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686CD" w14:textId="7825B7AA" w:rsidR="000A6F8D" w:rsidRPr="0057336C" w:rsidRDefault="009D3B62" w:rsidP="003E3D13">
      <w:pPr>
        <w:pStyle w:val="Heading1"/>
        <w:snapToGrid w:val="0"/>
        <w:spacing w:before="0" w:beforeAutospacing="0" w:after="0" w:afterAutospacing="0" w:line="360" w:lineRule="auto"/>
        <w:contextualSpacing/>
        <w:rPr>
          <w:rFonts w:ascii="Arial" w:hAnsi="Arial" w:cs="Arial"/>
          <w:color w:val="000000" w:themeColor="text1"/>
          <w:sz w:val="24"/>
          <w:szCs w:val="24"/>
        </w:rPr>
      </w:pPr>
      <w:r w:rsidRPr="00990E6E">
        <w:rPr>
          <w:rFonts w:ascii="Arial" w:hAnsi="Arial" w:cs="Arial"/>
          <w:noProof/>
          <w:color w:val="000000" w:themeColor="text1"/>
          <w:sz w:val="24"/>
          <w:szCs w:val="24"/>
          <w:lang w:bidi="ar-SA"/>
        </w:rPr>
        <w:drawing>
          <wp:inline distT="0" distB="0" distL="0" distR="0" wp14:anchorId="5A03F33C" wp14:editId="64973603">
            <wp:extent cx="1079500" cy="1130300"/>
            <wp:effectExtent l="0" t="0" r="12700" b="12700"/>
            <wp:docPr id="1" name="Picture 1"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1130300"/>
                    </a:xfrm>
                    <a:prstGeom prst="rect">
                      <a:avLst/>
                    </a:prstGeom>
                    <a:solidFill>
                      <a:srgbClr val="FFFFFF"/>
                    </a:solidFill>
                    <a:ln>
                      <a:noFill/>
                    </a:ln>
                  </pic:spPr>
                </pic:pic>
              </a:graphicData>
            </a:graphic>
          </wp:inline>
        </w:drawing>
      </w:r>
    </w:p>
    <w:p w14:paraId="6F18C8FF" w14:textId="77777777" w:rsidR="00BA5DC3" w:rsidRPr="0057336C" w:rsidRDefault="00BA5DC3" w:rsidP="003E3D13">
      <w:pPr>
        <w:pStyle w:val="Heading1"/>
        <w:snapToGrid w:val="0"/>
        <w:spacing w:before="0" w:beforeAutospacing="0" w:after="0" w:afterAutospacing="0" w:line="360" w:lineRule="auto"/>
        <w:contextualSpacing/>
        <w:rPr>
          <w:rFonts w:ascii="Arial" w:hAnsi="Arial" w:cs="Arial"/>
          <w:color w:val="000000" w:themeColor="text1"/>
          <w:sz w:val="24"/>
          <w:szCs w:val="24"/>
        </w:rPr>
      </w:pPr>
    </w:p>
    <w:p w14:paraId="3DFE367F" w14:textId="2BC92DD4" w:rsidR="000A6F8D" w:rsidRPr="0057336C" w:rsidRDefault="000A6F8D" w:rsidP="003E3D13">
      <w:pPr>
        <w:snapToGrid w:val="0"/>
        <w:spacing w:line="360" w:lineRule="auto"/>
        <w:contextualSpacing/>
        <w:jc w:val="right"/>
        <w:rPr>
          <w:rFonts w:ascii="Arial" w:hAnsi="Arial" w:cs="Arial"/>
          <w:b/>
          <w:bCs/>
          <w:color w:val="000000" w:themeColor="text1"/>
        </w:rPr>
      </w:pPr>
      <w:r w:rsidRPr="0057336C">
        <w:rPr>
          <w:rFonts w:ascii="Arial" w:hAnsi="Arial" w:cs="Arial"/>
          <w:b/>
          <w:bCs/>
          <w:color w:val="000000" w:themeColor="text1"/>
        </w:rPr>
        <w:t>PRESS</w:t>
      </w:r>
      <w:r w:rsidR="00DD6532" w:rsidRPr="0057336C">
        <w:rPr>
          <w:rFonts w:ascii="Arial" w:hAnsi="Arial" w:cs="Arial"/>
          <w:b/>
          <w:bCs/>
          <w:color w:val="000000" w:themeColor="text1"/>
        </w:rPr>
        <w:t xml:space="preserve"> </w:t>
      </w:r>
      <w:r w:rsidRPr="0057336C">
        <w:rPr>
          <w:rFonts w:ascii="Arial" w:hAnsi="Arial" w:cs="Arial"/>
          <w:b/>
          <w:bCs/>
          <w:color w:val="000000" w:themeColor="text1"/>
        </w:rPr>
        <w:t>RELEASE</w:t>
      </w:r>
    </w:p>
    <w:p w14:paraId="5C7D7FAD" w14:textId="2478BC41" w:rsidR="000A6F8D" w:rsidRPr="0057336C" w:rsidRDefault="000A6F8D" w:rsidP="003E3D13">
      <w:pPr>
        <w:snapToGrid w:val="0"/>
        <w:spacing w:line="360" w:lineRule="auto"/>
        <w:contextualSpacing/>
        <w:jc w:val="right"/>
        <w:rPr>
          <w:rFonts w:ascii="Arial" w:hAnsi="Arial" w:cs="Arial"/>
          <w:bCs/>
          <w:color w:val="000000" w:themeColor="text1"/>
        </w:rPr>
      </w:pPr>
      <w:r w:rsidRPr="0057336C">
        <w:rPr>
          <w:rFonts w:ascii="Arial" w:hAnsi="Arial" w:cs="Arial"/>
          <w:bCs/>
          <w:color w:val="000000" w:themeColor="text1"/>
        </w:rPr>
        <w:t>Contact:</w:t>
      </w:r>
      <w:r w:rsidR="00DD6532" w:rsidRPr="0057336C">
        <w:rPr>
          <w:rFonts w:ascii="Arial" w:hAnsi="Arial" w:cs="Arial"/>
          <w:bCs/>
          <w:color w:val="000000" w:themeColor="text1"/>
        </w:rPr>
        <w:t xml:space="preserve"> </w:t>
      </w:r>
      <w:r w:rsidRPr="0057336C">
        <w:rPr>
          <w:rFonts w:ascii="Arial" w:hAnsi="Arial" w:cs="Arial"/>
          <w:bCs/>
          <w:color w:val="000000" w:themeColor="text1"/>
        </w:rPr>
        <w:t>Clyne</w:t>
      </w:r>
      <w:r w:rsidR="00DD6532" w:rsidRPr="0057336C">
        <w:rPr>
          <w:rFonts w:ascii="Arial" w:hAnsi="Arial" w:cs="Arial"/>
          <w:bCs/>
          <w:color w:val="000000" w:themeColor="text1"/>
        </w:rPr>
        <w:t xml:space="preserve"> </w:t>
      </w:r>
      <w:r w:rsidRPr="0057336C">
        <w:rPr>
          <w:rFonts w:ascii="Arial" w:hAnsi="Arial" w:cs="Arial"/>
          <w:bCs/>
          <w:color w:val="000000" w:themeColor="text1"/>
        </w:rPr>
        <w:t>Media,</w:t>
      </w:r>
      <w:r w:rsidR="00DD6532" w:rsidRPr="0057336C">
        <w:rPr>
          <w:rFonts w:ascii="Arial" w:hAnsi="Arial" w:cs="Arial"/>
          <w:bCs/>
          <w:color w:val="000000" w:themeColor="text1"/>
        </w:rPr>
        <w:t xml:space="preserve"> </w:t>
      </w:r>
      <w:r w:rsidRPr="0057336C">
        <w:rPr>
          <w:rFonts w:ascii="Arial" w:hAnsi="Arial" w:cs="Arial"/>
          <w:bCs/>
          <w:color w:val="000000" w:themeColor="text1"/>
        </w:rPr>
        <w:t>Inc.</w:t>
      </w:r>
    </w:p>
    <w:p w14:paraId="5678CAAC" w14:textId="1C54E520" w:rsidR="000A6F8D" w:rsidRPr="0057336C" w:rsidRDefault="000A6F8D" w:rsidP="003E3D13">
      <w:pPr>
        <w:snapToGrid w:val="0"/>
        <w:spacing w:line="360" w:lineRule="auto"/>
        <w:contextualSpacing/>
        <w:jc w:val="right"/>
        <w:rPr>
          <w:rFonts w:ascii="Arial" w:hAnsi="Arial" w:cs="Arial"/>
          <w:bCs/>
          <w:color w:val="000000" w:themeColor="text1"/>
        </w:rPr>
        <w:sectPr w:rsidR="000A6F8D" w:rsidRPr="0057336C" w:rsidSect="00924E61">
          <w:footerReference w:type="default" r:id="rId9"/>
          <w:pgSz w:w="12240" w:h="15840"/>
          <w:pgMar w:top="1440" w:right="1080" w:bottom="1440" w:left="1080" w:header="720" w:footer="720" w:gutter="0"/>
          <w:cols w:num="2" w:space="720"/>
          <w:docGrid w:linePitch="360"/>
        </w:sectPr>
      </w:pPr>
      <w:r w:rsidRPr="0057336C">
        <w:rPr>
          <w:rFonts w:ascii="Arial" w:hAnsi="Arial" w:cs="Arial"/>
          <w:bCs/>
          <w:color w:val="000000" w:themeColor="text1"/>
        </w:rPr>
        <w:t>Tel:</w:t>
      </w:r>
      <w:r w:rsidR="00DD6532" w:rsidRPr="0057336C">
        <w:rPr>
          <w:rFonts w:ascii="Arial" w:hAnsi="Arial" w:cs="Arial"/>
          <w:bCs/>
          <w:color w:val="000000" w:themeColor="text1"/>
        </w:rPr>
        <w:t xml:space="preserve"> </w:t>
      </w:r>
      <w:r w:rsidRPr="0057336C">
        <w:rPr>
          <w:rFonts w:ascii="Arial" w:hAnsi="Arial" w:cs="Arial"/>
          <w:bCs/>
          <w:color w:val="000000" w:themeColor="text1"/>
        </w:rPr>
        <w:t>(615)</w:t>
      </w:r>
      <w:r w:rsidR="00DD6532" w:rsidRPr="0057336C">
        <w:rPr>
          <w:rFonts w:ascii="Arial" w:hAnsi="Arial" w:cs="Arial"/>
          <w:bCs/>
          <w:color w:val="000000" w:themeColor="text1"/>
        </w:rPr>
        <w:t xml:space="preserve"> </w:t>
      </w:r>
      <w:r w:rsidRPr="0057336C">
        <w:rPr>
          <w:rFonts w:ascii="Arial" w:hAnsi="Arial" w:cs="Arial"/>
          <w:bCs/>
          <w:color w:val="000000" w:themeColor="text1"/>
        </w:rPr>
        <w:t>662-1616</w:t>
      </w:r>
    </w:p>
    <w:p w14:paraId="6A94BC77" w14:textId="77777777" w:rsidR="00896E6B" w:rsidRPr="0057336C" w:rsidRDefault="00896E6B" w:rsidP="003E3D13">
      <w:pPr>
        <w:snapToGrid w:val="0"/>
        <w:spacing w:line="360" w:lineRule="auto"/>
        <w:contextualSpacing/>
        <w:rPr>
          <w:rFonts w:ascii="Arial" w:hAnsi="Arial" w:cs="Arial"/>
          <w:b/>
          <w:color w:val="000000" w:themeColor="text1"/>
        </w:rPr>
      </w:pPr>
    </w:p>
    <w:p w14:paraId="49549E93" w14:textId="77777777" w:rsidR="00896E6B" w:rsidRPr="0057336C" w:rsidRDefault="00896E6B" w:rsidP="003E3D13">
      <w:pPr>
        <w:snapToGrid w:val="0"/>
        <w:spacing w:line="360" w:lineRule="auto"/>
        <w:contextualSpacing/>
        <w:jc w:val="center"/>
        <w:rPr>
          <w:rFonts w:ascii="Arial" w:hAnsi="Arial" w:cs="Arial"/>
          <w:b/>
          <w:color w:val="000000" w:themeColor="text1"/>
        </w:rPr>
      </w:pPr>
    </w:p>
    <w:p w14:paraId="15EED470" w14:textId="7ABFB722" w:rsidR="00A516E9" w:rsidRPr="0057336C" w:rsidRDefault="000A6F8D" w:rsidP="003E3D13">
      <w:pPr>
        <w:snapToGrid w:val="0"/>
        <w:spacing w:line="360" w:lineRule="auto"/>
        <w:contextualSpacing/>
        <w:jc w:val="center"/>
        <w:rPr>
          <w:rFonts w:ascii="Arial" w:hAnsi="Arial" w:cs="Arial"/>
          <w:b/>
          <w:color w:val="000000" w:themeColor="text1"/>
        </w:rPr>
      </w:pPr>
      <w:r w:rsidRPr="0057336C">
        <w:rPr>
          <w:rFonts w:ascii="Arial" w:hAnsi="Arial" w:cs="Arial"/>
          <w:b/>
          <w:color w:val="000000" w:themeColor="text1"/>
        </w:rPr>
        <w:t>FOR</w:t>
      </w:r>
      <w:r w:rsidR="00DD6532" w:rsidRPr="0057336C">
        <w:rPr>
          <w:rFonts w:ascii="Arial" w:hAnsi="Arial" w:cs="Arial"/>
          <w:b/>
          <w:color w:val="000000" w:themeColor="text1"/>
        </w:rPr>
        <w:t xml:space="preserve"> </w:t>
      </w:r>
      <w:r w:rsidRPr="0057336C">
        <w:rPr>
          <w:rFonts w:ascii="Arial" w:hAnsi="Arial" w:cs="Arial"/>
          <w:b/>
          <w:color w:val="000000" w:themeColor="text1"/>
        </w:rPr>
        <w:t>IMMEDIATE</w:t>
      </w:r>
      <w:r w:rsidR="00DD6532" w:rsidRPr="0057336C">
        <w:rPr>
          <w:rFonts w:ascii="Arial" w:hAnsi="Arial" w:cs="Arial"/>
          <w:b/>
          <w:color w:val="000000" w:themeColor="text1"/>
        </w:rPr>
        <w:t xml:space="preserve"> </w:t>
      </w:r>
      <w:r w:rsidRPr="0057336C">
        <w:rPr>
          <w:rFonts w:ascii="Arial" w:hAnsi="Arial" w:cs="Arial"/>
          <w:b/>
          <w:color w:val="000000" w:themeColor="text1"/>
        </w:rPr>
        <w:t>RELEASE</w:t>
      </w:r>
      <w:r w:rsidR="00DD6532" w:rsidRPr="0057336C">
        <w:rPr>
          <w:rFonts w:ascii="Arial" w:hAnsi="Arial" w:cs="Arial"/>
          <w:b/>
          <w:color w:val="000000" w:themeColor="text1"/>
        </w:rPr>
        <w:t xml:space="preserve"> </w:t>
      </w:r>
    </w:p>
    <w:p w14:paraId="194DDCE5" w14:textId="29CB6EEE" w:rsidR="00473230" w:rsidRPr="0057336C" w:rsidRDefault="00473230" w:rsidP="000930DE">
      <w:pPr>
        <w:rPr>
          <w:rFonts w:ascii="Arial" w:hAnsi="Arial" w:cs="Arial"/>
          <w:color w:val="212121"/>
          <w:sz w:val="20"/>
          <w:szCs w:val="20"/>
        </w:rPr>
      </w:pPr>
    </w:p>
    <w:p w14:paraId="55187FE3" w14:textId="4E1AE6A5" w:rsidR="003F3881" w:rsidRPr="0057336C" w:rsidRDefault="003F3881" w:rsidP="003F3881">
      <w:pPr>
        <w:spacing w:line="360" w:lineRule="auto"/>
        <w:jc w:val="center"/>
        <w:rPr>
          <w:rFonts w:ascii="Arial" w:hAnsi="Arial" w:cs="Arial"/>
          <w:b/>
          <w:bCs/>
          <w:color w:val="000000" w:themeColor="text1"/>
          <w:sz w:val="28"/>
          <w:szCs w:val="28"/>
        </w:rPr>
      </w:pPr>
      <w:r w:rsidRPr="0057336C">
        <w:rPr>
          <w:rFonts w:ascii="Arial" w:hAnsi="Arial" w:cs="Arial"/>
          <w:b/>
          <w:bCs/>
          <w:color w:val="000000" w:themeColor="text1"/>
          <w:sz w:val="28"/>
          <w:szCs w:val="28"/>
        </w:rPr>
        <w:t xml:space="preserve">Waves </w:t>
      </w:r>
      <w:r w:rsidR="00C75A92">
        <w:rPr>
          <w:rFonts w:ascii="Arial" w:hAnsi="Arial" w:cs="Arial"/>
          <w:b/>
          <w:bCs/>
          <w:color w:val="000000" w:themeColor="text1"/>
          <w:sz w:val="28"/>
          <w:szCs w:val="28"/>
        </w:rPr>
        <w:t>e</w:t>
      </w:r>
      <w:r w:rsidR="00C75A92" w:rsidRPr="00C75A92">
        <w:rPr>
          <w:rFonts w:ascii="Arial" w:hAnsi="Arial" w:cs="Arial"/>
          <w:b/>
          <w:bCs/>
          <w:color w:val="000000" w:themeColor="text1"/>
          <w:sz w:val="28"/>
          <w:szCs w:val="28"/>
        </w:rPr>
        <w:t xml:space="preserve">xpands TRACT into </w:t>
      </w:r>
      <w:r w:rsidR="00C75A92">
        <w:rPr>
          <w:rFonts w:ascii="Arial" w:hAnsi="Arial" w:cs="Arial"/>
          <w:b/>
          <w:bCs/>
          <w:color w:val="000000" w:themeColor="text1"/>
          <w:sz w:val="28"/>
          <w:szCs w:val="28"/>
        </w:rPr>
        <w:t>c</w:t>
      </w:r>
      <w:r w:rsidR="00C75A92" w:rsidRPr="00C75A92">
        <w:rPr>
          <w:rFonts w:ascii="Arial" w:hAnsi="Arial" w:cs="Arial"/>
          <w:b/>
          <w:bCs/>
          <w:color w:val="000000" w:themeColor="text1"/>
          <w:sz w:val="28"/>
          <w:szCs w:val="28"/>
        </w:rPr>
        <w:t xml:space="preserve">omplete PA </w:t>
      </w:r>
      <w:r w:rsidR="00C75A92">
        <w:rPr>
          <w:rFonts w:ascii="Arial" w:hAnsi="Arial" w:cs="Arial"/>
          <w:b/>
          <w:bCs/>
          <w:color w:val="000000" w:themeColor="text1"/>
          <w:sz w:val="28"/>
          <w:szCs w:val="28"/>
        </w:rPr>
        <w:t>m</w:t>
      </w:r>
      <w:r w:rsidR="00C75A92" w:rsidRPr="00C75A92">
        <w:rPr>
          <w:rFonts w:ascii="Arial" w:hAnsi="Arial" w:cs="Arial"/>
          <w:b/>
          <w:bCs/>
          <w:color w:val="000000" w:themeColor="text1"/>
          <w:sz w:val="28"/>
          <w:szCs w:val="28"/>
        </w:rPr>
        <w:t xml:space="preserve">easurement, </w:t>
      </w:r>
      <w:r w:rsidR="00C75A92">
        <w:rPr>
          <w:rFonts w:ascii="Arial" w:hAnsi="Arial" w:cs="Arial"/>
          <w:b/>
          <w:bCs/>
          <w:color w:val="000000" w:themeColor="text1"/>
          <w:sz w:val="28"/>
          <w:szCs w:val="28"/>
        </w:rPr>
        <w:t>s</w:t>
      </w:r>
      <w:r w:rsidR="00C75A92" w:rsidRPr="00C75A92">
        <w:rPr>
          <w:rFonts w:ascii="Arial" w:hAnsi="Arial" w:cs="Arial"/>
          <w:b/>
          <w:bCs/>
          <w:color w:val="000000" w:themeColor="text1"/>
          <w:sz w:val="28"/>
          <w:szCs w:val="28"/>
        </w:rPr>
        <w:t xml:space="preserve">ystem </w:t>
      </w:r>
      <w:r w:rsidR="00C75A92">
        <w:rPr>
          <w:rFonts w:ascii="Arial" w:hAnsi="Arial" w:cs="Arial"/>
          <w:b/>
          <w:bCs/>
          <w:color w:val="000000" w:themeColor="text1"/>
          <w:sz w:val="28"/>
          <w:szCs w:val="28"/>
        </w:rPr>
        <w:t>c</w:t>
      </w:r>
      <w:r w:rsidR="00C75A92" w:rsidRPr="00C75A92">
        <w:rPr>
          <w:rFonts w:ascii="Arial" w:hAnsi="Arial" w:cs="Arial"/>
          <w:b/>
          <w:bCs/>
          <w:color w:val="000000" w:themeColor="text1"/>
          <w:sz w:val="28"/>
          <w:szCs w:val="28"/>
        </w:rPr>
        <w:t xml:space="preserve">alibration and SPL </w:t>
      </w:r>
      <w:r w:rsidR="00C75A92">
        <w:rPr>
          <w:rFonts w:ascii="Arial" w:hAnsi="Arial" w:cs="Arial"/>
          <w:b/>
          <w:bCs/>
          <w:color w:val="000000" w:themeColor="text1"/>
          <w:sz w:val="28"/>
          <w:szCs w:val="28"/>
        </w:rPr>
        <w:t>m</w:t>
      </w:r>
      <w:r w:rsidR="00C75A92" w:rsidRPr="00C75A92">
        <w:rPr>
          <w:rFonts w:ascii="Arial" w:hAnsi="Arial" w:cs="Arial"/>
          <w:b/>
          <w:bCs/>
          <w:color w:val="000000" w:themeColor="text1"/>
          <w:sz w:val="28"/>
          <w:szCs w:val="28"/>
        </w:rPr>
        <w:t xml:space="preserve">onitoring </w:t>
      </w:r>
      <w:r w:rsidR="00C75A92">
        <w:rPr>
          <w:rFonts w:ascii="Arial" w:hAnsi="Arial" w:cs="Arial"/>
          <w:b/>
          <w:bCs/>
          <w:color w:val="000000" w:themeColor="text1"/>
          <w:sz w:val="28"/>
          <w:szCs w:val="28"/>
        </w:rPr>
        <w:t>s</w:t>
      </w:r>
      <w:r w:rsidR="00C75A92" w:rsidRPr="00C75A92">
        <w:rPr>
          <w:rFonts w:ascii="Arial" w:hAnsi="Arial" w:cs="Arial"/>
          <w:b/>
          <w:bCs/>
          <w:color w:val="000000" w:themeColor="text1"/>
          <w:sz w:val="28"/>
          <w:szCs w:val="28"/>
        </w:rPr>
        <w:t>uite</w:t>
      </w:r>
    </w:p>
    <w:p w14:paraId="0AAAD1B1" w14:textId="3DF2A96D" w:rsidR="009A48C6" w:rsidRPr="0057336C" w:rsidRDefault="009A48C6" w:rsidP="00460EB5">
      <w:pPr>
        <w:spacing w:line="360" w:lineRule="auto"/>
        <w:rPr>
          <w:rFonts w:ascii="Arial" w:hAnsi="Arial" w:cs="Arial"/>
          <w:i/>
          <w:iCs/>
          <w:color w:val="000000" w:themeColor="text1"/>
        </w:rPr>
      </w:pPr>
    </w:p>
    <w:p w14:paraId="004CC642" w14:textId="082EC99B" w:rsidR="006924C2" w:rsidRPr="00D567CE" w:rsidRDefault="008210BA" w:rsidP="00C75A92">
      <w:pPr>
        <w:spacing w:line="360" w:lineRule="auto"/>
        <w:jc w:val="center"/>
        <w:rPr>
          <w:rFonts w:ascii="Arial" w:hAnsi="Arial" w:cs="Arial"/>
          <w:color w:val="000000" w:themeColor="text1"/>
        </w:rPr>
      </w:pPr>
      <w:r w:rsidRPr="00D567CE">
        <w:rPr>
          <w:rFonts w:ascii="Arial" w:hAnsi="Arial" w:cs="Arial"/>
          <w:color w:val="000000" w:themeColor="text1"/>
        </w:rPr>
        <w:t>—</w:t>
      </w:r>
      <w:r w:rsidR="00DD6532" w:rsidRPr="00D567CE">
        <w:rPr>
          <w:rFonts w:ascii="Arial" w:hAnsi="Arial" w:cs="Arial"/>
          <w:color w:val="000000" w:themeColor="text1"/>
        </w:rPr>
        <w:t xml:space="preserve"> </w:t>
      </w:r>
      <w:r w:rsidR="00BE5548">
        <w:rPr>
          <w:rFonts w:ascii="Arial" w:hAnsi="Arial" w:cs="Arial"/>
          <w:color w:val="000000" w:themeColor="text1"/>
        </w:rPr>
        <w:t>With two new plugins added, TRACT Measure and TRACT SPL, the n</w:t>
      </w:r>
      <w:r w:rsidR="00C75A92" w:rsidRPr="00D567CE">
        <w:rPr>
          <w:rFonts w:ascii="Arial" w:hAnsi="Arial" w:cs="Arial"/>
          <w:color w:val="000000" w:themeColor="text1"/>
        </w:rPr>
        <w:t xml:space="preserve">ew TRACT System Calibration suite combines </w:t>
      </w:r>
      <w:r w:rsidR="00BE5548">
        <w:rPr>
          <w:rFonts w:ascii="Arial" w:hAnsi="Arial" w:cs="Arial"/>
          <w:color w:val="000000" w:themeColor="text1"/>
        </w:rPr>
        <w:t>all the tools needed</w:t>
      </w:r>
      <w:r w:rsidR="00C75A92" w:rsidRPr="00D567CE">
        <w:rPr>
          <w:rFonts w:ascii="Arial" w:hAnsi="Arial" w:cs="Arial"/>
          <w:color w:val="000000" w:themeColor="text1"/>
        </w:rPr>
        <w:t xml:space="preserve"> to measure, calibrate and monitor PA systems</w:t>
      </w:r>
      <w:r w:rsidR="00BE5548">
        <w:rPr>
          <w:rFonts w:ascii="Arial" w:hAnsi="Arial" w:cs="Arial"/>
          <w:color w:val="000000" w:themeColor="text1"/>
        </w:rPr>
        <w:t>,</w:t>
      </w:r>
      <w:r w:rsidR="00C75A92" w:rsidRPr="00D567CE">
        <w:rPr>
          <w:rFonts w:ascii="Arial" w:hAnsi="Arial" w:cs="Arial"/>
          <w:color w:val="000000" w:themeColor="text1"/>
        </w:rPr>
        <w:t xml:space="preserve"> directly within Waves live hosts</w:t>
      </w:r>
      <w:r w:rsidR="00CD7E7E" w:rsidRPr="00D567CE">
        <w:rPr>
          <w:rFonts w:ascii="Arial" w:hAnsi="Arial" w:cs="Arial"/>
          <w:color w:val="000000" w:themeColor="text1"/>
        </w:rPr>
        <w:t>.</w:t>
      </w:r>
      <w:r w:rsidR="00AB6C79" w:rsidRPr="00D567CE">
        <w:rPr>
          <w:rFonts w:ascii="Arial" w:hAnsi="Arial" w:cs="Arial"/>
          <w:color w:val="000000" w:themeColor="text1"/>
        </w:rPr>
        <w:t xml:space="preserve"> </w:t>
      </w:r>
      <w:r w:rsidRPr="00D567CE">
        <w:rPr>
          <w:rFonts w:ascii="Arial" w:hAnsi="Arial" w:cs="Arial"/>
          <w:color w:val="000000" w:themeColor="text1"/>
        </w:rPr>
        <w:t>—</w:t>
      </w:r>
    </w:p>
    <w:p w14:paraId="6E38C715" w14:textId="3A251F17" w:rsidR="006924C2" w:rsidRPr="0057336C" w:rsidRDefault="006924C2" w:rsidP="006924C2">
      <w:pPr>
        <w:spacing w:line="360" w:lineRule="auto"/>
        <w:rPr>
          <w:rFonts w:ascii="Arial" w:hAnsi="Arial" w:cs="Arial"/>
          <w:i/>
          <w:iCs/>
          <w:color w:val="000000" w:themeColor="text1"/>
        </w:rPr>
      </w:pPr>
    </w:p>
    <w:p w14:paraId="0748C860" w14:textId="3D268168" w:rsidR="0030112A" w:rsidRPr="0030112A" w:rsidRDefault="00A77A83" w:rsidP="0030112A">
      <w:pPr>
        <w:spacing w:line="360" w:lineRule="auto"/>
        <w:rPr>
          <w:rFonts w:ascii="Arial" w:hAnsi="Arial" w:cs="Arial"/>
        </w:rPr>
      </w:pPr>
      <w:r w:rsidRPr="0057336C">
        <w:rPr>
          <w:rFonts w:ascii="Arial" w:hAnsi="Arial" w:cs="Arial"/>
          <w:i/>
          <w:iCs/>
          <w:color w:val="000000" w:themeColor="text1"/>
        </w:rPr>
        <w:t>Knoxville,</w:t>
      </w:r>
      <w:r w:rsidR="00DD6532" w:rsidRPr="0057336C">
        <w:rPr>
          <w:rFonts w:ascii="Arial" w:hAnsi="Arial" w:cs="Arial"/>
          <w:i/>
          <w:iCs/>
          <w:color w:val="000000" w:themeColor="text1"/>
        </w:rPr>
        <w:t xml:space="preserve"> </w:t>
      </w:r>
      <w:r w:rsidRPr="0057336C">
        <w:rPr>
          <w:rFonts w:ascii="Arial" w:hAnsi="Arial" w:cs="Arial"/>
          <w:i/>
          <w:iCs/>
          <w:color w:val="000000" w:themeColor="text1"/>
        </w:rPr>
        <w:t>TN,</w:t>
      </w:r>
      <w:r w:rsidR="00DD6532" w:rsidRPr="0057336C">
        <w:rPr>
          <w:rFonts w:ascii="Arial" w:hAnsi="Arial" w:cs="Arial"/>
          <w:i/>
          <w:iCs/>
          <w:color w:val="000000" w:themeColor="text1"/>
        </w:rPr>
        <w:t xml:space="preserve"> </w:t>
      </w:r>
      <w:r w:rsidR="00676A87">
        <w:rPr>
          <w:rFonts w:ascii="Arial" w:hAnsi="Arial" w:cs="Arial"/>
          <w:i/>
          <w:iCs/>
          <w:color w:val="000000" w:themeColor="text1"/>
        </w:rPr>
        <w:t>September</w:t>
      </w:r>
      <w:r w:rsidR="00676A87" w:rsidRPr="0057336C">
        <w:rPr>
          <w:rFonts w:ascii="Arial" w:hAnsi="Arial" w:cs="Arial"/>
          <w:i/>
          <w:iCs/>
          <w:color w:val="000000" w:themeColor="text1"/>
        </w:rPr>
        <w:t xml:space="preserve"> </w:t>
      </w:r>
      <w:r w:rsidR="00C1780B">
        <w:rPr>
          <w:rFonts w:ascii="Arial" w:hAnsi="Arial" w:cs="Arial"/>
          <w:i/>
          <w:iCs/>
          <w:color w:val="000000" w:themeColor="text1"/>
        </w:rPr>
        <w:t>8</w:t>
      </w:r>
      <w:r w:rsidRPr="0057336C">
        <w:rPr>
          <w:rFonts w:ascii="Arial" w:hAnsi="Arial" w:cs="Arial"/>
          <w:i/>
          <w:iCs/>
          <w:color w:val="000000" w:themeColor="text1"/>
        </w:rPr>
        <w:t>,</w:t>
      </w:r>
      <w:r w:rsidR="00DD6532" w:rsidRPr="0057336C">
        <w:rPr>
          <w:rFonts w:ascii="Arial" w:hAnsi="Arial" w:cs="Arial"/>
          <w:i/>
          <w:iCs/>
          <w:color w:val="000000" w:themeColor="text1"/>
        </w:rPr>
        <w:t xml:space="preserve"> </w:t>
      </w:r>
      <w:r w:rsidRPr="0057336C">
        <w:rPr>
          <w:rFonts w:ascii="Arial" w:hAnsi="Arial" w:cs="Arial"/>
          <w:i/>
          <w:iCs/>
          <w:color w:val="000000" w:themeColor="text1"/>
        </w:rPr>
        <w:t>202</w:t>
      </w:r>
      <w:r w:rsidR="006924C2" w:rsidRPr="0057336C">
        <w:rPr>
          <w:rFonts w:ascii="Arial" w:hAnsi="Arial" w:cs="Arial"/>
          <w:i/>
          <w:iCs/>
          <w:color w:val="000000" w:themeColor="text1"/>
        </w:rPr>
        <w:t>6</w:t>
      </w:r>
      <w:r w:rsidR="00DD6532" w:rsidRPr="0057336C">
        <w:rPr>
          <w:rFonts w:ascii="Arial" w:hAnsi="Arial" w:cs="Arial"/>
          <w:color w:val="000000" w:themeColor="text1"/>
        </w:rPr>
        <w:t xml:space="preserve"> </w:t>
      </w:r>
      <w:r w:rsidRPr="0057336C">
        <w:rPr>
          <w:rFonts w:ascii="Arial" w:hAnsi="Arial" w:cs="Arial"/>
          <w:color w:val="000000" w:themeColor="text1"/>
        </w:rPr>
        <w:t>—</w:t>
      </w:r>
      <w:r w:rsidR="00DD6532" w:rsidRPr="0057336C">
        <w:rPr>
          <w:rFonts w:ascii="Arial" w:hAnsi="Arial" w:cs="Arial"/>
        </w:rPr>
        <w:t xml:space="preserve"> </w:t>
      </w:r>
      <w:r w:rsidR="00BB549E" w:rsidRPr="0057336C">
        <w:rPr>
          <w:rFonts w:ascii="Arial" w:hAnsi="Arial" w:cs="Arial"/>
        </w:rPr>
        <w:t>Waves Audio, the world</w:t>
      </w:r>
      <w:r w:rsidR="00C127B6">
        <w:rPr>
          <w:rFonts w:ascii="Arial" w:hAnsi="Arial" w:cs="Arial"/>
        </w:rPr>
        <w:t>-</w:t>
      </w:r>
      <w:r w:rsidR="00BB549E" w:rsidRPr="0057336C">
        <w:rPr>
          <w:rFonts w:ascii="Arial" w:hAnsi="Arial" w:cs="Arial"/>
        </w:rPr>
        <w:t xml:space="preserve">leading developer of professional audio </w:t>
      </w:r>
      <w:r w:rsidR="00C127B6">
        <w:rPr>
          <w:rFonts w:ascii="Arial" w:hAnsi="Arial" w:cs="Arial"/>
        </w:rPr>
        <w:t xml:space="preserve">solutions for both live and studio sound, </w:t>
      </w:r>
      <w:r w:rsidR="0030112A" w:rsidRPr="0030112A">
        <w:rPr>
          <w:rFonts w:ascii="Arial" w:hAnsi="Arial" w:cs="Arial"/>
        </w:rPr>
        <w:t>announces a major expansion of its TRACT System Calibration solution, transforming it into a complete toolkit for PA measurement, system calibration and SPL monitoring.</w:t>
      </w:r>
      <w:r w:rsidR="00211BEE">
        <w:rPr>
          <w:rFonts w:ascii="Arial" w:hAnsi="Arial" w:cs="Arial"/>
        </w:rPr>
        <w:t xml:space="preserve"> </w:t>
      </w:r>
      <w:r w:rsidR="0030112A" w:rsidRPr="0030112A">
        <w:rPr>
          <w:rFonts w:ascii="Arial" w:hAnsi="Arial" w:cs="Arial"/>
        </w:rPr>
        <w:t xml:space="preserve">The </w:t>
      </w:r>
      <w:r w:rsidR="0030112A" w:rsidRPr="00727FB0">
        <w:rPr>
          <w:rFonts w:ascii="Arial" w:hAnsi="Arial" w:cs="Arial"/>
        </w:rPr>
        <w:t>newly expanded TRACT System Calibration suite brings together three plug-ins designed to provide live sound engineers and system technicians with a streamlined workflow from initial system measurement and tuning through ongoing sound pressure level monitoring during a show. The suite includes the original TRACT System Calibration plug-in along with the new TRACT Measure and SPL Meter plug-ins.</w:t>
      </w:r>
    </w:p>
    <w:p w14:paraId="36C92B73" w14:textId="77777777" w:rsidR="0030112A" w:rsidRDefault="0030112A" w:rsidP="0030112A">
      <w:pPr>
        <w:spacing w:line="360" w:lineRule="auto"/>
        <w:rPr>
          <w:rFonts w:ascii="Arial" w:hAnsi="Arial" w:cs="Arial"/>
        </w:rPr>
      </w:pPr>
    </w:p>
    <w:p w14:paraId="0E3BC4A6" w14:textId="3FB9D812" w:rsidR="0030112A" w:rsidRPr="0030112A" w:rsidRDefault="0030112A" w:rsidP="0030112A">
      <w:pPr>
        <w:spacing w:line="360" w:lineRule="auto"/>
        <w:rPr>
          <w:rFonts w:ascii="Arial" w:hAnsi="Arial" w:cs="Arial"/>
        </w:rPr>
      </w:pPr>
      <w:r w:rsidRPr="0030112A">
        <w:rPr>
          <w:rFonts w:ascii="Arial" w:hAnsi="Arial" w:cs="Arial"/>
        </w:rPr>
        <w:t xml:space="preserve">“At the end of the day, </w:t>
      </w:r>
      <w:proofErr w:type="spellStart"/>
      <w:r w:rsidR="007369CE">
        <w:rPr>
          <w:rFonts w:ascii="Arial" w:hAnsi="Arial" w:cs="Arial"/>
        </w:rPr>
        <w:t>FOH</w:t>
      </w:r>
      <w:proofErr w:type="spellEnd"/>
      <w:r w:rsidR="007369CE" w:rsidRPr="00727FB0">
        <w:rPr>
          <w:rFonts w:ascii="Arial" w:hAnsi="Arial" w:cs="Arial"/>
        </w:rPr>
        <w:t xml:space="preserve"> </w:t>
      </w:r>
      <w:r w:rsidRPr="00727FB0">
        <w:rPr>
          <w:rFonts w:ascii="Arial" w:hAnsi="Arial" w:cs="Arial"/>
        </w:rPr>
        <w:t xml:space="preserve">engineers need to get </w:t>
      </w:r>
      <w:r w:rsidR="007369CE">
        <w:rPr>
          <w:rFonts w:ascii="Arial" w:hAnsi="Arial" w:cs="Arial"/>
        </w:rPr>
        <w:t xml:space="preserve">the </w:t>
      </w:r>
      <w:r w:rsidRPr="00727FB0">
        <w:rPr>
          <w:rFonts w:ascii="Arial" w:hAnsi="Arial" w:cs="Arial"/>
        </w:rPr>
        <w:t>PA</w:t>
      </w:r>
      <w:r w:rsidR="007369CE">
        <w:rPr>
          <w:rFonts w:ascii="Arial" w:hAnsi="Arial" w:cs="Arial"/>
        </w:rPr>
        <w:t xml:space="preserve"> </w:t>
      </w:r>
      <w:r w:rsidRPr="00727FB0">
        <w:rPr>
          <w:rFonts w:ascii="Arial" w:hAnsi="Arial" w:cs="Arial"/>
        </w:rPr>
        <w:t>ready for the show as efficiently and confidently as possible,” says</w:t>
      </w:r>
      <w:r w:rsidR="00FA02DE">
        <w:rPr>
          <w:rFonts w:ascii="Arial" w:hAnsi="Arial" w:cs="Arial"/>
        </w:rPr>
        <w:t xml:space="preserve"> Val Kotler</w:t>
      </w:r>
      <w:r w:rsidRPr="00727FB0">
        <w:rPr>
          <w:rFonts w:ascii="Arial" w:hAnsi="Arial" w:cs="Arial"/>
        </w:rPr>
        <w:t xml:space="preserve">, </w:t>
      </w:r>
      <w:r w:rsidR="00FA02DE">
        <w:rPr>
          <w:rFonts w:ascii="Arial" w:hAnsi="Arial" w:cs="Arial"/>
        </w:rPr>
        <w:t xml:space="preserve">Senior Project Manager at </w:t>
      </w:r>
      <w:r w:rsidRPr="00727FB0">
        <w:rPr>
          <w:rFonts w:ascii="Arial" w:hAnsi="Arial" w:cs="Arial"/>
        </w:rPr>
        <w:t>Waves</w:t>
      </w:r>
      <w:r w:rsidR="00FA02DE">
        <w:rPr>
          <w:rFonts w:ascii="Arial" w:hAnsi="Arial" w:cs="Arial"/>
        </w:rPr>
        <w:t>’ Live Sound Division</w:t>
      </w:r>
      <w:r w:rsidRPr="00727FB0">
        <w:rPr>
          <w:rFonts w:ascii="Arial" w:hAnsi="Arial" w:cs="Arial"/>
        </w:rPr>
        <w:t xml:space="preserve">. “With the expanded TRACT suite, we’re bringing more of that process directly into the Waves live environment. You can measure the system, create the correction, time-align the </w:t>
      </w:r>
      <w:r w:rsidR="007369CE">
        <w:rPr>
          <w:rFonts w:ascii="Arial" w:hAnsi="Arial" w:cs="Arial"/>
        </w:rPr>
        <w:t>front fills</w:t>
      </w:r>
      <w:r w:rsidR="007369CE" w:rsidRPr="00727FB0">
        <w:rPr>
          <w:rFonts w:ascii="Arial" w:hAnsi="Arial" w:cs="Arial"/>
        </w:rPr>
        <w:t xml:space="preserve"> </w:t>
      </w:r>
      <w:r w:rsidRPr="00727FB0">
        <w:rPr>
          <w:rFonts w:ascii="Arial" w:hAnsi="Arial" w:cs="Arial"/>
        </w:rPr>
        <w:t>and</w:t>
      </w:r>
      <w:r w:rsidRPr="0030112A">
        <w:rPr>
          <w:rFonts w:ascii="Arial" w:hAnsi="Arial" w:cs="Arial"/>
        </w:rPr>
        <w:t xml:space="preserve"> then monitor SPL throughout the show without constantly moving between different tools and computers. It’s about creating a more connected workflow so engineers can </w:t>
      </w:r>
      <w:r w:rsidRPr="0030112A">
        <w:rPr>
          <w:rFonts w:ascii="Arial" w:hAnsi="Arial" w:cs="Arial"/>
        </w:rPr>
        <w:lastRenderedPageBreak/>
        <w:t xml:space="preserve">spend less time </w:t>
      </w:r>
      <w:r w:rsidR="007369CE">
        <w:rPr>
          <w:rFonts w:ascii="Arial" w:hAnsi="Arial" w:cs="Arial"/>
        </w:rPr>
        <w:t>setting up</w:t>
      </w:r>
      <w:r w:rsidR="007369CE" w:rsidRPr="0030112A">
        <w:rPr>
          <w:rFonts w:ascii="Arial" w:hAnsi="Arial" w:cs="Arial"/>
        </w:rPr>
        <w:t xml:space="preserve"> </w:t>
      </w:r>
      <w:r w:rsidRPr="0030112A">
        <w:rPr>
          <w:rFonts w:ascii="Arial" w:hAnsi="Arial" w:cs="Arial"/>
        </w:rPr>
        <w:t xml:space="preserve">the technology and more time </w:t>
      </w:r>
      <w:r w:rsidR="00211BEE">
        <w:rPr>
          <w:rFonts w:ascii="Arial" w:hAnsi="Arial" w:cs="Arial"/>
        </w:rPr>
        <w:t>mixing on a</w:t>
      </w:r>
      <w:r w:rsidR="007369CE">
        <w:rPr>
          <w:rFonts w:ascii="Arial" w:hAnsi="Arial" w:cs="Arial"/>
        </w:rPr>
        <w:t>n</w:t>
      </w:r>
      <w:r w:rsidR="00211BEE">
        <w:rPr>
          <w:rFonts w:ascii="Arial" w:hAnsi="Arial" w:cs="Arial"/>
        </w:rPr>
        <w:t xml:space="preserve"> optimized</w:t>
      </w:r>
      <w:r w:rsidR="007369CE">
        <w:rPr>
          <w:rFonts w:ascii="Arial" w:hAnsi="Arial" w:cs="Arial"/>
        </w:rPr>
        <w:t>, unified</w:t>
      </w:r>
      <w:r w:rsidR="00211BEE">
        <w:rPr>
          <w:rFonts w:ascii="Arial" w:hAnsi="Arial" w:cs="Arial"/>
        </w:rPr>
        <w:t xml:space="preserve"> system</w:t>
      </w:r>
      <w:r w:rsidRPr="0030112A">
        <w:rPr>
          <w:rFonts w:ascii="Arial" w:hAnsi="Arial" w:cs="Arial"/>
        </w:rPr>
        <w:t>.”</w:t>
      </w:r>
    </w:p>
    <w:p w14:paraId="7F36B24E" w14:textId="77777777" w:rsidR="0030112A" w:rsidRDefault="0030112A" w:rsidP="0030112A">
      <w:pPr>
        <w:spacing w:line="360" w:lineRule="auto"/>
        <w:rPr>
          <w:rFonts w:ascii="Arial" w:hAnsi="Arial" w:cs="Arial"/>
        </w:rPr>
      </w:pPr>
    </w:p>
    <w:p w14:paraId="25F3C981" w14:textId="222B6316" w:rsidR="0030112A" w:rsidRPr="0030112A" w:rsidRDefault="0030112A" w:rsidP="0030112A">
      <w:pPr>
        <w:spacing w:line="360" w:lineRule="auto"/>
        <w:rPr>
          <w:rFonts w:ascii="Arial" w:hAnsi="Arial" w:cs="Arial"/>
        </w:rPr>
      </w:pPr>
      <w:r w:rsidRPr="0030112A">
        <w:rPr>
          <w:rFonts w:ascii="Arial" w:hAnsi="Arial" w:cs="Arial"/>
        </w:rPr>
        <w:t xml:space="preserve">At the center of the expanded workflow </w:t>
      </w:r>
      <w:r w:rsidRPr="00727FB0">
        <w:rPr>
          <w:rFonts w:ascii="Arial" w:hAnsi="Arial" w:cs="Arial"/>
        </w:rPr>
        <w:t>is TRACT Measure, which enables engineers to measure a PA system directly within Waves</w:t>
      </w:r>
      <w:r w:rsidRPr="0030112A">
        <w:rPr>
          <w:rFonts w:ascii="Arial" w:hAnsi="Arial" w:cs="Arial"/>
        </w:rPr>
        <w:t xml:space="preserve"> </w:t>
      </w:r>
      <w:proofErr w:type="spellStart"/>
      <w:r w:rsidRPr="0030112A">
        <w:rPr>
          <w:rFonts w:ascii="Arial" w:hAnsi="Arial" w:cs="Arial"/>
        </w:rPr>
        <w:t>eMotion</w:t>
      </w:r>
      <w:proofErr w:type="spellEnd"/>
      <w:r w:rsidRPr="0030112A">
        <w:rPr>
          <w:rFonts w:ascii="Arial" w:hAnsi="Arial" w:cs="Arial"/>
        </w:rPr>
        <w:t xml:space="preserve"> LV1</w:t>
      </w:r>
      <w:r w:rsidR="00BE5548">
        <w:rPr>
          <w:rFonts w:ascii="Arial" w:hAnsi="Arial" w:cs="Arial"/>
        </w:rPr>
        <w:t xml:space="preserve"> consoles or</w:t>
      </w:r>
      <w:r w:rsidRPr="0030112A">
        <w:rPr>
          <w:rFonts w:ascii="Arial" w:hAnsi="Arial" w:cs="Arial"/>
        </w:rPr>
        <w:t xml:space="preserve"> </w:t>
      </w:r>
      <w:proofErr w:type="spellStart"/>
      <w:r w:rsidRPr="0030112A">
        <w:rPr>
          <w:rFonts w:ascii="Arial" w:hAnsi="Arial" w:cs="Arial"/>
        </w:rPr>
        <w:t>SuperRack</w:t>
      </w:r>
      <w:proofErr w:type="spellEnd"/>
      <w:r w:rsidRPr="0030112A">
        <w:rPr>
          <w:rFonts w:ascii="Arial" w:hAnsi="Arial" w:cs="Arial"/>
        </w:rPr>
        <w:t xml:space="preserve"> </w:t>
      </w:r>
      <w:r w:rsidR="00BE5548">
        <w:rPr>
          <w:rFonts w:ascii="Arial" w:hAnsi="Arial" w:cs="Arial"/>
        </w:rPr>
        <w:t xml:space="preserve">plugin racks, </w:t>
      </w:r>
      <w:r w:rsidRPr="0030112A">
        <w:rPr>
          <w:rFonts w:ascii="Arial" w:hAnsi="Arial" w:cs="Arial"/>
        </w:rPr>
        <w:t>eliminating the need for separate measurement software or a second computer for many common system-tuning tasks.</w:t>
      </w:r>
    </w:p>
    <w:p w14:paraId="5D2B7CBB" w14:textId="77777777" w:rsidR="0030112A" w:rsidRDefault="0030112A" w:rsidP="0030112A">
      <w:pPr>
        <w:spacing w:line="360" w:lineRule="auto"/>
        <w:rPr>
          <w:rFonts w:ascii="Arial" w:hAnsi="Arial" w:cs="Arial"/>
        </w:rPr>
      </w:pPr>
    </w:p>
    <w:p w14:paraId="1486325B" w14:textId="14BC3306" w:rsidR="0030112A" w:rsidRPr="0030112A" w:rsidRDefault="0030112A" w:rsidP="0030112A">
      <w:pPr>
        <w:spacing w:line="360" w:lineRule="auto"/>
        <w:rPr>
          <w:rFonts w:ascii="Arial" w:hAnsi="Arial" w:cs="Arial"/>
        </w:rPr>
      </w:pPr>
      <w:r w:rsidRPr="0030112A">
        <w:rPr>
          <w:rFonts w:ascii="Arial" w:hAnsi="Arial" w:cs="Arial"/>
        </w:rPr>
        <w:t>Using a</w:t>
      </w:r>
      <w:r w:rsidR="00211BEE">
        <w:rPr>
          <w:rFonts w:ascii="Arial" w:hAnsi="Arial" w:cs="Arial"/>
        </w:rPr>
        <w:t>n engineer’s</w:t>
      </w:r>
      <w:r w:rsidRPr="0030112A">
        <w:rPr>
          <w:rFonts w:ascii="Arial" w:hAnsi="Arial" w:cs="Arial"/>
        </w:rPr>
        <w:t xml:space="preserve"> measurement microphone</w:t>
      </w:r>
      <w:r w:rsidR="00211BEE">
        <w:rPr>
          <w:rFonts w:ascii="Arial" w:hAnsi="Arial" w:cs="Arial"/>
        </w:rPr>
        <w:t xml:space="preserve"> of choice</w:t>
      </w:r>
      <w:r w:rsidRPr="0030112A">
        <w:rPr>
          <w:rFonts w:ascii="Arial" w:hAnsi="Arial" w:cs="Arial"/>
        </w:rPr>
        <w:t>, TRACT Measure captures a system’s frequency response and delay and sends the results directly to TRACT System Calibration. TRACT System Calibration then uses those measurements to generate corrective EQ and system time-alignment settings.</w:t>
      </w:r>
    </w:p>
    <w:p w14:paraId="2FD0B7D9" w14:textId="77777777" w:rsidR="0030112A" w:rsidRDefault="0030112A" w:rsidP="0030112A">
      <w:pPr>
        <w:spacing w:line="360" w:lineRule="auto"/>
        <w:rPr>
          <w:rFonts w:ascii="Arial" w:hAnsi="Arial" w:cs="Arial"/>
        </w:rPr>
      </w:pPr>
    </w:p>
    <w:p w14:paraId="7B469463" w14:textId="730206ED" w:rsidR="0030112A" w:rsidRDefault="0030112A" w:rsidP="0030112A">
      <w:pPr>
        <w:spacing w:line="360" w:lineRule="auto"/>
        <w:rPr>
          <w:rFonts w:ascii="Arial" w:hAnsi="Arial" w:cs="Arial"/>
        </w:rPr>
      </w:pPr>
      <w:r w:rsidRPr="0030112A">
        <w:rPr>
          <w:rFonts w:ascii="Arial" w:hAnsi="Arial" w:cs="Arial"/>
        </w:rPr>
        <w:t>Engineers can capture measurements from multiple microphone positions and combine them into a single correction curve, providing a more representative picture of system performance throughout a venue. Current, Last and Delta readouts provide precise timing offsets that can be used when aligning mains, front fills and delay towers.</w:t>
      </w:r>
    </w:p>
    <w:p w14:paraId="4F9A8E52" w14:textId="77777777" w:rsidR="0030112A" w:rsidRDefault="0030112A" w:rsidP="0030112A">
      <w:pPr>
        <w:spacing w:line="360" w:lineRule="auto"/>
        <w:rPr>
          <w:rFonts w:ascii="Arial" w:hAnsi="Arial" w:cs="Arial"/>
          <w:b/>
          <w:bCs/>
        </w:rPr>
      </w:pPr>
      <w:bookmarkStart w:id="0" w:name="Xe9b0d373a4128bfb956957e0129a7ed86e674fe"/>
    </w:p>
    <w:p w14:paraId="6983432C" w14:textId="455ECAB9" w:rsidR="0030112A" w:rsidRPr="0030112A" w:rsidRDefault="0030112A" w:rsidP="00BE5548">
      <w:pPr>
        <w:spacing w:line="360" w:lineRule="auto"/>
        <w:rPr>
          <w:rFonts w:ascii="Arial" w:hAnsi="Arial" w:cs="Arial"/>
        </w:rPr>
      </w:pPr>
      <w:r w:rsidRPr="0030112A">
        <w:rPr>
          <w:rFonts w:ascii="Arial" w:hAnsi="Arial" w:cs="Arial"/>
        </w:rPr>
        <w:t xml:space="preserve">TRACT System Calibration continues to support measurements from </w:t>
      </w:r>
      <w:proofErr w:type="spellStart"/>
      <w:r w:rsidRPr="0030112A">
        <w:rPr>
          <w:rFonts w:ascii="Arial" w:hAnsi="Arial" w:cs="Arial"/>
        </w:rPr>
        <w:t>Smaart</w:t>
      </w:r>
      <w:proofErr w:type="spellEnd"/>
      <w:r w:rsidRPr="0030112A">
        <w:rPr>
          <w:rFonts w:ascii="Arial" w:hAnsi="Arial" w:cs="Arial"/>
        </w:rPr>
        <w:t xml:space="preserve">, giving engineers two options </w:t>
      </w:r>
      <w:r w:rsidR="00BE5548">
        <w:rPr>
          <w:rFonts w:ascii="Arial" w:hAnsi="Arial" w:cs="Arial"/>
        </w:rPr>
        <w:t xml:space="preserve">– either TRACT Measure or </w:t>
      </w:r>
      <w:proofErr w:type="spellStart"/>
      <w:r w:rsidR="00BE5548">
        <w:rPr>
          <w:rFonts w:ascii="Arial" w:hAnsi="Arial" w:cs="Arial"/>
        </w:rPr>
        <w:t>Smaart</w:t>
      </w:r>
      <w:proofErr w:type="spellEnd"/>
      <w:r w:rsidR="00BE5548">
        <w:rPr>
          <w:rFonts w:ascii="Arial" w:hAnsi="Arial" w:cs="Arial"/>
        </w:rPr>
        <w:t xml:space="preserve"> – </w:t>
      </w:r>
      <w:r w:rsidRPr="0030112A">
        <w:rPr>
          <w:rFonts w:ascii="Arial" w:hAnsi="Arial" w:cs="Arial"/>
        </w:rPr>
        <w:t xml:space="preserve">for bringing measurement data into the TRACT correction workflow. </w:t>
      </w:r>
    </w:p>
    <w:p w14:paraId="49E7178C" w14:textId="77777777" w:rsidR="0030112A" w:rsidRPr="00727FB0" w:rsidRDefault="0030112A" w:rsidP="0030112A">
      <w:pPr>
        <w:spacing w:line="360" w:lineRule="auto"/>
        <w:rPr>
          <w:rFonts w:ascii="Arial" w:hAnsi="Arial" w:cs="Arial"/>
        </w:rPr>
      </w:pPr>
      <w:bookmarkStart w:id="1" w:name="X5953212c82419cbc1556d95bba8467e38433339"/>
      <w:bookmarkEnd w:id="0"/>
    </w:p>
    <w:p w14:paraId="5EA63BB4" w14:textId="5C2D2A74" w:rsidR="0030112A" w:rsidRPr="0030112A" w:rsidRDefault="0030112A" w:rsidP="0030112A">
      <w:pPr>
        <w:spacing w:line="360" w:lineRule="auto"/>
        <w:rPr>
          <w:rFonts w:ascii="Arial" w:hAnsi="Arial" w:cs="Arial"/>
        </w:rPr>
      </w:pPr>
      <w:r w:rsidRPr="00727FB0">
        <w:rPr>
          <w:rFonts w:ascii="Arial" w:hAnsi="Arial" w:cs="Arial"/>
        </w:rPr>
        <w:t>The addition of SPL Meter extends</w:t>
      </w:r>
      <w:r w:rsidRPr="0030112A">
        <w:rPr>
          <w:rFonts w:ascii="Arial" w:hAnsi="Arial" w:cs="Arial"/>
        </w:rPr>
        <w:t xml:space="preserve"> the TRACT workflow beyond system setup and into the performance itself. Once the PA is calibrated, engineers can monitor sound pressure levels directly from their Waves live host without leaving their primary mixing environment.</w:t>
      </w:r>
      <w:r w:rsidR="00211BEE">
        <w:rPr>
          <w:rFonts w:ascii="Arial" w:hAnsi="Arial" w:cs="Arial"/>
        </w:rPr>
        <w:t xml:space="preserve"> </w:t>
      </w:r>
      <w:r w:rsidRPr="0030112A">
        <w:rPr>
          <w:rFonts w:ascii="Arial" w:hAnsi="Arial" w:cs="Arial"/>
        </w:rPr>
        <w:t>SPL Meter displays current and maximum SPL and provides both A- and C-weighted measurements. Engineers can establish SPL thresholds and receive warnings when levels reach or exceed predetermined limits.</w:t>
      </w:r>
      <w:r w:rsidR="00211BEE">
        <w:rPr>
          <w:rFonts w:ascii="Arial" w:hAnsi="Arial" w:cs="Arial"/>
        </w:rPr>
        <w:t xml:space="preserve"> </w:t>
      </w:r>
      <w:r w:rsidRPr="0030112A">
        <w:rPr>
          <w:rFonts w:ascii="Arial" w:hAnsi="Arial" w:cs="Arial"/>
        </w:rPr>
        <w:t>Measurements can also be logged throughout a performance and exported as CSV files, providing documentation for venue requirements as well as useful data for post-show review.</w:t>
      </w:r>
    </w:p>
    <w:p w14:paraId="2C82884E" w14:textId="77777777" w:rsidR="0030112A" w:rsidRDefault="0030112A" w:rsidP="0030112A">
      <w:pPr>
        <w:spacing w:line="360" w:lineRule="auto"/>
        <w:rPr>
          <w:rFonts w:ascii="Arial" w:hAnsi="Arial" w:cs="Arial"/>
        </w:rPr>
      </w:pPr>
    </w:p>
    <w:p w14:paraId="2A4D40E2" w14:textId="2D9E49D0" w:rsidR="0030112A" w:rsidRPr="0030112A" w:rsidRDefault="0030112A" w:rsidP="0030112A">
      <w:pPr>
        <w:spacing w:line="360" w:lineRule="auto"/>
        <w:rPr>
          <w:rFonts w:ascii="Arial" w:hAnsi="Arial" w:cs="Arial"/>
        </w:rPr>
      </w:pPr>
      <w:r w:rsidRPr="0030112A">
        <w:rPr>
          <w:rFonts w:ascii="Arial" w:hAnsi="Arial" w:cs="Arial"/>
        </w:rPr>
        <w:lastRenderedPageBreak/>
        <w:t>Together, the three plug-ins provide a unified workflow addressing some of the most important tasks surrounding PA deployment: measuring the system, creating corrective EQ, aligning system components and monitoring SPL throughout the event.</w:t>
      </w:r>
    </w:p>
    <w:p w14:paraId="206CB2A7" w14:textId="77777777" w:rsidR="0030112A" w:rsidRDefault="0030112A" w:rsidP="0030112A">
      <w:pPr>
        <w:spacing w:line="360" w:lineRule="auto"/>
        <w:rPr>
          <w:rFonts w:ascii="Arial" w:hAnsi="Arial" w:cs="Arial"/>
        </w:rPr>
      </w:pPr>
    </w:p>
    <w:p w14:paraId="70BEE56E" w14:textId="50CE9666" w:rsidR="0030112A" w:rsidRPr="0030112A" w:rsidRDefault="0030112A" w:rsidP="0030112A">
      <w:pPr>
        <w:spacing w:line="360" w:lineRule="auto"/>
        <w:rPr>
          <w:rFonts w:ascii="Arial" w:hAnsi="Arial" w:cs="Arial"/>
        </w:rPr>
      </w:pPr>
      <w:r w:rsidRPr="0030112A">
        <w:rPr>
          <w:rFonts w:ascii="Arial" w:hAnsi="Arial" w:cs="Arial"/>
        </w:rPr>
        <w:t>Key capabilities of the expanded TRACT System Calibration suite include:</w:t>
      </w:r>
    </w:p>
    <w:p w14:paraId="6674AA2A" w14:textId="77777777" w:rsidR="0030112A" w:rsidRPr="0030112A" w:rsidRDefault="0030112A" w:rsidP="0030112A">
      <w:pPr>
        <w:numPr>
          <w:ilvl w:val="0"/>
          <w:numId w:val="13"/>
        </w:numPr>
        <w:spacing w:line="360" w:lineRule="auto"/>
        <w:rPr>
          <w:rFonts w:ascii="Arial" w:hAnsi="Arial" w:cs="Arial"/>
        </w:rPr>
      </w:pPr>
      <w:r w:rsidRPr="0030112A">
        <w:rPr>
          <w:rFonts w:ascii="Arial" w:hAnsi="Arial" w:cs="Arial"/>
        </w:rPr>
        <w:t>Three integrated plug-ins for PA measurement, calibration and SPL monitoring</w:t>
      </w:r>
    </w:p>
    <w:p w14:paraId="24B0FB2E" w14:textId="77777777" w:rsidR="0030112A" w:rsidRPr="0030112A" w:rsidRDefault="0030112A" w:rsidP="0030112A">
      <w:pPr>
        <w:numPr>
          <w:ilvl w:val="0"/>
          <w:numId w:val="13"/>
        </w:numPr>
        <w:spacing w:line="360" w:lineRule="auto"/>
        <w:rPr>
          <w:rFonts w:ascii="Arial" w:hAnsi="Arial" w:cs="Arial"/>
        </w:rPr>
      </w:pPr>
      <w:r w:rsidRPr="0030112A">
        <w:rPr>
          <w:rFonts w:ascii="Arial" w:hAnsi="Arial" w:cs="Arial"/>
        </w:rPr>
        <w:t xml:space="preserve">Direct PA measurement within </w:t>
      </w:r>
      <w:proofErr w:type="spellStart"/>
      <w:r w:rsidRPr="0030112A">
        <w:rPr>
          <w:rFonts w:ascii="Arial" w:hAnsi="Arial" w:cs="Arial"/>
        </w:rPr>
        <w:t>eMotion</w:t>
      </w:r>
      <w:proofErr w:type="spellEnd"/>
      <w:r w:rsidRPr="0030112A">
        <w:rPr>
          <w:rFonts w:ascii="Arial" w:hAnsi="Arial" w:cs="Arial"/>
        </w:rPr>
        <w:t xml:space="preserve"> LV1, </w:t>
      </w:r>
      <w:proofErr w:type="spellStart"/>
      <w:r w:rsidRPr="0030112A">
        <w:rPr>
          <w:rFonts w:ascii="Arial" w:hAnsi="Arial" w:cs="Arial"/>
        </w:rPr>
        <w:t>SuperRack</w:t>
      </w:r>
      <w:proofErr w:type="spellEnd"/>
      <w:r w:rsidRPr="0030112A">
        <w:rPr>
          <w:rFonts w:ascii="Arial" w:hAnsi="Arial" w:cs="Arial"/>
        </w:rPr>
        <w:t xml:space="preserve"> Performer and </w:t>
      </w:r>
      <w:proofErr w:type="spellStart"/>
      <w:r w:rsidRPr="0030112A">
        <w:rPr>
          <w:rFonts w:ascii="Arial" w:hAnsi="Arial" w:cs="Arial"/>
        </w:rPr>
        <w:t>SuperRack</w:t>
      </w:r>
      <w:proofErr w:type="spellEnd"/>
      <w:r w:rsidRPr="0030112A">
        <w:rPr>
          <w:rFonts w:ascii="Arial" w:hAnsi="Arial" w:cs="Arial"/>
        </w:rPr>
        <w:t xml:space="preserve"> </w:t>
      </w:r>
      <w:proofErr w:type="spellStart"/>
      <w:r w:rsidRPr="0030112A">
        <w:rPr>
          <w:rFonts w:ascii="Arial" w:hAnsi="Arial" w:cs="Arial"/>
        </w:rPr>
        <w:t>SoundGrid</w:t>
      </w:r>
      <w:proofErr w:type="spellEnd"/>
    </w:p>
    <w:p w14:paraId="34A0D918" w14:textId="77777777" w:rsidR="0030112A" w:rsidRPr="0030112A" w:rsidRDefault="0030112A" w:rsidP="0030112A">
      <w:pPr>
        <w:numPr>
          <w:ilvl w:val="0"/>
          <w:numId w:val="13"/>
        </w:numPr>
        <w:spacing w:line="360" w:lineRule="auto"/>
        <w:rPr>
          <w:rFonts w:ascii="Arial" w:hAnsi="Arial" w:cs="Arial"/>
        </w:rPr>
      </w:pPr>
      <w:r w:rsidRPr="0030112A">
        <w:rPr>
          <w:rFonts w:ascii="Arial" w:hAnsi="Arial" w:cs="Arial"/>
        </w:rPr>
        <w:t>Automatic corrective EQ and system time alignment</w:t>
      </w:r>
    </w:p>
    <w:p w14:paraId="19B54F34" w14:textId="77777777" w:rsidR="0030112A" w:rsidRPr="0030112A" w:rsidRDefault="0030112A" w:rsidP="0030112A">
      <w:pPr>
        <w:numPr>
          <w:ilvl w:val="0"/>
          <w:numId w:val="13"/>
        </w:numPr>
        <w:spacing w:line="360" w:lineRule="auto"/>
        <w:rPr>
          <w:rFonts w:ascii="Arial" w:hAnsi="Arial" w:cs="Arial"/>
        </w:rPr>
      </w:pPr>
      <w:r w:rsidRPr="0030112A">
        <w:rPr>
          <w:rFonts w:ascii="Arial" w:hAnsi="Arial" w:cs="Arial"/>
        </w:rPr>
        <w:t>Time alignment of mains, fills and delay towers</w:t>
      </w:r>
    </w:p>
    <w:p w14:paraId="5BAC3D6E" w14:textId="77777777" w:rsidR="0030112A" w:rsidRPr="0030112A" w:rsidRDefault="0030112A" w:rsidP="0030112A">
      <w:pPr>
        <w:numPr>
          <w:ilvl w:val="0"/>
          <w:numId w:val="13"/>
        </w:numPr>
        <w:spacing w:line="360" w:lineRule="auto"/>
        <w:rPr>
          <w:rFonts w:ascii="Arial" w:hAnsi="Arial" w:cs="Arial"/>
        </w:rPr>
      </w:pPr>
      <w:r w:rsidRPr="0030112A">
        <w:rPr>
          <w:rFonts w:ascii="Arial" w:hAnsi="Arial" w:cs="Arial"/>
        </w:rPr>
        <w:t>Combination of multiple measurements into a single correction curve</w:t>
      </w:r>
    </w:p>
    <w:p w14:paraId="79BD7FFF" w14:textId="77777777" w:rsidR="0030112A" w:rsidRPr="0030112A" w:rsidRDefault="0030112A" w:rsidP="0030112A">
      <w:pPr>
        <w:numPr>
          <w:ilvl w:val="0"/>
          <w:numId w:val="13"/>
        </w:numPr>
        <w:spacing w:line="360" w:lineRule="auto"/>
        <w:rPr>
          <w:rFonts w:ascii="Arial" w:hAnsi="Arial" w:cs="Arial"/>
        </w:rPr>
      </w:pPr>
      <w:r w:rsidRPr="0030112A">
        <w:rPr>
          <w:rFonts w:ascii="Arial" w:hAnsi="Arial" w:cs="Arial"/>
        </w:rPr>
        <w:t xml:space="preserve">Continued compatibility with </w:t>
      </w:r>
      <w:proofErr w:type="spellStart"/>
      <w:r w:rsidRPr="0030112A">
        <w:rPr>
          <w:rFonts w:ascii="Arial" w:hAnsi="Arial" w:cs="Arial"/>
        </w:rPr>
        <w:t>Smaart</w:t>
      </w:r>
      <w:proofErr w:type="spellEnd"/>
      <w:r w:rsidRPr="0030112A">
        <w:rPr>
          <w:rFonts w:ascii="Arial" w:hAnsi="Arial" w:cs="Arial"/>
        </w:rPr>
        <w:t xml:space="preserve"> measurement software</w:t>
      </w:r>
    </w:p>
    <w:p w14:paraId="75E44E13" w14:textId="77777777" w:rsidR="0030112A" w:rsidRPr="0030112A" w:rsidRDefault="0030112A" w:rsidP="0030112A">
      <w:pPr>
        <w:numPr>
          <w:ilvl w:val="0"/>
          <w:numId w:val="13"/>
        </w:numPr>
        <w:spacing w:line="360" w:lineRule="auto"/>
        <w:rPr>
          <w:rFonts w:ascii="Arial" w:hAnsi="Arial" w:cs="Arial"/>
        </w:rPr>
      </w:pPr>
      <w:r w:rsidRPr="0030112A">
        <w:rPr>
          <w:rFonts w:ascii="Arial" w:hAnsi="Arial" w:cs="Arial"/>
        </w:rPr>
        <w:t>A- and C-weighted SPL monitoring</w:t>
      </w:r>
    </w:p>
    <w:p w14:paraId="52941315" w14:textId="77777777" w:rsidR="0030112A" w:rsidRPr="0030112A" w:rsidRDefault="0030112A" w:rsidP="0030112A">
      <w:pPr>
        <w:numPr>
          <w:ilvl w:val="0"/>
          <w:numId w:val="13"/>
        </w:numPr>
        <w:spacing w:line="360" w:lineRule="auto"/>
        <w:rPr>
          <w:rFonts w:ascii="Arial" w:hAnsi="Arial" w:cs="Arial"/>
        </w:rPr>
      </w:pPr>
      <w:r w:rsidRPr="0030112A">
        <w:rPr>
          <w:rFonts w:ascii="Arial" w:hAnsi="Arial" w:cs="Arial"/>
        </w:rPr>
        <w:t>User-defined SPL thresholds and maximum-level warnings</w:t>
      </w:r>
    </w:p>
    <w:p w14:paraId="15ACE0ED" w14:textId="77777777" w:rsidR="0030112A" w:rsidRPr="0030112A" w:rsidRDefault="0030112A" w:rsidP="0030112A">
      <w:pPr>
        <w:numPr>
          <w:ilvl w:val="0"/>
          <w:numId w:val="13"/>
        </w:numPr>
        <w:spacing w:line="360" w:lineRule="auto"/>
        <w:rPr>
          <w:rFonts w:ascii="Arial" w:hAnsi="Arial" w:cs="Arial"/>
        </w:rPr>
      </w:pPr>
      <w:r w:rsidRPr="0030112A">
        <w:rPr>
          <w:rFonts w:ascii="Arial" w:hAnsi="Arial" w:cs="Arial"/>
        </w:rPr>
        <w:t>SPL measurement logging and CSV export</w:t>
      </w:r>
    </w:p>
    <w:p w14:paraId="7ABAFDD4" w14:textId="77777777" w:rsidR="00676A87" w:rsidRPr="0057336C" w:rsidRDefault="00676A87" w:rsidP="00BB549E">
      <w:pPr>
        <w:spacing w:line="360" w:lineRule="auto"/>
        <w:rPr>
          <w:rFonts w:ascii="Arial" w:hAnsi="Arial" w:cs="Arial"/>
        </w:rPr>
      </w:pPr>
      <w:bookmarkStart w:id="2" w:name="availability"/>
      <w:bookmarkEnd w:id="1"/>
    </w:p>
    <w:p w14:paraId="65B70DA6" w14:textId="171D0C01" w:rsidR="00C77EC2" w:rsidRPr="0057336C" w:rsidRDefault="00BB549E" w:rsidP="00C77EC2">
      <w:pPr>
        <w:spacing w:line="360" w:lineRule="auto"/>
        <w:rPr>
          <w:rFonts w:ascii="Arial" w:hAnsi="Arial" w:cs="Arial"/>
        </w:rPr>
      </w:pPr>
      <w:r w:rsidRPr="0057336C">
        <w:rPr>
          <w:rFonts w:ascii="Arial" w:hAnsi="Arial" w:cs="Arial"/>
        </w:rPr>
        <w:t>For additional information, visit</w:t>
      </w:r>
      <w:r w:rsidR="00BE5548">
        <w:rPr>
          <w:rFonts w:ascii="Arial" w:hAnsi="Arial" w:cs="Arial"/>
        </w:rPr>
        <w:t xml:space="preserve"> </w:t>
      </w:r>
      <w:hyperlink r:id="rId10" w:history="1">
        <w:r w:rsidR="00C1780B" w:rsidRPr="00F70ADB">
          <w:rPr>
            <w:rStyle w:val="Hyperlink"/>
            <w:rFonts w:ascii="Arial" w:hAnsi="Arial" w:cs="Arial"/>
          </w:rPr>
          <w:t>https://www.waves.com/plugins/tract-system-calibration</w:t>
        </w:r>
      </w:hyperlink>
      <w:r w:rsidR="00C1780B">
        <w:rPr>
          <w:rFonts w:ascii="Arial" w:hAnsi="Arial" w:cs="Arial"/>
        </w:rPr>
        <w:t xml:space="preserve">. </w:t>
      </w:r>
    </w:p>
    <w:p w14:paraId="46C806F5" w14:textId="40424E52" w:rsidR="00BB549E" w:rsidRDefault="00BB549E" w:rsidP="00BB549E">
      <w:pPr>
        <w:spacing w:line="360" w:lineRule="auto"/>
        <w:rPr>
          <w:rFonts w:ascii="Arial" w:hAnsi="Arial" w:cs="Arial"/>
        </w:rPr>
      </w:pPr>
    </w:p>
    <w:bookmarkEnd w:id="2"/>
    <w:p w14:paraId="17B729E4" w14:textId="77777777" w:rsidR="00B35E8C" w:rsidRPr="0057336C" w:rsidRDefault="00B35E8C" w:rsidP="0002759F">
      <w:pPr>
        <w:spacing w:line="360" w:lineRule="auto"/>
        <w:rPr>
          <w:rFonts w:ascii="Arial" w:hAnsi="Arial" w:cs="Arial"/>
        </w:rPr>
      </w:pPr>
    </w:p>
    <w:p w14:paraId="615962EB" w14:textId="297BDD28" w:rsidR="002E08C8" w:rsidRPr="0057336C" w:rsidRDefault="002E08C8" w:rsidP="00474FCA">
      <w:pPr>
        <w:spacing w:line="360" w:lineRule="auto"/>
        <w:jc w:val="right"/>
        <w:rPr>
          <w:rFonts w:ascii="Arial" w:hAnsi="Arial" w:cs="Arial"/>
        </w:rPr>
      </w:pPr>
      <w:r w:rsidRPr="0057336C">
        <w:rPr>
          <w:rFonts w:ascii="Arial" w:hAnsi="Arial" w:cs="Arial"/>
          <w:bCs/>
          <w:i/>
          <w:color w:val="000000" w:themeColor="text1"/>
          <w:sz w:val="20"/>
          <w:szCs w:val="20"/>
        </w:rPr>
        <w:t>…ends</w:t>
      </w:r>
      <w:r w:rsidR="00DD6532" w:rsidRPr="0057336C">
        <w:rPr>
          <w:rFonts w:ascii="Arial" w:hAnsi="Arial" w:cs="Arial"/>
          <w:bCs/>
          <w:i/>
          <w:color w:val="000000" w:themeColor="text1"/>
          <w:sz w:val="20"/>
          <w:szCs w:val="20"/>
        </w:rPr>
        <w:t xml:space="preserve"> </w:t>
      </w:r>
      <w:r w:rsidR="00C1780B">
        <w:rPr>
          <w:rFonts w:ascii="Arial" w:hAnsi="Arial" w:cs="Arial"/>
          <w:bCs/>
          <w:i/>
          <w:color w:val="000000" w:themeColor="text1"/>
          <w:sz w:val="20"/>
          <w:szCs w:val="20"/>
        </w:rPr>
        <w:t>571</w:t>
      </w:r>
      <w:r w:rsidR="00C1780B" w:rsidRPr="0057336C">
        <w:rPr>
          <w:rFonts w:ascii="Arial" w:hAnsi="Arial" w:cs="Arial"/>
          <w:bCs/>
          <w:i/>
          <w:color w:val="000000" w:themeColor="text1"/>
          <w:sz w:val="20"/>
          <w:szCs w:val="20"/>
        </w:rPr>
        <w:t xml:space="preserve"> </w:t>
      </w:r>
      <w:r w:rsidRPr="0057336C">
        <w:rPr>
          <w:rFonts w:ascii="Arial" w:hAnsi="Arial" w:cs="Arial"/>
          <w:bCs/>
          <w:i/>
          <w:color w:val="000000" w:themeColor="text1"/>
          <w:sz w:val="20"/>
          <w:szCs w:val="20"/>
        </w:rPr>
        <w:t>words</w:t>
      </w:r>
    </w:p>
    <w:p w14:paraId="1FE76695" w14:textId="77777777" w:rsidR="00DD6532" w:rsidRPr="0057336C" w:rsidRDefault="00DD6532" w:rsidP="003E3D13">
      <w:pPr>
        <w:tabs>
          <w:tab w:val="left" w:pos="3664"/>
        </w:tabs>
        <w:snapToGrid w:val="0"/>
        <w:spacing w:line="360" w:lineRule="auto"/>
        <w:contextualSpacing/>
        <w:rPr>
          <w:rFonts w:ascii="Arial" w:hAnsi="Arial" w:cs="Arial"/>
          <w:color w:val="000000" w:themeColor="text1"/>
        </w:rPr>
      </w:pPr>
    </w:p>
    <w:p w14:paraId="2CBDFF4E" w14:textId="2B336283" w:rsidR="00D97B3F" w:rsidRPr="0057336C" w:rsidRDefault="00D97B3F" w:rsidP="003E3D13">
      <w:pPr>
        <w:tabs>
          <w:tab w:val="left" w:pos="3664"/>
        </w:tabs>
        <w:snapToGrid w:val="0"/>
        <w:spacing w:line="360" w:lineRule="auto"/>
        <w:contextualSpacing/>
        <w:rPr>
          <w:rFonts w:ascii="Arial" w:hAnsi="Arial" w:cs="Arial"/>
          <w:color w:val="000000" w:themeColor="text1"/>
        </w:rPr>
      </w:pPr>
      <w:r w:rsidRPr="0057336C">
        <w:rPr>
          <w:rFonts w:ascii="Arial" w:hAnsi="Arial" w:cs="Arial"/>
          <w:color w:val="000000" w:themeColor="text1"/>
        </w:rPr>
        <w:t>Photo</w:t>
      </w:r>
      <w:r w:rsidR="00DD6532" w:rsidRPr="0057336C">
        <w:rPr>
          <w:rFonts w:ascii="Arial" w:hAnsi="Arial" w:cs="Arial"/>
          <w:color w:val="000000" w:themeColor="text1"/>
        </w:rPr>
        <w:t xml:space="preserve"> </w:t>
      </w:r>
      <w:r w:rsidRPr="0057336C">
        <w:rPr>
          <w:rFonts w:ascii="Arial" w:hAnsi="Arial" w:cs="Arial"/>
          <w:color w:val="000000" w:themeColor="text1"/>
        </w:rPr>
        <w:t>file</w:t>
      </w:r>
      <w:r w:rsidR="00DD6532" w:rsidRPr="0057336C">
        <w:rPr>
          <w:rFonts w:ascii="Arial" w:hAnsi="Arial" w:cs="Arial"/>
          <w:color w:val="000000" w:themeColor="text1"/>
        </w:rPr>
        <w:t xml:space="preserve"> </w:t>
      </w:r>
      <w:r w:rsidRPr="0057336C">
        <w:rPr>
          <w:rFonts w:ascii="Arial" w:hAnsi="Arial" w:cs="Arial"/>
          <w:color w:val="000000" w:themeColor="text1"/>
        </w:rPr>
        <w:t>1:</w:t>
      </w:r>
      <w:r w:rsidR="00F37559" w:rsidRPr="0057336C">
        <w:rPr>
          <w:rFonts w:ascii="Arial" w:hAnsi="Arial" w:cs="Arial"/>
          <w:color w:val="000000" w:themeColor="text1"/>
        </w:rPr>
        <w:t xml:space="preserve"> </w:t>
      </w:r>
      <w:r w:rsidR="00C1780B" w:rsidRPr="00C1780B">
        <w:rPr>
          <w:rFonts w:ascii="Arial" w:hAnsi="Arial" w:cs="Arial"/>
          <w:color w:val="000000" w:themeColor="text1"/>
        </w:rPr>
        <w:t>TRACTSuite</w:t>
      </w:r>
      <w:r w:rsidRPr="0057336C">
        <w:rPr>
          <w:rFonts w:ascii="Arial" w:hAnsi="Arial" w:cs="Arial"/>
          <w:color w:val="000000" w:themeColor="text1"/>
        </w:rPr>
        <w:t>.JPG</w:t>
      </w:r>
    </w:p>
    <w:p w14:paraId="0FF81846" w14:textId="40B8C939" w:rsidR="00D97B3F" w:rsidRPr="0057336C" w:rsidRDefault="00D97B3F" w:rsidP="003E3D13">
      <w:pPr>
        <w:tabs>
          <w:tab w:val="left" w:pos="3664"/>
        </w:tabs>
        <w:snapToGrid w:val="0"/>
        <w:spacing w:line="360" w:lineRule="auto"/>
        <w:contextualSpacing/>
        <w:rPr>
          <w:rFonts w:ascii="Arial" w:hAnsi="Arial" w:cs="Arial"/>
          <w:color w:val="000000" w:themeColor="text1"/>
        </w:rPr>
      </w:pPr>
      <w:r w:rsidRPr="0057336C">
        <w:rPr>
          <w:rFonts w:ascii="Arial" w:hAnsi="Arial" w:cs="Arial"/>
          <w:color w:val="000000" w:themeColor="text1"/>
        </w:rPr>
        <w:t>Photo</w:t>
      </w:r>
      <w:r w:rsidR="00DD6532" w:rsidRPr="0057336C">
        <w:rPr>
          <w:rFonts w:ascii="Arial" w:hAnsi="Arial" w:cs="Arial"/>
          <w:color w:val="000000" w:themeColor="text1"/>
        </w:rPr>
        <w:t xml:space="preserve"> </w:t>
      </w:r>
      <w:r w:rsidRPr="0057336C">
        <w:rPr>
          <w:rFonts w:ascii="Arial" w:hAnsi="Arial" w:cs="Arial"/>
          <w:color w:val="000000" w:themeColor="text1"/>
        </w:rPr>
        <w:t>caption</w:t>
      </w:r>
      <w:r w:rsidR="00DD6532" w:rsidRPr="0057336C">
        <w:rPr>
          <w:rFonts w:ascii="Arial" w:hAnsi="Arial" w:cs="Arial"/>
          <w:color w:val="000000" w:themeColor="text1"/>
        </w:rPr>
        <w:t xml:space="preserve"> </w:t>
      </w:r>
      <w:r w:rsidRPr="0057336C">
        <w:rPr>
          <w:rFonts w:ascii="Arial" w:hAnsi="Arial" w:cs="Arial"/>
          <w:color w:val="000000" w:themeColor="text1"/>
        </w:rPr>
        <w:t>1:</w:t>
      </w:r>
      <w:r w:rsidR="00DD6532" w:rsidRPr="0057336C">
        <w:rPr>
          <w:rFonts w:ascii="Arial" w:hAnsi="Arial" w:cs="Arial"/>
          <w:color w:val="000000" w:themeColor="text1"/>
        </w:rPr>
        <w:t xml:space="preserve"> </w:t>
      </w:r>
      <w:r w:rsidR="00C1780B" w:rsidRPr="0057336C">
        <w:rPr>
          <w:rFonts w:ascii="Arial" w:hAnsi="Arial" w:cs="Arial"/>
        </w:rPr>
        <w:t>Waves Audio</w:t>
      </w:r>
      <w:r w:rsidR="00C1780B">
        <w:rPr>
          <w:rFonts w:ascii="Arial" w:hAnsi="Arial" w:cs="Arial"/>
        </w:rPr>
        <w:t xml:space="preserve"> </w:t>
      </w:r>
      <w:r w:rsidR="00C1780B" w:rsidRPr="0030112A">
        <w:rPr>
          <w:rFonts w:ascii="Arial" w:hAnsi="Arial" w:cs="Arial"/>
        </w:rPr>
        <w:t>announces a major expansion of its TRACT System Calibration solution, transforming it into a complete toolkit for PA measurement, system calibration and SPL monitoring</w:t>
      </w:r>
      <w:r w:rsidR="00C1780B">
        <w:rPr>
          <w:rFonts w:ascii="Arial" w:hAnsi="Arial" w:cs="Arial"/>
        </w:rPr>
        <w:t xml:space="preserve">. </w:t>
      </w:r>
    </w:p>
    <w:p w14:paraId="3796CB3F" w14:textId="77777777" w:rsidR="00101ACE" w:rsidRPr="0057336C" w:rsidRDefault="00101ACE" w:rsidP="008210BA">
      <w:pPr>
        <w:snapToGrid w:val="0"/>
        <w:spacing w:line="360" w:lineRule="auto"/>
        <w:contextualSpacing/>
        <w:rPr>
          <w:rFonts w:ascii="Arial" w:hAnsi="Arial" w:cs="Arial"/>
          <w:bCs/>
          <w:color w:val="000000"/>
        </w:rPr>
      </w:pPr>
    </w:p>
    <w:p w14:paraId="56682B3D" w14:textId="1C9BE396" w:rsidR="008210BA" w:rsidRPr="0057336C" w:rsidRDefault="008210BA" w:rsidP="008210BA">
      <w:pPr>
        <w:snapToGrid w:val="0"/>
        <w:spacing w:line="360" w:lineRule="auto"/>
        <w:contextualSpacing/>
        <w:rPr>
          <w:rFonts w:ascii="Arial" w:hAnsi="Arial" w:cs="Arial"/>
          <w:bCs/>
          <w:color w:val="000000" w:themeColor="text1"/>
        </w:rPr>
      </w:pPr>
      <w:r w:rsidRPr="0057336C">
        <w:rPr>
          <w:rFonts w:ascii="Arial" w:hAnsi="Arial" w:cs="Arial"/>
          <w:bCs/>
          <w:color w:val="000000" w:themeColor="text1"/>
          <w:u w:val="single"/>
        </w:rPr>
        <w:t>About</w:t>
      </w:r>
      <w:r w:rsidR="00DD6532" w:rsidRPr="0057336C">
        <w:rPr>
          <w:rFonts w:ascii="Arial" w:hAnsi="Arial" w:cs="Arial"/>
          <w:bCs/>
          <w:color w:val="000000" w:themeColor="text1"/>
          <w:u w:val="single"/>
        </w:rPr>
        <w:t xml:space="preserve"> </w:t>
      </w:r>
      <w:r w:rsidRPr="0057336C">
        <w:rPr>
          <w:rFonts w:ascii="Arial" w:hAnsi="Arial" w:cs="Arial"/>
          <w:bCs/>
          <w:color w:val="000000" w:themeColor="text1"/>
          <w:u w:val="single"/>
        </w:rPr>
        <w:t>Waves</w:t>
      </w:r>
      <w:r w:rsidR="00DD6532" w:rsidRPr="0057336C">
        <w:rPr>
          <w:rFonts w:ascii="Arial" w:hAnsi="Arial" w:cs="Arial"/>
          <w:bCs/>
          <w:color w:val="000000" w:themeColor="text1"/>
          <w:u w:val="single"/>
        </w:rPr>
        <w:t xml:space="preserve"> </w:t>
      </w:r>
      <w:r w:rsidRPr="0057336C">
        <w:rPr>
          <w:rFonts w:ascii="Arial" w:hAnsi="Arial" w:cs="Arial"/>
          <w:bCs/>
          <w:color w:val="000000" w:themeColor="text1"/>
          <w:u w:val="single"/>
        </w:rPr>
        <w:t>Audio</w:t>
      </w:r>
      <w:r w:rsidR="00DD6532" w:rsidRPr="0057336C">
        <w:rPr>
          <w:rFonts w:ascii="Arial" w:hAnsi="Arial" w:cs="Arial"/>
          <w:bCs/>
          <w:color w:val="000000" w:themeColor="text1"/>
          <w:u w:val="single"/>
        </w:rPr>
        <w:t xml:space="preserve"> </w:t>
      </w:r>
      <w:r w:rsidRPr="0057336C">
        <w:rPr>
          <w:rFonts w:ascii="Arial" w:hAnsi="Arial" w:cs="Arial"/>
          <w:bCs/>
          <w:color w:val="000000" w:themeColor="text1"/>
          <w:u w:val="single"/>
        </w:rPr>
        <w:t>Ltd.:</w:t>
      </w:r>
    </w:p>
    <w:p w14:paraId="754FA0D1" w14:textId="225F4E22" w:rsidR="008210BA" w:rsidRPr="0057336C" w:rsidRDefault="008210BA" w:rsidP="008210BA">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is</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world’s</w:t>
      </w:r>
      <w:r w:rsidR="00DD6532" w:rsidRPr="0057336C">
        <w:rPr>
          <w:rFonts w:ascii="Arial" w:hAnsi="Arial" w:cs="Arial"/>
          <w:bCs/>
          <w:color w:val="000000" w:themeColor="text1"/>
        </w:rPr>
        <w:t xml:space="preserve"> </w:t>
      </w:r>
      <w:r w:rsidRPr="0057336C">
        <w:rPr>
          <w:rFonts w:ascii="Arial" w:hAnsi="Arial" w:cs="Arial"/>
          <w:bCs/>
          <w:color w:val="000000" w:themeColor="text1"/>
        </w:rPr>
        <w:t>leading</w:t>
      </w:r>
      <w:r w:rsidR="00DD6532" w:rsidRPr="0057336C">
        <w:rPr>
          <w:rFonts w:ascii="Arial" w:hAnsi="Arial" w:cs="Arial"/>
          <w:bCs/>
          <w:color w:val="000000" w:themeColor="text1"/>
        </w:rPr>
        <w:t xml:space="preserve"> </w:t>
      </w:r>
      <w:r w:rsidRPr="0057336C">
        <w:rPr>
          <w:rFonts w:ascii="Arial" w:hAnsi="Arial" w:cs="Arial"/>
          <w:bCs/>
          <w:color w:val="000000" w:themeColor="text1"/>
        </w:rPr>
        <w:t>developer</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audio</w:t>
      </w:r>
      <w:r w:rsidR="00DD6532" w:rsidRPr="0057336C">
        <w:rPr>
          <w:rFonts w:ascii="Arial" w:hAnsi="Arial" w:cs="Arial"/>
          <w:bCs/>
          <w:color w:val="000000" w:themeColor="text1"/>
        </w:rPr>
        <w:t xml:space="preserve"> </w:t>
      </w:r>
      <w:r w:rsidRPr="0057336C">
        <w:rPr>
          <w:rFonts w:ascii="Arial" w:hAnsi="Arial" w:cs="Arial"/>
          <w:bCs/>
          <w:color w:val="000000" w:themeColor="text1"/>
        </w:rPr>
        <w:t>DSP</w:t>
      </w:r>
      <w:r w:rsidR="00DD6532" w:rsidRPr="0057336C">
        <w:rPr>
          <w:rFonts w:ascii="Arial" w:hAnsi="Arial" w:cs="Arial"/>
          <w:bCs/>
          <w:color w:val="000000" w:themeColor="text1"/>
        </w:rPr>
        <w:t xml:space="preserve"> </w:t>
      </w:r>
      <w:r w:rsidRPr="0057336C">
        <w:rPr>
          <w:rFonts w:ascii="Arial" w:hAnsi="Arial" w:cs="Arial"/>
          <w:bCs/>
          <w:color w:val="000000" w:themeColor="text1"/>
        </w:rPr>
        <w:t>solutions</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music</w:t>
      </w:r>
      <w:r w:rsidR="00DD6532" w:rsidRPr="0057336C">
        <w:rPr>
          <w:rFonts w:ascii="Arial" w:hAnsi="Arial" w:cs="Arial"/>
          <w:bCs/>
          <w:color w:val="000000" w:themeColor="text1"/>
        </w:rPr>
        <w:t xml:space="preserve"> </w:t>
      </w:r>
      <w:r w:rsidRPr="0057336C">
        <w:rPr>
          <w:rFonts w:ascii="Arial" w:hAnsi="Arial" w:cs="Arial"/>
          <w:bCs/>
          <w:color w:val="000000" w:themeColor="text1"/>
        </w:rPr>
        <w:t>production,</w:t>
      </w:r>
      <w:r w:rsidR="00DD6532" w:rsidRPr="0057336C">
        <w:rPr>
          <w:rFonts w:ascii="Arial" w:hAnsi="Arial" w:cs="Arial"/>
          <w:bCs/>
          <w:color w:val="000000" w:themeColor="text1"/>
        </w:rPr>
        <w:t xml:space="preserve"> </w:t>
      </w:r>
      <w:r w:rsidRPr="0057336C">
        <w:rPr>
          <w:rFonts w:ascii="Arial" w:hAnsi="Arial" w:cs="Arial"/>
          <w:bCs/>
          <w:color w:val="000000" w:themeColor="text1"/>
        </w:rPr>
        <w:t>recording,</w:t>
      </w:r>
      <w:r w:rsidR="00DD6532" w:rsidRPr="0057336C">
        <w:rPr>
          <w:rFonts w:ascii="Arial" w:hAnsi="Arial" w:cs="Arial"/>
          <w:bCs/>
          <w:color w:val="000000" w:themeColor="text1"/>
        </w:rPr>
        <w:t xml:space="preserve"> </w:t>
      </w:r>
      <w:r w:rsidRPr="0057336C">
        <w:rPr>
          <w:rFonts w:ascii="Arial" w:hAnsi="Arial" w:cs="Arial"/>
          <w:bCs/>
          <w:color w:val="000000" w:themeColor="text1"/>
        </w:rPr>
        <w:t>mixing,</w:t>
      </w:r>
      <w:r w:rsidR="00DD6532" w:rsidRPr="0057336C">
        <w:rPr>
          <w:rFonts w:ascii="Arial" w:hAnsi="Arial" w:cs="Arial"/>
          <w:bCs/>
          <w:color w:val="000000" w:themeColor="text1"/>
        </w:rPr>
        <w:t xml:space="preserve"> </w:t>
      </w:r>
      <w:r w:rsidRPr="0057336C">
        <w:rPr>
          <w:rFonts w:ascii="Arial" w:hAnsi="Arial" w:cs="Arial"/>
          <w:bCs/>
          <w:color w:val="000000" w:themeColor="text1"/>
        </w:rPr>
        <w:t>mastering,</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design,</w:t>
      </w:r>
      <w:r w:rsidR="00DD6532" w:rsidRPr="0057336C">
        <w:rPr>
          <w:rFonts w:ascii="Arial" w:hAnsi="Arial" w:cs="Arial"/>
          <w:bCs/>
          <w:color w:val="000000" w:themeColor="text1"/>
        </w:rPr>
        <w:t xml:space="preserve"> </w:t>
      </w:r>
      <w:r w:rsidRPr="0057336C">
        <w:rPr>
          <w:rFonts w:ascii="Arial" w:hAnsi="Arial" w:cs="Arial"/>
          <w:bCs/>
          <w:color w:val="000000" w:themeColor="text1"/>
        </w:rPr>
        <w:t>post-production,</w:t>
      </w:r>
      <w:r w:rsidR="00DD6532" w:rsidRPr="0057336C">
        <w:rPr>
          <w:rFonts w:ascii="Arial" w:hAnsi="Arial" w:cs="Arial"/>
          <w:bCs/>
          <w:color w:val="000000" w:themeColor="text1"/>
        </w:rPr>
        <w:t xml:space="preserve"> </w:t>
      </w:r>
      <w:r w:rsidRPr="0057336C">
        <w:rPr>
          <w:rFonts w:ascii="Arial" w:hAnsi="Arial" w:cs="Arial"/>
          <w:bCs/>
          <w:color w:val="000000" w:themeColor="text1"/>
        </w:rPr>
        <w:t>live</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broadcast,</w:t>
      </w:r>
      <w:r w:rsidR="00DD6532" w:rsidRPr="0057336C">
        <w:rPr>
          <w:rFonts w:ascii="Arial" w:hAnsi="Arial" w:cs="Arial"/>
          <w:bCs/>
          <w:color w:val="000000" w:themeColor="text1"/>
        </w:rPr>
        <w:t xml:space="preserve"> </w:t>
      </w:r>
      <w:r w:rsidRPr="0057336C">
        <w:rPr>
          <w:rFonts w:ascii="Arial" w:hAnsi="Arial" w:cs="Arial"/>
          <w:bCs/>
          <w:color w:val="000000" w:themeColor="text1"/>
        </w:rPr>
        <w:t>commercial</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consumer</w:t>
      </w:r>
      <w:r w:rsidR="00DD6532" w:rsidRPr="0057336C">
        <w:rPr>
          <w:rFonts w:ascii="Arial" w:hAnsi="Arial" w:cs="Arial"/>
          <w:bCs/>
          <w:color w:val="000000" w:themeColor="text1"/>
        </w:rPr>
        <w:t xml:space="preserve"> </w:t>
      </w:r>
      <w:r w:rsidRPr="0057336C">
        <w:rPr>
          <w:rFonts w:ascii="Arial" w:hAnsi="Arial" w:cs="Arial"/>
          <w:bCs/>
          <w:color w:val="000000" w:themeColor="text1"/>
        </w:rPr>
        <w:t>electronics</w:t>
      </w:r>
      <w:r w:rsidR="00DD6532" w:rsidRPr="0057336C">
        <w:rPr>
          <w:rFonts w:ascii="Arial" w:hAnsi="Arial" w:cs="Arial"/>
          <w:bCs/>
          <w:color w:val="000000" w:themeColor="text1"/>
        </w:rPr>
        <w:t xml:space="preserve"> </w:t>
      </w:r>
      <w:r w:rsidRPr="0057336C">
        <w:rPr>
          <w:rFonts w:ascii="Arial" w:hAnsi="Arial" w:cs="Arial"/>
          <w:bCs/>
          <w:color w:val="000000" w:themeColor="text1"/>
        </w:rPr>
        <w:t>audio</w:t>
      </w:r>
      <w:r w:rsidR="00DD6532" w:rsidRPr="0057336C">
        <w:rPr>
          <w:rFonts w:ascii="Arial" w:hAnsi="Arial" w:cs="Arial"/>
          <w:bCs/>
          <w:color w:val="000000" w:themeColor="text1"/>
        </w:rPr>
        <w:t xml:space="preserve"> </w:t>
      </w:r>
      <w:r w:rsidRPr="0057336C">
        <w:rPr>
          <w:rFonts w:ascii="Arial" w:hAnsi="Arial" w:cs="Arial"/>
          <w:bCs/>
          <w:color w:val="000000" w:themeColor="text1"/>
        </w:rPr>
        <w:t>markets.</w:t>
      </w:r>
      <w:r w:rsidR="00DD6532" w:rsidRPr="0057336C">
        <w:rPr>
          <w:rFonts w:ascii="Arial" w:hAnsi="Arial" w:cs="Arial"/>
          <w:bCs/>
          <w:color w:val="000000" w:themeColor="text1"/>
        </w:rPr>
        <w:t xml:space="preserve"> </w:t>
      </w:r>
      <w:r w:rsidRPr="0057336C">
        <w:rPr>
          <w:rFonts w:ascii="Arial" w:hAnsi="Arial" w:cs="Arial"/>
          <w:bCs/>
          <w:color w:val="000000" w:themeColor="text1"/>
        </w:rPr>
        <w:t>Since</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start</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early</w:t>
      </w:r>
      <w:r w:rsidR="00DD6532" w:rsidRPr="0057336C">
        <w:rPr>
          <w:rFonts w:ascii="Arial" w:hAnsi="Arial" w:cs="Arial"/>
          <w:bCs/>
          <w:color w:val="000000" w:themeColor="text1"/>
        </w:rPr>
        <w:t xml:space="preserve"> </w:t>
      </w:r>
      <w:r w:rsidRPr="0057336C">
        <w:rPr>
          <w:rFonts w:ascii="Arial" w:hAnsi="Arial" w:cs="Arial"/>
          <w:bCs/>
          <w:color w:val="000000" w:themeColor="text1"/>
        </w:rPr>
        <w:t>‘90s,</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has</w:t>
      </w:r>
      <w:r w:rsidR="00DD6532" w:rsidRPr="0057336C">
        <w:rPr>
          <w:rFonts w:ascii="Arial" w:hAnsi="Arial" w:cs="Arial"/>
          <w:bCs/>
          <w:color w:val="000000" w:themeColor="text1"/>
        </w:rPr>
        <w:t xml:space="preserve"> </w:t>
      </w:r>
      <w:r w:rsidRPr="0057336C">
        <w:rPr>
          <w:rFonts w:ascii="Arial" w:hAnsi="Arial" w:cs="Arial"/>
          <w:bCs/>
          <w:color w:val="000000" w:themeColor="text1"/>
        </w:rPr>
        <w:t>developed</w:t>
      </w:r>
      <w:r w:rsidR="00DD6532" w:rsidRPr="0057336C">
        <w:rPr>
          <w:rFonts w:ascii="Arial" w:hAnsi="Arial" w:cs="Arial"/>
          <w:bCs/>
          <w:color w:val="000000" w:themeColor="text1"/>
        </w:rPr>
        <w:t xml:space="preserve"> </w:t>
      </w:r>
      <w:r w:rsidRPr="0057336C">
        <w:rPr>
          <w:rFonts w:ascii="Arial" w:hAnsi="Arial" w:cs="Arial"/>
          <w:bCs/>
          <w:color w:val="000000" w:themeColor="text1"/>
        </w:rPr>
        <w:t>a</w:t>
      </w:r>
      <w:r w:rsidR="00DD6532" w:rsidRPr="0057336C">
        <w:rPr>
          <w:rFonts w:ascii="Arial" w:hAnsi="Arial" w:cs="Arial"/>
          <w:bCs/>
          <w:color w:val="000000" w:themeColor="text1"/>
        </w:rPr>
        <w:t xml:space="preserve"> </w:t>
      </w:r>
      <w:r w:rsidRPr="0057336C">
        <w:rPr>
          <w:rFonts w:ascii="Arial" w:hAnsi="Arial" w:cs="Arial"/>
          <w:bCs/>
          <w:color w:val="000000" w:themeColor="text1"/>
        </w:rPr>
        <w:t>comprehensive</w:t>
      </w:r>
      <w:r w:rsidR="00DD6532" w:rsidRPr="0057336C">
        <w:rPr>
          <w:rFonts w:ascii="Arial" w:hAnsi="Arial" w:cs="Arial"/>
          <w:bCs/>
          <w:color w:val="000000" w:themeColor="text1"/>
        </w:rPr>
        <w:t xml:space="preserve"> </w:t>
      </w:r>
      <w:r w:rsidRPr="0057336C">
        <w:rPr>
          <w:rFonts w:ascii="Arial" w:hAnsi="Arial" w:cs="Arial"/>
          <w:bCs/>
          <w:color w:val="000000" w:themeColor="text1"/>
        </w:rPr>
        <w:t>line</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over</w:t>
      </w:r>
      <w:r w:rsidR="00DD6532" w:rsidRPr="0057336C">
        <w:rPr>
          <w:rFonts w:ascii="Arial" w:hAnsi="Arial" w:cs="Arial"/>
          <w:bCs/>
          <w:color w:val="000000" w:themeColor="text1"/>
        </w:rPr>
        <w:t xml:space="preserve"> </w:t>
      </w:r>
      <w:r w:rsidRPr="0057336C">
        <w:rPr>
          <w:rFonts w:ascii="Arial" w:hAnsi="Arial" w:cs="Arial"/>
          <w:bCs/>
          <w:color w:val="000000" w:themeColor="text1"/>
        </w:rPr>
        <w:t>240</w:t>
      </w:r>
      <w:r w:rsidR="00DD6532" w:rsidRPr="0057336C">
        <w:rPr>
          <w:rFonts w:ascii="Arial" w:hAnsi="Arial" w:cs="Arial"/>
          <w:bCs/>
          <w:color w:val="000000" w:themeColor="text1"/>
        </w:rPr>
        <w:t xml:space="preserve"> </w:t>
      </w:r>
      <w:r w:rsidRPr="0057336C">
        <w:rPr>
          <w:rFonts w:ascii="Arial" w:hAnsi="Arial" w:cs="Arial"/>
          <w:bCs/>
          <w:color w:val="000000" w:themeColor="text1"/>
        </w:rPr>
        <w:t>audio</w:t>
      </w:r>
      <w:r w:rsidR="00DD6532" w:rsidRPr="0057336C">
        <w:rPr>
          <w:rFonts w:ascii="Arial" w:hAnsi="Arial" w:cs="Arial"/>
          <w:bCs/>
          <w:color w:val="000000" w:themeColor="text1"/>
        </w:rPr>
        <w:t xml:space="preserve"> </w:t>
      </w:r>
      <w:r w:rsidRPr="0057336C">
        <w:rPr>
          <w:rFonts w:ascii="Arial" w:hAnsi="Arial" w:cs="Arial"/>
          <w:bCs/>
          <w:color w:val="000000" w:themeColor="text1"/>
        </w:rPr>
        <w:t>plugins</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numerous</w:t>
      </w:r>
      <w:r w:rsidR="00DD6532" w:rsidRPr="0057336C">
        <w:rPr>
          <w:rFonts w:ascii="Arial" w:hAnsi="Arial" w:cs="Arial"/>
          <w:bCs/>
          <w:color w:val="000000" w:themeColor="text1"/>
        </w:rPr>
        <w:t xml:space="preserve"> </w:t>
      </w:r>
      <w:r w:rsidRPr="0057336C">
        <w:rPr>
          <w:rFonts w:ascii="Arial" w:hAnsi="Arial" w:cs="Arial"/>
          <w:bCs/>
          <w:color w:val="000000" w:themeColor="text1"/>
        </w:rPr>
        <w:t>hardware</w:t>
      </w:r>
      <w:r w:rsidR="00DD6532" w:rsidRPr="0057336C">
        <w:rPr>
          <w:rFonts w:ascii="Arial" w:hAnsi="Arial" w:cs="Arial"/>
          <w:bCs/>
          <w:color w:val="000000" w:themeColor="text1"/>
        </w:rPr>
        <w:t xml:space="preserve"> </w:t>
      </w:r>
      <w:r w:rsidRPr="0057336C">
        <w:rPr>
          <w:rFonts w:ascii="Arial" w:hAnsi="Arial" w:cs="Arial"/>
          <w:bCs/>
          <w:color w:val="000000" w:themeColor="text1"/>
        </w:rPr>
        <w:t>devices.</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lastRenderedPageBreak/>
        <w:t>accomplishments,</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received</w:t>
      </w:r>
      <w:r w:rsidR="00DD6532" w:rsidRPr="0057336C">
        <w:rPr>
          <w:rFonts w:ascii="Arial" w:hAnsi="Arial" w:cs="Arial"/>
          <w:bCs/>
          <w:color w:val="000000" w:themeColor="text1"/>
        </w:rPr>
        <w:t xml:space="preserve"> </w:t>
      </w:r>
      <w:r w:rsidRPr="0057336C">
        <w:rPr>
          <w:rFonts w:ascii="Arial" w:hAnsi="Arial" w:cs="Arial"/>
          <w:bCs/>
          <w:color w:val="000000" w:themeColor="text1"/>
        </w:rPr>
        <w:t>a</w:t>
      </w:r>
      <w:r w:rsidR="00DD6532" w:rsidRPr="0057336C">
        <w:rPr>
          <w:rFonts w:ascii="Arial" w:hAnsi="Arial" w:cs="Arial"/>
          <w:bCs/>
          <w:color w:val="000000" w:themeColor="text1"/>
        </w:rPr>
        <w:t xml:space="preserve"> </w:t>
      </w:r>
      <w:r w:rsidRPr="0057336C">
        <w:rPr>
          <w:rFonts w:ascii="Arial" w:hAnsi="Arial" w:cs="Arial"/>
          <w:bCs/>
          <w:color w:val="000000" w:themeColor="text1"/>
        </w:rPr>
        <w:t>Technical</w:t>
      </w:r>
      <w:r w:rsidR="00DD6532" w:rsidRPr="0057336C">
        <w:rPr>
          <w:rFonts w:ascii="Arial" w:hAnsi="Arial" w:cs="Arial"/>
          <w:bCs/>
          <w:color w:val="000000" w:themeColor="text1"/>
        </w:rPr>
        <w:t xml:space="preserve"> </w:t>
      </w:r>
      <w:r w:rsidRPr="0057336C">
        <w:rPr>
          <w:rFonts w:ascii="Arial" w:hAnsi="Arial" w:cs="Arial"/>
          <w:bCs/>
          <w:color w:val="000000" w:themeColor="text1"/>
        </w:rPr>
        <w:t>Grammy®</w:t>
      </w:r>
      <w:r w:rsidR="00DD6532" w:rsidRPr="0057336C">
        <w:rPr>
          <w:rFonts w:ascii="Arial" w:hAnsi="Arial" w:cs="Arial"/>
          <w:bCs/>
          <w:color w:val="000000" w:themeColor="text1"/>
        </w:rPr>
        <w:t xml:space="preserve"> </w:t>
      </w:r>
      <w:r w:rsidRPr="0057336C">
        <w:rPr>
          <w:rFonts w:ascii="Arial" w:hAnsi="Arial" w:cs="Arial"/>
          <w:bCs/>
          <w:color w:val="000000" w:themeColor="text1"/>
        </w:rPr>
        <w:t>Award</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2011;</w:t>
      </w:r>
      <w:r w:rsidR="00DD6532" w:rsidRPr="0057336C">
        <w:rPr>
          <w:rFonts w:ascii="Arial" w:hAnsi="Arial" w:cs="Arial"/>
          <w:bCs/>
          <w:color w:val="000000" w:themeColor="text1"/>
        </w:rPr>
        <w:t xml:space="preserve"> </w:t>
      </w:r>
      <w:r w:rsidRPr="0057336C">
        <w:rPr>
          <w:rFonts w:ascii="Arial" w:hAnsi="Arial" w:cs="Arial"/>
          <w:bCs/>
          <w:color w:val="000000" w:themeColor="text1"/>
        </w:rPr>
        <w:t>an</w:t>
      </w:r>
      <w:r w:rsidR="00DD6532" w:rsidRPr="0057336C">
        <w:rPr>
          <w:rFonts w:ascii="Arial" w:hAnsi="Arial" w:cs="Arial"/>
          <w:bCs/>
          <w:color w:val="000000" w:themeColor="text1"/>
        </w:rPr>
        <w:t xml:space="preserve"> </w:t>
      </w:r>
      <w:r w:rsidRPr="0057336C">
        <w:rPr>
          <w:rFonts w:ascii="Arial" w:hAnsi="Arial" w:cs="Arial"/>
          <w:bCs/>
          <w:color w:val="000000" w:themeColor="text1"/>
        </w:rPr>
        <w:t>Engineering,</w:t>
      </w:r>
      <w:r w:rsidR="00DD6532" w:rsidRPr="0057336C">
        <w:rPr>
          <w:rFonts w:ascii="Arial" w:hAnsi="Arial" w:cs="Arial"/>
          <w:bCs/>
          <w:color w:val="000000" w:themeColor="text1"/>
        </w:rPr>
        <w:t xml:space="preserve"> </w:t>
      </w:r>
      <w:r w:rsidRPr="0057336C">
        <w:rPr>
          <w:rFonts w:ascii="Arial" w:hAnsi="Arial" w:cs="Arial"/>
          <w:bCs/>
          <w:color w:val="000000" w:themeColor="text1"/>
        </w:rPr>
        <w:t>Science</w:t>
      </w:r>
      <w:r w:rsidR="00DD6532" w:rsidRPr="0057336C">
        <w:rPr>
          <w:rFonts w:ascii="Arial" w:hAnsi="Arial" w:cs="Arial"/>
          <w:bCs/>
          <w:color w:val="000000" w:themeColor="text1"/>
        </w:rPr>
        <w:t xml:space="preserve"> </w:t>
      </w:r>
      <w:r w:rsidRPr="0057336C">
        <w:rPr>
          <w:rFonts w:ascii="Arial" w:hAnsi="Arial" w:cs="Arial"/>
          <w:bCs/>
          <w:color w:val="000000" w:themeColor="text1"/>
        </w:rPr>
        <w:t>&amp;</w:t>
      </w:r>
      <w:r w:rsidR="00DD6532" w:rsidRPr="0057336C">
        <w:rPr>
          <w:rFonts w:ascii="Arial" w:hAnsi="Arial" w:cs="Arial"/>
          <w:bCs/>
          <w:color w:val="000000" w:themeColor="text1"/>
        </w:rPr>
        <w:t xml:space="preserve"> </w:t>
      </w:r>
      <w:r w:rsidRPr="0057336C">
        <w:rPr>
          <w:rFonts w:ascii="Arial" w:hAnsi="Arial" w:cs="Arial"/>
          <w:bCs/>
          <w:color w:val="000000" w:themeColor="text1"/>
        </w:rPr>
        <w:t>Technology</w:t>
      </w:r>
      <w:r w:rsidR="00DD6532" w:rsidRPr="0057336C">
        <w:rPr>
          <w:rFonts w:ascii="Arial" w:hAnsi="Arial" w:cs="Arial"/>
          <w:bCs/>
          <w:color w:val="000000" w:themeColor="text1"/>
        </w:rPr>
        <w:t xml:space="preserve"> </w:t>
      </w:r>
      <w:r w:rsidRPr="0057336C">
        <w:rPr>
          <w:rFonts w:ascii="Arial" w:hAnsi="Arial" w:cs="Arial"/>
          <w:bCs/>
          <w:color w:val="000000" w:themeColor="text1"/>
        </w:rPr>
        <w:t>Emmy®</w:t>
      </w:r>
      <w:r w:rsidR="00DD6532" w:rsidRPr="0057336C">
        <w:rPr>
          <w:rFonts w:ascii="Arial" w:hAnsi="Arial" w:cs="Arial"/>
          <w:bCs/>
          <w:color w:val="000000" w:themeColor="text1"/>
        </w:rPr>
        <w:t xml:space="preserve"> </w:t>
      </w:r>
      <w:r w:rsidRPr="0057336C">
        <w:rPr>
          <w:rFonts w:ascii="Arial" w:hAnsi="Arial" w:cs="Arial"/>
          <w:bCs/>
          <w:color w:val="000000" w:themeColor="text1"/>
        </w:rPr>
        <w:t>Award</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Clarity</w:t>
      </w:r>
      <w:r w:rsidR="00DD6532" w:rsidRPr="0057336C">
        <w:rPr>
          <w:rFonts w:ascii="Arial" w:hAnsi="Arial" w:cs="Arial"/>
          <w:bCs/>
          <w:color w:val="000000" w:themeColor="text1"/>
        </w:rPr>
        <w:t xml:space="preserve"> </w:t>
      </w:r>
      <w:r w:rsidRPr="0057336C">
        <w:rPr>
          <w:rFonts w:ascii="Arial" w:hAnsi="Arial" w:cs="Arial"/>
          <w:bCs/>
          <w:color w:val="000000" w:themeColor="text1"/>
        </w:rPr>
        <w:t>Vx</w:t>
      </w:r>
      <w:r w:rsidR="00DD6532" w:rsidRPr="0057336C">
        <w:rPr>
          <w:rFonts w:ascii="Arial" w:hAnsi="Arial" w:cs="Arial"/>
          <w:bCs/>
          <w:color w:val="000000" w:themeColor="text1"/>
        </w:rPr>
        <w:t xml:space="preserve"> </w:t>
      </w:r>
      <w:r w:rsidRPr="0057336C">
        <w:rPr>
          <w:rFonts w:ascii="Arial" w:hAnsi="Arial" w:cs="Arial"/>
          <w:bCs/>
          <w:color w:val="000000" w:themeColor="text1"/>
        </w:rPr>
        <w:t>Pro</w:t>
      </w:r>
      <w:r w:rsidR="00DD6532" w:rsidRPr="0057336C">
        <w:rPr>
          <w:rFonts w:ascii="Arial" w:hAnsi="Arial" w:cs="Arial"/>
          <w:bCs/>
          <w:color w:val="000000" w:themeColor="text1"/>
        </w:rPr>
        <w:t xml:space="preserve"> </w:t>
      </w:r>
      <w:r w:rsidRPr="0057336C">
        <w:rPr>
          <w:rFonts w:ascii="Arial" w:hAnsi="Arial" w:cs="Arial"/>
          <w:bCs/>
          <w:color w:val="000000" w:themeColor="text1"/>
        </w:rPr>
        <w:t>plugin</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2023;</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NAMM</w:t>
      </w:r>
      <w:r w:rsidR="00DD6532" w:rsidRPr="0057336C">
        <w:rPr>
          <w:rFonts w:ascii="Arial" w:hAnsi="Arial" w:cs="Arial"/>
          <w:bCs/>
          <w:color w:val="000000" w:themeColor="text1"/>
        </w:rPr>
        <w:t xml:space="preserve"> </w:t>
      </w:r>
      <w:r w:rsidRPr="0057336C">
        <w:rPr>
          <w:rFonts w:ascii="Arial" w:hAnsi="Arial" w:cs="Arial"/>
          <w:bCs/>
          <w:color w:val="000000" w:themeColor="text1"/>
        </w:rPr>
        <w:t>Technical</w:t>
      </w:r>
      <w:r w:rsidR="00DD6532" w:rsidRPr="0057336C">
        <w:rPr>
          <w:rFonts w:ascii="Arial" w:hAnsi="Arial" w:cs="Arial"/>
          <w:bCs/>
          <w:color w:val="000000" w:themeColor="text1"/>
        </w:rPr>
        <w:t xml:space="preserve"> </w:t>
      </w:r>
      <w:r w:rsidRPr="0057336C">
        <w:rPr>
          <w:rFonts w:ascii="Arial" w:hAnsi="Arial" w:cs="Arial"/>
          <w:bCs/>
          <w:color w:val="000000" w:themeColor="text1"/>
        </w:rPr>
        <w:t>Excellence</w:t>
      </w:r>
      <w:r w:rsidR="00DD6532" w:rsidRPr="0057336C">
        <w:rPr>
          <w:rFonts w:ascii="Arial" w:hAnsi="Arial" w:cs="Arial"/>
          <w:bCs/>
          <w:color w:val="000000" w:themeColor="text1"/>
        </w:rPr>
        <w:t xml:space="preserve"> </w:t>
      </w:r>
      <w:r w:rsidRPr="0057336C">
        <w:rPr>
          <w:rFonts w:ascii="Arial" w:hAnsi="Arial" w:cs="Arial"/>
          <w:bCs/>
          <w:color w:val="000000" w:themeColor="text1"/>
        </w:rPr>
        <w:t>&amp;</w:t>
      </w:r>
      <w:r w:rsidR="00DD6532" w:rsidRPr="0057336C">
        <w:rPr>
          <w:rFonts w:ascii="Arial" w:hAnsi="Arial" w:cs="Arial"/>
          <w:bCs/>
          <w:color w:val="000000" w:themeColor="text1"/>
        </w:rPr>
        <w:t xml:space="preserve"> </w:t>
      </w:r>
      <w:r w:rsidRPr="0057336C">
        <w:rPr>
          <w:rFonts w:ascii="Arial" w:hAnsi="Arial" w:cs="Arial"/>
          <w:bCs/>
          <w:color w:val="000000" w:themeColor="text1"/>
        </w:rPr>
        <w:t>Creativity</w:t>
      </w:r>
      <w:r w:rsidR="00DD6532" w:rsidRPr="0057336C">
        <w:rPr>
          <w:rFonts w:ascii="Arial" w:hAnsi="Arial" w:cs="Arial"/>
          <w:bCs/>
          <w:color w:val="000000" w:themeColor="text1"/>
        </w:rPr>
        <w:t xml:space="preserve"> </w:t>
      </w:r>
      <w:r w:rsidRPr="0057336C">
        <w:rPr>
          <w:rFonts w:ascii="Arial" w:hAnsi="Arial" w:cs="Arial"/>
          <w:bCs/>
          <w:color w:val="000000" w:themeColor="text1"/>
        </w:rPr>
        <w:t>(TEC)</w:t>
      </w:r>
      <w:r w:rsidR="00DD6532" w:rsidRPr="0057336C">
        <w:rPr>
          <w:rFonts w:ascii="Arial" w:hAnsi="Arial" w:cs="Arial"/>
          <w:bCs/>
          <w:color w:val="000000" w:themeColor="text1"/>
        </w:rPr>
        <w:t xml:space="preserve"> </w:t>
      </w:r>
      <w:r w:rsidRPr="0057336C">
        <w:rPr>
          <w:rFonts w:ascii="Arial" w:hAnsi="Arial" w:cs="Arial"/>
          <w:bCs/>
          <w:color w:val="000000" w:themeColor="text1"/>
        </w:rPr>
        <w:t>Awards</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Clarity</w:t>
      </w:r>
      <w:r w:rsidR="00DD6532" w:rsidRPr="0057336C">
        <w:rPr>
          <w:rFonts w:ascii="Arial" w:hAnsi="Arial" w:cs="Arial"/>
          <w:bCs/>
          <w:color w:val="000000" w:themeColor="text1"/>
        </w:rPr>
        <w:t xml:space="preserve"> </w:t>
      </w:r>
      <w:r w:rsidRPr="0057336C">
        <w:rPr>
          <w:rFonts w:ascii="Arial" w:hAnsi="Arial" w:cs="Arial"/>
          <w:bCs/>
          <w:color w:val="000000" w:themeColor="text1"/>
        </w:rPr>
        <w:t>Vx</w:t>
      </w:r>
      <w:r w:rsidR="00DD6532" w:rsidRPr="0057336C">
        <w:rPr>
          <w:rFonts w:ascii="Arial" w:hAnsi="Arial" w:cs="Arial"/>
          <w:bCs/>
          <w:color w:val="000000" w:themeColor="text1"/>
        </w:rPr>
        <w:t xml:space="preserve"> </w:t>
      </w:r>
      <w:proofErr w:type="spellStart"/>
      <w:r w:rsidRPr="0057336C">
        <w:rPr>
          <w:rFonts w:ascii="Arial" w:hAnsi="Arial" w:cs="Arial"/>
          <w:bCs/>
          <w:color w:val="000000" w:themeColor="text1"/>
        </w:rPr>
        <w:t>DeReverb</w:t>
      </w:r>
      <w:proofErr w:type="spellEnd"/>
      <w:r w:rsidR="00DD6532" w:rsidRPr="0057336C">
        <w:rPr>
          <w:rFonts w:ascii="Arial" w:hAnsi="Arial" w:cs="Arial"/>
          <w:bCs/>
          <w:color w:val="000000" w:themeColor="text1"/>
        </w:rPr>
        <w:t xml:space="preserve"> </w:t>
      </w:r>
      <w:r w:rsidRPr="0057336C">
        <w:rPr>
          <w:rFonts w:ascii="Arial" w:hAnsi="Arial" w:cs="Arial"/>
          <w:bCs/>
          <w:color w:val="000000" w:themeColor="text1"/>
        </w:rPr>
        <w:t>Pro</w:t>
      </w:r>
      <w:r w:rsidR="00DD6532" w:rsidRPr="0057336C">
        <w:rPr>
          <w:rFonts w:ascii="Arial" w:hAnsi="Arial" w:cs="Arial"/>
          <w:bCs/>
          <w:color w:val="000000" w:themeColor="text1"/>
        </w:rPr>
        <w:t xml:space="preserve"> </w:t>
      </w:r>
      <w:r w:rsidRPr="0057336C">
        <w:rPr>
          <w:rFonts w:ascii="Arial" w:hAnsi="Arial" w:cs="Arial"/>
          <w:bCs/>
          <w:color w:val="000000" w:themeColor="text1"/>
        </w:rPr>
        <w:t>plugin</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2024</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proofErr w:type="spellStart"/>
      <w:r w:rsidRPr="0057336C">
        <w:rPr>
          <w:rFonts w:ascii="Arial" w:hAnsi="Arial" w:cs="Arial"/>
          <w:bCs/>
          <w:color w:val="000000" w:themeColor="text1"/>
        </w:rPr>
        <w:t>eMotion</w:t>
      </w:r>
      <w:proofErr w:type="spellEnd"/>
      <w:r w:rsidR="00DD6532" w:rsidRPr="0057336C">
        <w:rPr>
          <w:rFonts w:ascii="Arial" w:hAnsi="Arial" w:cs="Arial"/>
          <w:bCs/>
          <w:color w:val="000000" w:themeColor="text1"/>
        </w:rPr>
        <w:t xml:space="preserve"> </w:t>
      </w:r>
      <w:r w:rsidRPr="0057336C">
        <w:rPr>
          <w:rFonts w:ascii="Arial" w:hAnsi="Arial" w:cs="Arial"/>
          <w:bCs/>
          <w:color w:val="000000" w:themeColor="text1"/>
        </w:rPr>
        <w:t>LV1</w:t>
      </w:r>
      <w:r w:rsidR="00DD6532" w:rsidRPr="0057336C">
        <w:rPr>
          <w:rFonts w:ascii="Arial" w:hAnsi="Arial" w:cs="Arial"/>
          <w:bCs/>
          <w:color w:val="000000" w:themeColor="text1"/>
        </w:rPr>
        <w:t xml:space="preserve"> </w:t>
      </w:r>
      <w:r w:rsidRPr="0057336C">
        <w:rPr>
          <w:rFonts w:ascii="Arial" w:hAnsi="Arial" w:cs="Arial"/>
          <w:bCs/>
          <w:color w:val="000000" w:themeColor="text1"/>
        </w:rPr>
        <w:t>Classic</w:t>
      </w:r>
      <w:r w:rsidR="00DD6532" w:rsidRPr="0057336C">
        <w:rPr>
          <w:rFonts w:ascii="Arial" w:hAnsi="Arial" w:cs="Arial"/>
          <w:bCs/>
          <w:color w:val="000000" w:themeColor="text1"/>
        </w:rPr>
        <w:t xml:space="preserve"> </w:t>
      </w:r>
      <w:r w:rsidRPr="0057336C">
        <w:rPr>
          <w:rFonts w:ascii="Arial" w:hAnsi="Arial" w:cs="Arial"/>
          <w:bCs/>
          <w:color w:val="000000" w:themeColor="text1"/>
        </w:rPr>
        <w:t>console</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2026.</w:t>
      </w:r>
      <w:r w:rsidR="00DD6532" w:rsidRPr="0057336C">
        <w:rPr>
          <w:rFonts w:ascii="Arial" w:hAnsi="Arial" w:cs="Arial"/>
          <w:bCs/>
          <w:color w:val="000000" w:themeColor="text1"/>
        </w:rPr>
        <w:t xml:space="preserve"> </w:t>
      </w:r>
      <w:r w:rsidRPr="0057336C">
        <w:rPr>
          <w:rFonts w:ascii="Arial" w:hAnsi="Arial" w:cs="Arial"/>
          <w:bCs/>
          <w:color w:val="000000" w:themeColor="text1"/>
        </w:rPr>
        <w:t>Additionally,</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early</w:t>
      </w:r>
      <w:r w:rsidR="00DD6532" w:rsidRPr="0057336C">
        <w:rPr>
          <w:rFonts w:ascii="Arial" w:hAnsi="Arial" w:cs="Arial"/>
          <w:bCs/>
          <w:color w:val="000000" w:themeColor="text1"/>
        </w:rPr>
        <w:t xml:space="preserve"> </w:t>
      </w:r>
      <w:r w:rsidRPr="0057336C">
        <w:rPr>
          <w:rFonts w:ascii="Arial" w:hAnsi="Arial" w:cs="Arial"/>
          <w:bCs/>
          <w:color w:val="000000" w:themeColor="text1"/>
        </w:rPr>
        <w:t>flagship</w:t>
      </w:r>
      <w:r w:rsidR="00DD6532" w:rsidRPr="0057336C">
        <w:rPr>
          <w:rFonts w:ascii="Arial" w:hAnsi="Arial" w:cs="Arial"/>
          <w:bCs/>
          <w:color w:val="000000" w:themeColor="text1"/>
        </w:rPr>
        <w:t xml:space="preserve"> </w:t>
      </w:r>
      <w:r w:rsidRPr="0057336C">
        <w:rPr>
          <w:rFonts w:ascii="Arial" w:hAnsi="Arial" w:cs="Arial"/>
          <w:bCs/>
          <w:color w:val="000000" w:themeColor="text1"/>
        </w:rPr>
        <w:t>plugin,</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Q10</w:t>
      </w:r>
      <w:r w:rsidR="00DD6532" w:rsidRPr="0057336C">
        <w:rPr>
          <w:rFonts w:ascii="Arial" w:hAnsi="Arial" w:cs="Arial"/>
          <w:bCs/>
          <w:color w:val="000000" w:themeColor="text1"/>
        </w:rPr>
        <w:t xml:space="preserve"> </w:t>
      </w:r>
      <w:r w:rsidRPr="0057336C">
        <w:rPr>
          <w:rFonts w:ascii="Arial" w:hAnsi="Arial" w:cs="Arial"/>
          <w:bCs/>
          <w:color w:val="000000" w:themeColor="text1"/>
        </w:rPr>
        <w:t>equalizer,</w:t>
      </w:r>
      <w:r w:rsidR="00DD6532" w:rsidRPr="0057336C">
        <w:rPr>
          <w:rFonts w:ascii="Arial" w:hAnsi="Arial" w:cs="Arial"/>
          <w:bCs/>
          <w:color w:val="000000" w:themeColor="text1"/>
        </w:rPr>
        <w:t xml:space="preserve"> </w:t>
      </w:r>
      <w:r w:rsidRPr="0057336C">
        <w:rPr>
          <w:rFonts w:ascii="Arial" w:hAnsi="Arial" w:cs="Arial"/>
          <w:bCs/>
          <w:color w:val="000000" w:themeColor="text1"/>
        </w:rPr>
        <w:t>was</w:t>
      </w:r>
      <w:r w:rsidR="00DD6532" w:rsidRPr="0057336C">
        <w:rPr>
          <w:rFonts w:ascii="Arial" w:hAnsi="Arial" w:cs="Arial"/>
          <w:bCs/>
          <w:color w:val="000000" w:themeColor="text1"/>
        </w:rPr>
        <w:t xml:space="preserve"> </w:t>
      </w:r>
      <w:r w:rsidRPr="0057336C">
        <w:rPr>
          <w:rFonts w:ascii="Arial" w:hAnsi="Arial" w:cs="Arial"/>
          <w:bCs/>
          <w:color w:val="000000" w:themeColor="text1"/>
        </w:rPr>
        <w:t>selected</w:t>
      </w:r>
      <w:r w:rsidR="00DD6532" w:rsidRPr="0057336C">
        <w:rPr>
          <w:rFonts w:ascii="Arial" w:hAnsi="Arial" w:cs="Arial"/>
          <w:bCs/>
          <w:color w:val="000000" w:themeColor="text1"/>
        </w:rPr>
        <w:t xml:space="preserve"> </w:t>
      </w:r>
      <w:r w:rsidRPr="0057336C">
        <w:rPr>
          <w:rFonts w:ascii="Arial" w:hAnsi="Arial" w:cs="Arial"/>
          <w:bCs/>
          <w:color w:val="000000" w:themeColor="text1"/>
        </w:rPr>
        <w:t>as</w:t>
      </w:r>
      <w:r w:rsidR="00DD6532" w:rsidRPr="0057336C">
        <w:rPr>
          <w:rFonts w:ascii="Arial" w:hAnsi="Arial" w:cs="Arial"/>
          <w:bCs/>
          <w:color w:val="000000" w:themeColor="text1"/>
        </w:rPr>
        <w:t xml:space="preserve"> </w:t>
      </w:r>
      <w:r w:rsidRPr="0057336C">
        <w:rPr>
          <w:rFonts w:ascii="Arial" w:hAnsi="Arial" w:cs="Arial"/>
          <w:bCs/>
          <w:color w:val="000000" w:themeColor="text1"/>
        </w:rPr>
        <w:t>an</w:t>
      </w:r>
      <w:r w:rsidR="00DD6532" w:rsidRPr="0057336C">
        <w:rPr>
          <w:rFonts w:ascii="Arial" w:hAnsi="Arial" w:cs="Arial"/>
          <w:bCs/>
          <w:color w:val="000000" w:themeColor="text1"/>
        </w:rPr>
        <w:t xml:space="preserve"> </w:t>
      </w:r>
      <w:r w:rsidRPr="0057336C">
        <w:rPr>
          <w:rFonts w:ascii="Arial" w:hAnsi="Arial" w:cs="Arial"/>
          <w:bCs/>
          <w:color w:val="000000" w:themeColor="text1"/>
        </w:rPr>
        <w:t>inductee</w:t>
      </w:r>
      <w:r w:rsidR="00DD6532" w:rsidRPr="0057336C">
        <w:rPr>
          <w:rFonts w:ascii="Arial" w:hAnsi="Arial" w:cs="Arial"/>
          <w:bCs/>
          <w:color w:val="000000" w:themeColor="text1"/>
        </w:rPr>
        <w:t xml:space="preserve"> </w:t>
      </w:r>
      <w:r w:rsidRPr="0057336C">
        <w:rPr>
          <w:rFonts w:ascii="Arial" w:hAnsi="Arial" w:cs="Arial"/>
          <w:bCs/>
          <w:color w:val="000000" w:themeColor="text1"/>
        </w:rPr>
        <w:t>into</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proofErr w:type="spellStart"/>
      <w:r w:rsidRPr="0057336C">
        <w:rPr>
          <w:rFonts w:ascii="Arial" w:hAnsi="Arial" w:cs="Arial"/>
          <w:bCs/>
          <w:color w:val="000000" w:themeColor="text1"/>
        </w:rPr>
        <w:t>TECnology</w:t>
      </w:r>
      <w:proofErr w:type="spellEnd"/>
      <w:r w:rsidR="00DD6532" w:rsidRPr="0057336C">
        <w:rPr>
          <w:rFonts w:ascii="Arial" w:hAnsi="Arial" w:cs="Arial"/>
          <w:bCs/>
          <w:color w:val="000000" w:themeColor="text1"/>
        </w:rPr>
        <w:t xml:space="preserve"> </w:t>
      </w:r>
      <w:r w:rsidRPr="0057336C">
        <w:rPr>
          <w:rFonts w:ascii="Arial" w:hAnsi="Arial" w:cs="Arial"/>
          <w:bCs/>
          <w:color w:val="000000" w:themeColor="text1"/>
        </w:rPr>
        <w:t>Hall</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Fame.</w:t>
      </w:r>
    </w:p>
    <w:p w14:paraId="0AD97414" w14:textId="77777777" w:rsidR="008210BA" w:rsidRPr="0057336C" w:rsidRDefault="008210BA" w:rsidP="008210BA">
      <w:pPr>
        <w:snapToGrid w:val="0"/>
        <w:spacing w:line="360" w:lineRule="auto"/>
        <w:contextualSpacing/>
        <w:rPr>
          <w:rFonts w:ascii="Arial" w:hAnsi="Arial" w:cs="Arial"/>
          <w:bCs/>
          <w:color w:val="000000" w:themeColor="text1"/>
        </w:rPr>
      </w:pPr>
    </w:p>
    <w:p w14:paraId="5346EA5F" w14:textId="666FDE46" w:rsidR="008210BA" w:rsidRPr="0057336C" w:rsidRDefault="008210BA" w:rsidP="008210BA">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Increasingly</w:t>
      </w:r>
      <w:r w:rsidR="00DD6532" w:rsidRPr="0057336C">
        <w:rPr>
          <w:rFonts w:ascii="Arial" w:hAnsi="Arial" w:cs="Arial"/>
          <w:bCs/>
          <w:color w:val="000000" w:themeColor="text1"/>
        </w:rPr>
        <w:t xml:space="preserve"> </w:t>
      </w:r>
      <w:r w:rsidRPr="0057336C">
        <w:rPr>
          <w:rFonts w:ascii="Arial" w:hAnsi="Arial" w:cs="Arial"/>
          <w:bCs/>
          <w:color w:val="000000" w:themeColor="text1"/>
        </w:rPr>
        <w:t>leveraging</w:t>
      </w:r>
      <w:r w:rsidR="00DD6532" w:rsidRPr="0057336C">
        <w:rPr>
          <w:rFonts w:ascii="Arial" w:hAnsi="Arial" w:cs="Arial"/>
          <w:bCs/>
          <w:color w:val="000000" w:themeColor="text1"/>
        </w:rPr>
        <w:t xml:space="preserve"> </w:t>
      </w:r>
      <w:r w:rsidRPr="0057336C">
        <w:rPr>
          <w:rFonts w:ascii="Arial" w:hAnsi="Arial" w:cs="Arial"/>
          <w:bCs/>
          <w:color w:val="000000" w:themeColor="text1"/>
        </w:rPr>
        <w:t>pioneering</w:t>
      </w:r>
      <w:r w:rsidR="00DD6532" w:rsidRPr="0057336C">
        <w:rPr>
          <w:rFonts w:ascii="Arial" w:hAnsi="Arial" w:cs="Arial"/>
          <w:bCs/>
          <w:color w:val="000000" w:themeColor="text1"/>
        </w:rPr>
        <w:t xml:space="preserve"> </w:t>
      </w:r>
      <w:r w:rsidRPr="0057336C">
        <w:rPr>
          <w:rFonts w:ascii="Arial" w:hAnsi="Arial" w:cs="Arial"/>
          <w:bCs/>
          <w:color w:val="000000" w:themeColor="text1"/>
        </w:rPr>
        <w:t>techniques</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artificial</w:t>
      </w:r>
      <w:r w:rsidR="00DD6532" w:rsidRPr="0057336C">
        <w:rPr>
          <w:rFonts w:ascii="Arial" w:hAnsi="Arial" w:cs="Arial"/>
          <w:bCs/>
          <w:color w:val="000000" w:themeColor="text1"/>
        </w:rPr>
        <w:t xml:space="preserve"> </w:t>
      </w:r>
      <w:r w:rsidRPr="0057336C">
        <w:rPr>
          <w:rFonts w:ascii="Arial" w:hAnsi="Arial" w:cs="Arial"/>
          <w:bCs/>
          <w:color w:val="000000" w:themeColor="text1"/>
        </w:rPr>
        <w:t>intelligence,</w:t>
      </w:r>
      <w:r w:rsidR="00DD6532" w:rsidRPr="0057336C">
        <w:rPr>
          <w:rFonts w:ascii="Arial" w:hAnsi="Arial" w:cs="Arial"/>
          <w:bCs/>
          <w:color w:val="000000" w:themeColor="text1"/>
        </w:rPr>
        <w:t xml:space="preserve"> </w:t>
      </w:r>
      <w:r w:rsidRPr="0057336C">
        <w:rPr>
          <w:rFonts w:ascii="Arial" w:hAnsi="Arial" w:cs="Arial"/>
          <w:bCs/>
          <w:color w:val="000000" w:themeColor="text1"/>
        </w:rPr>
        <w:t>neural</w:t>
      </w:r>
      <w:r w:rsidR="00DD6532" w:rsidRPr="0057336C">
        <w:rPr>
          <w:rFonts w:ascii="Arial" w:hAnsi="Arial" w:cs="Arial"/>
          <w:bCs/>
          <w:color w:val="000000" w:themeColor="text1"/>
        </w:rPr>
        <w:t xml:space="preserve"> </w:t>
      </w:r>
      <w:r w:rsidRPr="0057336C">
        <w:rPr>
          <w:rFonts w:ascii="Arial" w:hAnsi="Arial" w:cs="Arial"/>
          <w:bCs/>
          <w:color w:val="000000" w:themeColor="text1"/>
        </w:rPr>
        <w:t>networks</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machine</w:t>
      </w:r>
      <w:r w:rsidR="00DD6532" w:rsidRPr="0057336C">
        <w:rPr>
          <w:rFonts w:ascii="Arial" w:hAnsi="Arial" w:cs="Arial"/>
          <w:bCs/>
          <w:color w:val="000000" w:themeColor="text1"/>
        </w:rPr>
        <w:t xml:space="preserve"> </w:t>
      </w:r>
      <w:r w:rsidRPr="0057336C">
        <w:rPr>
          <w:rFonts w:ascii="Arial" w:hAnsi="Arial" w:cs="Arial"/>
          <w:bCs/>
          <w:color w:val="000000" w:themeColor="text1"/>
        </w:rPr>
        <w:t>learning,</w:t>
      </w:r>
      <w:r w:rsidR="00DD6532" w:rsidRPr="0057336C">
        <w:rPr>
          <w:rFonts w:ascii="Arial" w:hAnsi="Arial" w:cs="Arial"/>
          <w:bCs/>
          <w:color w:val="000000" w:themeColor="text1"/>
        </w:rPr>
        <w:t xml:space="preserve"> </w:t>
      </w:r>
      <w:r w:rsidRPr="0057336C">
        <w:rPr>
          <w:rFonts w:ascii="Arial" w:hAnsi="Arial" w:cs="Arial"/>
          <w:bCs/>
          <w:color w:val="000000" w:themeColor="text1"/>
        </w:rPr>
        <w:t>as</w:t>
      </w:r>
      <w:r w:rsidR="00DD6532" w:rsidRPr="0057336C">
        <w:rPr>
          <w:rFonts w:ascii="Arial" w:hAnsi="Arial" w:cs="Arial"/>
          <w:bCs/>
          <w:color w:val="000000" w:themeColor="text1"/>
        </w:rPr>
        <w:t xml:space="preserve"> </w:t>
      </w:r>
      <w:r w:rsidRPr="0057336C">
        <w:rPr>
          <w:rFonts w:ascii="Arial" w:hAnsi="Arial" w:cs="Arial"/>
          <w:bCs/>
          <w:color w:val="000000" w:themeColor="text1"/>
        </w:rPr>
        <w:t>well</w:t>
      </w:r>
      <w:r w:rsidR="00DD6532" w:rsidRPr="0057336C">
        <w:rPr>
          <w:rFonts w:ascii="Arial" w:hAnsi="Arial" w:cs="Arial"/>
          <w:bCs/>
          <w:color w:val="000000" w:themeColor="text1"/>
        </w:rPr>
        <w:t xml:space="preserve"> </w:t>
      </w:r>
      <w:r w:rsidRPr="0057336C">
        <w:rPr>
          <w:rFonts w:ascii="Arial" w:hAnsi="Arial" w:cs="Arial"/>
          <w:bCs/>
          <w:color w:val="000000" w:themeColor="text1"/>
        </w:rPr>
        <w:t>as</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company’s</w:t>
      </w:r>
      <w:r w:rsidR="00DD6532" w:rsidRPr="0057336C">
        <w:rPr>
          <w:rFonts w:ascii="Arial" w:hAnsi="Arial" w:cs="Arial"/>
          <w:bCs/>
          <w:color w:val="000000" w:themeColor="text1"/>
        </w:rPr>
        <w:t xml:space="preserve"> </w:t>
      </w:r>
      <w:r w:rsidRPr="0057336C">
        <w:rPr>
          <w:rFonts w:ascii="Arial" w:hAnsi="Arial" w:cs="Arial"/>
          <w:bCs/>
          <w:color w:val="000000" w:themeColor="text1"/>
        </w:rPr>
        <w:t>three</w:t>
      </w:r>
      <w:r w:rsidR="00DD6532" w:rsidRPr="0057336C">
        <w:rPr>
          <w:rFonts w:ascii="Arial" w:hAnsi="Arial" w:cs="Arial"/>
          <w:bCs/>
          <w:color w:val="000000" w:themeColor="text1"/>
        </w:rPr>
        <w:t xml:space="preserve"> </w:t>
      </w:r>
      <w:r w:rsidRPr="0057336C">
        <w:rPr>
          <w:rFonts w:ascii="Arial" w:hAnsi="Arial" w:cs="Arial"/>
          <w:bCs/>
          <w:color w:val="000000" w:themeColor="text1"/>
        </w:rPr>
        <w:t>decades</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accumulated</w:t>
      </w:r>
      <w:r w:rsidR="00DD6532" w:rsidRPr="0057336C">
        <w:rPr>
          <w:rFonts w:ascii="Arial" w:hAnsi="Arial" w:cs="Arial"/>
          <w:bCs/>
          <w:color w:val="000000" w:themeColor="text1"/>
        </w:rPr>
        <w:t xml:space="preserve"> </w:t>
      </w:r>
      <w:r w:rsidRPr="0057336C">
        <w:rPr>
          <w:rFonts w:ascii="Arial" w:hAnsi="Arial" w:cs="Arial"/>
          <w:bCs/>
          <w:color w:val="000000" w:themeColor="text1"/>
        </w:rPr>
        <w:t>expertise</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psychoacoustics,</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technologies</w:t>
      </w:r>
      <w:r w:rsidR="00DD6532" w:rsidRPr="0057336C">
        <w:rPr>
          <w:rFonts w:ascii="Arial" w:hAnsi="Arial" w:cs="Arial"/>
          <w:bCs/>
          <w:color w:val="000000" w:themeColor="text1"/>
        </w:rPr>
        <w:t xml:space="preserve"> </w:t>
      </w:r>
      <w:r w:rsidRPr="0057336C">
        <w:rPr>
          <w:rFonts w:ascii="Arial" w:hAnsi="Arial" w:cs="Arial"/>
          <w:bCs/>
          <w:color w:val="000000" w:themeColor="text1"/>
        </w:rPr>
        <w:t>are</w:t>
      </w:r>
      <w:r w:rsidR="00DD6532" w:rsidRPr="0057336C">
        <w:rPr>
          <w:rFonts w:ascii="Arial" w:hAnsi="Arial" w:cs="Arial"/>
          <w:bCs/>
          <w:color w:val="000000" w:themeColor="text1"/>
        </w:rPr>
        <w:t xml:space="preserve"> </w:t>
      </w:r>
      <w:r w:rsidRPr="0057336C">
        <w:rPr>
          <w:rFonts w:ascii="Arial" w:hAnsi="Arial" w:cs="Arial"/>
          <w:bCs/>
          <w:color w:val="000000" w:themeColor="text1"/>
        </w:rPr>
        <w:t>being</w:t>
      </w:r>
      <w:r w:rsidR="00DD6532" w:rsidRPr="0057336C">
        <w:rPr>
          <w:rFonts w:ascii="Arial" w:hAnsi="Arial" w:cs="Arial"/>
          <w:bCs/>
          <w:color w:val="000000" w:themeColor="text1"/>
        </w:rPr>
        <w:t xml:space="preserve"> </w:t>
      </w:r>
      <w:r w:rsidRPr="0057336C">
        <w:rPr>
          <w:rFonts w:ascii="Arial" w:hAnsi="Arial" w:cs="Arial"/>
          <w:bCs/>
          <w:color w:val="000000" w:themeColor="text1"/>
        </w:rPr>
        <w:t>used</w:t>
      </w:r>
      <w:r w:rsidR="00DD6532" w:rsidRPr="0057336C">
        <w:rPr>
          <w:rFonts w:ascii="Arial" w:hAnsi="Arial" w:cs="Arial"/>
          <w:bCs/>
          <w:color w:val="000000" w:themeColor="text1"/>
        </w:rPr>
        <w:t xml:space="preserve"> </w:t>
      </w:r>
      <w:r w:rsidRPr="0057336C">
        <w:rPr>
          <w:rFonts w:ascii="Arial" w:hAnsi="Arial" w:cs="Arial"/>
          <w:bCs/>
          <w:color w:val="000000" w:themeColor="text1"/>
        </w:rPr>
        <w:t>to</w:t>
      </w:r>
      <w:r w:rsidR="00DD6532" w:rsidRPr="0057336C">
        <w:rPr>
          <w:rFonts w:ascii="Arial" w:hAnsi="Arial" w:cs="Arial"/>
          <w:bCs/>
          <w:color w:val="000000" w:themeColor="text1"/>
        </w:rPr>
        <w:t xml:space="preserve"> </w:t>
      </w:r>
      <w:r w:rsidRPr="0057336C">
        <w:rPr>
          <w:rFonts w:ascii="Arial" w:hAnsi="Arial" w:cs="Arial"/>
          <w:bCs/>
          <w:color w:val="000000" w:themeColor="text1"/>
        </w:rPr>
        <w:t>improve</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quality</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a</w:t>
      </w:r>
      <w:r w:rsidR="00DD6532" w:rsidRPr="0057336C">
        <w:rPr>
          <w:rFonts w:ascii="Arial" w:hAnsi="Arial" w:cs="Arial"/>
          <w:bCs/>
          <w:color w:val="000000" w:themeColor="text1"/>
        </w:rPr>
        <w:t xml:space="preserve"> </w:t>
      </w:r>
      <w:r w:rsidRPr="0057336C">
        <w:rPr>
          <w:rFonts w:ascii="Arial" w:hAnsi="Arial" w:cs="Arial"/>
          <w:bCs/>
          <w:color w:val="000000" w:themeColor="text1"/>
        </w:rPr>
        <w:t>growing</w:t>
      </w:r>
      <w:r w:rsidR="00DD6532" w:rsidRPr="0057336C">
        <w:rPr>
          <w:rFonts w:ascii="Arial" w:hAnsi="Arial" w:cs="Arial"/>
          <w:bCs/>
          <w:color w:val="000000" w:themeColor="text1"/>
        </w:rPr>
        <w:t xml:space="preserve"> </w:t>
      </w:r>
      <w:r w:rsidRPr="0057336C">
        <w:rPr>
          <w:rFonts w:ascii="Arial" w:hAnsi="Arial" w:cs="Arial"/>
          <w:bCs/>
          <w:color w:val="000000" w:themeColor="text1"/>
        </w:rPr>
        <w:t>number</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market</w:t>
      </w:r>
      <w:r w:rsidR="00DD6532" w:rsidRPr="0057336C">
        <w:rPr>
          <w:rFonts w:ascii="Arial" w:hAnsi="Arial" w:cs="Arial"/>
          <w:bCs/>
          <w:color w:val="000000" w:themeColor="text1"/>
        </w:rPr>
        <w:t xml:space="preserve"> </w:t>
      </w:r>
      <w:r w:rsidRPr="0057336C">
        <w:rPr>
          <w:rFonts w:ascii="Arial" w:hAnsi="Arial" w:cs="Arial"/>
          <w:bCs/>
          <w:color w:val="000000" w:themeColor="text1"/>
        </w:rPr>
        <w:t>sectors.</w:t>
      </w:r>
      <w:r w:rsidR="00DD6532" w:rsidRPr="0057336C">
        <w:rPr>
          <w:rFonts w:ascii="Arial" w:hAnsi="Arial" w:cs="Arial"/>
          <w:bCs/>
          <w:color w:val="000000" w:themeColor="text1"/>
        </w:rPr>
        <w:t xml:space="preserve"> </w:t>
      </w:r>
      <w:r w:rsidRPr="0057336C">
        <w:rPr>
          <w:rFonts w:ascii="Arial" w:hAnsi="Arial" w:cs="Arial"/>
          <w:bCs/>
          <w:color w:val="000000" w:themeColor="text1"/>
        </w:rPr>
        <w:t>Around</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world,</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award-winning</w:t>
      </w:r>
      <w:r w:rsidR="00DD6532" w:rsidRPr="0057336C">
        <w:rPr>
          <w:rFonts w:ascii="Arial" w:hAnsi="Arial" w:cs="Arial"/>
          <w:bCs/>
          <w:color w:val="000000" w:themeColor="text1"/>
        </w:rPr>
        <w:t xml:space="preserve"> </w:t>
      </w:r>
      <w:r w:rsidRPr="0057336C">
        <w:rPr>
          <w:rFonts w:ascii="Arial" w:hAnsi="Arial" w:cs="Arial"/>
          <w:bCs/>
          <w:color w:val="000000" w:themeColor="text1"/>
        </w:rPr>
        <w:t>plugins</w:t>
      </w:r>
      <w:r w:rsidR="00DD6532" w:rsidRPr="0057336C">
        <w:rPr>
          <w:rFonts w:ascii="Arial" w:hAnsi="Arial" w:cs="Arial"/>
          <w:bCs/>
          <w:color w:val="000000" w:themeColor="text1"/>
        </w:rPr>
        <w:t xml:space="preserve"> </w:t>
      </w:r>
      <w:r w:rsidRPr="0057336C">
        <w:rPr>
          <w:rFonts w:ascii="Arial" w:hAnsi="Arial" w:cs="Arial"/>
          <w:bCs/>
          <w:color w:val="000000" w:themeColor="text1"/>
        </w:rPr>
        <w:t>are</w:t>
      </w:r>
      <w:r w:rsidR="00DD6532" w:rsidRPr="0057336C">
        <w:rPr>
          <w:rFonts w:ascii="Arial" w:hAnsi="Arial" w:cs="Arial"/>
          <w:bCs/>
          <w:color w:val="000000" w:themeColor="text1"/>
        </w:rPr>
        <w:t xml:space="preserve"> </w:t>
      </w:r>
      <w:r w:rsidRPr="0057336C">
        <w:rPr>
          <w:rFonts w:ascii="Arial" w:hAnsi="Arial" w:cs="Arial"/>
          <w:bCs/>
          <w:color w:val="000000" w:themeColor="text1"/>
        </w:rPr>
        <w:t>utilized</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creation</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hit</w:t>
      </w:r>
      <w:r w:rsidR="00DD6532" w:rsidRPr="0057336C">
        <w:rPr>
          <w:rFonts w:ascii="Arial" w:hAnsi="Arial" w:cs="Arial"/>
          <w:bCs/>
          <w:color w:val="000000" w:themeColor="text1"/>
        </w:rPr>
        <w:t xml:space="preserve"> </w:t>
      </w:r>
      <w:r w:rsidRPr="0057336C">
        <w:rPr>
          <w:rFonts w:ascii="Arial" w:hAnsi="Arial" w:cs="Arial"/>
          <w:bCs/>
          <w:color w:val="000000" w:themeColor="text1"/>
        </w:rPr>
        <w:t>records,</w:t>
      </w:r>
      <w:r w:rsidR="00DD6532" w:rsidRPr="0057336C">
        <w:rPr>
          <w:rFonts w:ascii="Arial" w:hAnsi="Arial" w:cs="Arial"/>
          <w:bCs/>
          <w:color w:val="000000" w:themeColor="text1"/>
        </w:rPr>
        <w:t xml:space="preserve"> </w:t>
      </w:r>
      <w:r w:rsidRPr="0057336C">
        <w:rPr>
          <w:rFonts w:ascii="Arial" w:hAnsi="Arial" w:cs="Arial"/>
          <w:bCs/>
          <w:color w:val="000000" w:themeColor="text1"/>
        </w:rPr>
        <w:t>major</w:t>
      </w:r>
      <w:r w:rsidR="00DD6532" w:rsidRPr="0057336C">
        <w:rPr>
          <w:rFonts w:ascii="Arial" w:hAnsi="Arial" w:cs="Arial"/>
          <w:bCs/>
          <w:color w:val="000000" w:themeColor="text1"/>
        </w:rPr>
        <w:t xml:space="preserve"> </w:t>
      </w:r>
      <w:r w:rsidRPr="0057336C">
        <w:rPr>
          <w:rFonts w:ascii="Arial" w:hAnsi="Arial" w:cs="Arial"/>
          <w:bCs/>
          <w:color w:val="000000" w:themeColor="text1"/>
        </w:rPr>
        <w:t>motion</w:t>
      </w:r>
      <w:r w:rsidR="00DD6532" w:rsidRPr="0057336C">
        <w:rPr>
          <w:rFonts w:ascii="Arial" w:hAnsi="Arial" w:cs="Arial"/>
          <w:bCs/>
          <w:color w:val="000000" w:themeColor="text1"/>
        </w:rPr>
        <w:t xml:space="preserve"> </w:t>
      </w:r>
      <w:r w:rsidRPr="0057336C">
        <w:rPr>
          <w:rFonts w:ascii="Arial" w:hAnsi="Arial" w:cs="Arial"/>
          <w:bCs/>
          <w:color w:val="000000" w:themeColor="text1"/>
        </w:rPr>
        <w:t>pictures,</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top-selling</w:t>
      </w:r>
      <w:r w:rsidR="00DD6532" w:rsidRPr="0057336C">
        <w:rPr>
          <w:rFonts w:ascii="Arial" w:hAnsi="Arial" w:cs="Arial"/>
          <w:bCs/>
          <w:color w:val="000000" w:themeColor="text1"/>
        </w:rPr>
        <w:t xml:space="preserve"> </w:t>
      </w:r>
      <w:r w:rsidRPr="0057336C">
        <w:rPr>
          <w:rFonts w:ascii="Arial" w:hAnsi="Arial" w:cs="Arial"/>
          <w:bCs/>
          <w:color w:val="000000" w:themeColor="text1"/>
        </w:rPr>
        <w:t>video</w:t>
      </w:r>
      <w:r w:rsidR="00DD6532" w:rsidRPr="0057336C">
        <w:rPr>
          <w:rFonts w:ascii="Arial" w:hAnsi="Arial" w:cs="Arial"/>
          <w:bCs/>
          <w:color w:val="000000" w:themeColor="text1"/>
        </w:rPr>
        <w:t xml:space="preserve"> </w:t>
      </w:r>
      <w:r w:rsidRPr="0057336C">
        <w:rPr>
          <w:rFonts w:ascii="Arial" w:hAnsi="Arial" w:cs="Arial"/>
          <w:bCs/>
          <w:color w:val="000000" w:themeColor="text1"/>
        </w:rPr>
        <w:t>games.</w:t>
      </w:r>
      <w:r w:rsidR="00DD6532" w:rsidRPr="0057336C">
        <w:rPr>
          <w:rFonts w:ascii="Arial" w:hAnsi="Arial" w:cs="Arial"/>
          <w:bCs/>
          <w:color w:val="000000" w:themeColor="text1"/>
        </w:rPr>
        <w:t xml:space="preserve"> </w:t>
      </w:r>
      <w:r w:rsidRPr="0057336C">
        <w:rPr>
          <w:rFonts w:ascii="Arial" w:hAnsi="Arial" w:cs="Arial"/>
          <w:bCs/>
          <w:color w:val="000000" w:themeColor="text1"/>
        </w:rPr>
        <w:t>Additionally,</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now</w:t>
      </w:r>
      <w:r w:rsidR="00DD6532" w:rsidRPr="0057336C">
        <w:rPr>
          <w:rFonts w:ascii="Arial" w:hAnsi="Arial" w:cs="Arial"/>
          <w:bCs/>
          <w:color w:val="000000" w:themeColor="text1"/>
        </w:rPr>
        <w:t xml:space="preserve"> </w:t>
      </w:r>
      <w:r w:rsidRPr="0057336C">
        <w:rPr>
          <w:rFonts w:ascii="Arial" w:hAnsi="Arial" w:cs="Arial"/>
          <w:bCs/>
          <w:color w:val="000000" w:themeColor="text1"/>
        </w:rPr>
        <w:t>offers</w:t>
      </w:r>
      <w:r w:rsidR="00DD6532" w:rsidRPr="0057336C">
        <w:rPr>
          <w:rFonts w:ascii="Arial" w:hAnsi="Arial" w:cs="Arial"/>
          <w:bCs/>
          <w:color w:val="000000" w:themeColor="text1"/>
        </w:rPr>
        <w:t xml:space="preserve"> </w:t>
      </w:r>
      <w:r w:rsidRPr="0057336C">
        <w:rPr>
          <w:rFonts w:ascii="Arial" w:hAnsi="Arial" w:cs="Arial"/>
          <w:bCs/>
          <w:color w:val="000000" w:themeColor="text1"/>
        </w:rPr>
        <w:t>hardware-plus-software</w:t>
      </w:r>
      <w:r w:rsidR="00DD6532" w:rsidRPr="0057336C">
        <w:rPr>
          <w:rFonts w:ascii="Arial" w:hAnsi="Arial" w:cs="Arial"/>
          <w:bCs/>
          <w:color w:val="000000" w:themeColor="text1"/>
        </w:rPr>
        <w:t xml:space="preserve"> </w:t>
      </w:r>
      <w:r w:rsidRPr="0057336C">
        <w:rPr>
          <w:rFonts w:ascii="Arial" w:hAnsi="Arial" w:cs="Arial"/>
          <w:bCs/>
          <w:color w:val="000000" w:themeColor="text1"/>
        </w:rPr>
        <w:t>solutions</w:t>
      </w:r>
      <w:r w:rsidR="00DD6532" w:rsidRPr="0057336C">
        <w:rPr>
          <w:rFonts w:ascii="Arial" w:hAnsi="Arial" w:cs="Arial"/>
          <w:bCs/>
          <w:color w:val="000000" w:themeColor="text1"/>
        </w:rPr>
        <w:t xml:space="preserve"> </w:t>
      </w:r>
      <w:r w:rsidRPr="0057336C">
        <w:rPr>
          <w:rFonts w:ascii="Arial" w:hAnsi="Arial" w:cs="Arial"/>
          <w:bCs/>
          <w:color w:val="000000" w:themeColor="text1"/>
        </w:rPr>
        <w:t>(including</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revolutionary</w:t>
      </w:r>
      <w:r w:rsidR="00DD6532" w:rsidRPr="0057336C">
        <w:rPr>
          <w:rFonts w:ascii="Arial" w:hAnsi="Arial" w:cs="Arial"/>
          <w:bCs/>
          <w:color w:val="000000" w:themeColor="text1"/>
        </w:rPr>
        <w:t xml:space="preserve"> </w:t>
      </w:r>
      <w:proofErr w:type="spellStart"/>
      <w:r w:rsidRPr="0057336C">
        <w:rPr>
          <w:rFonts w:ascii="Arial" w:hAnsi="Arial" w:cs="Arial"/>
          <w:bCs/>
          <w:color w:val="000000" w:themeColor="text1"/>
        </w:rPr>
        <w:t>eMotion</w:t>
      </w:r>
      <w:proofErr w:type="spellEnd"/>
      <w:r w:rsidR="00DD6532" w:rsidRPr="0057336C">
        <w:rPr>
          <w:rFonts w:ascii="Arial" w:hAnsi="Arial" w:cs="Arial"/>
          <w:bCs/>
          <w:color w:val="000000" w:themeColor="text1"/>
        </w:rPr>
        <w:t xml:space="preserve"> </w:t>
      </w:r>
      <w:r w:rsidRPr="0057336C">
        <w:rPr>
          <w:rFonts w:ascii="Arial" w:hAnsi="Arial" w:cs="Arial"/>
          <w:bCs/>
          <w:color w:val="000000" w:themeColor="text1"/>
        </w:rPr>
        <w:t>LV1</w:t>
      </w:r>
      <w:r w:rsidR="00DD6532" w:rsidRPr="0057336C">
        <w:rPr>
          <w:rFonts w:ascii="Arial" w:hAnsi="Arial" w:cs="Arial"/>
          <w:bCs/>
          <w:color w:val="000000" w:themeColor="text1"/>
        </w:rPr>
        <w:t xml:space="preserve"> </w:t>
      </w:r>
      <w:r w:rsidRPr="0057336C">
        <w:rPr>
          <w:rFonts w:ascii="Arial" w:hAnsi="Arial" w:cs="Arial"/>
          <w:bCs/>
          <w:color w:val="000000" w:themeColor="text1"/>
        </w:rPr>
        <w:t>Classic</w:t>
      </w:r>
      <w:r w:rsidR="00DD6532" w:rsidRPr="0057336C">
        <w:rPr>
          <w:rFonts w:ascii="Arial" w:hAnsi="Arial" w:cs="Arial"/>
          <w:bCs/>
          <w:color w:val="000000" w:themeColor="text1"/>
        </w:rPr>
        <w:t xml:space="preserve"> </w:t>
      </w:r>
      <w:r w:rsidRPr="0057336C">
        <w:rPr>
          <w:rFonts w:ascii="Arial" w:hAnsi="Arial" w:cs="Arial"/>
          <w:bCs/>
          <w:color w:val="000000" w:themeColor="text1"/>
        </w:rPr>
        <w:t>live</w:t>
      </w:r>
      <w:r w:rsidR="00DD6532" w:rsidRPr="0057336C">
        <w:rPr>
          <w:rFonts w:ascii="Arial" w:hAnsi="Arial" w:cs="Arial"/>
          <w:bCs/>
          <w:color w:val="000000" w:themeColor="text1"/>
        </w:rPr>
        <w:t xml:space="preserve"> </w:t>
      </w:r>
      <w:r w:rsidRPr="0057336C">
        <w:rPr>
          <w:rFonts w:ascii="Arial" w:hAnsi="Arial" w:cs="Arial"/>
          <w:bCs/>
          <w:color w:val="000000" w:themeColor="text1"/>
        </w:rPr>
        <w:t>mixing</w:t>
      </w:r>
      <w:r w:rsidR="00DD6532" w:rsidRPr="0057336C">
        <w:rPr>
          <w:rFonts w:ascii="Arial" w:hAnsi="Arial" w:cs="Arial"/>
          <w:bCs/>
          <w:color w:val="000000" w:themeColor="text1"/>
        </w:rPr>
        <w:t xml:space="preserve"> </w:t>
      </w:r>
      <w:r w:rsidRPr="0057336C">
        <w:rPr>
          <w:rFonts w:ascii="Arial" w:hAnsi="Arial" w:cs="Arial"/>
          <w:bCs/>
          <w:color w:val="000000" w:themeColor="text1"/>
        </w:rPr>
        <w:t>console)</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professional</w:t>
      </w:r>
      <w:r w:rsidR="00DD6532" w:rsidRPr="0057336C">
        <w:rPr>
          <w:rFonts w:ascii="Arial" w:hAnsi="Arial" w:cs="Arial"/>
          <w:bCs/>
          <w:color w:val="000000" w:themeColor="text1"/>
        </w:rPr>
        <w:t xml:space="preserve"> </w:t>
      </w:r>
      <w:r w:rsidRPr="0057336C">
        <w:rPr>
          <w:rFonts w:ascii="Arial" w:hAnsi="Arial" w:cs="Arial"/>
          <w:bCs/>
          <w:color w:val="000000" w:themeColor="text1"/>
        </w:rPr>
        <w:t>audio</w:t>
      </w:r>
      <w:r w:rsidR="00DD6532" w:rsidRPr="0057336C">
        <w:rPr>
          <w:rFonts w:ascii="Arial" w:hAnsi="Arial" w:cs="Arial"/>
          <w:bCs/>
          <w:color w:val="000000" w:themeColor="text1"/>
        </w:rPr>
        <w:t xml:space="preserve"> </w:t>
      </w:r>
      <w:r w:rsidRPr="0057336C">
        <w:rPr>
          <w:rFonts w:ascii="Arial" w:hAnsi="Arial" w:cs="Arial"/>
          <w:bCs/>
          <w:color w:val="000000" w:themeColor="text1"/>
        </w:rPr>
        <w:t>markets.</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company’s</w:t>
      </w:r>
      <w:r w:rsidR="00DD6532" w:rsidRPr="0057336C">
        <w:rPr>
          <w:rFonts w:ascii="Arial" w:hAnsi="Arial" w:cs="Arial"/>
          <w:bCs/>
          <w:color w:val="000000" w:themeColor="text1"/>
        </w:rPr>
        <w:t xml:space="preserve"> </w:t>
      </w:r>
      <w:proofErr w:type="spellStart"/>
      <w:r w:rsidRPr="0057336C">
        <w:rPr>
          <w:rFonts w:ascii="Arial" w:hAnsi="Arial" w:cs="Arial"/>
          <w:bCs/>
          <w:color w:val="000000" w:themeColor="text1"/>
        </w:rPr>
        <w:t>WavesLive</w:t>
      </w:r>
      <w:proofErr w:type="spellEnd"/>
      <w:r w:rsidR="00DD6532" w:rsidRPr="0057336C">
        <w:rPr>
          <w:rFonts w:ascii="Arial" w:hAnsi="Arial" w:cs="Arial"/>
          <w:bCs/>
          <w:color w:val="000000" w:themeColor="text1"/>
        </w:rPr>
        <w:t xml:space="preserve"> </w:t>
      </w:r>
      <w:r w:rsidRPr="0057336C">
        <w:rPr>
          <w:rFonts w:ascii="Arial" w:hAnsi="Arial" w:cs="Arial"/>
          <w:bCs/>
          <w:color w:val="000000" w:themeColor="text1"/>
        </w:rPr>
        <w:t>division</w:t>
      </w:r>
      <w:r w:rsidR="00DD6532" w:rsidRPr="0057336C">
        <w:rPr>
          <w:rFonts w:ascii="Arial" w:hAnsi="Arial" w:cs="Arial"/>
          <w:bCs/>
          <w:color w:val="000000" w:themeColor="text1"/>
        </w:rPr>
        <w:t xml:space="preserve"> </w:t>
      </w:r>
      <w:r w:rsidRPr="0057336C">
        <w:rPr>
          <w:rFonts w:ascii="Arial" w:hAnsi="Arial" w:cs="Arial"/>
          <w:bCs/>
          <w:color w:val="000000" w:themeColor="text1"/>
        </w:rPr>
        <w:t>is</w:t>
      </w:r>
      <w:r w:rsidR="00DD6532" w:rsidRPr="0057336C">
        <w:rPr>
          <w:rFonts w:ascii="Arial" w:hAnsi="Arial" w:cs="Arial"/>
          <w:bCs/>
          <w:color w:val="000000" w:themeColor="text1"/>
        </w:rPr>
        <w:t xml:space="preserve"> </w:t>
      </w:r>
      <w:r w:rsidRPr="0057336C">
        <w:rPr>
          <w:rFonts w:ascii="Arial" w:hAnsi="Arial" w:cs="Arial"/>
          <w:bCs/>
          <w:color w:val="000000" w:themeColor="text1"/>
        </w:rPr>
        <w:t>a</w:t>
      </w:r>
      <w:r w:rsidR="00DD6532" w:rsidRPr="0057336C">
        <w:rPr>
          <w:rFonts w:ascii="Arial" w:hAnsi="Arial" w:cs="Arial"/>
          <w:bCs/>
          <w:color w:val="000000" w:themeColor="text1"/>
        </w:rPr>
        <w:t xml:space="preserve"> </w:t>
      </w:r>
      <w:r w:rsidRPr="0057336C">
        <w:rPr>
          <w:rFonts w:ascii="Arial" w:hAnsi="Arial" w:cs="Arial"/>
          <w:bCs/>
          <w:color w:val="000000" w:themeColor="text1"/>
        </w:rPr>
        <w:t>leader</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live</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sector,</w:t>
      </w:r>
      <w:r w:rsidR="00DD6532" w:rsidRPr="0057336C">
        <w:rPr>
          <w:rFonts w:ascii="Arial" w:hAnsi="Arial" w:cs="Arial"/>
          <w:bCs/>
          <w:color w:val="000000" w:themeColor="text1"/>
        </w:rPr>
        <w:t xml:space="preserve"> </w:t>
      </w:r>
      <w:r w:rsidRPr="0057336C">
        <w:rPr>
          <w:rFonts w:ascii="Arial" w:hAnsi="Arial" w:cs="Arial"/>
          <w:bCs/>
          <w:color w:val="000000" w:themeColor="text1"/>
        </w:rPr>
        <w:t>spearheading</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development</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solutions</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all</w:t>
      </w:r>
      <w:r w:rsidR="00DD6532" w:rsidRPr="0057336C">
        <w:rPr>
          <w:rFonts w:ascii="Arial" w:hAnsi="Arial" w:cs="Arial"/>
          <w:bCs/>
          <w:color w:val="000000" w:themeColor="text1"/>
        </w:rPr>
        <w:t xml:space="preserve"> </w:t>
      </w:r>
      <w:r w:rsidRPr="0057336C">
        <w:rPr>
          <w:rFonts w:ascii="Arial" w:hAnsi="Arial" w:cs="Arial"/>
          <w:bCs/>
          <w:color w:val="000000" w:themeColor="text1"/>
        </w:rPr>
        <w:t>live</w:t>
      </w:r>
      <w:r w:rsidR="00DD6532" w:rsidRPr="0057336C">
        <w:rPr>
          <w:rFonts w:ascii="Arial" w:hAnsi="Arial" w:cs="Arial"/>
          <w:bCs/>
          <w:color w:val="000000" w:themeColor="text1"/>
        </w:rPr>
        <w:t xml:space="preserve"> </w:t>
      </w:r>
      <w:r w:rsidRPr="0057336C">
        <w:rPr>
          <w:rFonts w:ascii="Arial" w:hAnsi="Arial" w:cs="Arial"/>
          <w:bCs/>
          <w:color w:val="000000" w:themeColor="text1"/>
        </w:rPr>
        <w:t>platforms.</w:t>
      </w:r>
      <w:r w:rsidR="00DD6532" w:rsidRPr="0057336C">
        <w:rPr>
          <w:rFonts w:ascii="Arial" w:hAnsi="Arial" w:cs="Arial"/>
          <w:bCs/>
          <w:color w:val="000000" w:themeColor="text1"/>
        </w:rPr>
        <w:t xml:space="preserve"> </w:t>
      </w:r>
      <w:r w:rsidRPr="0057336C">
        <w:rPr>
          <w:rFonts w:ascii="Arial" w:hAnsi="Arial" w:cs="Arial"/>
          <w:bCs/>
          <w:color w:val="000000" w:themeColor="text1"/>
        </w:rPr>
        <w:t>Products</w:t>
      </w:r>
      <w:r w:rsidR="00DD6532" w:rsidRPr="0057336C">
        <w:rPr>
          <w:rFonts w:ascii="Arial" w:hAnsi="Arial" w:cs="Arial"/>
          <w:bCs/>
          <w:color w:val="000000" w:themeColor="text1"/>
        </w:rPr>
        <w:t xml:space="preserve"> </w:t>
      </w:r>
      <w:r w:rsidRPr="0057336C">
        <w:rPr>
          <w:rFonts w:ascii="Arial" w:hAnsi="Arial" w:cs="Arial"/>
          <w:bCs/>
          <w:color w:val="000000" w:themeColor="text1"/>
        </w:rPr>
        <w:t>from</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Commercial</w:t>
      </w:r>
      <w:r w:rsidR="00DD6532" w:rsidRPr="0057336C">
        <w:rPr>
          <w:rFonts w:ascii="Arial" w:hAnsi="Arial" w:cs="Arial"/>
          <w:bCs/>
          <w:color w:val="000000" w:themeColor="text1"/>
        </w:rPr>
        <w:t xml:space="preserve"> </w:t>
      </w:r>
      <w:r w:rsidRPr="0057336C">
        <w:rPr>
          <w:rFonts w:ascii="Arial" w:hAnsi="Arial" w:cs="Arial"/>
          <w:bCs/>
          <w:color w:val="000000" w:themeColor="text1"/>
        </w:rPr>
        <w:t>Audio</w:t>
      </w:r>
      <w:r w:rsidR="00DD6532" w:rsidRPr="0057336C">
        <w:rPr>
          <w:rFonts w:ascii="Arial" w:hAnsi="Arial" w:cs="Arial"/>
          <w:bCs/>
          <w:color w:val="000000" w:themeColor="text1"/>
        </w:rPr>
        <w:t xml:space="preserve"> </w:t>
      </w:r>
      <w:r w:rsidRPr="0057336C">
        <w:rPr>
          <w:rFonts w:ascii="Arial" w:hAnsi="Arial" w:cs="Arial"/>
          <w:bCs/>
          <w:color w:val="000000" w:themeColor="text1"/>
        </w:rPr>
        <w:t>enable</w:t>
      </w:r>
      <w:r w:rsidR="00DD6532" w:rsidRPr="0057336C">
        <w:rPr>
          <w:rFonts w:ascii="Arial" w:hAnsi="Arial" w:cs="Arial"/>
          <w:bCs/>
          <w:color w:val="000000" w:themeColor="text1"/>
        </w:rPr>
        <w:t xml:space="preserve"> </w:t>
      </w:r>
      <w:r w:rsidRPr="0057336C">
        <w:rPr>
          <w:rFonts w:ascii="Arial" w:hAnsi="Arial" w:cs="Arial"/>
          <w:bCs/>
          <w:color w:val="000000" w:themeColor="text1"/>
        </w:rPr>
        <w:t>A/V</w:t>
      </w:r>
      <w:r w:rsidR="00DD6532" w:rsidRPr="0057336C">
        <w:rPr>
          <w:rFonts w:ascii="Arial" w:hAnsi="Arial" w:cs="Arial"/>
          <w:bCs/>
          <w:color w:val="000000" w:themeColor="text1"/>
        </w:rPr>
        <w:t xml:space="preserve"> </w:t>
      </w:r>
      <w:r w:rsidRPr="0057336C">
        <w:rPr>
          <w:rFonts w:ascii="Arial" w:hAnsi="Arial" w:cs="Arial"/>
          <w:bCs/>
          <w:color w:val="000000" w:themeColor="text1"/>
        </w:rPr>
        <w:t>system</w:t>
      </w:r>
      <w:r w:rsidR="00DD6532" w:rsidRPr="0057336C">
        <w:rPr>
          <w:rFonts w:ascii="Arial" w:hAnsi="Arial" w:cs="Arial"/>
          <w:bCs/>
          <w:color w:val="000000" w:themeColor="text1"/>
        </w:rPr>
        <w:t xml:space="preserve"> </w:t>
      </w:r>
      <w:r w:rsidRPr="0057336C">
        <w:rPr>
          <w:rFonts w:ascii="Arial" w:hAnsi="Arial" w:cs="Arial"/>
          <w:bCs/>
          <w:color w:val="000000" w:themeColor="text1"/>
        </w:rPr>
        <w:t>integrators</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installers</w:t>
      </w:r>
      <w:r w:rsidR="00DD6532" w:rsidRPr="0057336C">
        <w:rPr>
          <w:rFonts w:ascii="Arial" w:hAnsi="Arial" w:cs="Arial"/>
          <w:bCs/>
          <w:color w:val="000000" w:themeColor="text1"/>
        </w:rPr>
        <w:t xml:space="preserve"> </w:t>
      </w:r>
      <w:r w:rsidRPr="0057336C">
        <w:rPr>
          <w:rFonts w:ascii="Arial" w:hAnsi="Arial" w:cs="Arial"/>
          <w:bCs/>
          <w:color w:val="000000" w:themeColor="text1"/>
        </w:rPr>
        <w:t>to</w:t>
      </w:r>
      <w:r w:rsidR="00DD6532" w:rsidRPr="0057336C">
        <w:rPr>
          <w:rFonts w:ascii="Arial" w:hAnsi="Arial" w:cs="Arial"/>
          <w:bCs/>
          <w:color w:val="000000" w:themeColor="text1"/>
        </w:rPr>
        <w:t xml:space="preserve"> </w:t>
      </w:r>
      <w:r w:rsidRPr="0057336C">
        <w:rPr>
          <w:rFonts w:ascii="Arial" w:hAnsi="Arial" w:cs="Arial"/>
          <w:bCs/>
          <w:color w:val="000000" w:themeColor="text1"/>
        </w:rPr>
        <w:t>deliver</w:t>
      </w:r>
      <w:r w:rsidR="00DD6532" w:rsidRPr="0057336C">
        <w:rPr>
          <w:rFonts w:ascii="Arial" w:hAnsi="Arial" w:cs="Arial"/>
          <w:bCs/>
          <w:color w:val="000000" w:themeColor="text1"/>
        </w:rPr>
        <w:t xml:space="preserve"> </w:t>
      </w:r>
      <w:r w:rsidRPr="0057336C">
        <w:rPr>
          <w:rFonts w:ascii="Arial" w:hAnsi="Arial" w:cs="Arial"/>
          <w:bCs/>
          <w:color w:val="000000" w:themeColor="text1"/>
        </w:rPr>
        <w:t>superior</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quality</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corporate,</w:t>
      </w:r>
      <w:r w:rsidR="00DD6532" w:rsidRPr="0057336C">
        <w:rPr>
          <w:rFonts w:ascii="Arial" w:hAnsi="Arial" w:cs="Arial"/>
          <w:bCs/>
          <w:color w:val="000000" w:themeColor="text1"/>
        </w:rPr>
        <w:t xml:space="preserve"> </w:t>
      </w:r>
      <w:r w:rsidRPr="0057336C">
        <w:rPr>
          <w:rFonts w:ascii="Arial" w:hAnsi="Arial" w:cs="Arial"/>
          <w:bCs/>
          <w:color w:val="000000" w:themeColor="text1"/>
        </w:rPr>
        <w:t>commercial,</w:t>
      </w:r>
      <w:r w:rsidR="00DD6532" w:rsidRPr="0057336C">
        <w:rPr>
          <w:rFonts w:ascii="Arial" w:hAnsi="Arial" w:cs="Arial"/>
          <w:bCs/>
          <w:color w:val="000000" w:themeColor="text1"/>
        </w:rPr>
        <w:t xml:space="preserve"> </w:t>
      </w:r>
      <w:r w:rsidRPr="0057336C">
        <w:rPr>
          <w:rFonts w:ascii="Arial" w:hAnsi="Arial" w:cs="Arial"/>
          <w:bCs/>
          <w:color w:val="000000" w:themeColor="text1"/>
        </w:rPr>
        <w:t>government,</w:t>
      </w:r>
      <w:r w:rsidR="00DD6532" w:rsidRPr="0057336C">
        <w:rPr>
          <w:rFonts w:ascii="Arial" w:hAnsi="Arial" w:cs="Arial"/>
          <w:bCs/>
          <w:color w:val="000000" w:themeColor="text1"/>
        </w:rPr>
        <w:t xml:space="preserve"> </w:t>
      </w:r>
      <w:r w:rsidRPr="0057336C">
        <w:rPr>
          <w:rFonts w:ascii="Arial" w:hAnsi="Arial" w:cs="Arial"/>
          <w:bCs/>
          <w:color w:val="000000" w:themeColor="text1"/>
        </w:rPr>
        <w:t>educational,</w:t>
      </w:r>
      <w:r w:rsidR="00DD6532" w:rsidRPr="0057336C">
        <w:rPr>
          <w:rFonts w:ascii="Arial" w:hAnsi="Arial" w:cs="Arial"/>
          <w:bCs/>
          <w:color w:val="000000" w:themeColor="text1"/>
        </w:rPr>
        <w:t xml:space="preserve"> </w:t>
      </w:r>
      <w:r w:rsidRPr="0057336C">
        <w:rPr>
          <w:rFonts w:ascii="Arial" w:hAnsi="Arial" w:cs="Arial"/>
          <w:bCs/>
          <w:color w:val="000000" w:themeColor="text1"/>
        </w:rPr>
        <w:t>entertainment,</w:t>
      </w:r>
      <w:r w:rsidR="00DD6532" w:rsidRPr="0057336C">
        <w:rPr>
          <w:rFonts w:ascii="Arial" w:hAnsi="Arial" w:cs="Arial"/>
          <w:bCs/>
          <w:color w:val="000000" w:themeColor="text1"/>
        </w:rPr>
        <w:t xml:space="preserve"> </w:t>
      </w:r>
      <w:r w:rsidRPr="0057336C">
        <w:rPr>
          <w:rFonts w:ascii="Arial" w:hAnsi="Arial" w:cs="Arial"/>
          <w:bCs/>
          <w:color w:val="000000" w:themeColor="text1"/>
        </w:rPr>
        <w:t>sports</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house-of-worship</w:t>
      </w:r>
      <w:r w:rsidR="00DD6532" w:rsidRPr="0057336C">
        <w:rPr>
          <w:rFonts w:ascii="Arial" w:hAnsi="Arial" w:cs="Arial"/>
          <w:bCs/>
          <w:color w:val="000000" w:themeColor="text1"/>
        </w:rPr>
        <w:t xml:space="preserve"> </w:t>
      </w:r>
      <w:r w:rsidRPr="0057336C">
        <w:rPr>
          <w:rFonts w:ascii="Arial" w:hAnsi="Arial" w:cs="Arial"/>
          <w:bCs/>
          <w:color w:val="000000" w:themeColor="text1"/>
        </w:rPr>
        <w:t>applications.</w:t>
      </w:r>
      <w:r w:rsidR="00DD6532" w:rsidRPr="0057336C">
        <w:rPr>
          <w:rFonts w:ascii="Arial" w:hAnsi="Arial" w:cs="Arial"/>
          <w:bCs/>
          <w:color w:val="000000" w:themeColor="text1"/>
        </w:rPr>
        <w:t xml:space="preserve"> </w:t>
      </w:r>
      <w:r w:rsidRPr="0057336C">
        <w:rPr>
          <w:rFonts w:ascii="Arial" w:hAnsi="Arial" w:cs="Arial"/>
          <w:bCs/>
          <w:color w:val="000000" w:themeColor="text1"/>
        </w:rPr>
        <w:t>Under</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Maxx</w:t>
      </w:r>
      <w:r w:rsidR="00DD6532" w:rsidRPr="0057336C">
        <w:rPr>
          <w:rFonts w:ascii="Arial" w:hAnsi="Arial" w:cs="Arial"/>
          <w:bCs/>
          <w:color w:val="000000" w:themeColor="text1"/>
        </w:rPr>
        <w:t xml:space="preserve"> </w:t>
      </w:r>
      <w:r w:rsidRPr="0057336C">
        <w:rPr>
          <w:rFonts w:ascii="Arial" w:hAnsi="Arial" w:cs="Arial"/>
          <w:bCs/>
          <w:color w:val="000000" w:themeColor="text1"/>
        </w:rPr>
        <w:t>brand,</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Software</w:t>
      </w:r>
      <w:r w:rsidR="00DD6532" w:rsidRPr="0057336C">
        <w:rPr>
          <w:rFonts w:ascii="Arial" w:hAnsi="Arial" w:cs="Arial"/>
          <w:bCs/>
          <w:color w:val="000000" w:themeColor="text1"/>
        </w:rPr>
        <w:t xml:space="preserve"> </w:t>
      </w:r>
      <w:r w:rsidRPr="0057336C">
        <w:rPr>
          <w:rFonts w:ascii="Arial" w:hAnsi="Arial" w:cs="Arial"/>
          <w:bCs/>
          <w:color w:val="000000" w:themeColor="text1"/>
        </w:rPr>
        <w:t>Licensing</w:t>
      </w:r>
      <w:r w:rsidR="00DD6532" w:rsidRPr="0057336C">
        <w:rPr>
          <w:rFonts w:ascii="Arial" w:hAnsi="Arial" w:cs="Arial"/>
          <w:bCs/>
          <w:color w:val="000000" w:themeColor="text1"/>
        </w:rPr>
        <w:t xml:space="preserve"> </w:t>
      </w:r>
      <w:r w:rsidRPr="0057336C">
        <w:rPr>
          <w:rFonts w:ascii="Arial" w:hAnsi="Arial" w:cs="Arial"/>
          <w:bCs/>
          <w:color w:val="000000" w:themeColor="text1"/>
        </w:rPr>
        <w:t>Division</w:t>
      </w:r>
      <w:r w:rsidR="00DD6532" w:rsidRPr="0057336C">
        <w:rPr>
          <w:rFonts w:ascii="Arial" w:hAnsi="Arial" w:cs="Arial"/>
          <w:bCs/>
          <w:color w:val="000000" w:themeColor="text1"/>
        </w:rPr>
        <w:t xml:space="preserve"> </w:t>
      </w:r>
      <w:r w:rsidRPr="0057336C">
        <w:rPr>
          <w:rFonts w:ascii="Arial" w:hAnsi="Arial" w:cs="Arial"/>
          <w:bCs/>
          <w:color w:val="000000" w:themeColor="text1"/>
        </w:rPr>
        <w:t>is</w:t>
      </w:r>
      <w:r w:rsidR="00DD6532" w:rsidRPr="0057336C">
        <w:rPr>
          <w:rFonts w:ascii="Arial" w:hAnsi="Arial" w:cs="Arial"/>
          <w:bCs/>
          <w:color w:val="000000" w:themeColor="text1"/>
        </w:rPr>
        <w:t xml:space="preserve"> </w:t>
      </w:r>
      <w:r w:rsidRPr="0057336C">
        <w:rPr>
          <w:rFonts w:ascii="Arial" w:hAnsi="Arial" w:cs="Arial"/>
          <w:bCs/>
          <w:color w:val="000000" w:themeColor="text1"/>
        </w:rPr>
        <w:t>bringing</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award-winning</w:t>
      </w:r>
      <w:r w:rsidR="00DD6532" w:rsidRPr="0057336C">
        <w:rPr>
          <w:rFonts w:ascii="Arial" w:hAnsi="Arial" w:cs="Arial"/>
          <w:bCs/>
          <w:color w:val="000000" w:themeColor="text1"/>
        </w:rPr>
        <w:t xml:space="preserve"> </w:t>
      </w:r>
      <w:r w:rsidRPr="0057336C">
        <w:rPr>
          <w:rFonts w:ascii="Arial" w:hAnsi="Arial" w:cs="Arial"/>
          <w:bCs/>
          <w:color w:val="000000" w:themeColor="text1"/>
        </w:rPr>
        <w:t>technology</w:t>
      </w:r>
      <w:r w:rsidR="00DD6532" w:rsidRPr="0057336C">
        <w:rPr>
          <w:rFonts w:ascii="Arial" w:hAnsi="Arial" w:cs="Arial"/>
          <w:bCs/>
          <w:color w:val="000000" w:themeColor="text1"/>
        </w:rPr>
        <w:t xml:space="preserve"> </w:t>
      </w:r>
      <w:r w:rsidRPr="0057336C">
        <w:rPr>
          <w:rFonts w:ascii="Arial" w:hAnsi="Arial" w:cs="Arial"/>
          <w:bCs/>
          <w:color w:val="000000" w:themeColor="text1"/>
        </w:rPr>
        <w:t>into</w:t>
      </w:r>
      <w:r w:rsidR="00DD6532" w:rsidRPr="0057336C">
        <w:rPr>
          <w:rFonts w:ascii="Arial" w:hAnsi="Arial" w:cs="Arial"/>
          <w:bCs/>
          <w:color w:val="000000" w:themeColor="text1"/>
        </w:rPr>
        <w:t xml:space="preserve"> </w:t>
      </w:r>
      <w:r w:rsidRPr="0057336C">
        <w:rPr>
          <w:rFonts w:ascii="Arial" w:hAnsi="Arial" w:cs="Arial"/>
          <w:bCs/>
          <w:color w:val="000000" w:themeColor="text1"/>
        </w:rPr>
        <w:t>a</w:t>
      </w:r>
      <w:r w:rsidR="00DD6532" w:rsidRPr="0057336C">
        <w:rPr>
          <w:rFonts w:ascii="Arial" w:hAnsi="Arial" w:cs="Arial"/>
          <w:bCs/>
          <w:color w:val="000000" w:themeColor="text1"/>
        </w:rPr>
        <w:t xml:space="preserve"> </w:t>
      </w:r>
      <w:r w:rsidRPr="0057336C">
        <w:rPr>
          <w:rFonts w:ascii="Arial" w:hAnsi="Arial" w:cs="Arial"/>
          <w:bCs/>
          <w:color w:val="000000" w:themeColor="text1"/>
        </w:rPr>
        <w:t>variety</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consumer-facing</w:t>
      </w:r>
      <w:r w:rsidR="00DD6532" w:rsidRPr="0057336C">
        <w:rPr>
          <w:rFonts w:ascii="Arial" w:hAnsi="Arial" w:cs="Arial"/>
          <w:bCs/>
          <w:color w:val="000000" w:themeColor="text1"/>
        </w:rPr>
        <w:t xml:space="preserve"> </w:t>
      </w:r>
      <w:r w:rsidRPr="0057336C">
        <w:rPr>
          <w:rFonts w:ascii="Arial" w:hAnsi="Arial" w:cs="Arial"/>
          <w:bCs/>
          <w:color w:val="000000" w:themeColor="text1"/>
        </w:rPr>
        <w:t>markets</w:t>
      </w:r>
      <w:r w:rsidR="00DD6532" w:rsidRPr="0057336C">
        <w:rPr>
          <w:rFonts w:ascii="Arial" w:hAnsi="Arial" w:cs="Arial"/>
          <w:bCs/>
          <w:color w:val="000000" w:themeColor="text1"/>
        </w:rPr>
        <w:t xml:space="preserve"> </w:t>
      </w:r>
      <w:r w:rsidRPr="0057336C">
        <w:rPr>
          <w:rFonts w:ascii="Arial" w:hAnsi="Arial" w:cs="Arial"/>
          <w:bCs/>
          <w:color w:val="000000" w:themeColor="text1"/>
        </w:rPr>
        <w:t>including</w:t>
      </w:r>
      <w:r w:rsidR="00DD6532" w:rsidRPr="0057336C">
        <w:rPr>
          <w:rFonts w:ascii="Arial" w:hAnsi="Arial" w:cs="Arial"/>
          <w:bCs/>
          <w:color w:val="000000" w:themeColor="text1"/>
        </w:rPr>
        <w:t xml:space="preserve"> </w:t>
      </w:r>
      <w:r w:rsidRPr="0057336C">
        <w:rPr>
          <w:rFonts w:ascii="Arial" w:hAnsi="Arial" w:cs="Arial"/>
          <w:bCs/>
          <w:color w:val="000000" w:themeColor="text1"/>
        </w:rPr>
        <w:t>Mobile,</w:t>
      </w:r>
      <w:r w:rsidR="00DD6532" w:rsidRPr="0057336C">
        <w:rPr>
          <w:rFonts w:ascii="Arial" w:hAnsi="Arial" w:cs="Arial"/>
          <w:bCs/>
          <w:color w:val="000000" w:themeColor="text1"/>
        </w:rPr>
        <w:t xml:space="preserve"> </w:t>
      </w:r>
      <w:r w:rsidRPr="0057336C">
        <w:rPr>
          <w:rFonts w:ascii="Arial" w:hAnsi="Arial" w:cs="Arial"/>
          <w:bCs/>
          <w:color w:val="000000" w:themeColor="text1"/>
        </w:rPr>
        <w:t>PC,</w:t>
      </w:r>
      <w:r w:rsidR="00DD6532" w:rsidRPr="0057336C">
        <w:rPr>
          <w:rFonts w:ascii="Arial" w:hAnsi="Arial" w:cs="Arial"/>
          <w:bCs/>
          <w:color w:val="000000" w:themeColor="text1"/>
        </w:rPr>
        <w:t xml:space="preserve"> </w:t>
      </w:r>
      <w:r w:rsidRPr="0057336C">
        <w:rPr>
          <w:rFonts w:ascii="Arial" w:hAnsi="Arial" w:cs="Arial"/>
          <w:bCs/>
          <w:color w:val="000000" w:themeColor="text1"/>
        </w:rPr>
        <w:t>Home</w:t>
      </w:r>
      <w:r w:rsidR="00DD6532" w:rsidRPr="0057336C">
        <w:rPr>
          <w:rFonts w:ascii="Arial" w:hAnsi="Arial" w:cs="Arial"/>
          <w:bCs/>
          <w:color w:val="000000" w:themeColor="text1"/>
        </w:rPr>
        <w:t xml:space="preserve"> </w:t>
      </w:r>
      <w:r w:rsidRPr="0057336C">
        <w:rPr>
          <w:rFonts w:ascii="Arial" w:hAnsi="Arial" w:cs="Arial"/>
          <w:bCs/>
          <w:color w:val="000000" w:themeColor="text1"/>
        </w:rPr>
        <w:t>AV,</w:t>
      </w:r>
      <w:r w:rsidR="00DD6532" w:rsidRPr="0057336C">
        <w:rPr>
          <w:rFonts w:ascii="Arial" w:hAnsi="Arial" w:cs="Arial"/>
          <w:bCs/>
          <w:color w:val="000000" w:themeColor="text1"/>
        </w:rPr>
        <w:t xml:space="preserve"> </w:t>
      </w:r>
      <w:r w:rsidRPr="0057336C">
        <w:rPr>
          <w:rFonts w:ascii="Arial" w:hAnsi="Arial" w:cs="Arial"/>
          <w:bCs/>
          <w:color w:val="000000" w:themeColor="text1"/>
        </w:rPr>
        <w:t>Education</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Enterprise.</w:t>
      </w:r>
      <w:r w:rsidR="00DD6532" w:rsidRPr="0057336C">
        <w:rPr>
          <w:rFonts w:ascii="Arial" w:hAnsi="Arial" w:cs="Arial"/>
          <w:bCs/>
          <w:color w:val="000000" w:themeColor="text1"/>
        </w:rPr>
        <w:t xml:space="preserve"> </w:t>
      </w:r>
      <w:r w:rsidRPr="0057336C">
        <w:rPr>
          <w:rFonts w:ascii="Arial" w:hAnsi="Arial" w:cs="Arial"/>
          <w:bCs/>
          <w:color w:val="000000" w:themeColor="text1"/>
        </w:rPr>
        <w:t>Some</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largest</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most</w:t>
      </w:r>
      <w:r w:rsidR="00DD6532" w:rsidRPr="0057336C">
        <w:rPr>
          <w:rFonts w:ascii="Arial" w:hAnsi="Arial" w:cs="Arial"/>
          <w:bCs/>
          <w:color w:val="000000" w:themeColor="text1"/>
        </w:rPr>
        <w:t xml:space="preserve"> </w:t>
      </w:r>
      <w:r w:rsidRPr="0057336C">
        <w:rPr>
          <w:rFonts w:ascii="Arial" w:hAnsi="Arial" w:cs="Arial"/>
          <w:bCs/>
          <w:color w:val="000000" w:themeColor="text1"/>
        </w:rPr>
        <w:t>prestigious</w:t>
      </w:r>
      <w:r w:rsidR="00DD6532" w:rsidRPr="0057336C">
        <w:rPr>
          <w:rFonts w:ascii="Arial" w:hAnsi="Arial" w:cs="Arial"/>
          <w:bCs/>
          <w:color w:val="000000" w:themeColor="text1"/>
        </w:rPr>
        <w:t xml:space="preserve"> </w:t>
      </w:r>
      <w:r w:rsidRPr="0057336C">
        <w:rPr>
          <w:rFonts w:ascii="Arial" w:hAnsi="Arial" w:cs="Arial"/>
          <w:bCs/>
          <w:color w:val="000000" w:themeColor="text1"/>
        </w:rPr>
        <w:t>global</w:t>
      </w:r>
      <w:r w:rsidR="00DD6532" w:rsidRPr="0057336C">
        <w:rPr>
          <w:rFonts w:ascii="Arial" w:hAnsi="Arial" w:cs="Arial"/>
          <w:bCs/>
          <w:color w:val="000000" w:themeColor="text1"/>
        </w:rPr>
        <w:t xml:space="preserve"> </w:t>
      </w:r>
      <w:r w:rsidRPr="0057336C">
        <w:rPr>
          <w:rFonts w:ascii="Arial" w:hAnsi="Arial" w:cs="Arial"/>
          <w:bCs/>
          <w:color w:val="000000" w:themeColor="text1"/>
        </w:rPr>
        <w:t>OEM</w:t>
      </w:r>
      <w:r w:rsidR="00DD6532" w:rsidRPr="0057336C">
        <w:rPr>
          <w:rFonts w:ascii="Arial" w:hAnsi="Arial" w:cs="Arial"/>
          <w:bCs/>
          <w:color w:val="000000" w:themeColor="text1"/>
        </w:rPr>
        <w:t xml:space="preserve"> </w:t>
      </w:r>
      <w:r w:rsidRPr="0057336C">
        <w:rPr>
          <w:rFonts w:ascii="Arial" w:hAnsi="Arial" w:cs="Arial"/>
          <w:bCs/>
          <w:color w:val="000000" w:themeColor="text1"/>
        </w:rPr>
        <w:t>brands</w:t>
      </w:r>
      <w:r w:rsidR="00DD6532" w:rsidRPr="0057336C">
        <w:rPr>
          <w:rFonts w:ascii="Arial" w:hAnsi="Arial" w:cs="Arial"/>
          <w:bCs/>
          <w:color w:val="000000" w:themeColor="text1"/>
        </w:rPr>
        <w:t xml:space="preserve"> </w:t>
      </w:r>
      <w:r w:rsidRPr="0057336C">
        <w:rPr>
          <w:rFonts w:ascii="Arial" w:hAnsi="Arial" w:cs="Arial"/>
          <w:bCs/>
          <w:color w:val="000000" w:themeColor="text1"/>
        </w:rPr>
        <w:t>have</w:t>
      </w:r>
      <w:r w:rsidR="00DD6532" w:rsidRPr="0057336C">
        <w:rPr>
          <w:rFonts w:ascii="Arial" w:hAnsi="Arial" w:cs="Arial"/>
          <w:bCs/>
          <w:color w:val="000000" w:themeColor="text1"/>
        </w:rPr>
        <w:t xml:space="preserve"> </w:t>
      </w:r>
      <w:r w:rsidRPr="0057336C">
        <w:rPr>
          <w:rFonts w:ascii="Arial" w:hAnsi="Arial" w:cs="Arial"/>
          <w:bCs/>
          <w:color w:val="000000" w:themeColor="text1"/>
        </w:rPr>
        <w:t>adopted</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DSP</w:t>
      </w:r>
      <w:r w:rsidR="00DD6532" w:rsidRPr="0057336C">
        <w:rPr>
          <w:rFonts w:ascii="Arial" w:hAnsi="Arial" w:cs="Arial"/>
          <w:bCs/>
          <w:color w:val="000000" w:themeColor="text1"/>
        </w:rPr>
        <w:t xml:space="preserve"> </w:t>
      </w:r>
      <w:r w:rsidRPr="0057336C">
        <w:rPr>
          <w:rFonts w:ascii="Arial" w:hAnsi="Arial" w:cs="Arial"/>
          <w:bCs/>
          <w:color w:val="000000" w:themeColor="text1"/>
        </w:rPr>
        <w:t>algorithms</w:t>
      </w:r>
      <w:r w:rsidR="00DD6532" w:rsidRPr="0057336C">
        <w:rPr>
          <w:rFonts w:ascii="Arial" w:hAnsi="Arial" w:cs="Arial"/>
          <w:bCs/>
          <w:color w:val="000000" w:themeColor="text1"/>
        </w:rPr>
        <w:t xml:space="preserve"> </w:t>
      </w:r>
      <w:r w:rsidRPr="0057336C">
        <w:rPr>
          <w:rFonts w:ascii="Arial" w:hAnsi="Arial" w:cs="Arial"/>
          <w:bCs/>
          <w:color w:val="000000" w:themeColor="text1"/>
        </w:rPr>
        <w:t>to</w:t>
      </w:r>
      <w:r w:rsidR="00DD6532" w:rsidRPr="0057336C">
        <w:rPr>
          <w:rFonts w:ascii="Arial" w:hAnsi="Arial" w:cs="Arial"/>
          <w:bCs/>
          <w:color w:val="000000" w:themeColor="text1"/>
        </w:rPr>
        <w:t xml:space="preserve"> </w:t>
      </w:r>
      <w:r w:rsidRPr="0057336C">
        <w:rPr>
          <w:rFonts w:ascii="Arial" w:hAnsi="Arial" w:cs="Arial"/>
          <w:bCs/>
          <w:color w:val="000000" w:themeColor="text1"/>
        </w:rPr>
        <w:t>enhance</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experiences</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their</w:t>
      </w:r>
      <w:r w:rsidR="00DD6532" w:rsidRPr="0057336C">
        <w:rPr>
          <w:rFonts w:ascii="Arial" w:hAnsi="Arial" w:cs="Arial"/>
          <w:bCs/>
          <w:color w:val="000000" w:themeColor="text1"/>
        </w:rPr>
        <w:t xml:space="preserve"> </w:t>
      </w:r>
      <w:r w:rsidRPr="0057336C">
        <w:rPr>
          <w:rFonts w:ascii="Arial" w:hAnsi="Arial" w:cs="Arial"/>
          <w:bCs/>
          <w:color w:val="000000" w:themeColor="text1"/>
        </w:rPr>
        <w:t>consumers.</w:t>
      </w:r>
    </w:p>
    <w:p w14:paraId="7ECE006F" w14:textId="77777777" w:rsidR="00D97B3F" w:rsidRPr="0057336C" w:rsidRDefault="00D97B3F" w:rsidP="003E3D13">
      <w:pPr>
        <w:snapToGrid w:val="0"/>
        <w:spacing w:line="360" w:lineRule="auto"/>
        <w:contextualSpacing/>
        <w:rPr>
          <w:rFonts w:ascii="Arial" w:hAnsi="Arial" w:cs="Arial"/>
          <w:bCs/>
          <w:color w:val="000000" w:themeColor="text1"/>
        </w:rPr>
      </w:pPr>
    </w:p>
    <w:p w14:paraId="3FF39FC1" w14:textId="154383AA" w:rsidR="00D97B3F" w:rsidRPr="0057336C" w:rsidRDefault="00D97B3F" w:rsidP="003E3D13">
      <w:pPr>
        <w:snapToGrid w:val="0"/>
        <w:spacing w:line="360" w:lineRule="auto"/>
        <w:contextualSpacing/>
        <w:rPr>
          <w:rFonts w:ascii="Arial" w:hAnsi="Arial" w:cs="Arial"/>
          <w:bCs/>
          <w:i/>
          <w:color w:val="000000" w:themeColor="text1"/>
        </w:rPr>
      </w:pPr>
      <w:r w:rsidRPr="0057336C">
        <w:rPr>
          <w:rFonts w:ascii="Arial" w:hAnsi="Arial" w:cs="Arial"/>
          <w:bCs/>
          <w:i/>
          <w:color w:val="000000" w:themeColor="text1"/>
        </w:rPr>
        <w:t>North</w:t>
      </w:r>
      <w:r w:rsidR="00DD6532" w:rsidRPr="0057336C">
        <w:rPr>
          <w:rFonts w:ascii="Arial" w:hAnsi="Arial" w:cs="Arial"/>
          <w:bCs/>
          <w:i/>
          <w:color w:val="000000" w:themeColor="text1"/>
        </w:rPr>
        <w:t xml:space="preserve"> </w:t>
      </w:r>
      <w:r w:rsidRPr="0057336C">
        <w:rPr>
          <w:rFonts w:ascii="Arial" w:hAnsi="Arial" w:cs="Arial"/>
          <w:bCs/>
          <w:i/>
          <w:color w:val="000000" w:themeColor="text1"/>
        </w:rPr>
        <w:t>America</w:t>
      </w:r>
      <w:r w:rsidR="00DD6532" w:rsidRPr="0057336C">
        <w:rPr>
          <w:rFonts w:ascii="Arial" w:hAnsi="Arial" w:cs="Arial"/>
          <w:bCs/>
          <w:i/>
          <w:color w:val="000000" w:themeColor="text1"/>
        </w:rPr>
        <w:t xml:space="preserve"> </w:t>
      </w:r>
      <w:r w:rsidRPr="0057336C">
        <w:rPr>
          <w:rFonts w:ascii="Arial" w:hAnsi="Arial" w:cs="Arial"/>
          <w:bCs/>
          <w:i/>
          <w:color w:val="000000" w:themeColor="text1"/>
        </w:rPr>
        <w:t>Offices:</w:t>
      </w:r>
    </w:p>
    <w:p w14:paraId="00448BA7" w14:textId="5A3D6247"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Inc.,</w:t>
      </w:r>
      <w:r w:rsidR="00DD6532" w:rsidRPr="0057336C">
        <w:rPr>
          <w:rFonts w:ascii="Arial" w:hAnsi="Arial" w:cs="Arial"/>
          <w:bCs/>
          <w:color w:val="000000" w:themeColor="text1"/>
        </w:rPr>
        <w:t xml:space="preserve"> </w:t>
      </w:r>
      <w:r w:rsidRPr="0057336C">
        <w:rPr>
          <w:rFonts w:ascii="Arial" w:hAnsi="Arial" w:cs="Arial"/>
          <w:bCs/>
          <w:color w:val="000000" w:themeColor="text1"/>
        </w:rPr>
        <w:t>2800</w:t>
      </w:r>
      <w:r w:rsidR="00DD6532" w:rsidRPr="0057336C">
        <w:rPr>
          <w:rFonts w:ascii="Arial" w:hAnsi="Arial" w:cs="Arial"/>
          <w:bCs/>
          <w:color w:val="000000" w:themeColor="text1"/>
        </w:rPr>
        <w:t xml:space="preserve"> </w:t>
      </w:r>
      <w:r w:rsidRPr="0057336C">
        <w:rPr>
          <w:rFonts w:ascii="Arial" w:hAnsi="Arial" w:cs="Arial"/>
          <w:bCs/>
          <w:color w:val="000000" w:themeColor="text1"/>
        </w:rPr>
        <w:t>Merchants</w:t>
      </w:r>
      <w:r w:rsidR="00DD6532" w:rsidRPr="0057336C">
        <w:rPr>
          <w:rFonts w:ascii="Arial" w:hAnsi="Arial" w:cs="Arial"/>
          <w:bCs/>
          <w:color w:val="000000" w:themeColor="text1"/>
        </w:rPr>
        <w:t xml:space="preserve"> </w:t>
      </w:r>
      <w:r w:rsidRPr="0057336C">
        <w:rPr>
          <w:rFonts w:ascii="Arial" w:hAnsi="Arial" w:cs="Arial"/>
          <w:bCs/>
          <w:color w:val="000000" w:themeColor="text1"/>
        </w:rPr>
        <w:t>Drive,</w:t>
      </w:r>
      <w:r w:rsidR="00DD6532" w:rsidRPr="0057336C">
        <w:rPr>
          <w:rFonts w:ascii="Arial" w:hAnsi="Arial" w:cs="Arial"/>
          <w:bCs/>
          <w:color w:val="000000" w:themeColor="text1"/>
        </w:rPr>
        <w:t xml:space="preserve"> </w:t>
      </w:r>
      <w:r w:rsidRPr="0057336C">
        <w:rPr>
          <w:rFonts w:ascii="Arial" w:hAnsi="Arial" w:cs="Arial"/>
          <w:bCs/>
          <w:color w:val="000000" w:themeColor="text1"/>
        </w:rPr>
        <w:t>Knoxville,</w:t>
      </w:r>
      <w:r w:rsidR="00DD6532" w:rsidRPr="0057336C">
        <w:rPr>
          <w:rFonts w:ascii="Arial" w:hAnsi="Arial" w:cs="Arial"/>
          <w:bCs/>
          <w:color w:val="000000" w:themeColor="text1"/>
        </w:rPr>
        <w:t xml:space="preserve"> </w:t>
      </w:r>
      <w:r w:rsidRPr="0057336C">
        <w:rPr>
          <w:rFonts w:ascii="Arial" w:hAnsi="Arial" w:cs="Arial"/>
          <w:bCs/>
          <w:color w:val="000000" w:themeColor="text1"/>
        </w:rPr>
        <w:t>TN</w:t>
      </w:r>
      <w:r w:rsidR="00DD6532" w:rsidRPr="0057336C">
        <w:rPr>
          <w:rFonts w:ascii="Arial" w:hAnsi="Arial" w:cs="Arial"/>
          <w:bCs/>
          <w:color w:val="000000" w:themeColor="text1"/>
        </w:rPr>
        <w:t xml:space="preserve"> </w:t>
      </w:r>
      <w:proofErr w:type="gramStart"/>
      <w:r w:rsidRPr="0057336C">
        <w:rPr>
          <w:rFonts w:ascii="Arial" w:hAnsi="Arial" w:cs="Arial"/>
          <w:bCs/>
          <w:color w:val="000000" w:themeColor="text1"/>
        </w:rPr>
        <w:t>37912;</w:t>
      </w:r>
      <w:proofErr w:type="gramEnd"/>
      <w:r w:rsidR="00DD6532" w:rsidRPr="0057336C">
        <w:rPr>
          <w:rFonts w:ascii="Arial" w:hAnsi="Arial" w:cs="Arial"/>
          <w:bCs/>
          <w:color w:val="000000" w:themeColor="text1"/>
        </w:rPr>
        <w:t xml:space="preserve"> </w:t>
      </w:r>
    </w:p>
    <w:p w14:paraId="60AE45A8" w14:textId="0204A9F6"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Tel:</w:t>
      </w:r>
      <w:r w:rsidR="00DD6532" w:rsidRPr="0057336C">
        <w:rPr>
          <w:rFonts w:ascii="Arial" w:hAnsi="Arial" w:cs="Arial"/>
          <w:bCs/>
          <w:color w:val="000000" w:themeColor="text1"/>
        </w:rPr>
        <w:t xml:space="preserve"> </w:t>
      </w:r>
      <w:r w:rsidRPr="0057336C">
        <w:rPr>
          <w:rFonts w:ascii="Arial" w:hAnsi="Arial" w:cs="Arial"/>
          <w:bCs/>
          <w:color w:val="000000" w:themeColor="text1"/>
        </w:rPr>
        <w:t>865-909-9200,</w:t>
      </w:r>
      <w:r w:rsidR="00DD6532" w:rsidRPr="0057336C">
        <w:rPr>
          <w:rFonts w:ascii="Arial" w:hAnsi="Arial" w:cs="Arial"/>
          <w:bCs/>
          <w:color w:val="000000" w:themeColor="text1"/>
        </w:rPr>
        <w:t xml:space="preserve"> </w:t>
      </w:r>
      <w:r w:rsidRPr="0057336C">
        <w:rPr>
          <w:rFonts w:ascii="Arial" w:hAnsi="Arial" w:cs="Arial"/>
          <w:bCs/>
          <w:color w:val="000000" w:themeColor="text1"/>
        </w:rPr>
        <w:t>Fax:</w:t>
      </w:r>
      <w:r w:rsidR="00DD6532" w:rsidRPr="0057336C">
        <w:rPr>
          <w:rFonts w:ascii="Arial" w:hAnsi="Arial" w:cs="Arial"/>
          <w:bCs/>
          <w:color w:val="000000" w:themeColor="text1"/>
        </w:rPr>
        <w:t xml:space="preserve"> </w:t>
      </w:r>
      <w:r w:rsidRPr="0057336C">
        <w:rPr>
          <w:rFonts w:ascii="Arial" w:hAnsi="Arial" w:cs="Arial"/>
          <w:bCs/>
          <w:color w:val="000000" w:themeColor="text1"/>
        </w:rPr>
        <w:t>865-909-9245,</w:t>
      </w:r>
      <w:r w:rsidR="00DD6532" w:rsidRPr="0057336C">
        <w:rPr>
          <w:rFonts w:ascii="Arial" w:hAnsi="Arial" w:cs="Arial"/>
          <w:bCs/>
          <w:color w:val="000000" w:themeColor="text1"/>
        </w:rPr>
        <w:t xml:space="preserve"> </w:t>
      </w:r>
      <w:r w:rsidRPr="0057336C">
        <w:rPr>
          <w:rFonts w:ascii="Arial" w:hAnsi="Arial" w:cs="Arial"/>
          <w:bCs/>
          <w:color w:val="000000" w:themeColor="text1"/>
        </w:rPr>
        <w:t>Email:</w:t>
      </w:r>
      <w:r w:rsidR="00DD6532" w:rsidRPr="0057336C">
        <w:rPr>
          <w:rFonts w:ascii="Arial" w:hAnsi="Arial" w:cs="Arial"/>
          <w:bCs/>
          <w:color w:val="000000" w:themeColor="text1"/>
        </w:rPr>
        <w:t xml:space="preserve"> </w:t>
      </w:r>
      <w:hyperlink r:id="rId11" w:history="1">
        <w:r w:rsidRPr="0057336C">
          <w:rPr>
            <w:rStyle w:val="Hyperlink"/>
            <w:rFonts w:ascii="Arial" w:hAnsi="Arial" w:cs="Arial"/>
            <w:bCs/>
            <w:color w:val="000000" w:themeColor="text1"/>
          </w:rPr>
          <w:t>info@waves.com</w:t>
        </w:r>
      </w:hyperlink>
      <w:r w:rsidRPr="0057336C">
        <w:rPr>
          <w:rFonts w:ascii="Arial" w:hAnsi="Arial" w:cs="Arial"/>
          <w:bCs/>
          <w:color w:val="000000" w:themeColor="text1"/>
        </w:rPr>
        <w:t>,</w:t>
      </w:r>
      <w:r w:rsidR="00DD6532" w:rsidRPr="0057336C">
        <w:rPr>
          <w:rFonts w:ascii="Arial" w:hAnsi="Arial" w:cs="Arial"/>
          <w:bCs/>
          <w:color w:val="000000" w:themeColor="text1"/>
        </w:rPr>
        <w:t xml:space="preserve">  </w:t>
      </w:r>
    </w:p>
    <w:p w14:paraId="18B31C85" w14:textId="560CEFD5"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Web:</w:t>
      </w:r>
      <w:r w:rsidR="00DD6532" w:rsidRPr="0057336C">
        <w:rPr>
          <w:rFonts w:ascii="Arial" w:hAnsi="Arial" w:cs="Arial"/>
          <w:bCs/>
          <w:color w:val="000000" w:themeColor="text1"/>
        </w:rPr>
        <w:t xml:space="preserve"> </w:t>
      </w:r>
      <w:hyperlink r:id="rId12" w:history="1">
        <w:r w:rsidRPr="0057336C">
          <w:rPr>
            <w:rStyle w:val="Hyperlink"/>
            <w:rFonts w:ascii="Arial" w:hAnsi="Arial" w:cs="Arial"/>
            <w:bCs/>
            <w:color w:val="000000" w:themeColor="text1"/>
          </w:rPr>
          <w:t>http://www.waves.com</w:t>
        </w:r>
      </w:hyperlink>
      <w:r w:rsidR="00DD6532" w:rsidRPr="0057336C">
        <w:rPr>
          <w:rFonts w:ascii="Arial" w:hAnsi="Arial" w:cs="Arial"/>
          <w:bCs/>
          <w:color w:val="000000" w:themeColor="text1"/>
        </w:rPr>
        <w:t xml:space="preserve">  </w:t>
      </w:r>
    </w:p>
    <w:p w14:paraId="2A59DE0E" w14:textId="77777777" w:rsidR="00D97B3F" w:rsidRPr="0057336C" w:rsidRDefault="00D97B3F" w:rsidP="003E3D13">
      <w:pPr>
        <w:snapToGrid w:val="0"/>
        <w:spacing w:line="360" w:lineRule="auto"/>
        <w:contextualSpacing/>
        <w:rPr>
          <w:rFonts w:ascii="Arial" w:hAnsi="Arial" w:cs="Arial"/>
          <w:bCs/>
          <w:color w:val="000000" w:themeColor="text1"/>
        </w:rPr>
      </w:pPr>
    </w:p>
    <w:p w14:paraId="54A87A5A" w14:textId="621AB6C2" w:rsidR="00D97B3F" w:rsidRPr="0057336C" w:rsidRDefault="00D97B3F" w:rsidP="003E3D13">
      <w:pPr>
        <w:snapToGrid w:val="0"/>
        <w:spacing w:line="360" w:lineRule="auto"/>
        <w:contextualSpacing/>
        <w:rPr>
          <w:rFonts w:ascii="Arial" w:hAnsi="Arial" w:cs="Arial"/>
          <w:bCs/>
          <w:i/>
          <w:color w:val="000000" w:themeColor="text1"/>
        </w:rPr>
      </w:pPr>
      <w:r w:rsidRPr="0057336C">
        <w:rPr>
          <w:rFonts w:ascii="Arial" w:hAnsi="Arial" w:cs="Arial"/>
          <w:bCs/>
          <w:i/>
          <w:color w:val="000000" w:themeColor="text1"/>
        </w:rPr>
        <w:t>Corporate</w:t>
      </w:r>
      <w:r w:rsidR="00DD6532" w:rsidRPr="0057336C">
        <w:rPr>
          <w:rFonts w:ascii="Arial" w:hAnsi="Arial" w:cs="Arial"/>
          <w:bCs/>
          <w:i/>
          <w:color w:val="000000" w:themeColor="text1"/>
        </w:rPr>
        <w:t xml:space="preserve"> </w:t>
      </w:r>
      <w:r w:rsidRPr="0057336C">
        <w:rPr>
          <w:rFonts w:ascii="Arial" w:hAnsi="Arial" w:cs="Arial"/>
          <w:bCs/>
          <w:i/>
          <w:color w:val="000000" w:themeColor="text1"/>
        </w:rPr>
        <w:t>Headquarters</w:t>
      </w:r>
      <w:r w:rsidR="00DD6532" w:rsidRPr="0057336C">
        <w:rPr>
          <w:rFonts w:ascii="Arial" w:hAnsi="Arial" w:cs="Arial"/>
          <w:bCs/>
          <w:i/>
          <w:color w:val="000000" w:themeColor="text1"/>
        </w:rPr>
        <w:t xml:space="preserve"> </w:t>
      </w:r>
      <w:r w:rsidRPr="0057336C">
        <w:rPr>
          <w:rFonts w:ascii="Arial" w:hAnsi="Arial" w:cs="Arial"/>
          <w:bCs/>
          <w:i/>
          <w:color w:val="000000" w:themeColor="text1"/>
        </w:rPr>
        <w:t>Israel:</w:t>
      </w:r>
    </w:p>
    <w:p w14:paraId="5E6AC288" w14:textId="2FCE1FA9"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Ltd.,</w:t>
      </w:r>
      <w:r w:rsidR="00DD6532" w:rsidRPr="0057336C">
        <w:rPr>
          <w:rFonts w:ascii="Arial" w:hAnsi="Arial" w:cs="Arial"/>
          <w:bCs/>
          <w:color w:val="000000" w:themeColor="text1"/>
        </w:rPr>
        <w:t xml:space="preserve"> </w:t>
      </w:r>
      <w:r w:rsidRPr="0057336C">
        <w:rPr>
          <w:rFonts w:ascii="Arial" w:hAnsi="Arial" w:cs="Arial"/>
          <w:bCs/>
          <w:color w:val="000000" w:themeColor="text1"/>
        </w:rPr>
        <w:t>Azrieli</w:t>
      </w:r>
      <w:r w:rsidR="00DD6532" w:rsidRPr="0057336C">
        <w:rPr>
          <w:rFonts w:ascii="Arial" w:hAnsi="Arial" w:cs="Arial"/>
          <w:bCs/>
          <w:color w:val="000000" w:themeColor="text1"/>
        </w:rPr>
        <w:t xml:space="preserve"> </w:t>
      </w:r>
      <w:r w:rsidRPr="0057336C">
        <w:rPr>
          <w:rFonts w:ascii="Arial" w:hAnsi="Arial" w:cs="Arial"/>
          <w:bCs/>
          <w:color w:val="000000" w:themeColor="text1"/>
        </w:rPr>
        <w:t>Center,</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Triangle</w:t>
      </w:r>
      <w:r w:rsidR="00DD6532" w:rsidRPr="0057336C">
        <w:rPr>
          <w:rFonts w:ascii="Arial" w:hAnsi="Arial" w:cs="Arial"/>
          <w:bCs/>
          <w:color w:val="000000" w:themeColor="text1"/>
        </w:rPr>
        <w:t xml:space="preserve"> </w:t>
      </w:r>
      <w:r w:rsidRPr="0057336C">
        <w:rPr>
          <w:rFonts w:ascii="Arial" w:hAnsi="Arial" w:cs="Arial"/>
          <w:bCs/>
          <w:color w:val="000000" w:themeColor="text1"/>
        </w:rPr>
        <w:t>Tower,</w:t>
      </w:r>
      <w:r w:rsidR="00DD6532" w:rsidRPr="0057336C">
        <w:rPr>
          <w:rFonts w:ascii="Arial" w:hAnsi="Arial" w:cs="Arial"/>
          <w:bCs/>
          <w:color w:val="000000" w:themeColor="text1"/>
        </w:rPr>
        <w:t xml:space="preserve"> </w:t>
      </w:r>
      <w:r w:rsidRPr="0057336C">
        <w:rPr>
          <w:rFonts w:ascii="Arial" w:hAnsi="Arial" w:cs="Arial"/>
          <w:bCs/>
          <w:color w:val="000000" w:themeColor="text1"/>
        </w:rPr>
        <w:t>32nd</w:t>
      </w:r>
      <w:r w:rsidR="00DD6532" w:rsidRPr="0057336C">
        <w:rPr>
          <w:rFonts w:ascii="Arial" w:hAnsi="Arial" w:cs="Arial"/>
          <w:bCs/>
          <w:color w:val="000000" w:themeColor="text1"/>
        </w:rPr>
        <w:t xml:space="preserve"> </w:t>
      </w:r>
      <w:r w:rsidRPr="0057336C">
        <w:rPr>
          <w:rFonts w:ascii="Arial" w:hAnsi="Arial" w:cs="Arial"/>
          <w:bCs/>
          <w:color w:val="000000" w:themeColor="text1"/>
        </w:rPr>
        <w:t>Floor,</w:t>
      </w:r>
      <w:r w:rsidR="00DD6532" w:rsidRPr="0057336C">
        <w:rPr>
          <w:rFonts w:ascii="Arial" w:hAnsi="Arial" w:cs="Arial"/>
          <w:bCs/>
          <w:color w:val="000000" w:themeColor="text1"/>
        </w:rPr>
        <w:t xml:space="preserve"> </w:t>
      </w:r>
      <w:r w:rsidRPr="0057336C">
        <w:rPr>
          <w:rFonts w:ascii="Arial" w:hAnsi="Arial" w:cs="Arial"/>
          <w:bCs/>
          <w:color w:val="000000" w:themeColor="text1"/>
        </w:rPr>
        <w:t>Tel</w:t>
      </w:r>
      <w:r w:rsidR="00DD6532" w:rsidRPr="0057336C">
        <w:rPr>
          <w:rFonts w:ascii="Arial" w:hAnsi="Arial" w:cs="Arial"/>
          <w:bCs/>
          <w:color w:val="000000" w:themeColor="text1"/>
        </w:rPr>
        <w:t xml:space="preserve"> </w:t>
      </w:r>
      <w:r w:rsidRPr="0057336C">
        <w:rPr>
          <w:rFonts w:ascii="Arial" w:hAnsi="Arial" w:cs="Arial"/>
          <w:bCs/>
          <w:color w:val="000000" w:themeColor="text1"/>
        </w:rPr>
        <w:t>Aviv</w:t>
      </w:r>
      <w:r w:rsidR="00DD6532" w:rsidRPr="0057336C">
        <w:rPr>
          <w:rFonts w:ascii="Arial" w:hAnsi="Arial" w:cs="Arial"/>
          <w:bCs/>
          <w:color w:val="000000" w:themeColor="text1"/>
        </w:rPr>
        <w:t xml:space="preserve"> </w:t>
      </w:r>
      <w:r w:rsidRPr="0057336C">
        <w:rPr>
          <w:rFonts w:ascii="Arial" w:hAnsi="Arial" w:cs="Arial"/>
          <w:bCs/>
          <w:color w:val="000000" w:themeColor="text1"/>
        </w:rPr>
        <w:t>67023,</w:t>
      </w:r>
      <w:r w:rsidR="00DD6532" w:rsidRPr="0057336C">
        <w:rPr>
          <w:rFonts w:ascii="Arial" w:hAnsi="Arial" w:cs="Arial"/>
          <w:bCs/>
          <w:color w:val="000000" w:themeColor="text1"/>
        </w:rPr>
        <w:t xml:space="preserve"> </w:t>
      </w:r>
      <w:proofErr w:type="gramStart"/>
      <w:r w:rsidRPr="0057336C">
        <w:rPr>
          <w:rFonts w:ascii="Arial" w:hAnsi="Arial" w:cs="Arial"/>
          <w:bCs/>
          <w:color w:val="000000" w:themeColor="text1"/>
        </w:rPr>
        <w:t>Israel;</w:t>
      </w:r>
      <w:proofErr w:type="gramEnd"/>
      <w:r w:rsidR="00DD6532" w:rsidRPr="0057336C">
        <w:rPr>
          <w:rFonts w:ascii="Arial" w:hAnsi="Arial" w:cs="Arial"/>
          <w:bCs/>
          <w:color w:val="000000" w:themeColor="text1"/>
        </w:rPr>
        <w:t xml:space="preserve"> </w:t>
      </w:r>
    </w:p>
    <w:p w14:paraId="40B5D491" w14:textId="6EA43CB9"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Tel:</w:t>
      </w:r>
      <w:r w:rsidR="00DD6532" w:rsidRPr="0057336C">
        <w:rPr>
          <w:rFonts w:ascii="Arial" w:hAnsi="Arial" w:cs="Arial"/>
          <w:bCs/>
          <w:color w:val="000000" w:themeColor="text1"/>
        </w:rPr>
        <w:t xml:space="preserve"> </w:t>
      </w:r>
      <w:r w:rsidRPr="0057336C">
        <w:rPr>
          <w:rFonts w:ascii="Arial" w:hAnsi="Arial" w:cs="Arial"/>
          <w:bCs/>
          <w:color w:val="000000" w:themeColor="text1"/>
        </w:rPr>
        <w:t>972-3-608-4000,</w:t>
      </w:r>
      <w:r w:rsidR="00DD6532" w:rsidRPr="0057336C">
        <w:rPr>
          <w:rFonts w:ascii="Arial" w:hAnsi="Arial" w:cs="Arial"/>
          <w:bCs/>
          <w:color w:val="000000" w:themeColor="text1"/>
        </w:rPr>
        <w:t xml:space="preserve"> </w:t>
      </w:r>
      <w:r w:rsidRPr="0057336C">
        <w:rPr>
          <w:rFonts w:ascii="Arial" w:hAnsi="Arial" w:cs="Arial"/>
          <w:bCs/>
          <w:color w:val="000000" w:themeColor="text1"/>
        </w:rPr>
        <w:t>Fax:</w:t>
      </w:r>
      <w:r w:rsidR="00DD6532" w:rsidRPr="0057336C">
        <w:rPr>
          <w:rFonts w:ascii="Arial" w:hAnsi="Arial" w:cs="Arial"/>
          <w:bCs/>
          <w:color w:val="000000" w:themeColor="text1"/>
        </w:rPr>
        <w:t xml:space="preserve"> </w:t>
      </w:r>
      <w:r w:rsidRPr="0057336C">
        <w:rPr>
          <w:rFonts w:ascii="Arial" w:hAnsi="Arial" w:cs="Arial"/>
          <w:bCs/>
          <w:color w:val="000000" w:themeColor="text1"/>
        </w:rPr>
        <w:t>972-3-608-4056,</w:t>
      </w:r>
      <w:r w:rsidR="00DD6532" w:rsidRPr="0057336C">
        <w:rPr>
          <w:rFonts w:ascii="Arial" w:hAnsi="Arial" w:cs="Arial"/>
          <w:bCs/>
          <w:color w:val="000000" w:themeColor="text1"/>
        </w:rPr>
        <w:t xml:space="preserve"> </w:t>
      </w:r>
      <w:r w:rsidRPr="0057336C">
        <w:rPr>
          <w:rFonts w:ascii="Arial" w:hAnsi="Arial" w:cs="Arial"/>
          <w:bCs/>
          <w:color w:val="000000" w:themeColor="text1"/>
        </w:rPr>
        <w:t>Email:</w:t>
      </w:r>
      <w:r w:rsidR="00DD6532" w:rsidRPr="0057336C">
        <w:rPr>
          <w:rFonts w:ascii="Arial" w:hAnsi="Arial" w:cs="Arial"/>
          <w:bCs/>
          <w:color w:val="000000" w:themeColor="text1"/>
        </w:rPr>
        <w:t xml:space="preserve"> </w:t>
      </w:r>
      <w:hyperlink r:id="rId13" w:history="1">
        <w:r w:rsidRPr="0057336C">
          <w:rPr>
            <w:rStyle w:val="Hyperlink"/>
            <w:rFonts w:ascii="Arial" w:hAnsi="Arial" w:cs="Arial"/>
            <w:bCs/>
            <w:color w:val="000000" w:themeColor="text1"/>
          </w:rPr>
          <w:t>info@waves.com</w:t>
        </w:r>
      </w:hyperlink>
      <w:r w:rsidRPr="0057336C">
        <w:rPr>
          <w:rFonts w:ascii="Arial" w:hAnsi="Arial" w:cs="Arial"/>
          <w:bCs/>
          <w:color w:val="000000" w:themeColor="text1"/>
        </w:rPr>
        <w:t>,</w:t>
      </w:r>
      <w:r w:rsidR="00DD6532" w:rsidRPr="0057336C">
        <w:rPr>
          <w:rFonts w:ascii="Arial" w:hAnsi="Arial" w:cs="Arial"/>
          <w:bCs/>
          <w:color w:val="000000" w:themeColor="text1"/>
        </w:rPr>
        <w:t xml:space="preserve"> </w:t>
      </w:r>
    </w:p>
    <w:p w14:paraId="1AA88D81" w14:textId="2706C8C2"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Web:</w:t>
      </w:r>
      <w:r w:rsidR="00DD6532" w:rsidRPr="0057336C">
        <w:rPr>
          <w:rFonts w:ascii="Arial" w:hAnsi="Arial" w:cs="Arial"/>
          <w:bCs/>
          <w:color w:val="000000" w:themeColor="text1"/>
        </w:rPr>
        <w:t xml:space="preserve"> </w:t>
      </w:r>
      <w:hyperlink r:id="rId14" w:history="1">
        <w:r w:rsidRPr="0057336C">
          <w:rPr>
            <w:rStyle w:val="Hyperlink"/>
            <w:rFonts w:ascii="Arial" w:hAnsi="Arial" w:cs="Arial"/>
            <w:bCs/>
            <w:color w:val="000000" w:themeColor="text1"/>
          </w:rPr>
          <w:t>http://www.waves.com</w:t>
        </w:r>
      </w:hyperlink>
      <w:r w:rsidR="00DD6532" w:rsidRPr="0057336C">
        <w:rPr>
          <w:rFonts w:ascii="Arial" w:hAnsi="Arial" w:cs="Arial"/>
          <w:bCs/>
          <w:color w:val="000000" w:themeColor="text1"/>
        </w:rPr>
        <w:t xml:space="preserve">  </w:t>
      </w:r>
    </w:p>
    <w:p w14:paraId="4F4944A3" w14:textId="77777777" w:rsidR="00D97B3F" w:rsidRPr="0057336C" w:rsidRDefault="00D97B3F" w:rsidP="003E3D13">
      <w:pPr>
        <w:snapToGrid w:val="0"/>
        <w:spacing w:line="360" w:lineRule="auto"/>
        <w:contextualSpacing/>
        <w:rPr>
          <w:rFonts w:ascii="Arial" w:hAnsi="Arial" w:cs="Arial"/>
          <w:bCs/>
          <w:color w:val="000000" w:themeColor="text1"/>
        </w:rPr>
      </w:pPr>
    </w:p>
    <w:p w14:paraId="48DAF296" w14:textId="18FD5BD7" w:rsidR="00D97B3F" w:rsidRPr="0057336C" w:rsidRDefault="00D97B3F" w:rsidP="003E3D13">
      <w:pPr>
        <w:snapToGrid w:val="0"/>
        <w:spacing w:line="360" w:lineRule="auto"/>
        <w:contextualSpacing/>
        <w:rPr>
          <w:rFonts w:ascii="Arial" w:hAnsi="Arial" w:cs="Arial"/>
          <w:bCs/>
          <w:i/>
          <w:color w:val="000000" w:themeColor="text1"/>
        </w:rPr>
      </w:pPr>
      <w:r w:rsidRPr="0057336C">
        <w:rPr>
          <w:rFonts w:ascii="Arial" w:hAnsi="Arial" w:cs="Arial"/>
          <w:bCs/>
          <w:i/>
          <w:color w:val="000000" w:themeColor="text1"/>
        </w:rPr>
        <w:t>Waves</w:t>
      </w:r>
      <w:r w:rsidR="00DD6532" w:rsidRPr="0057336C">
        <w:rPr>
          <w:rFonts w:ascii="Arial" w:hAnsi="Arial" w:cs="Arial"/>
          <w:bCs/>
          <w:i/>
          <w:color w:val="000000" w:themeColor="text1"/>
        </w:rPr>
        <w:t xml:space="preserve"> </w:t>
      </w:r>
      <w:r w:rsidRPr="0057336C">
        <w:rPr>
          <w:rFonts w:ascii="Arial" w:hAnsi="Arial" w:cs="Arial"/>
          <w:bCs/>
          <w:i/>
          <w:color w:val="000000" w:themeColor="text1"/>
        </w:rPr>
        <w:t>Public</w:t>
      </w:r>
      <w:r w:rsidR="00DD6532" w:rsidRPr="0057336C">
        <w:rPr>
          <w:rFonts w:ascii="Arial" w:hAnsi="Arial" w:cs="Arial"/>
          <w:bCs/>
          <w:i/>
          <w:color w:val="000000" w:themeColor="text1"/>
        </w:rPr>
        <w:t xml:space="preserve"> </w:t>
      </w:r>
      <w:r w:rsidRPr="0057336C">
        <w:rPr>
          <w:rFonts w:ascii="Arial" w:hAnsi="Arial" w:cs="Arial"/>
          <w:bCs/>
          <w:i/>
          <w:color w:val="000000" w:themeColor="text1"/>
        </w:rPr>
        <w:t>Relations:</w:t>
      </w:r>
    </w:p>
    <w:p w14:paraId="12994860" w14:textId="7CA4E470"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Clyne</w:t>
      </w:r>
      <w:r w:rsidR="00DD6532" w:rsidRPr="0057336C">
        <w:rPr>
          <w:rFonts w:ascii="Arial" w:hAnsi="Arial" w:cs="Arial"/>
          <w:bCs/>
          <w:color w:val="000000" w:themeColor="text1"/>
        </w:rPr>
        <w:t xml:space="preserve"> </w:t>
      </w:r>
      <w:r w:rsidRPr="0057336C">
        <w:rPr>
          <w:rFonts w:ascii="Arial" w:hAnsi="Arial" w:cs="Arial"/>
          <w:bCs/>
          <w:color w:val="000000" w:themeColor="text1"/>
        </w:rPr>
        <w:t>Media,</w:t>
      </w:r>
      <w:r w:rsidR="00DD6532" w:rsidRPr="0057336C">
        <w:rPr>
          <w:rFonts w:ascii="Arial" w:hAnsi="Arial" w:cs="Arial"/>
          <w:bCs/>
          <w:color w:val="000000" w:themeColor="text1"/>
        </w:rPr>
        <w:t xml:space="preserve"> </w:t>
      </w:r>
      <w:r w:rsidRPr="0057336C">
        <w:rPr>
          <w:rFonts w:ascii="Arial" w:hAnsi="Arial" w:cs="Arial"/>
          <w:bCs/>
          <w:color w:val="000000" w:themeColor="text1"/>
        </w:rPr>
        <w:t>Inc.,</w:t>
      </w:r>
      <w:r w:rsidR="00DD6532" w:rsidRPr="0057336C">
        <w:rPr>
          <w:rFonts w:ascii="Arial" w:hAnsi="Arial" w:cs="Arial"/>
          <w:bCs/>
          <w:color w:val="000000" w:themeColor="text1"/>
        </w:rPr>
        <w:t xml:space="preserve"> </w:t>
      </w:r>
      <w:r w:rsidRPr="0057336C">
        <w:rPr>
          <w:rFonts w:ascii="Arial" w:hAnsi="Arial" w:cs="Arial"/>
          <w:bCs/>
          <w:color w:val="000000" w:themeColor="text1"/>
        </w:rPr>
        <w:t>169-B</w:t>
      </w:r>
      <w:r w:rsidR="00DD6532" w:rsidRPr="0057336C">
        <w:rPr>
          <w:rFonts w:ascii="Arial" w:hAnsi="Arial" w:cs="Arial"/>
          <w:bCs/>
          <w:color w:val="000000" w:themeColor="text1"/>
        </w:rPr>
        <w:t xml:space="preserve"> </w:t>
      </w:r>
      <w:r w:rsidRPr="0057336C">
        <w:rPr>
          <w:rFonts w:ascii="Arial" w:hAnsi="Arial" w:cs="Arial"/>
          <w:bCs/>
          <w:color w:val="000000" w:themeColor="text1"/>
        </w:rPr>
        <w:t>Belle</w:t>
      </w:r>
      <w:r w:rsidR="00DD6532" w:rsidRPr="0057336C">
        <w:rPr>
          <w:rFonts w:ascii="Arial" w:hAnsi="Arial" w:cs="Arial"/>
          <w:bCs/>
          <w:color w:val="000000" w:themeColor="text1"/>
        </w:rPr>
        <w:t xml:space="preserve"> </w:t>
      </w:r>
      <w:r w:rsidRPr="0057336C">
        <w:rPr>
          <w:rFonts w:ascii="Arial" w:hAnsi="Arial" w:cs="Arial"/>
          <w:bCs/>
          <w:color w:val="000000" w:themeColor="text1"/>
        </w:rPr>
        <w:t>Forest</w:t>
      </w:r>
      <w:r w:rsidR="00DD6532" w:rsidRPr="0057336C">
        <w:rPr>
          <w:rFonts w:ascii="Arial" w:hAnsi="Arial" w:cs="Arial"/>
          <w:bCs/>
          <w:color w:val="000000" w:themeColor="text1"/>
        </w:rPr>
        <w:t xml:space="preserve"> </w:t>
      </w:r>
      <w:r w:rsidRPr="0057336C">
        <w:rPr>
          <w:rFonts w:ascii="Arial" w:hAnsi="Arial" w:cs="Arial"/>
          <w:bCs/>
          <w:color w:val="000000" w:themeColor="text1"/>
        </w:rPr>
        <w:t>Circle,</w:t>
      </w:r>
      <w:r w:rsidR="00DD6532" w:rsidRPr="0057336C">
        <w:rPr>
          <w:rFonts w:ascii="Arial" w:hAnsi="Arial" w:cs="Arial"/>
          <w:bCs/>
          <w:color w:val="000000" w:themeColor="text1"/>
        </w:rPr>
        <w:t xml:space="preserve"> </w:t>
      </w:r>
      <w:r w:rsidRPr="0057336C">
        <w:rPr>
          <w:rFonts w:ascii="Arial" w:hAnsi="Arial" w:cs="Arial"/>
          <w:bCs/>
          <w:color w:val="000000" w:themeColor="text1"/>
        </w:rPr>
        <w:t>Nashville,</w:t>
      </w:r>
      <w:r w:rsidR="00DD6532" w:rsidRPr="0057336C">
        <w:rPr>
          <w:rFonts w:ascii="Arial" w:hAnsi="Arial" w:cs="Arial"/>
          <w:bCs/>
          <w:color w:val="000000" w:themeColor="text1"/>
        </w:rPr>
        <w:t xml:space="preserve"> </w:t>
      </w:r>
      <w:r w:rsidRPr="0057336C">
        <w:rPr>
          <w:rFonts w:ascii="Arial" w:hAnsi="Arial" w:cs="Arial"/>
          <w:bCs/>
          <w:color w:val="000000" w:themeColor="text1"/>
        </w:rPr>
        <w:t>TN</w:t>
      </w:r>
      <w:r w:rsidR="00DD6532" w:rsidRPr="0057336C">
        <w:rPr>
          <w:rFonts w:ascii="Arial" w:hAnsi="Arial" w:cs="Arial"/>
          <w:bCs/>
          <w:color w:val="000000" w:themeColor="text1"/>
        </w:rPr>
        <w:t xml:space="preserve"> </w:t>
      </w:r>
      <w:proofErr w:type="gramStart"/>
      <w:r w:rsidRPr="0057336C">
        <w:rPr>
          <w:rFonts w:ascii="Arial" w:hAnsi="Arial" w:cs="Arial"/>
          <w:bCs/>
          <w:color w:val="000000" w:themeColor="text1"/>
        </w:rPr>
        <w:t>37221;</w:t>
      </w:r>
      <w:proofErr w:type="gramEnd"/>
    </w:p>
    <w:p w14:paraId="1D7A4339" w14:textId="67543BF5"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Tel:</w:t>
      </w:r>
      <w:r w:rsidR="00DD6532" w:rsidRPr="0057336C">
        <w:rPr>
          <w:rFonts w:ascii="Arial" w:hAnsi="Arial" w:cs="Arial"/>
          <w:bCs/>
          <w:color w:val="000000" w:themeColor="text1"/>
        </w:rPr>
        <w:t xml:space="preserve"> </w:t>
      </w:r>
      <w:r w:rsidRPr="0057336C">
        <w:rPr>
          <w:rFonts w:ascii="Arial" w:hAnsi="Arial" w:cs="Arial"/>
          <w:bCs/>
          <w:color w:val="000000" w:themeColor="text1"/>
        </w:rPr>
        <w:t>615-662-1616,</w:t>
      </w:r>
      <w:r w:rsidR="00DD6532" w:rsidRPr="0057336C">
        <w:rPr>
          <w:rFonts w:ascii="Arial" w:hAnsi="Arial" w:cs="Arial"/>
          <w:bCs/>
          <w:color w:val="000000" w:themeColor="text1"/>
        </w:rPr>
        <w:t xml:space="preserve"> </w:t>
      </w:r>
      <w:r w:rsidRPr="0057336C">
        <w:rPr>
          <w:rFonts w:ascii="Arial" w:hAnsi="Arial" w:cs="Arial"/>
          <w:bCs/>
          <w:color w:val="000000" w:themeColor="text1"/>
        </w:rPr>
        <w:t>Email:</w:t>
      </w:r>
      <w:r w:rsidR="00DD6532" w:rsidRPr="0057336C">
        <w:rPr>
          <w:rFonts w:ascii="Arial" w:hAnsi="Arial" w:cs="Arial"/>
          <w:bCs/>
          <w:color w:val="000000" w:themeColor="text1"/>
        </w:rPr>
        <w:t xml:space="preserve"> </w:t>
      </w:r>
      <w:hyperlink r:id="rId15" w:history="1">
        <w:r w:rsidRPr="0057336C">
          <w:rPr>
            <w:rStyle w:val="Hyperlink"/>
            <w:rFonts w:ascii="Arial" w:hAnsi="Arial" w:cs="Arial"/>
            <w:bCs/>
            <w:color w:val="000000" w:themeColor="text1"/>
          </w:rPr>
          <w:t>robert@clynemedia.com</w:t>
        </w:r>
      </w:hyperlink>
      <w:r w:rsidRPr="0057336C">
        <w:rPr>
          <w:rFonts w:ascii="Arial" w:hAnsi="Arial" w:cs="Arial"/>
          <w:bCs/>
          <w:color w:val="000000" w:themeColor="text1"/>
        </w:rPr>
        <w:t>,</w:t>
      </w:r>
      <w:r w:rsidR="00DD6532" w:rsidRPr="0057336C">
        <w:rPr>
          <w:rFonts w:ascii="Arial" w:hAnsi="Arial" w:cs="Arial"/>
          <w:bCs/>
          <w:color w:val="000000" w:themeColor="text1"/>
        </w:rPr>
        <w:t xml:space="preserve"> </w:t>
      </w:r>
    </w:p>
    <w:p w14:paraId="7671ABF5" w14:textId="29C90354"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Web:</w:t>
      </w:r>
      <w:r w:rsidR="00DD6532" w:rsidRPr="0057336C">
        <w:rPr>
          <w:rFonts w:ascii="Arial" w:hAnsi="Arial" w:cs="Arial"/>
          <w:bCs/>
          <w:color w:val="000000" w:themeColor="text1"/>
        </w:rPr>
        <w:t xml:space="preserve"> </w:t>
      </w:r>
      <w:hyperlink r:id="rId16" w:history="1">
        <w:r w:rsidRPr="0057336C">
          <w:rPr>
            <w:rStyle w:val="Hyperlink"/>
            <w:rFonts w:ascii="Arial" w:hAnsi="Arial" w:cs="Arial"/>
            <w:bCs/>
            <w:color w:val="000000" w:themeColor="text1"/>
          </w:rPr>
          <w:t>http://www.clynemedia.com</w:t>
        </w:r>
      </w:hyperlink>
      <w:r w:rsidR="00DD6532" w:rsidRPr="0057336C">
        <w:rPr>
          <w:rFonts w:ascii="Arial" w:hAnsi="Arial" w:cs="Arial"/>
          <w:bCs/>
          <w:color w:val="000000" w:themeColor="text1"/>
        </w:rPr>
        <w:t xml:space="preserve">  </w:t>
      </w:r>
    </w:p>
    <w:p w14:paraId="01DED66F" w14:textId="77777777" w:rsidR="00D97B3F" w:rsidRPr="0057336C" w:rsidRDefault="00D97B3F" w:rsidP="003E3D13">
      <w:pPr>
        <w:snapToGrid w:val="0"/>
        <w:spacing w:line="360" w:lineRule="auto"/>
        <w:contextualSpacing/>
        <w:rPr>
          <w:rFonts w:ascii="Arial" w:hAnsi="Arial" w:cs="Arial"/>
          <w:bCs/>
          <w:color w:val="000000" w:themeColor="text1"/>
        </w:rPr>
      </w:pPr>
    </w:p>
    <w:p w14:paraId="5CD520B0" w14:textId="77777777" w:rsidR="00D97B3F" w:rsidRPr="0057336C" w:rsidRDefault="00D97B3F" w:rsidP="003E3D13">
      <w:pPr>
        <w:snapToGrid w:val="0"/>
        <w:spacing w:line="360" w:lineRule="auto"/>
        <w:contextualSpacing/>
        <w:rPr>
          <w:rFonts w:ascii="Arial" w:hAnsi="Arial" w:cs="Arial"/>
          <w:bCs/>
          <w:color w:val="000000" w:themeColor="text1"/>
        </w:rPr>
      </w:pPr>
    </w:p>
    <w:p w14:paraId="28CF1BE1" w14:textId="77777777" w:rsidR="00D97B3F" w:rsidRPr="0057336C" w:rsidRDefault="00D97B3F" w:rsidP="003E3D13">
      <w:pPr>
        <w:snapToGrid w:val="0"/>
        <w:spacing w:line="360" w:lineRule="auto"/>
        <w:contextualSpacing/>
        <w:rPr>
          <w:rFonts w:ascii="Arial" w:hAnsi="Arial" w:cs="Arial"/>
          <w:bCs/>
          <w:color w:val="000000" w:themeColor="text1"/>
        </w:rPr>
      </w:pPr>
    </w:p>
    <w:sectPr w:rsidR="00D97B3F" w:rsidRPr="0057336C" w:rsidSect="00924E61">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7DFA" w14:textId="77777777" w:rsidR="0061156A" w:rsidRDefault="0061156A">
      <w:r>
        <w:separator/>
      </w:r>
    </w:p>
  </w:endnote>
  <w:endnote w:type="continuationSeparator" w:id="0">
    <w:p w14:paraId="369B6288" w14:textId="77777777" w:rsidR="0061156A" w:rsidRDefault="0061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8972" w14:textId="77777777" w:rsidR="00121AAE" w:rsidRDefault="00121AAE">
    <w:pPr>
      <w:spacing w:line="360" w:lineRule="auto"/>
    </w:pPr>
    <w:r>
      <w:rPr>
        <w:noProof/>
        <w:lang w:bidi="ar-SA"/>
      </w:rPr>
      <mc:AlternateContent>
        <mc:Choice Requires="wps">
          <w:drawing>
            <wp:anchor distT="0" distB="0" distL="0" distR="0" simplePos="0" relativeHeight="251659264" behindDoc="0" locked="0" layoutInCell="1" allowOverlap="1" wp14:anchorId="1C47ED06" wp14:editId="0E5CC0AC">
              <wp:simplePos x="0" y="0"/>
              <wp:positionH relativeFrom="margin">
                <wp:align>center</wp:align>
              </wp:positionH>
              <wp:positionV relativeFrom="paragraph">
                <wp:posOffset>635</wp:posOffset>
              </wp:positionV>
              <wp:extent cx="182880" cy="174625"/>
              <wp:effectExtent l="0" t="0" r="0" b="0"/>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74625"/>
                      </a:xfrm>
                      <a:prstGeom prst="rect">
                        <a:avLst/>
                      </a:prstGeom>
                      <a:solidFill>
                        <a:srgbClr val="FFFFFF">
                          <a:alpha val="0"/>
                        </a:srgbClr>
                      </a:solidFill>
                      <a:ln>
                        <a:noFill/>
                      </a:ln>
                    </wps:spPr>
                    <wps:txbx>
                      <w:txbxContent>
                        <w:p w14:paraId="266BA8B0" w14:textId="77777777" w:rsidR="00121AAE" w:rsidRDefault="00121AAE">
                          <w:pPr>
                            <w:pStyle w:val="Footer"/>
                            <w:spacing w:line="360" w:lineRule="auto"/>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C47ED06" id="_x0000_t202" coordsize="21600,21600" o:spt="202" path="m,l,21600r21600,l21600,xe">
              <v:stroke joinstyle="miter"/>
              <v:path gradientshapeok="t" o:connecttype="rect"/>
            </v:shapetype>
            <v:shape id="Text Box 1" o:spid="_x0000_s1026" type="#_x0000_t202" style="position:absolute;margin-left:0;margin-top:.05pt;width:14.4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" stroked="f">
              <v:fill opacity="0"/>
              <v:textbox inset="0,0,0,0">
                <w:txbxContent>
                  <w:p w14:paraId="266BA8B0" w14:textId="77777777" w:rsidR="00121AAE" w:rsidRDefault="00121AAE">
                    <w:pPr>
                      <w:pStyle w:val="Footer"/>
                      <w:spacing w:line="360" w:lineRule="auto"/>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C901C" w14:textId="77777777" w:rsidR="0061156A" w:rsidRDefault="0061156A">
      <w:r>
        <w:separator/>
      </w:r>
    </w:p>
  </w:footnote>
  <w:footnote w:type="continuationSeparator" w:id="0">
    <w:p w14:paraId="677E41E3" w14:textId="77777777" w:rsidR="0061156A" w:rsidRDefault="00611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308A866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62576C8"/>
    <w:multiLevelType w:val="multilevel"/>
    <w:tmpl w:val="5388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50E42"/>
    <w:multiLevelType w:val="hybridMultilevel"/>
    <w:tmpl w:val="8FB0BC50"/>
    <w:lvl w:ilvl="0" w:tplc="72CA1D4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C84F06"/>
    <w:multiLevelType w:val="multilevel"/>
    <w:tmpl w:val="983E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73271"/>
    <w:multiLevelType w:val="hybridMultilevel"/>
    <w:tmpl w:val="C180C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A6F0B"/>
    <w:multiLevelType w:val="multilevel"/>
    <w:tmpl w:val="9410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4056F3"/>
    <w:multiLevelType w:val="multilevel"/>
    <w:tmpl w:val="E85E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751FE6"/>
    <w:multiLevelType w:val="hybridMultilevel"/>
    <w:tmpl w:val="03C4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A0B75"/>
    <w:multiLevelType w:val="multilevel"/>
    <w:tmpl w:val="8C26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0074E4"/>
    <w:multiLevelType w:val="multilevel"/>
    <w:tmpl w:val="4D44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3E5CFF"/>
    <w:multiLevelType w:val="multilevel"/>
    <w:tmpl w:val="FDA67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CE47D3"/>
    <w:multiLevelType w:val="hybridMultilevel"/>
    <w:tmpl w:val="55E8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5C5F22"/>
    <w:multiLevelType w:val="multilevel"/>
    <w:tmpl w:val="B0EA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184809">
    <w:abstractNumId w:val="4"/>
  </w:num>
  <w:num w:numId="2" w16cid:durableId="1027680636">
    <w:abstractNumId w:val="7"/>
  </w:num>
  <w:num w:numId="3" w16cid:durableId="971210485">
    <w:abstractNumId w:val="12"/>
  </w:num>
  <w:num w:numId="4" w16cid:durableId="1160578483">
    <w:abstractNumId w:val="10"/>
  </w:num>
  <w:num w:numId="5" w16cid:durableId="1381979644">
    <w:abstractNumId w:val="9"/>
  </w:num>
  <w:num w:numId="6" w16cid:durableId="494145305">
    <w:abstractNumId w:val="11"/>
  </w:num>
  <w:num w:numId="7" w16cid:durableId="2053994555">
    <w:abstractNumId w:val="8"/>
  </w:num>
  <w:num w:numId="8" w16cid:durableId="1136600814">
    <w:abstractNumId w:val="1"/>
  </w:num>
  <w:num w:numId="9" w16cid:durableId="797993705">
    <w:abstractNumId w:val="6"/>
  </w:num>
  <w:num w:numId="10" w16cid:durableId="157576864">
    <w:abstractNumId w:val="5"/>
  </w:num>
  <w:num w:numId="11" w16cid:durableId="42947317">
    <w:abstractNumId w:val="2"/>
  </w:num>
  <w:num w:numId="12" w16cid:durableId="2136755760">
    <w:abstractNumId w:val="3"/>
  </w:num>
  <w:num w:numId="13" w16cid:durableId="925722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8D"/>
    <w:rsid w:val="00002588"/>
    <w:rsid w:val="00002B52"/>
    <w:rsid w:val="00004D67"/>
    <w:rsid w:val="000072AE"/>
    <w:rsid w:val="00007CA3"/>
    <w:rsid w:val="00016F7C"/>
    <w:rsid w:val="00021001"/>
    <w:rsid w:val="00021A6D"/>
    <w:rsid w:val="000230BA"/>
    <w:rsid w:val="00024E28"/>
    <w:rsid w:val="00025AAB"/>
    <w:rsid w:val="00026603"/>
    <w:rsid w:val="0002698B"/>
    <w:rsid w:val="00026AE2"/>
    <w:rsid w:val="00027110"/>
    <w:rsid w:val="0002759F"/>
    <w:rsid w:val="00027AC5"/>
    <w:rsid w:val="00027B1E"/>
    <w:rsid w:val="00032618"/>
    <w:rsid w:val="00032E6C"/>
    <w:rsid w:val="00032E97"/>
    <w:rsid w:val="000359A5"/>
    <w:rsid w:val="00040B75"/>
    <w:rsid w:val="000413E2"/>
    <w:rsid w:val="000438A6"/>
    <w:rsid w:val="00045418"/>
    <w:rsid w:val="00047FC1"/>
    <w:rsid w:val="000516DE"/>
    <w:rsid w:val="000551AA"/>
    <w:rsid w:val="00056096"/>
    <w:rsid w:val="00062A24"/>
    <w:rsid w:val="00072CB3"/>
    <w:rsid w:val="00073D54"/>
    <w:rsid w:val="00077421"/>
    <w:rsid w:val="0008133A"/>
    <w:rsid w:val="00081CDB"/>
    <w:rsid w:val="000823C1"/>
    <w:rsid w:val="000877F9"/>
    <w:rsid w:val="00087976"/>
    <w:rsid w:val="000930DE"/>
    <w:rsid w:val="0009352C"/>
    <w:rsid w:val="000960D1"/>
    <w:rsid w:val="000A38E1"/>
    <w:rsid w:val="000A524D"/>
    <w:rsid w:val="000A54F5"/>
    <w:rsid w:val="000A6F8D"/>
    <w:rsid w:val="000B1F3A"/>
    <w:rsid w:val="000B2125"/>
    <w:rsid w:val="000B3D42"/>
    <w:rsid w:val="000B63FC"/>
    <w:rsid w:val="000B6856"/>
    <w:rsid w:val="000B7CA4"/>
    <w:rsid w:val="000B7E85"/>
    <w:rsid w:val="000C53D0"/>
    <w:rsid w:val="000C5AF7"/>
    <w:rsid w:val="000C603F"/>
    <w:rsid w:val="000D14EE"/>
    <w:rsid w:val="000D24DC"/>
    <w:rsid w:val="000D6A41"/>
    <w:rsid w:val="000E03BD"/>
    <w:rsid w:val="000E05DA"/>
    <w:rsid w:val="000E1C0C"/>
    <w:rsid w:val="000E4304"/>
    <w:rsid w:val="000E481F"/>
    <w:rsid w:val="000E5AD7"/>
    <w:rsid w:val="000F07AA"/>
    <w:rsid w:val="000F4862"/>
    <w:rsid w:val="000F5F48"/>
    <w:rsid w:val="000F62B9"/>
    <w:rsid w:val="000F69F3"/>
    <w:rsid w:val="000F6A3E"/>
    <w:rsid w:val="000F7D0A"/>
    <w:rsid w:val="00101ACE"/>
    <w:rsid w:val="00103101"/>
    <w:rsid w:val="00104A51"/>
    <w:rsid w:val="00106179"/>
    <w:rsid w:val="00107E44"/>
    <w:rsid w:val="00111CF6"/>
    <w:rsid w:val="00113A9E"/>
    <w:rsid w:val="00117C30"/>
    <w:rsid w:val="00120F4D"/>
    <w:rsid w:val="00121AAE"/>
    <w:rsid w:val="001252BF"/>
    <w:rsid w:val="00126769"/>
    <w:rsid w:val="00127701"/>
    <w:rsid w:val="001279BC"/>
    <w:rsid w:val="001302BE"/>
    <w:rsid w:val="0013238E"/>
    <w:rsid w:val="00135564"/>
    <w:rsid w:val="00143194"/>
    <w:rsid w:val="00143511"/>
    <w:rsid w:val="001451FC"/>
    <w:rsid w:val="0015654D"/>
    <w:rsid w:val="00160D42"/>
    <w:rsid w:val="001611D9"/>
    <w:rsid w:val="0016287F"/>
    <w:rsid w:val="0016543B"/>
    <w:rsid w:val="00166530"/>
    <w:rsid w:val="00166CDF"/>
    <w:rsid w:val="0017011A"/>
    <w:rsid w:val="001722B8"/>
    <w:rsid w:val="00174B59"/>
    <w:rsid w:val="0017603F"/>
    <w:rsid w:val="001779D8"/>
    <w:rsid w:val="0018078F"/>
    <w:rsid w:val="001809EF"/>
    <w:rsid w:val="00181722"/>
    <w:rsid w:val="00183984"/>
    <w:rsid w:val="001847D5"/>
    <w:rsid w:val="00186412"/>
    <w:rsid w:val="0018662F"/>
    <w:rsid w:val="0019034A"/>
    <w:rsid w:val="00190677"/>
    <w:rsid w:val="00195B90"/>
    <w:rsid w:val="00196A26"/>
    <w:rsid w:val="001A0271"/>
    <w:rsid w:val="001A0FA2"/>
    <w:rsid w:val="001A1E32"/>
    <w:rsid w:val="001A31E4"/>
    <w:rsid w:val="001A382A"/>
    <w:rsid w:val="001A3DF1"/>
    <w:rsid w:val="001A559C"/>
    <w:rsid w:val="001A7891"/>
    <w:rsid w:val="001B0469"/>
    <w:rsid w:val="001B2546"/>
    <w:rsid w:val="001B26ED"/>
    <w:rsid w:val="001B3F23"/>
    <w:rsid w:val="001C1E5C"/>
    <w:rsid w:val="001C42FE"/>
    <w:rsid w:val="001D5A1E"/>
    <w:rsid w:val="001D7522"/>
    <w:rsid w:val="001E437C"/>
    <w:rsid w:val="001E751E"/>
    <w:rsid w:val="001F46BA"/>
    <w:rsid w:val="001F5420"/>
    <w:rsid w:val="001F65F0"/>
    <w:rsid w:val="001F6D57"/>
    <w:rsid w:val="00202360"/>
    <w:rsid w:val="002078F5"/>
    <w:rsid w:val="00210211"/>
    <w:rsid w:val="0021132D"/>
    <w:rsid w:val="00211657"/>
    <w:rsid w:val="00211BEE"/>
    <w:rsid w:val="00220658"/>
    <w:rsid w:val="002268CC"/>
    <w:rsid w:val="00227E1E"/>
    <w:rsid w:val="002324A7"/>
    <w:rsid w:val="00233E93"/>
    <w:rsid w:val="002346DC"/>
    <w:rsid w:val="00234A37"/>
    <w:rsid w:val="00236B1A"/>
    <w:rsid w:val="00241D92"/>
    <w:rsid w:val="0024233A"/>
    <w:rsid w:val="00242741"/>
    <w:rsid w:val="002433E9"/>
    <w:rsid w:val="00243F55"/>
    <w:rsid w:val="00245587"/>
    <w:rsid w:val="00250EB2"/>
    <w:rsid w:val="00252814"/>
    <w:rsid w:val="0025713D"/>
    <w:rsid w:val="00260EC8"/>
    <w:rsid w:val="00263086"/>
    <w:rsid w:val="0026344A"/>
    <w:rsid w:val="002646BA"/>
    <w:rsid w:val="0027017E"/>
    <w:rsid w:val="0027097D"/>
    <w:rsid w:val="002724AC"/>
    <w:rsid w:val="00275D38"/>
    <w:rsid w:val="00276DB9"/>
    <w:rsid w:val="00280732"/>
    <w:rsid w:val="00281116"/>
    <w:rsid w:val="0028266C"/>
    <w:rsid w:val="00283060"/>
    <w:rsid w:val="00285338"/>
    <w:rsid w:val="00286992"/>
    <w:rsid w:val="002878C2"/>
    <w:rsid w:val="0029186A"/>
    <w:rsid w:val="0029626F"/>
    <w:rsid w:val="002A07B1"/>
    <w:rsid w:val="002A1172"/>
    <w:rsid w:val="002A173B"/>
    <w:rsid w:val="002A183D"/>
    <w:rsid w:val="002A186E"/>
    <w:rsid w:val="002A1C37"/>
    <w:rsid w:val="002A70A3"/>
    <w:rsid w:val="002B42D3"/>
    <w:rsid w:val="002B6D70"/>
    <w:rsid w:val="002C1483"/>
    <w:rsid w:val="002C49B9"/>
    <w:rsid w:val="002C6AFB"/>
    <w:rsid w:val="002C7246"/>
    <w:rsid w:val="002D0354"/>
    <w:rsid w:val="002D0DA1"/>
    <w:rsid w:val="002D1705"/>
    <w:rsid w:val="002D25D9"/>
    <w:rsid w:val="002D3C15"/>
    <w:rsid w:val="002D45A4"/>
    <w:rsid w:val="002D64C4"/>
    <w:rsid w:val="002D712F"/>
    <w:rsid w:val="002D74E6"/>
    <w:rsid w:val="002D7DDA"/>
    <w:rsid w:val="002E08C8"/>
    <w:rsid w:val="002E11C2"/>
    <w:rsid w:val="002E1751"/>
    <w:rsid w:val="002E1A48"/>
    <w:rsid w:val="002E220C"/>
    <w:rsid w:val="002E5526"/>
    <w:rsid w:val="002E6A98"/>
    <w:rsid w:val="002F0D72"/>
    <w:rsid w:val="002F2BBB"/>
    <w:rsid w:val="002F3F08"/>
    <w:rsid w:val="002F71B3"/>
    <w:rsid w:val="002F7394"/>
    <w:rsid w:val="0030112A"/>
    <w:rsid w:val="003024F5"/>
    <w:rsid w:val="0030257F"/>
    <w:rsid w:val="00304B91"/>
    <w:rsid w:val="00313B4B"/>
    <w:rsid w:val="00316434"/>
    <w:rsid w:val="00317529"/>
    <w:rsid w:val="003207E2"/>
    <w:rsid w:val="0033147D"/>
    <w:rsid w:val="003314BA"/>
    <w:rsid w:val="003333A6"/>
    <w:rsid w:val="00333EA9"/>
    <w:rsid w:val="00334723"/>
    <w:rsid w:val="00334B84"/>
    <w:rsid w:val="0033791B"/>
    <w:rsid w:val="003421F1"/>
    <w:rsid w:val="0034296E"/>
    <w:rsid w:val="00342AF2"/>
    <w:rsid w:val="00346531"/>
    <w:rsid w:val="00350036"/>
    <w:rsid w:val="003510BD"/>
    <w:rsid w:val="00352E8C"/>
    <w:rsid w:val="0035300D"/>
    <w:rsid w:val="00353304"/>
    <w:rsid w:val="0035598C"/>
    <w:rsid w:val="00357DBC"/>
    <w:rsid w:val="003612CA"/>
    <w:rsid w:val="00361C29"/>
    <w:rsid w:val="003642C2"/>
    <w:rsid w:val="00366AD5"/>
    <w:rsid w:val="0037079E"/>
    <w:rsid w:val="00373408"/>
    <w:rsid w:val="00373D3B"/>
    <w:rsid w:val="003743C9"/>
    <w:rsid w:val="00374723"/>
    <w:rsid w:val="00380944"/>
    <w:rsid w:val="00382A34"/>
    <w:rsid w:val="00386AF7"/>
    <w:rsid w:val="0038722C"/>
    <w:rsid w:val="003875A0"/>
    <w:rsid w:val="003879E9"/>
    <w:rsid w:val="00391478"/>
    <w:rsid w:val="00391A11"/>
    <w:rsid w:val="00391BAC"/>
    <w:rsid w:val="00392308"/>
    <w:rsid w:val="003A220E"/>
    <w:rsid w:val="003A332F"/>
    <w:rsid w:val="003A4ED6"/>
    <w:rsid w:val="003A712B"/>
    <w:rsid w:val="003B0CF9"/>
    <w:rsid w:val="003B13E2"/>
    <w:rsid w:val="003B2221"/>
    <w:rsid w:val="003B2537"/>
    <w:rsid w:val="003B34A8"/>
    <w:rsid w:val="003B426F"/>
    <w:rsid w:val="003B5053"/>
    <w:rsid w:val="003B75AC"/>
    <w:rsid w:val="003B7DD6"/>
    <w:rsid w:val="003C049D"/>
    <w:rsid w:val="003C4EB7"/>
    <w:rsid w:val="003C5299"/>
    <w:rsid w:val="003C69FD"/>
    <w:rsid w:val="003D1B6E"/>
    <w:rsid w:val="003D27F3"/>
    <w:rsid w:val="003D4E53"/>
    <w:rsid w:val="003D531B"/>
    <w:rsid w:val="003D5337"/>
    <w:rsid w:val="003D55FA"/>
    <w:rsid w:val="003D5FE9"/>
    <w:rsid w:val="003D715C"/>
    <w:rsid w:val="003D7198"/>
    <w:rsid w:val="003E0189"/>
    <w:rsid w:val="003E3240"/>
    <w:rsid w:val="003E3D13"/>
    <w:rsid w:val="003E76F1"/>
    <w:rsid w:val="003F3881"/>
    <w:rsid w:val="003F4262"/>
    <w:rsid w:val="003F53BA"/>
    <w:rsid w:val="003F6699"/>
    <w:rsid w:val="00400C5E"/>
    <w:rsid w:val="00400E91"/>
    <w:rsid w:val="00400EBD"/>
    <w:rsid w:val="00401EE2"/>
    <w:rsid w:val="0040429C"/>
    <w:rsid w:val="00405437"/>
    <w:rsid w:val="00406E4D"/>
    <w:rsid w:val="00411EDA"/>
    <w:rsid w:val="004134EB"/>
    <w:rsid w:val="00421E21"/>
    <w:rsid w:val="004267F2"/>
    <w:rsid w:val="00426893"/>
    <w:rsid w:val="004302D9"/>
    <w:rsid w:val="004310AF"/>
    <w:rsid w:val="0043183E"/>
    <w:rsid w:val="004324DD"/>
    <w:rsid w:val="00436294"/>
    <w:rsid w:val="00440DEC"/>
    <w:rsid w:val="00444D09"/>
    <w:rsid w:val="004468C5"/>
    <w:rsid w:val="004479BD"/>
    <w:rsid w:val="004503C4"/>
    <w:rsid w:val="00452B5E"/>
    <w:rsid w:val="00454323"/>
    <w:rsid w:val="00454547"/>
    <w:rsid w:val="004550B4"/>
    <w:rsid w:val="0045704C"/>
    <w:rsid w:val="00457200"/>
    <w:rsid w:val="00460EB5"/>
    <w:rsid w:val="00464108"/>
    <w:rsid w:val="00464B24"/>
    <w:rsid w:val="00464CDF"/>
    <w:rsid w:val="004655E5"/>
    <w:rsid w:val="00470256"/>
    <w:rsid w:val="00470ACE"/>
    <w:rsid w:val="00473230"/>
    <w:rsid w:val="004748C2"/>
    <w:rsid w:val="00474B9B"/>
    <w:rsid w:val="00474FCA"/>
    <w:rsid w:val="0047592D"/>
    <w:rsid w:val="004809C3"/>
    <w:rsid w:val="00481DD8"/>
    <w:rsid w:val="004824EC"/>
    <w:rsid w:val="00482EA7"/>
    <w:rsid w:val="004831F8"/>
    <w:rsid w:val="004859E2"/>
    <w:rsid w:val="00490030"/>
    <w:rsid w:val="004920F0"/>
    <w:rsid w:val="00495F3A"/>
    <w:rsid w:val="00497FBE"/>
    <w:rsid w:val="004A04D8"/>
    <w:rsid w:val="004A2E8A"/>
    <w:rsid w:val="004A2F66"/>
    <w:rsid w:val="004A30C3"/>
    <w:rsid w:val="004A41B8"/>
    <w:rsid w:val="004A51FB"/>
    <w:rsid w:val="004A6150"/>
    <w:rsid w:val="004A646B"/>
    <w:rsid w:val="004B6DA2"/>
    <w:rsid w:val="004B7522"/>
    <w:rsid w:val="004C3C27"/>
    <w:rsid w:val="004C4287"/>
    <w:rsid w:val="004C552D"/>
    <w:rsid w:val="004C72C2"/>
    <w:rsid w:val="004D1984"/>
    <w:rsid w:val="004D19A2"/>
    <w:rsid w:val="004D2320"/>
    <w:rsid w:val="004D4629"/>
    <w:rsid w:val="004D5D1C"/>
    <w:rsid w:val="004E1126"/>
    <w:rsid w:val="004E2B6D"/>
    <w:rsid w:val="004E2C12"/>
    <w:rsid w:val="004E43EC"/>
    <w:rsid w:val="004E79A7"/>
    <w:rsid w:val="004F039E"/>
    <w:rsid w:val="004F1603"/>
    <w:rsid w:val="004F27FA"/>
    <w:rsid w:val="004F4E1E"/>
    <w:rsid w:val="004F5903"/>
    <w:rsid w:val="004F5F11"/>
    <w:rsid w:val="004F6407"/>
    <w:rsid w:val="004F7203"/>
    <w:rsid w:val="005022A9"/>
    <w:rsid w:val="00504EB3"/>
    <w:rsid w:val="0050559B"/>
    <w:rsid w:val="00505C94"/>
    <w:rsid w:val="00506E15"/>
    <w:rsid w:val="0051098D"/>
    <w:rsid w:val="00510D9D"/>
    <w:rsid w:val="0051214B"/>
    <w:rsid w:val="00523660"/>
    <w:rsid w:val="00524F12"/>
    <w:rsid w:val="00526D69"/>
    <w:rsid w:val="00527A53"/>
    <w:rsid w:val="00527B61"/>
    <w:rsid w:val="005315C4"/>
    <w:rsid w:val="00533A39"/>
    <w:rsid w:val="005347C8"/>
    <w:rsid w:val="0053505F"/>
    <w:rsid w:val="005379E8"/>
    <w:rsid w:val="00540E93"/>
    <w:rsid w:val="005421AE"/>
    <w:rsid w:val="00543A4C"/>
    <w:rsid w:val="00543F8E"/>
    <w:rsid w:val="00544443"/>
    <w:rsid w:val="0055142B"/>
    <w:rsid w:val="00552849"/>
    <w:rsid w:val="00552886"/>
    <w:rsid w:val="00552EFC"/>
    <w:rsid w:val="00553933"/>
    <w:rsid w:val="00554DFB"/>
    <w:rsid w:val="005562A3"/>
    <w:rsid w:val="00561D03"/>
    <w:rsid w:val="00562C61"/>
    <w:rsid w:val="00562D56"/>
    <w:rsid w:val="00564289"/>
    <w:rsid w:val="00570445"/>
    <w:rsid w:val="0057336C"/>
    <w:rsid w:val="005763F8"/>
    <w:rsid w:val="00581AFA"/>
    <w:rsid w:val="005862D3"/>
    <w:rsid w:val="00591340"/>
    <w:rsid w:val="00591381"/>
    <w:rsid w:val="00592D07"/>
    <w:rsid w:val="005A2BE4"/>
    <w:rsid w:val="005A3A93"/>
    <w:rsid w:val="005A451C"/>
    <w:rsid w:val="005A67AB"/>
    <w:rsid w:val="005B0165"/>
    <w:rsid w:val="005B06C4"/>
    <w:rsid w:val="005B087D"/>
    <w:rsid w:val="005B3FCC"/>
    <w:rsid w:val="005B5501"/>
    <w:rsid w:val="005B5E35"/>
    <w:rsid w:val="005C0791"/>
    <w:rsid w:val="005C1DAC"/>
    <w:rsid w:val="005C2834"/>
    <w:rsid w:val="005C2B3F"/>
    <w:rsid w:val="005C3BD2"/>
    <w:rsid w:val="005C74E3"/>
    <w:rsid w:val="005D1E8B"/>
    <w:rsid w:val="005D3446"/>
    <w:rsid w:val="005D5523"/>
    <w:rsid w:val="005D6F69"/>
    <w:rsid w:val="005D7767"/>
    <w:rsid w:val="005E106A"/>
    <w:rsid w:val="005E15B2"/>
    <w:rsid w:val="005E3ED0"/>
    <w:rsid w:val="005E4128"/>
    <w:rsid w:val="005E56B5"/>
    <w:rsid w:val="005F1B6C"/>
    <w:rsid w:val="005F1E9C"/>
    <w:rsid w:val="005F1F2C"/>
    <w:rsid w:val="00601E42"/>
    <w:rsid w:val="00603D50"/>
    <w:rsid w:val="00607953"/>
    <w:rsid w:val="006106DF"/>
    <w:rsid w:val="0061156A"/>
    <w:rsid w:val="006116FF"/>
    <w:rsid w:val="00611F2D"/>
    <w:rsid w:val="00613548"/>
    <w:rsid w:val="00616420"/>
    <w:rsid w:val="006165C0"/>
    <w:rsid w:val="00616F1E"/>
    <w:rsid w:val="00620024"/>
    <w:rsid w:val="00620196"/>
    <w:rsid w:val="0062044E"/>
    <w:rsid w:val="006215DA"/>
    <w:rsid w:val="00621A5D"/>
    <w:rsid w:val="006261F8"/>
    <w:rsid w:val="006271DC"/>
    <w:rsid w:val="00627319"/>
    <w:rsid w:val="00631E9C"/>
    <w:rsid w:val="006366A6"/>
    <w:rsid w:val="00636F04"/>
    <w:rsid w:val="006374A9"/>
    <w:rsid w:val="00637B26"/>
    <w:rsid w:val="00640A5E"/>
    <w:rsid w:val="0064504B"/>
    <w:rsid w:val="00652617"/>
    <w:rsid w:val="00656F10"/>
    <w:rsid w:val="006619A1"/>
    <w:rsid w:val="00661FD0"/>
    <w:rsid w:val="00664FCB"/>
    <w:rsid w:val="006655D4"/>
    <w:rsid w:val="0066666A"/>
    <w:rsid w:val="0067109C"/>
    <w:rsid w:val="0067168C"/>
    <w:rsid w:val="00672ED8"/>
    <w:rsid w:val="00673152"/>
    <w:rsid w:val="006733DE"/>
    <w:rsid w:val="006741CF"/>
    <w:rsid w:val="006760CB"/>
    <w:rsid w:val="00676A87"/>
    <w:rsid w:val="0067750A"/>
    <w:rsid w:val="00677513"/>
    <w:rsid w:val="0068017B"/>
    <w:rsid w:val="00680836"/>
    <w:rsid w:val="006816D6"/>
    <w:rsid w:val="00681A4A"/>
    <w:rsid w:val="006830C6"/>
    <w:rsid w:val="006834BC"/>
    <w:rsid w:val="00684024"/>
    <w:rsid w:val="006842F1"/>
    <w:rsid w:val="0068545B"/>
    <w:rsid w:val="00685A51"/>
    <w:rsid w:val="006924C2"/>
    <w:rsid w:val="006938AD"/>
    <w:rsid w:val="00694540"/>
    <w:rsid w:val="00695378"/>
    <w:rsid w:val="006A1535"/>
    <w:rsid w:val="006B1593"/>
    <w:rsid w:val="006C1A93"/>
    <w:rsid w:val="006C2A5C"/>
    <w:rsid w:val="006C3380"/>
    <w:rsid w:val="006C3480"/>
    <w:rsid w:val="006C591D"/>
    <w:rsid w:val="006C6389"/>
    <w:rsid w:val="006D1619"/>
    <w:rsid w:val="006D17BA"/>
    <w:rsid w:val="006D38C2"/>
    <w:rsid w:val="006D4D62"/>
    <w:rsid w:val="006D5132"/>
    <w:rsid w:val="006D6A6E"/>
    <w:rsid w:val="006E0773"/>
    <w:rsid w:val="006E149C"/>
    <w:rsid w:val="006E14FC"/>
    <w:rsid w:val="006E48AB"/>
    <w:rsid w:val="006E77F0"/>
    <w:rsid w:val="006F2F17"/>
    <w:rsid w:val="006F332F"/>
    <w:rsid w:val="006F5CB5"/>
    <w:rsid w:val="006F6D6E"/>
    <w:rsid w:val="007006BA"/>
    <w:rsid w:val="00701014"/>
    <w:rsid w:val="0070492B"/>
    <w:rsid w:val="00705202"/>
    <w:rsid w:val="007065B6"/>
    <w:rsid w:val="00706731"/>
    <w:rsid w:val="00710318"/>
    <w:rsid w:val="00712939"/>
    <w:rsid w:val="0071324F"/>
    <w:rsid w:val="00721426"/>
    <w:rsid w:val="00727FB0"/>
    <w:rsid w:val="00730B3D"/>
    <w:rsid w:val="00733874"/>
    <w:rsid w:val="00734D97"/>
    <w:rsid w:val="00735468"/>
    <w:rsid w:val="007369CE"/>
    <w:rsid w:val="0074515B"/>
    <w:rsid w:val="00746F24"/>
    <w:rsid w:val="00747C0A"/>
    <w:rsid w:val="00747E52"/>
    <w:rsid w:val="00752421"/>
    <w:rsid w:val="00752F12"/>
    <w:rsid w:val="00755F48"/>
    <w:rsid w:val="00755FC5"/>
    <w:rsid w:val="0075662A"/>
    <w:rsid w:val="0075683B"/>
    <w:rsid w:val="00756C31"/>
    <w:rsid w:val="00756EEB"/>
    <w:rsid w:val="007628AD"/>
    <w:rsid w:val="00762CE2"/>
    <w:rsid w:val="00765BE2"/>
    <w:rsid w:val="00766398"/>
    <w:rsid w:val="00767905"/>
    <w:rsid w:val="00771A84"/>
    <w:rsid w:val="00772811"/>
    <w:rsid w:val="00777061"/>
    <w:rsid w:val="007822C9"/>
    <w:rsid w:val="007833AC"/>
    <w:rsid w:val="007834CB"/>
    <w:rsid w:val="00784168"/>
    <w:rsid w:val="00785249"/>
    <w:rsid w:val="00787079"/>
    <w:rsid w:val="007910F8"/>
    <w:rsid w:val="00791852"/>
    <w:rsid w:val="00794DD7"/>
    <w:rsid w:val="007959FF"/>
    <w:rsid w:val="00796265"/>
    <w:rsid w:val="007A03CF"/>
    <w:rsid w:val="007B01A8"/>
    <w:rsid w:val="007B02E8"/>
    <w:rsid w:val="007B2540"/>
    <w:rsid w:val="007B38DC"/>
    <w:rsid w:val="007C0DE8"/>
    <w:rsid w:val="007C0E3A"/>
    <w:rsid w:val="007C1116"/>
    <w:rsid w:val="007C2409"/>
    <w:rsid w:val="007C282B"/>
    <w:rsid w:val="007C45EC"/>
    <w:rsid w:val="007C5E60"/>
    <w:rsid w:val="007C784E"/>
    <w:rsid w:val="007D196F"/>
    <w:rsid w:val="007D497B"/>
    <w:rsid w:val="007D57F1"/>
    <w:rsid w:val="007D7C69"/>
    <w:rsid w:val="007E14BD"/>
    <w:rsid w:val="007E151C"/>
    <w:rsid w:val="007E2466"/>
    <w:rsid w:val="007E2ABF"/>
    <w:rsid w:val="007E4773"/>
    <w:rsid w:val="007E6ABD"/>
    <w:rsid w:val="007E6C2E"/>
    <w:rsid w:val="007F2054"/>
    <w:rsid w:val="007F2414"/>
    <w:rsid w:val="007F27D8"/>
    <w:rsid w:val="007F3C9A"/>
    <w:rsid w:val="007F4782"/>
    <w:rsid w:val="007F4E66"/>
    <w:rsid w:val="008016FC"/>
    <w:rsid w:val="00801C87"/>
    <w:rsid w:val="0080547F"/>
    <w:rsid w:val="00806284"/>
    <w:rsid w:val="00806547"/>
    <w:rsid w:val="00810145"/>
    <w:rsid w:val="00811310"/>
    <w:rsid w:val="00811626"/>
    <w:rsid w:val="008132F3"/>
    <w:rsid w:val="0081680C"/>
    <w:rsid w:val="00816FB0"/>
    <w:rsid w:val="00820E43"/>
    <w:rsid w:val="008210BA"/>
    <w:rsid w:val="0082118E"/>
    <w:rsid w:val="00821383"/>
    <w:rsid w:val="00821578"/>
    <w:rsid w:val="00822259"/>
    <w:rsid w:val="00822B42"/>
    <w:rsid w:val="00824148"/>
    <w:rsid w:val="00824B79"/>
    <w:rsid w:val="0082703E"/>
    <w:rsid w:val="00827A2B"/>
    <w:rsid w:val="00830905"/>
    <w:rsid w:val="00830D2F"/>
    <w:rsid w:val="0083274C"/>
    <w:rsid w:val="00832C81"/>
    <w:rsid w:val="008340EF"/>
    <w:rsid w:val="00834C54"/>
    <w:rsid w:val="00834E5C"/>
    <w:rsid w:val="00836382"/>
    <w:rsid w:val="0084083C"/>
    <w:rsid w:val="00843EB4"/>
    <w:rsid w:val="008476CA"/>
    <w:rsid w:val="00851696"/>
    <w:rsid w:val="00854FBE"/>
    <w:rsid w:val="00855042"/>
    <w:rsid w:val="00857C1E"/>
    <w:rsid w:val="00857F78"/>
    <w:rsid w:val="00862A05"/>
    <w:rsid w:val="00863FD4"/>
    <w:rsid w:val="00865E56"/>
    <w:rsid w:val="00866091"/>
    <w:rsid w:val="00867794"/>
    <w:rsid w:val="00876909"/>
    <w:rsid w:val="00884158"/>
    <w:rsid w:val="00884C98"/>
    <w:rsid w:val="008855AA"/>
    <w:rsid w:val="0088599E"/>
    <w:rsid w:val="008876F6"/>
    <w:rsid w:val="00887AA9"/>
    <w:rsid w:val="00887C25"/>
    <w:rsid w:val="00890047"/>
    <w:rsid w:val="008903BC"/>
    <w:rsid w:val="00891E17"/>
    <w:rsid w:val="00892DEF"/>
    <w:rsid w:val="00894704"/>
    <w:rsid w:val="00895F08"/>
    <w:rsid w:val="0089641A"/>
    <w:rsid w:val="00896E42"/>
    <w:rsid w:val="00896E6B"/>
    <w:rsid w:val="00896F38"/>
    <w:rsid w:val="008A3405"/>
    <w:rsid w:val="008A72E0"/>
    <w:rsid w:val="008A79CC"/>
    <w:rsid w:val="008B0B4D"/>
    <w:rsid w:val="008B0C5C"/>
    <w:rsid w:val="008B1D1D"/>
    <w:rsid w:val="008B2834"/>
    <w:rsid w:val="008B2944"/>
    <w:rsid w:val="008B2B2D"/>
    <w:rsid w:val="008B7149"/>
    <w:rsid w:val="008C20EC"/>
    <w:rsid w:val="008C23C1"/>
    <w:rsid w:val="008C343D"/>
    <w:rsid w:val="008C71D2"/>
    <w:rsid w:val="008C7F82"/>
    <w:rsid w:val="008D0BAC"/>
    <w:rsid w:val="008D13D2"/>
    <w:rsid w:val="008D490E"/>
    <w:rsid w:val="008D6025"/>
    <w:rsid w:val="008D6E46"/>
    <w:rsid w:val="008D7664"/>
    <w:rsid w:val="008E1D6F"/>
    <w:rsid w:val="008F1858"/>
    <w:rsid w:val="008F1A31"/>
    <w:rsid w:val="008F5104"/>
    <w:rsid w:val="008F5A73"/>
    <w:rsid w:val="008F6ECF"/>
    <w:rsid w:val="00900BBE"/>
    <w:rsid w:val="009024A3"/>
    <w:rsid w:val="009062A2"/>
    <w:rsid w:val="00906D07"/>
    <w:rsid w:val="009071C2"/>
    <w:rsid w:val="00911F8A"/>
    <w:rsid w:val="00916F13"/>
    <w:rsid w:val="00920156"/>
    <w:rsid w:val="009218E7"/>
    <w:rsid w:val="00921C14"/>
    <w:rsid w:val="009228B7"/>
    <w:rsid w:val="00923D0E"/>
    <w:rsid w:val="00924E61"/>
    <w:rsid w:val="00925CF0"/>
    <w:rsid w:val="00925CF8"/>
    <w:rsid w:val="00927A23"/>
    <w:rsid w:val="00930B7B"/>
    <w:rsid w:val="00931B77"/>
    <w:rsid w:val="00934E5D"/>
    <w:rsid w:val="00934FD2"/>
    <w:rsid w:val="009376D5"/>
    <w:rsid w:val="009402FA"/>
    <w:rsid w:val="00940D9D"/>
    <w:rsid w:val="00941FBE"/>
    <w:rsid w:val="00942C96"/>
    <w:rsid w:val="00942F2C"/>
    <w:rsid w:val="00946802"/>
    <w:rsid w:val="00950548"/>
    <w:rsid w:val="00951984"/>
    <w:rsid w:val="009519C8"/>
    <w:rsid w:val="00953156"/>
    <w:rsid w:val="0095388E"/>
    <w:rsid w:val="00953E03"/>
    <w:rsid w:val="00960580"/>
    <w:rsid w:val="00961C80"/>
    <w:rsid w:val="009654BA"/>
    <w:rsid w:val="00965646"/>
    <w:rsid w:val="00971258"/>
    <w:rsid w:val="00971AA6"/>
    <w:rsid w:val="009731A1"/>
    <w:rsid w:val="009775D7"/>
    <w:rsid w:val="009901D5"/>
    <w:rsid w:val="00990E6E"/>
    <w:rsid w:val="00991FB5"/>
    <w:rsid w:val="009921EB"/>
    <w:rsid w:val="0099578C"/>
    <w:rsid w:val="0099673F"/>
    <w:rsid w:val="00997682"/>
    <w:rsid w:val="00997806"/>
    <w:rsid w:val="009A00B4"/>
    <w:rsid w:val="009A06F8"/>
    <w:rsid w:val="009A3E9C"/>
    <w:rsid w:val="009A48C6"/>
    <w:rsid w:val="009A5805"/>
    <w:rsid w:val="009A6451"/>
    <w:rsid w:val="009B2EA6"/>
    <w:rsid w:val="009B3E33"/>
    <w:rsid w:val="009B432B"/>
    <w:rsid w:val="009B5FDC"/>
    <w:rsid w:val="009B7930"/>
    <w:rsid w:val="009C0A4B"/>
    <w:rsid w:val="009C15B9"/>
    <w:rsid w:val="009C19BE"/>
    <w:rsid w:val="009C24BA"/>
    <w:rsid w:val="009C3BD5"/>
    <w:rsid w:val="009C483E"/>
    <w:rsid w:val="009C4C3C"/>
    <w:rsid w:val="009C62F8"/>
    <w:rsid w:val="009C7993"/>
    <w:rsid w:val="009D0CAE"/>
    <w:rsid w:val="009D34C8"/>
    <w:rsid w:val="009D3B62"/>
    <w:rsid w:val="009D64CE"/>
    <w:rsid w:val="009E0F37"/>
    <w:rsid w:val="009E522E"/>
    <w:rsid w:val="009F3758"/>
    <w:rsid w:val="009F5703"/>
    <w:rsid w:val="009F6B6F"/>
    <w:rsid w:val="009F6FED"/>
    <w:rsid w:val="00A03951"/>
    <w:rsid w:val="00A063EF"/>
    <w:rsid w:val="00A06739"/>
    <w:rsid w:val="00A1059D"/>
    <w:rsid w:val="00A10E40"/>
    <w:rsid w:val="00A12B55"/>
    <w:rsid w:val="00A13692"/>
    <w:rsid w:val="00A1456E"/>
    <w:rsid w:val="00A17E92"/>
    <w:rsid w:val="00A20615"/>
    <w:rsid w:val="00A22C2D"/>
    <w:rsid w:val="00A268AF"/>
    <w:rsid w:val="00A26A7C"/>
    <w:rsid w:val="00A27293"/>
    <w:rsid w:val="00A27AFB"/>
    <w:rsid w:val="00A37C77"/>
    <w:rsid w:val="00A37D9E"/>
    <w:rsid w:val="00A400AC"/>
    <w:rsid w:val="00A402AA"/>
    <w:rsid w:val="00A40E5C"/>
    <w:rsid w:val="00A42F84"/>
    <w:rsid w:val="00A43907"/>
    <w:rsid w:val="00A441B9"/>
    <w:rsid w:val="00A47C0B"/>
    <w:rsid w:val="00A516E9"/>
    <w:rsid w:val="00A51773"/>
    <w:rsid w:val="00A55D2D"/>
    <w:rsid w:val="00A55E6E"/>
    <w:rsid w:val="00A56679"/>
    <w:rsid w:val="00A572DF"/>
    <w:rsid w:val="00A57B07"/>
    <w:rsid w:val="00A6009E"/>
    <w:rsid w:val="00A63411"/>
    <w:rsid w:val="00A63E7F"/>
    <w:rsid w:val="00A66100"/>
    <w:rsid w:val="00A679ED"/>
    <w:rsid w:val="00A75E3E"/>
    <w:rsid w:val="00A76124"/>
    <w:rsid w:val="00A77A83"/>
    <w:rsid w:val="00A86A8D"/>
    <w:rsid w:val="00A93BBA"/>
    <w:rsid w:val="00A97477"/>
    <w:rsid w:val="00AA0776"/>
    <w:rsid w:val="00AA136C"/>
    <w:rsid w:val="00AA15A4"/>
    <w:rsid w:val="00AA32D7"/>
    <w:rsid w:val="00AA7E91"/>
    <w:rsid w:val="00AB02AB"/>
    <w:rsid w:val="00AB0CB4"/>
    <w:rsid w:val="00AB676F"/>
    <w:rsid w:val="00AB6C79"/>
    <w:rsid w:val="00AB6EDB"/>
    <w:rsid w:val="00AC0688"/>
    <w:rsid w:val="00AC3FE4"/>
    <w:rsid w:val="00AC607A"/>
    <w:rsid w:val="00AD2CBE"/>
    <w:rsid w:val="00AD380C"/>
    <w:rsid w:val="00AD6DDC"/>
    <w:rsid w:val="00AE0944"/>
    <w:rsid w:val="00AE0CC8"/>
    <w:rsid w:val="00AE1624"/>
    <w:rsid w:val="00AE2EE1"/>
    <w:rsid w:val="00AE4F6F"/>
    <w:rsid w:val="00AE589C"/>
    <w:rsid w:val="00AF0CE3"/>
    <w:rsid w:val="00AF5C57"/>
    <w:rsid w:val="00AF6F44"/>
    <w:rsid w:val="00AF779B"/>
    <w:rsid w:val="00AF7F65"/>
    <w:rsid w:val="00B03573"/>
    <w:rsid w:val="00B07EA8"/>
    <w:rsid w:val="00B11F31"/>
    <w:rsid w:val="00B12D6C"/>
    <w:rsid w:val="00B13700"/>
    <w:rsid w:val="00B160F0"/>
    <w:rsid w:val="00B166C9"/>
    <w:rsid w:val="00B16707"/>
    <w:rsid w:val="00B20ED0"/>
    <w:rsid w:val="00B21B76"/>
    <w:rsid w:val="00B21D42"/>
    <w:rsid w:val="00B22B87"/>
    <w:rsid w:val="00B22F7E"/>
    <w:rsid w:val="00B25E86"/>
    <w:rsid w:val="00B31138"/>
    <w:rsid w:val="00B33C65"/>
    <w:rsid w:val="00B34DD7"/>
    <w:rsid w:val="00B35E8C"/>
    <w:rsid w:val="00B37E23"/>
    <w:rsid w:val="00B4114C"/>
    <w:rsid w:val="00B42B61"/>
    <w:rsid w:val="00B42FB2"/>
    <w:rsid w:val="00B433BB"/>
    <w:rsid w:val="00B435F3"/>
    <w:rsid w:val="00B44111"/>
    <w:rsid w:val="00B445E6"/>
    <w:rsid w:val="00B470E5"/>
    <w:rsid w:val="00B5011A"/>
    <w:rsid w:val="00B50A83"/>
    <w:rsid w:val="00B54786"/>
    <w:rsid w:val="00B61766"/>
    <w:rsid w:val="00B6245A"/>
    <w:rsid w:val="00B626CD"/>
    <w:rsid w:val="00B62DD4"/>
    <w:rsid w:val="00B635BF"/>
    <w:rsid w:val="00B63EC3"/>
    <w:rsid w:val="00B642DC"/>
    <w:rsid w:val="00B64AA4"/>
    <w:rsid w:val="00B66989"/>
    <w:rsid w:val="00B6733E"/>
    <w:rsid w:val="00B71DA2"/>
    <w:rsid w:val="00B73177"/>
    <w:rsid w:val="00B73327"/>
    <w:rsid w:val="00B75919"/>
    <w:rsid w:val="00B75F57"/>
    <w:rsid w:val="00B76363"/>
    <w:rsid w:val="00B767BB"/>
    <w:rsid w:val="00B80FDB"/>
    <w:rsid w:val="00B82041"/>
    <w:rsid w:val="00B82BA2"/>
    <w:rsid w:val="00B900BF"/>
    <w:rsid w:val="00B909C5"/>
    <w:rsid w:val="00B90A28"/>
    <w:rsid w:val="00B936C5"/>
    <w:rsid w:val="00B95234"/>
    <w:rsid w:val="00BA110A"/>
    <w:rsid w:val="00BA3C34"/>
    <w:rsid w:val="00BA5909"/>
    <w:rsid w:val="00BA5DC3"/>
    <w:rsid w:val="00BB033F"/>
    <w:rsid w:val="00BB162C"/>
    <w:rsid w:val="00BB1D5D"/>
    <w:rsid w:val="00BB21A9"/>
    <w:rsid w:val="00BB2688"/>
    <w:rsid w:val="00BB549E"/>
    <w:rsid w:val="00BB76C7"/>
    <w:rsid w:val="00BC0B69"/>
    <w:rsid w:val="00BC2674"/>
    <w:rsid w:val="00BC2C64"/>
    <w:rsid w:val="00BC2C86"/>
    <w:rsid w:val="00BC2FCB"/>
    <w:rsid w:val="00BC4910"/>
    <w:rsid w:val="00BC6296"/>
    <w:rsid w:val="00BD023C"/>
    <w:rsid w:val="00BD1966"/>
    <w:rsid w:val="00BD3BFA"/>
    <w:rsid w:val="00BD4673"/>
    <w:rsid w:val="00BD51D0"/>
    <w:rsid w:val="00BD5646"/>
    <w:rsid w:val="00BD655D"/>
    <w:rsid w:val="00BD6564"/>
    <w:rsid w:val="00BD73D5"/>
    <w:rsid w:val="00BE02A0"/>
    <w:rsid w:val="00BE370E"/>
    <w:rsid w:val="00BE3D0A"/>
    <w:rsid w:val="00BE5184"/>
    <w:rsid w:val="00BE5548"/>
    <w:rsid w:val="00BE5E7A"/>
    <w:rsid w:val="00BE6D61"/>
    <w:rsid w:val="00BE7202"/>
    <w:rsid w:val="00BE7EEC"/>
    <w:rsid w:val="00C03D17"/>
    <w:rsid w:val="00C10182"/>
    <w:rsid w:val="00C10A2B"/>
    <w:rsid w:val="00C11224"/>
    <w:rsid w:val="00C1123B"/>
    <w:rsid w:val="00C11A19"/>
    <w:rsid w:val="00C127B6"/>
    <w:rsid w:val="00C1347E"/>
    <w:rsid w:val="00C13D9E"/>
    <w:rsid w:val="00C143E2"/>
    <w:rsid w:val="00C1780B"/>
    <w:rsid w:val="00C20263"/>
    <w:rsid w:val="00C20F39"/>
    <w:rsid w:val="00C213FC"/>
    <w:rsid w:val="00C2549B"/>
    <w:rsid w:val="00C26C32"/>
    <w:rsid w:val="00C27936"/>
    <w:rsid w:val="00C30633"/>
    <w:rsid w:val="00C30B42"/>
    <w:rsid w:val="00C32AAA"/>
    <w:rsid w:val="00C33B36"/>
    <w:rsid w:val="00C350C4"/>
    <w:rsid w:val="00C36F56"/>
    <w:rsid w:val="00C3771A"/>
    <w:rsid w:val="00C4042E"/>
    <w:rsid w:val="00C40DF7"/>
    <w:rsid w:val="00C41295"/>
    <w:rsid w:val="00C42573"/>
    <w:rsid w:val="00C448D4"/>
    <w:rsid w:val="00C46518"/>
    <w:rsid w:val="00C50C0E"/>
    <w:rsid w:val="00C517D6"/>
    <w:rsid w:val="00C536DC"/>
    <w:rsid w:val="00C54799"/>
    <w:rsid w:val="00C56131"/>
    <w:rsid w:val="00C6357A"/>
    <w:rsid w:val="00C63942"/>
    <w:rsid w:val="00C64AC5"/>
    <w:rsid w:val="00C64B56"/>
    <w:rsid w:val="00C65077"/>
    <w:rsid w:val="00C667AA"/>
    <w:rsid w:val="00C67002"/>
    <w:rsid w:val="00C67B17"/>
    <w:rsid w:val="00C703F2"/>
    <w:rsid w:val="00C72D31"/>
    <w:rsid w:val="00C75A92"/>
    <w:rsid w:val="00C75FCD"/>
    <w:rsid w:val="00C76328"/>
    <w:rsid w:val="00C77B87"/>
    <w:rsid w:val="00C77EC2"/>
    <w:rsid w:val="00C91182"/>
    <w:rsid w:val="00C95358"/>
    <w:rsid w:val="00C97CEA"/>
    <w:rsid w:val="00CA14D8"/>
    <w:rsid w:val="00CA1BA4"/>
    <w:rsid w:val="00CA1D46"/>
    <w:rsid w:val="00CA27D8"/>
    <w:rsid w:val="00CA496E"/>
    <w:rsid w:val="00CA70A6"/>
    <w:rsid w:val="00CA7A9A"/>
    <w:rsid w:val="00CB11E7"/>
    <w:rsid w:val="00CB1DDC"/>
    <w:rsid w:val="00CB2052"/>
    <w:rsid w:val="00CB46A5"/>
    <w:rsid w:val="00CB47EE"/>
    <w:rsid w:val="00CB6A16"/>
    <w:rsid w:val="00CB6C30"/>
    <w:rsid w:val="00CB7DA1"/>
    <w:rsid w:val="00CC0FD3"/>
    <w:rsid w:val="00CC1AE9"/>
    <w:rsid w:val="00CC343D"/>
    <w:rsid w:val="00CC35B0"/>
    <w:rsid w:val="00CC505D"/>
    <w:rsid w:val="00CC52A8"/>
    <w:rsid w:val="00CC5A6A"/>
    <w:rsid w:val="00CC5C1E"/>
    <w:rsid w:val="00CD1254"/>
    <w:rsid w:val="00CD237F"/>
    <w:rsid w:val="00CD2F85"/>
    <w:rsid w:val="00CD3E4C"/>
    <w:rsid w:val="00CD5D91"/>
    <w:rsid w:val="00CD5FDE"/>
    <w:rsid w:val="00CD6ECA"/>
    <w:rsid w:val="00CD7E7E"/>
    <w:rsid w:val="00CE184C"/>
    <w:rsid w:val="00CE34CB"/>
    <w:rsid w:val="00CE50A9"/>
    <w:rsid w:val="00CE6462"/>
    <w:rsid w:val="00CE6515"/>
    <w:rsid w:val="00CF0192"/>
    <w:rsid w:val="00CF0BEA"/>
    <w:rsid w:val="00CF310E"/>
    <w:rsid w:val="00CF36D6"/>
    <w:rsid w:val="00CF4089"/>
    <w:rsid w:val="00CF4F31"/>
    <w:rsid w:val="00CF6F85"/>
    <w:rsid w:val="00D06DE4"/>
    <w:rsid w:val="00D10E50"/>
    <w:rsid w:val="00D14478"/>
    <w:rsid w:val="00D1566A"/>
    <w:rsid w:val="00D16883"/>
    <w:rsid w:val="00D168EC"/>
    <w:rsid w:val="00D16D39"/>
    <w:rsid w:val="00D173ED"/>
    <w:rsid w:val="00D21B94"/>
    <w:rsid w:val="00D21FB0"/>
    <w:rsid w:val="00D22F99"/>
    <w:rsid w:val="00D25032"/>
    <w:rsid w:val="00D302DB"/>
    <w:rsid w:val="00D3065D"/>
    <w:rsid w:val="00D307D8"/>
    <w:rsid w:val="00D30ED3"/>
    <w:rsid w:val="00D315E4"/>
    <w:rsid w:val="00D31629"/>
    <w:rsid w:val="00D331D0"/>
    <w:rsid w:val="00D34561"/>
    <w:rsid w:val="00D346BA"/>
    <w:rsid w:val="00D3492C"/>
    <w:rsid w:val="00D36C68"/>
    <w:rsid w:val="00D37240"/>
    <w:rsid w:val="00D41E5E"/>
    <w:rsid w:val="00D43D27"/>
    <w:rsid w:val="00D443FC"/>
    <w:rsid w:val="00D44803"/>
    <w:rsid w:val="00D44BBA"/>
    <w:rsid w:val="00D44BFF"/>
    <w:rsid w:val="00D4711D"/>
    <w:rsid w:val="00D506EF"/>
    <w:rsid w:val="00D52880"/>
    <w:rsid w:val="00D54209"/>
    <w:rsid w:val="00D567CE"/>
    <w:rsid w:val="00D57862"/>
    <w:rsid w:val="00D64AB4"/>
    <w:rsid w:val="00D66F1E"/>
    <w:rsid w:val="00D8001B"/>
    <w:rsid w:val="00D80748"/>
    <w:rsid w:val="00D81592"/>
    <w:rsid w:val="00D82DD3"/>
    <w:rsid w:val="00D83751"/>
    <w:rsid w:val="00D83B40"/>
    <w:rsid w:val="00D8538D"/>
    <w:rsid w:val="00D85A87"/>
    <w:rsid w:val="00D90212"/>
    <w:rsid w:val="00D92F06"/>
    <w:rsid w:val="00D94CAB"/>
    <w:rsid w:val="00D94CB4"/>
    <w:rsid w:val="00D97A9C"/>
    <w:rsid w:val="00D97B3F"/>
    <w:rsid w:val="00DA0595"/>
    <w:rsid w:val="00DA0D49"/>
    <w:rsid w:val="00DA40F0"/>
    <w:rsid w:val="00DA672B"/>
    <w:rsid w:val="00DB3BB0"/>
    <w:rsid w:val="00DB4E61"/>
    <w:rsid w:val="00DB5532"/>
    <w:rsid w:val="00DB5699"/>
    <w:rsid w:val="00DB783D"/>
    <w:rsid w:val="00DB7BD5"/>
    <w:rsid w:val="00DC0364"/>
    <w:rsid w:val="00DC1576"/>
    <w:rsid w:val="00DC52A6"/>
    <w:rsid w:val="00DC55C5"/>
    <w:rsid w:val="00DD0374"/>
    <w:rsid w:val="00DD3C08"/>
    <w:rsid w:val="00DD4200"/>
    <w:rsid w:val="00DD6532"/>
    <w:rsid w:val="00DD6CB1"/>
    <w:rsid w:val="00DE1CD1"/>
    <w:rsid w:val="00DE2A69"/>
    <w:rsid w:val="00DE2E95"/>
    <w:rsid w:val="00DE39FA"/>
    <w:rsid w:val="00DE46D1"/>
    <w:rsid w:val="00DE4870"/>
    <w:rsid w:val="00DF1155"/>
    <w:rsid w:val="00DF140B"/>
    <w:rsid w:val="00DF2FB9"/>
    <w:rsid w:val="00DF52C8"/>
    <w:rsid w:val="00DF5FF8"/>
    <w:rsid w:val="00DF66C7"/>
    <w:rsid w:val="00E02BF1"/>
    <w:rsid w:val="00E07E99"/>
    <w:rsid w:val="00E241F8"/>
    <w:rsid w:val="00E246F5"/>
    <w:rsid w:val="00E2610C"/>
    <w:rsid w:val="00E26EB2"/>
    <w:rsid w:val="00E3409E"/>
    <w:rsid w:val="00E34436"/>
    <w:rsid w:val="00E34C5F"/>
    <w:rsid w:val="00E40929"/>
    <w:rsid w:val="00E41245"/>
    <w:rsid w:val="00E43EAD"/>
    <w:rsid w:val="00E46547"/>
    <w:rsid w:val="00E46647"/>
    <w:rsid w:val="00E46F23"/>
    <w:rsid w:val="00E546D4"/>
    <w:rsid w:val="00E5533E"/>
    <w:rsid w:val="00E57173"/>
    <w:rsid w:val="00E60095"/>
    <w:rsid w:val="00E624FD"/>
    <w:rsid w:val="00E6260E"/>
    <w:rsid w:val="00E650F4"/>
    <w:rsid w:val="00E65435"/>
    <w:rsid w:val="00E711DA"/>
    <w:rsid w:val="00E7703F"/>
    <w:rsid w:val="00E77664"/>
    <w:rsid w:val="00E77BC4"/>
    <w:rsid w:val="00E822E7"/>
    <w:rsid w:val="00E823B1"/>
    <w:rsid w:val="00E82BEE"/>
    <w:rsid w:val="00E84481"/>
    <w:rsid w:val="00E8518A"/>
    <w:rsid w:val="00E86169"/>
    <w:rsid w:val="00E86C00"/>
    <w:rsid w:val="00E91CF1"/>
    <w:rsid w:val="00E91EF3"/>
    <w:rsid w:val="00E926A7"/>
    <w:rsid w:val="00E94A0A"/>
    <w:rsid w:val="00E961DF"/>
    <w:rsid w:val="00EA4077"/>
    <w:rsid w:val="00EA6894"/>
    <w:rsid w:val="00EA69F7"/>
    <w:rsid w:val="00EA6DD7"/>
    <w:rsid w:val="00EA70D5"/>
    <w:rsid w:val="00EB0EC7"/>
    <w:rsid w:val="00EB4454"/>
    <w:rsid w:val="00EB5CA4"/>
    <w:rsid w:val="00EB5EA8"/>
    <w:rsid w:val="00EB6D04"/>
    <w:rsid w:val="00EC2479"/>
    <w:rsid w:val="00EC2939"/>
    <w:rsid w:val="00EC39AD"/>
    <w:rsid w:val="00EC412E"/>
    <w:rsid w:val="00EC4464"/>
    <w:rsid w:val="00EC68BD"/>
    <w:rsid w:val="00EC6901"/>
    <w:rsid w:val="00EC6FD7"/>
    <w:rsid w:val="00EC7393"/>
    <w:rsid w:val="00ED27CE"/>
    <w:rsid w:val="00ED2D5D"/>
    <w:rsid w:val="00ED4470"/>
    <w:rsid w:val="00ED459D"/>
    <w:rsid w:val="00ED4745"/>
    <w:rsid w:val="00ED745F"/>
    <w:rsid w:val="00ED787C"/>
    <w:rsid w:val="00EE1238"/>
    <w:rsid w:val="00EE4E20"/>
    <w:rsid w:val="00EE4F92"/>
    <w:rsid w:val="00EE6125"/>
    <w:rsid w:val="00EE790F"/>
    <w:rsid w:val="00EF0052"/>
    <w:rsid w:val="00EF0209"/>
    <w:rsid w:val="00EF4064"/>
    <w:rsid w:val="00EF443C"/>
    <w:rsid w:val="00EF4754"/>
    <w:rsid w:val="00F0286F"/>
    <w:rsid w:val="00F02EC7"/>
    <w:rsid w:val="00F0301C"/>
    <w:rsid w:val="00F03C37"/>
    <w:rsid w:val="00F04D00"/>
    <w:rsid w:val="00F15170"/>
    <w:rsid w:val="00F16398"/>
    <w:rsid w:val="00F1663F"/>
    <w:rsid w:val="00F178E6"/>
    <w:rsid w:val="00F23D07"/>
    <w:rsid w:val="00F255F8"/>
    <w:rsid w:val="00F26046"/>
    <w:rsid w:val="00F305CD"/>
    <w:rsid w:val="00F34C57"/>
    <w:rsid w:val="00F34D1D"/>
    <w:rsid w:val="00F35CF6"/>
    <w:rsid w:val="00F36615"/>
    <w:rsid w:val="00F37559"/>
    <w:rsid w:val="00F4527E"/>
    <w:rsid w:val="00F47B5F"/>
    <w:rsid w:val="00F47B6F"/>
    <w:rsid w:val="00F50330"/>
    <w:rsid w:val="00F51B2F"/>
    <w:rsid w:val="00F52440"/>
    <w:rsid w:val="00F61284"/>
    <w:rsid w:val="00F62D23"/>
    <w:rsid w:val="00F67355"/>
    <w:rsid w:val="00F67428"/>
    <w:rsid w:val="00F71036"/>
    <w:rsid w:val="00F7279E"/>
    <w:rsid w:val="00F735D8"/>
    <w:rsid w:val="00F76A15"/>
    <w:rsid w:val="00F77993"/>
    <w:rsid w:val="00F80AE2"/>
    <w:rsid w:val="00F80D63"/>
    <w:rsid w:val="00F916F6"/>
    <w:rsid w:val="00F94A0C"/>
    <w:rsid w:val="00FA02DE"/>
    <w:rsid w:val="00FA15AF"/>
    <w:rsid w:val="00FA1F55"/>
    <w:rsid w:val="00FA3C8B"/>
    <w:rsid w:val="00FA6043"/>
    <w:rsid w:val="00FA65F4"/>
    <w:rsid w:val="00FA6A71"/>
    <w:rsid w:val="00FB14D4"/>
    <w:rsid w:val="00FB168D"/>
    <w:rsid w:val="00FB26DC"/>
    <w:rsid w:val="00FB2F08"/>
    <w:rsid w:val="00FB342D"/>
    <w:rsid w:val="00FC0FC2"/>
    <w:rsid w:val="00FC1C74"/>
    <w:rsid w:val="00FC3B26"/>
    <w:rsid w:val="00FC6579"/>
    <w:rsid w:val="00FC6979"/>
    <w:rsid w:val="00FC7DB6"/>
    <w:rsid w:val="00FD194B"/>
    <w:rsid w:val="00FD29C3"/>
    <w:rsid w:val="00FD4495"/>
    <w:rsid w:val="00FD5A68"/>
    <w:rsid w:val="00FE0579"/>
    <w:rsid w:val="00FF28C4"/>
    <w:rsid w:val="00FF2939"/>
    <w:rsid w:val="00FF65B2"/>
    <w:rsid w:val="00FF7D4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11098"/>
  <w15:docId w15:val="{3C6B4CD4-39F0-B34E-8959-9770DC1A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54D"/>
    <w:rPr>
      <w:rFonts w:ascii="Times New Roman" w:eastAsia="Times New Roman" w:hAnsi="Times New Roman" w:cs="Times New Roman"/>
    </w:rPr>
  </w:style>
  <w:style w:type="paragraph" w:styleId="Heading1">
    <w:name w:val="heading 1"/>
    <w:basedOn w:val="Normal"/>
    <w:link w:val="Heading1Char"/>
    <w:uiPriority w:val="9"/>
    <w:qFormat/>
    <w:rsid w:val="000A6F8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527B6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527B61"/>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27B61"/>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27B61"/>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27B61"/>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27B61"/>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27B61"/>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27B61"/>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F8D"/>
    <w:rPr>
      <w:rFonts w:ascii="Times New Roman" w:eastAsia="Times New Roman" w:hAnsi="Times New Roman" w:cs="Times New Roman"/>
      <w:b/>
      <w:bCs/>
      <w:kern w:val="36"/>
      <w:sz w:val="48"/>
      <w:szCs w:val="48"/>
    </w:rPr>
  </w:style>
  <w:style w:type="paragraph" w:styleId="Footer">
    <w:name w:val="footer"/>
    <w:basedOn w:val="Normal"/>
    <w:link w:val="FooterChar"/>
    <w:uiPriority w:val="99"/>
    <w:unhideWhenUsed/>
    <w:rsid w:val="000A6F8D"/>
    <w:pPr>
      <w:tabs>
        <w:tab w:val="center" w:pos="4320"/>
        <w:tab w:val="right" w:pos="8640"/>
      </w:tabs>
    </w:pPr>
  </w:style>
  <w:style w:type="character" w:customStyle="1" w:styleId="FooterChar">
    <w:name w:val="Footer Char"/>
    <w:basedOn w:val="DefaultParagraphFont"/>
    <w:link w:val="Footer"/>
    <w:uiPriority w:val="99"/>
    <w:rsid w:val="000A6F8D"/>
    <w:rPr>
      <w:rFonts w:ascii="Times New Roman" w:eastAsia="Times New Roman" w:hAnsi="Times New Roman" w:cs="Times New Roman"/>
    </w:rPr>
  </w:style>
  <w:style w:type="character" w:styleId="PageNumber">
    <w:name w:val="page number"/>
    <w:rsid w:val="000A6F8D"/>
  </w:style>
  <w:style w:type="character" w:styleId="Hyperlink">
    <w:name w:val="Hyperlink"/>
    <w:uiPriority w:val="99"/>
    <w:unhideWhenUsed/>
    <w:rsid w:val="000A6F8D"/>
    <w:rPr>
      <w:color w:val="0000FF"/>
      <w:u w:val="single"/>
    </w:rPr>
  </w:style>
  <w:style w:type="paragraph" w:styleId="ListParagraph">
    <w:name w:val="List Paragraph"/>
    <w:basedOn w:val="Normal"/>
    <w:uiPriority w:val="34"/>
    <w:qFormat/>
    <w:rsid w:val="000A6F8D"/>
    <w:pPr>
      <w:ind w:left="720"/>
      <w:contextualSpacing/>
    </w:pPr>
  </w:style>
  <w:style w:type="character" w:customStyle="1" w:styleId="apple-converted-space">
    <w:name w:val="apple-converted-space"/>
    <w:basedOn w:val="DefaultParagraphFont"/>
    <w:rsid w:val="002D0DA1"/>
  </w:style>
  <w:style w:type="character" w:styleId="FollowedHyperlink">
    <w:name w:val="FollowedHyperlink"/>
    <w:basedOn w:val="DefaultParagraphFont"/>
    <w:uiPriority w:val="99"/>
    <w:semiHidden/>
    <w:unhideWhenUsed/>
    <w:rsid w:val="002D0DA1"/>
    <w:rPr>
      <w:color w:val="954F72" w:themeColor="followedHyperlink"/>
      <w:u w:val="single"/>
    </w:rPr>
  </w:style>
  <w:style w:type="paragraph" w:styleId="BalloonText">
    <w:name w:val="Balloon Text"/>
    <w:basedOn w:val="Normal"/>
    <w:link w:val="BalloonTextChar"/>
    <w:uiPriority w:val="99"/>
    <w:semiHidden/>
    <w:unhideWhenUsed/>
    <w:rsid w:val="00D44B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4BFF"/>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A66100"/>
    <w:rPr>
      <w:sz w:val="18"/>
      <w:szCs w:val="18"/>
    </w:rPr>
  </w:style>
  <w:style w:type="paragraph" w:styleId="CommentText">
    <w:name w:val="annotation text"/>
    <w:basedOn w:val="Normal"/>
    <w:link w:val="CommentTextChar"/>
    <w:uiPriority w:val="99"/>
    <w:semiHidden/>
    <w:unhideWhenUsed/>
    <w:rsid w:val="00A66100"/>
  </w:style>
  <w:style w:type="character" w:customStyle="1" w:styleId="CommentTextChar">
    <w:name w:val="Comment Text Char"/>
    <w:basedOn w:val="DefaultParagraphFont"/>
    <w:link w:val="CommentText"/>
    <w:uiPriority w:val="99"/>
    <w:semiHidden/>
    <w:rsid w:val="00A6610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A66100"/>
    <w:rPr>
      <w:b/>
      <w:bCs/>
      <w:sz w:val="20"/>
      <w:szCs w:val="20"/>
    </w:rPr>
  </w:style>
  <w:style w:type="character" w:customStyle="1" w:styleId="CommentSubjectChar">
    <w:name w:val="Comment Subject Char"/>
    <w:basedOn w:val="CommentTextChar"/>
    <w:link w:val="CommentSubject"/>
    <w:uiPriority w:val="99"/>
    <w:semiHidden/>
    <w:rsid w:val="00A66100"/>
    <w:rPr>
      <w:rFonts w:ascii="Times New Roman" w:eastAsia="Times New Roman" w:hAnsi="Times New Roman" w:cs="Times New Roman"/>
      <w:b/>
      <w:bCs/>
      <w:sz w:val="20"/>
      <w:szCs w:val="20"/>
    </w:rPr>
  </w:style>
  <w:style w:type="paragraph" w:styleId="NormalWeb">
    <w:name w:val="Normal (Web)"/>
    <w:basedOn w:val="Normal"/>
    <w:uiPriority w:val="99"/>
    <w:unhideWhenUsed/>
    <w:rsid w:val="00A27AFB"/>
    <w:pPr>
      <w:spacing w:before="100" w:beforeAutospacing="1" w:after="100" w:afterAutospacing="1"/>
    </w:pPr>
  </w:style>
  <w:style w:type="character" w:customStyle="1" w:styleId="UnresolvedMention1">
    <w:name w:val="Unresolved Mention1"/>
    <w:basedOn w:val="DefaultParagraphFont"/>
    <w:uiPriority w:val="99"/>
    <w:semiHidden/>
    <w:unhideWhenUsed/>
    <w:rsid w:val="00A86A8D"/>
    <w:rPr>
      <w:color w:val="605E5C"/>
      <w:shd w:val="clear" w:color="auto" w:fill="E1DFDD"/>
    </w:rPr>
  </w:style>
  <w:style w:type="character" w:styleId="Strong">
    <w:name w:val="Strong"/>
    <w:basedOn w:val="DefaultParagraphFont"/>
    <w:uiPriority w:val="22"/>
    <w:qFormat/>
    <w:rsid w:val="004302D9"/>
    <w:rPr>
      <w:b/>
      <w:bCs/>
    </w:rPr>
  </w:style>
  <w:style w:type="character" w:styleId="Emphasis">
    <w:name w:val="Emphasis"/>
    <w:basedOn w:val="DefaultParagraphFont"/>
    <w:uiPriority w:val="20"/>
    <w:qFormat/>
    <w:rsid w:val="004302D9"/>
    <w:rPr>
      <w:i/>
      <w:iCs/>
    </w:rPr>
  </w:style>
  <w:style w:type="character" w:styleId="UnresolvedMention">
    <w:name w:val="Unresolved Mention"/>
    <w:basedOn w:val="DefaultParagraphFont"/>
    <w:uiPriority w:val="99"/>
    <w:semiHidden/>
    <w:unhideWhenUsed/>
    <w:rsid w:val="004302D9"/>
    <w:rPr>
      <w:color w:val="605E5C"/>
      <w:shd w:val="clear" w:color="auto" w:fill="E1DFDD"/>
    </w:rPr>
  </w:style>
  <w:style w:type="character" w:customStyle="1" w:styleId="hgkelc">
    <w:name w:val="hgkelc"/>
    <w:basedOn w:val="DefaultParagraphFont"/>
    <w:rsid w:val="004302D9"/>
  </w:style>
  <w:style w:type="paragraph" w:styleId="Revision">
    <w:name w:val="Revision"/>
    <w:hidden/>
    <w:uiPriority w:val="99"/>
    <w:semiHidden/>
    <w:rsid w:val="00C27936"/>
    <w:rPr>
      <w:rFonts w:ascii="Times New Roman" w:eastAsia="Times New Roman" w:hAnsi="Times New Roman" w:cs="Times New Roman"/>
    </w:rPr>
  </w:style>
  <w:style w:type="character" w:customStyle="1" w:styleId="style-scope">
    <w:name w:val="style-scope"/>
    <w:basedOn w:val="DefaultParagraphFont"/>
    <w:rsid w:val="00ED745F"/>
  </w:style>
  <w:style w:type="paragraph" w:customStyle="1" w:styleId="p1">
    <w:name w:val="p1"/>
    <w:basedOn w:val="Normal"/>
    <w:rsid w:val="00A47C0B"/>
    <w:pPr>
      <w:spacing w:before="100" w:beforeAutospacing="1" w:after="100" w:afterAutospacing="1"/>
    </w:pPr>
  </w:style>
  <w:style w:type="character" w:customStyle="1" w:styleId="s1">
    <w:name w:val="s1"/>
    <w:basedOn w:val="DefaultParagraphFont"/>
    <w:rsid w:val="00A47C0B"/>
  </w:style>
  <w:style w:type="paragraph" w:customStyle="1" w:styleId="p2">
    <w:name w:val="p2"/>
    <w:basedOn w:val="Normal"/>
    <w:rsid w:val="00A47C0B"/>
    <w:pPr>
      <w:spacing w:before="100" w:beforeAutospacing="1" w:after="100" w:afterAutospacing="1"/>
    </w:pPr>
  </w:style>
  <w:style w:type="character" w:customStyle="1" w:styleId="s2">
    <w:name w:val="s2"/>
    <w:basedOn w:val="DefaultParagraphFont"/>
    <w:rsid w:val="00A47C0B"/>
  </w:style>
  <w:style w:type="character" w:customStyle="1" w:styleId="s3">
    <w:name w:val="s3"/>
    <w:basedOn w:val="DefaultParagraphFont"/>
    <w:rsid w:val="00A47C0B"/>
  </w:style>
  <w:style w:type="table" w:styleId="TableGrid">
    <w:name w:val="Table Grid"/>
    <w:basedOn w:val="TableNormal"/>
    <w:uiPriority w:val="39"/>
    <w:rsid w:val="00C547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27B61"/>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527B61"/>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527B61"/>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527B61"/>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527B61"/>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527B61"/>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527B61"/>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527B61"/>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527B6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27B61"/>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27B61"/>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27B61"/>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27B61"/>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27B61"/>
    <w:rPr>
      <w:i/>
      <w:iCs/>
      <w:color w:val="404040" w:themeColor="text1" w:themeTint="BF"/>
      <w:kern w:val="2"/>
      <w14:ligatures w14:val="standardContextual"/>
    </w:rPr>
  </w:style>
  <w:style w:type="character" w:styleId="IntenseEmphasis">
    <w:name w:val="Intense Emphasis"/>
    <w:basedOn w:val="DefaultParagraphFont"/>
    <w:uiPriority w:val="21"/>
    <w:qFormat/>
    <w:rsid w:val="00527B61"/>
    <w:rPr>
      <w:i/>
      <w:iCs/>
      <w:color w:val="2F5496" w:themeColor="accent1" w:themeShade="BF"/>
    </w:rPr>
  </w:style>
  <w:style w:type="paragraph" w:styleId="IntenseQuote">
    <w:name w:val="Intense Quote"/>
    <w:basedOn w:val="Normal"/>
    <w:next w:val="Normal"/>
    <w:link w:val="IntenseQuoteChar"/>
    <w:uiPriority w:val="30"/>
    <w:qFormat/>
    <w:rsid w:val="00527B61"/>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527B61"/>
    <w:rPr>
      <w:i/>
      <w:iCs/>
      <w:color w:val="2F5496" w:themeColor="accent1" w:themeShade="BF"/>
      <w:kern w:val="2"/>
      <w14:ligatures w14:val="standardContextual"/>
    </w:rPr>
  </w:style>
  <w:style w:type="character" w:styleId="IntenseReference">
    <w:name w:val="Intense Reference"/>
    <w:basedOn w:val="DefaultParagraphFont"/>
    <w:uiPriority w:val="32"/>
    <w:qFormat/>
    <w:rsid w:val="00527B61"/>
    <w:rPr>
      <w:b/>
      <w:bCs/>
      <w:smallCaps/>
      <w:color w:val="2F5496" w:themeColor="accent1" w:themeShade="BF"/>
      <w:spacing w:val="5"/>
    </w:rPr>
  </w:style>
  <w:style w:type="paragraph" w:customStyle="1" w:styleId="headline">
    <w:name w:val="headline"/>
    <w:basedOn w:val="Normal"/>
    <w:rsid w:val="00527B61"/>
    <w:pPr>
      <w:spacing w:before="100" w:beforeAutospacing="1" w:after="100" w:afterAutospacing="1"/>
    </w:pPr>
  </w:style>
  <w:style w:type="paragraph" w:customStyle="1" w:styleId="xmsonormal">
    <w:name w:val="x_msonormal"/>
    <w:basedOn w:val="Normal"/>
    <w:rsid w:val="009B7930"/>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9B79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B793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B79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B7930"/>
    <w:rPr>
      <w:rFonts w:ascii="Arial" w:eastAsia="Times New Roman" w:hAnsi="Arial" w:cs="Arial"/>
      <w:vanish/>
      <w:sz w:val="16"/>
      <w:szCs w:val="16"/>
    </w:rPr>
  </w:style>
  <w:style w:type="character" w:customStyle="1" w:styleId="normaltextrun">
    <w:name w:val="normaltextrun"/>
    <w:basedOn w:val="DefaultParagraphFont"/>
    <w:rsid w:val="0030257F"/>
  </w:style>
  <w:style w:type="character" w:customStyle="1" w:styleId="outlook-search-highlight">
    <w:name w:val="outlook-search-highlight"/>
    <w:basedOn w:val="DefaultParagraphFont"/>
    <w:rsid w:val="00FE0579"/>
  </w:style>
  <w:style w:type="character" w:customStyle="1" w:styleId="mx-05">
    <w:name w:val="mx-0.5"/>
    <w:basedOn w:val="DefaultParagraphFont"/>
    <w:rsid w:val="00FE0579"/>
  </w:style>
  <w:style w:type="paragraph" w:customStyle="1" w:styleId="text">
    <w:name w:val="text"/>
    <w:basedOn w:val="Normal"/>
    <w:rsid w:val="00B13700"/>
    <w:pPr>
      <w:spacing w:before="100" w:beforeAutospacing="1" w:after="100" w:afterAutospacing="1"/>
    </w:pPr>
  </w:style>
  <w:style w:type="paragraph" w:styleId="BodyText">
    <w:name w:val="Body Text"/>
    <w:basedOn w:val="Normal"/>
    <w:link w:val="BodyTextChar"/>
    <w:uiPriority w:val="99"/>
    <w:semiHidden/>
    <w:unhideWhenUsed/>
    <w:rsid w:val="00BB549E"/>
    <w:pPr>
      <w:spacing w:after="120"/>
    </w:pPr>
  </w:style>
  <w:style w:type="character" w:customStyle="1" w:styleId="BodyTextChar">
    <w:name w:val="Body Text Char"/>
    <w:basedOn w:val="DefaultParagraphFont"/>
    <w:link w:val="BodyText"/>
    <w:uiPriority w:val="99"/>
    <w:semiHidden/>
    <w:rsid w:val="00BB549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6945">
      <w:bodyDiv w:val="1"/>
      <w:marLeft w:val="0"/>
      <w:marRight w:val="0"/>
      <w:marTop w:val="0"/>
      <w:marBottom w:val="0"/>
      <w:divBdr>
        <w:top w:val="none" w:sz="0" w:space="0" w:color="auto"/>
        <w:left w:val="none" w:sz="0" w:space="0" w:color="auto"/>
        <w:bottom w:val="none" w:sz="0" w:space="0" w:color="auto"/>
        <w:right w:val="none" w:sz="0" w:space="0" w:color="auto"/>
      </w:divBdr>
    </w:div>
    <w:div w:id="122580271">
      <w:bodyDiv w:val="1"/>
      <w:marLeft w:val="0"/>
      <w:marRight w:val="0"/>
      <w:marTop w:val="0"/>
      <w:marBottom w:val="0"/>
      <w:divBdr>
        <w:top w:val="none" w:sz="0" w:space="0" w:color="auto"/>
        <w:left w:val="none" w:sz="0" w:space="0" w:color="auto"/>
        <w:bottom w:val="none" w:sz="0" w:space="0" w:color="auto"/>
        <w:right w:val="none" w:sz="0" w:space="0" w:color="auto"/>
      </w:divBdr>
    </w:div>
    <w:div w:id="171722074">
      <w:bodyDiv w:val="1"/>
      <w:marLeft w:val="0"/>
      <w:marRight w:val="0"/>
      <w:marTop w:val="0"/>
      <w:marBottom w:val="0"/>
      <w:divBdr>
        <w:top w:val="none" w:sz="0" w:space="0" w:color="auto"/>
        <w:left w:val="none" w:sz="0" w:space="0" w:color="auto"/>
        <w:bottom w:val="none" w:sz="0" w:space="0" w:color="auto"/>
        <w:right w:val="none" w:sz="0" w:space="0" w:color="auto"/>
      </w:divBdr>
      <w:divsChild>
        <w:div w:id="1344169860">
          <w:marLeft w:val="0"/>
          <w:marRight w:val="0"/>
          <w:marTop w:val="0"/>
          <w:marBottom w:val="0"/>
          <w:divBdr>
            <w:top w:val="none" w:sz="0" w:space="0" w:color="auto"/>
            <w:left w:val="none" w:sz="0" w:space="0" w:color="auto"/>
            <w:bottom w:val="none" w:sz="0" w:space="0" w:color="auto"/>
            <w:right w:val="none" w:sz="0" w:space="0" w:color="auto"/>
          </w:divBdr>
        </w:div>
        <w:div w:id="1239822331">
          <w:marLeft w:val="0"/>
          <w:marRight w:val="0"/>
          <w:marTop w:val="0"/>
          <w:marBottom w:val="0"/>
          <w:divBdr>
            <w:top w:val="none" w:sz="0" w:space="0" w:color="auto"/>
            <w:left w:val="none" w:sz="0" w:space="0" w:color="auto"/>
            <w:bottom w:val="none" w:sz="0" w:space="0" w:color="auto"/>
            <w:right w:val="none" w:sz="0" w:space="0" w:color="auto"/>
          </w:divBdr>
        </w:div>
        <w:div w:id="884020563">
          <w:marLeft w:val="0"/>
          <w:marRight w:val="0"/>
          <w:marTop w:val="0"/>
          <w:marBottom w:val="0"/>
          <w:divBdr>
            <w:top w:val="none" w:sz="0" w:space="0" w:color="auto"/>
            <w:left w:val="none" w:sz="0" w:space="0" w:color="auto"/>
            <w:bottom w:val="none" w:sz="0" w:space="0" w:color="auto"/>
            <w:right w:val="none" w:sz="0" w:space="0" w:color="auto"/>
          </w:divBdr>
        </w:div>
        <w:div w:id="251361220">
          <w:marLeft w:val="0"/>
          <w:marRight w:val="0"/>
          <w:marTop w:val="0"/>
          <w:marBottom w:val="0"/>
          <w:divBdr>
            <w:top w:val="none" w:sz="0" w:space="0" w:color="auto"/>
            <w:left w:val="none" w:sz="0" w:space="0" w:color="auto"/>
            <w:bottom w:val="none" w:sz="0" w:space="0" w:color="auto"/>
            <w:right w:val="none" w:sz="0" w:space="0" w:color="auto"/>
          </w:divBdr>
        </w:div>
        <w:div w:id="1080250584">
          <w:marLeft w:val="0"/>
          <w:marRight w:val="0"/>
          <w:marTop w:val="0"/>
          <w:marBottom w:val="0"/>
          <w:divBdr>
            <w:top w:val="none" w:sz="0" w:space="0" w:color="auto"/>
            <w:left w:val="none" w:sz="0" w:space="0" w:color="auto"/>
            <w:bottom w:val="none" w:sz="0" w:space="0" w:color="auto"/>
            <w:right w:val="none" w:sz="0" w:space="0" w:color="auto"/>
          </w:divBdr>
        </w:div>
        <w:div w:id="1432386457">
          <w:marLeft w:val="0"/>
          <w:marRight w:val="0"/>
          <w:marTop w:val="0"/>
          <w:marBottom w:val="0"/>
          <w:divBdr>
            <w:top w:val="none" w:sz="0" w:space="0" w:color="auto"/>
            <w:left w:val="none" w:sz="0" w:space="0" w:color="auto"/>
            <w:bottom w:val="none" w:sz="0" w:space="0" w:color="auto"/>
            <w:right w:val="none" w:sz="0" w:space="0" w:color="auto"/>
          </w:divBdr>
        </w:div>
        <w:div w:id="1384645560">
          <w:marLeft w:val="0"/>
          <w:marRight w:val="0"/>
          <w:marTop w:val="0"/>
          <w:marBottom w:val="0"/>
          <w:divBdr>
            <w:top w:val="none" w:sz="0" w:space="0" w:color="auto"/>
            <w:left w:val="none" w:sz="0" w:space="0" w:color="auto"/>
            <w:bottom w:val="none" w:sz="0" w:space="0" w:color="auto"/>
            <w:right w:val="none" w:sz="0" w:space="0" w:color="auto"/>
          </w:divBdr>
        </w:div>
        <w:div w:id="691567204">
          <w:marLeft w:val="0"/>
          <w:marRight w:val="0"/>
          <w:marTop w:val="0"/>
          <w:marBottom w:val="0"/>
          <w:divBdr>
            <w:top w:val="none" w:sz="0" w:space="0" w:color="auto"/>
            <w:left w:val="none" w:sz="0" w:space="0" w:color="auto"/>
            <w:bottom w:val="none" w:sz="0" w:space="0" w:color="auto"/>
            <w:right w:val="none" w:sz="0" w:space="0" w:color="auto"/>
          </w:divBdr>
        </w:div>
        <w:div w:id="2041465736">
          <w:marLeft w:val="0"/>
          <w:marRight w:val="0"/>
          <w:marTop w:val="0"/>
          <w:marBottom w:val="0"/>
          <w:divBdr>
            <w:top w:val="none" w:sz="0" w:space="0" w:color="auto"/>
            <w:left w:val="none" w:sz="0" w:space="0" w:color="auto"/>
            <w:bottom w:val="none" w:sz="0" w:space="0" w:color="auto"/>
            <w:right w:val="none" w:sz="0" w:space="0" w:color="auto"/>
          </w:divBdr>
        </w:div>
        <w:div w:id="1060327177">
          <w:marLeft w:val="0"/>
          <w:marRight w:val="0"/>
          <w:marTop w:val="0"/>
          <w:marBottom w:val="0"/>
          <w:divBdr>
            <w:top w:val="none" w:sz="0" w:space="0" w:color="auto"/>
            <w:left w:val="none" w:sz="0" w:space="0" w:color="auto"/>
            <w:bottom w:val="none" w:sz="0" w:space="0" w:color="auto"/>
            <w:right w:val="none" w:sz="0" w:space="0" w:color="auto"/>
          </w:divBdr>
        </w:div>
        <w:div w:id="1051657760">
          <w:marLeft w:val="0"/>
          <w:marRight w:val="0"/>
          <w:marTop w:val="0"/>
          <w:marBottom w:val="0"/>
          <w:divBdr>
            <w:top w:val="none" w:sz="0" w:space="0" w:color="auto"/>
            <w:left w:val="none" w:sz="0" w:space="0" w:color="auto"/>
            <w:bottom w:val="none" w:sz="0" w:space="0" w:color="auto"/>
            <w:right w:val="none" w:sz="0" w:space="0" w:color="auto"/>
          </w:divBdr>
        </w:div>
      </w:divsChild>
    </w:div>
    <w:div w:id="185800458">
      <w:bodyDiv w:val="1"/>
      <w:marLeft w:val="0"/>
      <w:marRight w:val="0"/>
      <w:marTop w:val="0"/>
      <w:marBottom w:val="0"/>
      <w:divBdr>
        <w:top w:val="none" w:sz="0" w:space="0" w:color="auto"/>
        <w:left w:val="none" w:sz="0" w:space="0" w:color="auto"/>
        <w:bottom w:val="none" w:sz="0" w:space="0" w:color="auto"/>
        <w:right w:val="none" w:sz="0" w:space="0" w:color="auto"/>
      </w:divBdr>
      <w:divsChild>
        <w:div w:id="1523977951">
          <w:marLeft w:val="0"/>
          <w:marRight w:val="0"/>
          <w:marTop w:val="0"/>
          <w:marBottom w:val="0"/>
          <w:divBdr>
            <w:top w:val="none" w:sz="0" w:space="0" w:color="auto"/>
            <w:left w:val="none" w:sz="0" w:space="0" w:color="auto"/>
            <w:bottom w:val="none" w:sz="0" w:space="0" w:color="auto"/>
            <w:right w:val="none" w:sz="0" w:space="0" w:color="auto"/>
          </w:divBdr>
          <w:divsChild>
            <w:div w:id="1103501853">
              <w:marLeft w:val="0"/>
              <w:marRight w:val="0"/>
              <w:marTop w:val="0"/>
              <w:marBottom w:val="0"/>
              <w:divBdr>
                <w:top w:val="none" w:sz="0" w:space="0" w:color="auto"/>
                <w:left w:val="none" w:sz="0" w:space="0" w:color="auto"/>
                <w:bottom w:val="none" w:sz="0" w:space="0" w:color="auto"/>
                <w:right w:val="none" w:sz="0" w:space="0" w:color="auto"/>
              </w:divBdr>
            </w:div>
          </w:divsChild>
        </w:div>
        <w:div w:id="1540312517">
          <w:marLeft w:val="0"/>
          <w:marRight w:val="0"/>
          <w:marTop w:val="180"/>
          <w:marBottom w:val="0"/>
          <w:divBdr>
            <w:top w:val="none" w:sz="0" w:space="0" w:color="auto"/>
            <w:left w:val="none" w:sz="0" w:space="0" w:color="auto"/>
            <w:bottom w:val="none" w:sz="0" w:space="0" w:color="auto"/>
            <w:right w:val="none" w:sz="0" w:space="0" w:color="auto"/>
          </w:divBdr>
          <w:divsChild>
            <w:div w:id="1897349080">
              <w:marLeft w:val="0"/>
              <w:marRight w:val="0"/>
              <w:marTop w:val="0"/>
              <w:marBottom w:val="0"/>
              <w:divBdr>
                <w:top w:val="none" w:sz="0" w:space="0" w:color="auto"/>
                <w:left w:val="none" w:sz="0" w:space="0" w:color="auto"/>
                <w:bottom w:val="none" w:sz="0" w:space="0" w:color="auto"/>
                <w:right w:val="none" w:sz="0" w:space="0" w:color="auto"/>
              </w:divBdr>
              <w:divsChild>
                <w:div w:id="20279470">
                  <w:marLeft w:val="0"/>
                  <w:marRight w:val="0"/>
                  <w:marTop w:val="0"/>
                  <w:marBottom w:val="0"/>
                  <w:divBdr>
                    <w:top w:val="none" w:sz="0" w:space="0" w:color="auto"/>
                    <w:left w:val="none" w:sz="0" w:space="0" w:color="auto"/>
                    <w:bottom w:val="none" w:sz="0" w:space="0" w:color="auto"/>
                    <w:right w:val="none" w:sz="0" w:space="0" w:color="auto"/>
                  </w:divBdr>
                  <w:divsChild>
                    <w:div w:id="479734917">
                      <w:marLeft w:val="0"/>
                      <w:marRight w:val="0"/>
                      <w:marTop w:val="0"/>
                      <w:marBottom w:val="0"/>
                      <w:divBdr>
                        <w:top w:val="none" w:sz="0" w:space="0" w:color="auto"/>
                        <w:left w:val="none" w:sz="0" w:space="0" w:color="auto"/>
                        <w:bottom w:val="none" w:sz="0" w:space="0" w:color="auto"/>
                        <w:right w:val="none" w:sz="0" w:space="0" w:color="auto"/>
                      </w:divBdr>
                    </w:div>
                  </w:divsChild>
                </w:div>
                <w:div w:id="121195407">
                  <w:marLeft w:val="0"/>
                  <w:marRight w:val="0"/>
                  <w:marTop w:val="0"/>
                  <w:marBottom w:val="0"/>
                  <w:divBdr>
                    <w:top w:val="none" w:sz="0" w:space="0" w:color="auto"/>
                    <w:left w:val="none" w:sz="0" w:space="0" w:color="auto"/>
                    <w:bottom w:val="none" w:sz="0" w:space="0" w:color="auto"/>
                    <w:right w:val="none" w:sz="0" w:space="0" w:color="auto"/>
                  </w:divBdr>
                  <w:divsChild>
                    <w:div w:id="1961760296">
                      <w:marLeft w:val="0"/>
                      <w:marRight w:val="0"/>
                      <w:marTop w:val="0"/>
                      <w:marBottom w:val="0"/>
                      <w:divBdr>
                        <w:top w:val="none" w:sz="0" w:space="0" w:color="auto"/>
                        <w:left w:val="none" w:sz="0" w:space="0" w:color="auto"/>
                        <w:bottom w:val="none" w:sz="0" w:space="0" w:color="auto"/>
                        <w:right w:val="none" w:sz="0" w:space="0" w:color="auto"/>
                      </w:divBdr>
                    </w:div>
                  </w:divsChild>
                </w:div>
                <w:div w:id="1288700607">
                  <w:marLeft w:val="0"/>
                  <w:marRight w:val="0"/>
                  <w:marTop w:val="0"/>
                  <w:marBottom w:val="0"/>
                  <w:divBdr>
                    <w:top w:val="none" w:sz="0" w:space="0" w:color="auto"/>
                    <w:left w:val="none" w:sz="0" w:space="0" w:color="auto"/>
                    <w:bottom w:val="none" w:sz="0" w:space="0" w:color="auto"/>
                    <w:right w:val="none" w:sz="0" w:space="0" w:color="auto"/>
                  </w:divBdr>
                  <w:divsChild>
                    <w:div w:id="1288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36369">
      <w:bodyDiv w:val="1"/>
      <w:marLeft w:val="0"/>
      <w:marRight w:val="0"/>
      <w:marTop w:val="0"/>
      <w:marBottom w:val="0"/>
      <w:divBdr>
        <w:top w:val="none" w:sz="0" w:space="0" w:color="auto"/>
        <w:left w:val="none" w:sz="0" w:space="0" w:color="auto"/>
        <w:bottom w:val="none" w:sz="0" w:space="0" w:color="auto"/>
        <w:right w:val="none" w:sz="0" w:space="0" w:color="auto"/>
      </w:divBdr>
    </w:div>
    <w:div w:id="288557374">
      <w:bodyDiv w:val="1"/>
      <w:marLeft w:val="0"/>
      <w:marRight w:val="0"/>
      <w:marTop w:val="0"/>
      <w:marBottom w:val="0"/>
      <w:divBdr>
        <w:top w:val="none" w:sz="0" w:space="0" w:color="auto"/>
        <w:left w:val="none" w:sz="0" w:space="0" w:color="auto"/>
        <w:bottom w:val="none" w:sz="0" w:space="0" w:color="auto"/>
        <w:right w:val="none" w:sz="0" w:space="0" w:color="auto"/>
      </w:divBdr>
    </w:div>
    <w:div w:id="356198754">
      <w:bodyDiv w:val="1"/>
      <w:marLeft w:val="0"/>
      <w:marRight w:val="0"/>
      <w:marTop w:val="0"/>
      <w:marBottom w:val="0"/>
      <w:divBdr>
        <w:top w:val="none" w:sz="0" w:space="0" w:color="auto"/>
        <w:left w:val="none" w:sz="0" w:space="0" w:color="auto"/>
        <w:bottom w:val="none" w:sz="0" w:space="0" w:color="auto"/>
        <w:right w:val="none" w:sz="0" w:space="0" w:color="auto"/>
      </w:divBdr>
    </w:div>
    <w:div w:id="361829613">
      <w:bodyDiv w:val="1"/>
      <w:marLeft w:val="0"/>
      <w:marRight w:val="0"/>
      <w:marTop w:val="0"/>
      <w:marBottom w:val="0"/>
      <w:divBdr>
        <w:top w:val="none" w:sz="0" w:space="0" w:color="auto"/>
        <w:left w:val="none" w:sz="0" w:space="0" w:color="auto"/>
        <w:bottom w:val="none" w:sz="0" w:space="0" w:color="auto"/>
        <w:right w:val="none" w:sz="0" w:space="0" w:color="auto"/>
      </w:divBdr>
    </w:div>
    <w:div w:id="369308218">
      <w:bodyDiv w:val="1"/>
      <w:marLeft w:val="0"/>
      <w:marRight w:val="0"/>
      <w:marTop w:val="0"/>
      <w:marBottom w:val="0"/>
      <w:divBdr>
        <w:top w:val="none" w:sz="0" w:space="0" w:color="auto"/>
        <w:left w:val="none" w:sz="0" w:space="0" w:color="auto"/>
        <w:bottom w:val="none" w:sz="0" w:space="0" w:color="auto"/>
        <w:right w:val="none" w:sz="0" w:space="0" w:color="auto"/>
      </w:divBdr>
      <w:divsChild>
        <w:div w:id="713777293">
          <w:marLeft w:val="0"/>
          <w:marRight w:val="0"/>
          <w:marTop w:val="0"/>
          <w:marBottom w:val="0"/>
          <w:divBdr>
            <w:top w:val="none" w:sz="0" w:space="0" w:color="auto"/>
            <w:left w:val="none" w:sz="0" w:space="0" w:color="auto"/>
            <w:bottom w:val="none" w:sz="0" w:space="0" w:color="auto"/>
            <w:right w:val="none" w:sz="0" w:space="0" w:color="auto"/>
          </w:divBdr>
        </w:div>
      </w:divsChild>
    </w:div>
    <w:div w:id="497579651">
      <w:bodyDiv w:val="1"/>
      <w:marLeft w:val="0"/>
      <w:marRight w:val="0"/>
      <w:marTop w:val="0"/>
      <w:marBottom w:val="0"/>
      <w:divBdr>
        <w:top w:val="none" w:sz="0" w:space="0" w:color="auto"/>
        <w:left w:val="none" w:sz="0" w:space="0" w:color="auto"/>
        <w:bottom w:val="none" w:sz="0" w:space="0" w:color="auto"/>
        <w:right w:val="none" w:sz="0" w:space="0" w:color="auto"/>
      </w:divBdr>
    </w:div>
    <w:div w:id="501900048">
      <w:bodyDiv w:val="1"/>
      <w:marLeft w:val="0"/>
      <w:marRight w:val="0"/>
      <w:marTop w:val="0"/>
      <w:marBottom w:val="0"/>
      <w:divBdr>
        <w:top w:val="none" w:sz="0" w:space="0" w:color="auto"/>
        <w:left w:val="none" w:sz="0" w:space="0" w:color="auto"/>
        <w:bottom w:val="none" w:sz="0" w:space="0" w:color="auto"/>
        <w:right w:val="none" w:sz="0" w:space="0" w:color="auto"/>
      </w:divBdr>
    </w:div>
    <w:div w:id="615990487">
      <w:bodyDiv w:val="1"/>
      <w:marLeft w:val="0"/>
      <w:marRight w:val="0"/>
      <w:marTop w:val="0"/>
      <w:marBottom w:val="0"/>
      <w:divBdr>
        <w:top w:val="none" w:sz="0" w:space="0" w:color="auto"/>
        <w:left w:val="none" w:sz="0" w:space="0" w:color="auto"/>
        <w:bottom w:val="none" w:sz="0" w:space="0" w:color="auto"/>
        <w:right w:val="none" w:sz="0" w:space="0" w:color="auto"/>
      </w:divBdr>
    </w:div>
    <w:div w:id="669061260">
      <w:bodyDiv w:val="1"/>
      <w:marLeft w:val="0"/>
      <w:marRight w:val="0"/>
      <w:marTop w:val="0"/>
      <w:marBottom w:val="0"/>
      <w:divBdr>
        <w:top w:val="none" w:sz="0" w:space="0" w:color="auto"/>
        <w:left w:val="none" w:sz="0" w:space="0" w:color="auto"/>
        <w:bottom w:val="none" w:sz="0" w:space="0" w:color="auto"/>
        <w:right w:val="none" w:sz="0" w:space="0" w:color="auto"/>
      </w:divBdr>
    </w:div>
    <w:div w:id="689530487">
      <w:bodyDiv w:val="1"/>
      <w:marLeft w:val="0"/>
      <w:marRight w:val="0"/>
      <w:marTop w:val="0"/>
      <w:marBottom w:val="0"/>
      <w:divBdr>
        <w:top w:val="none" w:sz="0" w:space="0" w:color="auto"/>
        <w:left w:val="none" w:sz="0" w:space="0" w:color="auto"/>
        <w:bottom w:val="none" w:sz="0" w:space="0" w:color="auto"/>
        <w:right w:val="none" w:sz="0" w:space="0" w:color="auto"/>
      </w:divBdr>
    </w:div>
    <w:div w:id="709575984">
      <w:bodyDiv w:val="1"/>
      <w:marLeft w:val="0"/>
      <w:marRight w:val="0"/>
      <w:marTop w:val="0"/>
      <w:marBottom w:val="0"/>
      <w:divBdr>
        <w:top w:val="none" w:sz="0" w:space="0" w:color="auto"/>
        <w:left w:val="none" w:sz="0" w:space="0" w:color="auto"/>
        <w:bottom w:val="none" w:sz="0" w:space="0" w:color="auto"/>
        <w:right w:val="none" w:sz="0" w:space="0" w:color="auto"/>
      </w:divBdr>
    </w:div>
    <w:div w:id="773131271">
      <w:bodyDiv w:val="1"/>
      <w:marLeft w:val="0"/>
      <w:marRight w:val="0"/>
      <w:marTop w:val="0"/>
      <w:marBottom w:val="0"/>
      <w:divBdr>
        <w:top w:val="none" w:sz="0" w:space="0" w:color="auto"/>
        <w:left w:val="none" w:sz="0" w:space="0" w:color="auto"/>
        <w:bottom w:val="none" w:sz="0" w:space="0" w:color="auto"/>
        <w:right w:val="none" w:sz="0" w:space="0" w:color="auto"/>
      </w:divBdr>
      <w:divsChild>
        <w:div w:id="2129935747">
          <w:marLeft w:val="0"/>
          <w:marRight w:val="0"/>
          <w:marTop w:val="0"/>
          <w:marBottom w:val="0"/>
          <w:divBdr>
            <w:top w:val="none" w:sz="0" w:space="0" w:color="auto"/>
            <w:left w:val="none" w:sz="0" w:space="0" w:color="auto"/>
            <w:bottom w:val="none" w:sz="0" w:space="0" w:color="auto"/>
            <w:right w:val="none" w:sz="0" w:space="0" w:color="auto"/>
          </w:divBdr>
        </w:div>
        <w:div w:id="1629241061">
          <w:marLeft w:val="0"/>
          <w:marRight w:val="0"/>
          <w:marTop w:val="0"/>
          <w:marBottom w:val="0"/>
          <w:divBdr>
            <w:top w:val="none" w:sz="0" w:space="0" w:color="auto"/>
            <w:left w:val="none" w:sz="0" w:space="0" w:color="auto"/>
            <w:bottom w:val="none" w:sz="0" w:space="0" w:color="auto"/>
            <w:right w:val="none" w:sz="0" w:space="0" w:color="auto"/>
          </w:divBdr>
        </w:div>
        <w:div w:id="25102602">
          <w:marLeft w:val="0"/>
          <w:marRight w:val="0"/>
          <w:marTop w:val="0"/>
          <w:marBottom w:val="0"/>
          <w:divBdr>
            <w:top w:val="none" w:sz="0" w:space="0" w:color="auto"/>
            <w:left w:val="none" w:sz="0" w:space="0" w:color="auto"/>
            <w:bottom w:val="none" w:sz="0" w:space="0" w:color="auto"/>
            <w:right w:val="none" w:sz="0" w:space="0" w:color="auto"/>
          </w:divBdr>
        </w:div>
        <w:div w:id="1574967910">
          <w:marLeft w:val="0"/>
          <w:marRight w:val="0"/>
          <w:marTop w:val="0"/>
          <w:marBottom w:val="0"/>
          <w:divBdr>
            <w:top w:val="none" w:sz="0" w:space="0" w:color="auto"/>
            <w:left w:val="none" w:sz="0" w:space="0" w:color="auto"/>
            <w:bottom w:val="none" w:sz="0" w:space="0" w:color="auto"/>
            <w:right w:val="none" w:sz="0" w:space="0" w:color="auto"/>
          </w:divBdr>
        </w:div>
        <w:div w:id="1206602050">
          <w:marLeft w:val="0"/>
          <w:marRight w:val="0"/>
          <w:marTop w:val="0"/>
          <w:marBottom w:val="0"/>
          <w:divBdr>
            <w:top w:val="none" w:sz="0" w:space="0" w:color="auto"/>
            <w:left w:val="none" w:sz="0" w:space="0" w:color="auto"/>
            <w:bottom w:val="none" w:sz="0" w:space="0" w:color="auto"/>
            <w:right w:val="none" w:sz="0" w:space="0" w:color="auto"/>
          </w:divBdr>
        </w:div>
        <w:div w:id="633174947">
          <w:marLeft w:val="0"/>
          <w:marRight w:val="0"/>
          <w:marTop w:val="0"/>
          <w:marBottom w:val="0"/>
          <w:divBdr>
            <w:top w:val="none" w:sz="0" w:space="0" w:color="auto"/>
            <w:left w:val="none" w:sz="0" w:space="0" w:color="auto"/>
            <w:bottom w:val="none" w:sz="0" w:space="0" w:color="auto"/>
            <w:right w:val="none" w:sz="0" w:space="0" w:color="auto"/>
          </w:divBdr>
        </w:div>
        <w:div w:id="1179809511">
          <w:marLeft w:val="0"/>
          <w:marRight w:val="0"/>
          <w:marTop w:val="0"/>
          <w:marBottom w:val="0"/>
          <w:divBdr>
            <w:top w:val="none" w:sz="0" w:space="0" w:color="auto"/>
            <w:left w:val="none" w:sz="0" w:space="0" w:color="auto"/>
            <w:bottom w:val="none" w:sz="0" w:space="0" w:color="auto"/>
            <w:right w:val="none" w:sz="0" w:space="0" w:color="auto"/>
          </w:divBdr>
        </w:div>
        <w:div w:id="790781653">
          <w:marLeft w:val="0"/>
          <w:marRight w:val="0"/>
          <w:marTop w:val="0"/>
          <w:marBottom w:val="0"/>
          <w:divBdr>
            <w:top w:val="none" w:sz="0" w:space="0" w:color="auto"/>
            <w:left w:val="none" w:sz="0" w:space="0" w:color="auto"/>
            <w:bottom w:val="none" w:sz="0" w:space="0" w:color="auto"/>
            <w:right w:val="none" w:sz="0" w:space="0" w:color="auto"/>
          </w:divBdr>
        </w:div>
        <w:div w:id="1152257604">
          <w:marLeft w:val="0"/>
          <w:marRight w:val="0"/>
          <w:marTop w:val="0"/>
          <w:marBottom w:val="0"/>
          <w:divBdr>
            <w:top w:val="none" w:sz="0" w:space="0" w:color="auto"/>
            <w:left w:val="none" w:sz="0" w:space="0" w:color="auto"/>
            <w:bottom w:val="none" w:sz="0" w:space="0" w:color="auto"/>
            <w:right w:val="none" w:sz="0" w:space="0" w:color="auto"/>
          </w:divBdr>
        </w:div>
        <w:div w:id="1176117043">
          <w:marLeft w:val="0"/>
          <w:marRight w:val="0"/>
          <w:marTop w:val="0"/>
          <w:marBottom w:val="0"/>
          <w:divBdr>
            <w:top w:val="none" w:sz="0" w:space="0" w:color="auto"/>
            <w:left w:val="none" w:sz="0" w:space="0" w:color="auto"/>
            <w:bottom w:val="none" w:sz="0" w:space="0" w:color="auto"/>
            <w:right w:val="none" w:sz="0" w:space="0" w:color="auto"/>
          </w:divBdr>
        </w:div>
        <w:div w:id="118913467">
          <w:marLeft w:val="0"/>
          <w:marRight w:val="0"/>
          <w:marTop w:val="0"/>
          <w:marBottom w:val="0"/>
          <w:divBdr>
            <w:top w:val="none" w:sz="0" w:space="0" w:color="auto"/>
            <w:left w:val="none" w:sz="0" w:space="0" w:color="auto"/>
            <w:bottom w:val="none" w:sz="0" w:space="0" w:color="auto"/>
            <w:right w:val="none" w:sz="0" w:space="0" w:color="auto"/>
          </w:divBdr>
        </w:div>
        <w:div w:id="750664066">
          <w:marLeft w:val="0"/>
          <w:marRight w:val="0"/>
          <w:marTop w:val="0"/>
          <w:marBottom w:val="0"/>
          <w:divBdr>
            <w:top w:val="none" w:sz="0" w:space="0" w:color="auto"/>
            <w:left w:val="none" w:sz="0" w:space="0" w:color="auto"/>
            <w:bottom w:val="none" w:sz="0" w:space="0" w:color="auto"/>
            <w:right w:val="none" w:sz="0" w:space="0" w:color="auto"/>
          </w:divBdr>
        </w:div>
        <w:div w:id="204299081">
          <w:marLeft w:val="0"/>
          <w:marRight w:val="0"/>
          <w:marTop w:val="0"/>
          <w:marBottom w:val="0"/>
          <w:divBdr>
            <w:top w:val="none" w:sz="0" w:space="0" w:color="auto"/>
            <w:left w:val="none" w:sz="0" w:space="0" w:color="auto"/>
            <w:bottom w:val="none" w:sz="0" w:space="0" w:color="auto"/>
            <w:right w:val="none" w:sz="0" w:space="0" w:color="auto"/>
          </w:divBdr>
          <w:divsChild>
            <w:div w:id="133646635">
              <w:marLeft w:val="0"/>
              <w:marRight w:val="0"/>
              <w:marTop w:val="0"/>
              <w:marBottom w:val="0"/>
              <w:divBdr>
                <w:top w:val="none" w:sz="0" w:space="0" w:color="auto"/>
                <w:left w:val="none" w:sz="0" w:space="0" w:color="auto"/>
                <w:bottom w:val="none" w:sz="0" w:space="0" w:color="auto"/>
                <w:right w:val="none" w:sz="0" w:space="0" w:color="auto"/>
              </w:divBdr>
              <w:divsChild>
                <w:div w:id="124684076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 w:id="786780960">
      <w:bodyDiv w:val="1"/>
      <w:marLeft w:val="0"/>
      <w:marRight w:val="0"/>
      <w:marTop w:val="0"/>
      <w:marBottom w:val="0"/>
      <w:divBdr>
        <w:top w:val="none" w:sz="0" w:space="0" w:color="auto"/>
        <w:left w:val="none" w:sz="0" w:space="0" w:color="auto"/>
        <w:bottom w:val="none" w:sz="0" w:space="0" w:color="auto"/>
        <w:right w:val="none" w:sz="0" w:space="0" w:color="auto"/>
      </w:divBdr>
      <w:divsChild>
        <w:div w:id="52654852">
          <w:marLeft w:val="0"/>
          <w:marRight w:val="0"/>
          <w:marTop w:val="0"/>
          <w:marBottom w:val="0"/>
          <w:divBdr>
            <w:top w:val="none" w:sz="0" w:space="0" w:color="auto"/>
            <w:left w:val="none" w:sz="0" w:space="0" w:color="auto"/>
            <w:bottom w:val="none" w:sz="0" w:space="0" w:color="auto"/>
            <w:right w:val="none" w:sz="0" w:space="0" w:color="auto"/>
          </w:divBdr>
        </w:div>
        <w:div w:id="44720562">
          <w:marLeft w:val="0"/>
          <w:marRight w:val="0"/>
          <w:marTop w:val="0"/>
          <w:marBottom w:val="0"/>
          <w:divBdr>
            <w:top w:val="none" w:sz="0" w:space="0" w:color="auto"/>
            <w:left w:val="none" w:sz="0" w:space="0" w:color="auto"/>
            <w:bottom w:val="none" w:sz="0" w:space="0" w:color="auto"/>
            <w:right w:val="none" w:sz="0" w:space="0" w:color="auto"/>
          </w:divBdr>
        </w:div>
        <w:div w:id="467481558">
          <w:marLeft w:val="0"/>
          <w:marRight w:val="0"/>
          <w:marTop w:val="0"/>
          <w:marBottom w:val="0"/>
          <w:divBdr>
            <w:top w:val="none" w:sz="0" w:space="0" w:color="auto"/>
            <w:left w:val="none" w:sz="0" w:space="0" w:color="auto"/>
            <w:bottom w:val="none" w:sz="0" w:space="0" w:color="auto"/>
            <w:right w:val="none" w:sz="0" w:space="0" w:color="auto"/>
          </w:divBdr>
        </w:div>
      </w:divsChild>
    </w:div>
    <w:div w:id="814680290">
      <w:bodyDiv w:val="1"/>
      <w:marLeft w:val="0"/>
      <w:marRight w:val="0"/>
      <w:marTop w:val="0"/>
      <w:marBottom w:val="0"/>
      <w:divBdr>
        <w:top w:val="none" w:sz="0" w:space="0" w:color="auto"/>
        <w:left w:val="none" w:sz="0" w:space="0" w:color="auto"/>
        <w:bottom w:val="none" w:sz="0" w:space="0" w:color="auto"/>
        <w:right w:val="none" w:sz="0" w:space="0" w:color="auto"/>
      </w:divBdr>
    </w:div>
    <w:div w:id="815949803">
      <w:bodyDiv w:val="1"/>
      <w:marLeft w:val="0"/>
      <w:marRight w:val="0"/>
      <w:marTop w:val="0"/>
      <w:marBottom w:val="0"/>
      <w:divBdr>
        <w:top w:val="none" w:sz="0" w:space="0" w:color="auto"/>
        <w:left w:val="none" w:sz="0" w:space="0" w:color="auto"/>
        <w:bottom w:val="none" w:sz="0" w:space="0" w:color="auto"/>
        <w:right w:val="none" w:sz="0" w:space="0" w:color="auto"/>
      </w:divBdr>
    </w:div>
    <w:div w:id="848450789">
      <w:bodyDiv w:val="1"/>
      <w:marLeft w:val="0"/>
      <w:marRight w:val="0"/>
      <w:marTop w:val="0"/>
      <w:marBottom w:val="0"/>
      <w:divBdr>
        <w:top w:val="none" w:sz="0" w:space="0" w:color="auto"/>
        <w:left w:val="none" w:sz="0" w:space="0" w:color="auto"/>
        <w:bottom w:val="none" w:sz="0" w:space="0" w:color="auto"/>
        <w:right w:val="none" w:sz="0" w:space="0" w:color="auto"/>
      </w:divBdr>
      <w:divsChild>
        <w:div w:id="883449173">
          <w:marLeft w:val="0"/>
          <w:marRight w:val="0"/>
          <w:marTop w:val="0"/>
          <w:marBottom w:val="0"/>
          <w:divBdr>
            <w:top w:val="none" w:sz="0" w:space="0" w:color="auto"/>
            <w:left w:val="none" w:sz="0" w:space="0" w:color="auto"/>
            <w:bottom w:val="none" w:sz="0" w:space="0" w:color="auto"/>
            <w:right w:val="none" w:sz="0" w:space="0" w:color="auto"/>
          </w:divBdr>
        </w:div>
      </w:divsChild>
    </w:div>
    <w:div w:id="853153486">
      <w:bodyDiv w:val="1"/>
      <w:marLeft w:val="0"/>
      <w:marRight w:val="0"/>
      <w:marTop w:val="0"/>
      <w:marBottom w:val="0"/>
      <w:divBdr>
        <w:top w:val="none" w:sz="0" w:space="0" w:color="auto"/>
        <w:left w:val="none" w:sz="0" w:space="0" w:color="auto"/>
        <w:bottom w:val="none" w:sz="0" w:space="0" w:color="auto"/>
        <w:right w:val="none" w:sz="0" w:space="0" w:color="auto"/>
      </w:divBdr>
    </w:div>
    <w:div w:id="867837884">
      <w:bodyDiv w:val="1"/>
      <w:marLeft w:val="0"/>
      <w:marRight w:val="0"/>
      <w:marTop w:val="0"/>
      <w:marBottom w:val="0"/>
      <w:divBdr>
        <w:top w:val="none" w:sz="0" w:space="0" w:color="auto"/>
        <w:left w:val="none" w:sz="0" w:space="0" w:color="auto"/>
        <w:bottom w:val="none" w:sz="0" w:space="0" w:color="auto"/>
        <w:right w:val="none" w:sz="0" w:space="0" w:color="auto"/>
      </w:divBdr>
    </w:div>
    <w:div w:id="872812260">
      <w:bodyDiv w:val="1"/>
      <w:marLeft w:val="0"/>
      <w:marRight w:val="0"/>
      <w:marTop w:val="0"/>
      <w:marBottom w:val="0"/>
      <w:divBdr>
        <w:top w:val="none" w:sz="0" w:space="0" w:color="auto"/>
        <w:left w:val="none" w:sz="0" w:space="0" w:color="auto"/>
        <w:bottom w:val="none" w:sz="0" w:space="0" w:color="auto"/>
        <w:right w:val="none" w:sz="0" w:space="0" w:color="auto"/>
      </w:divBdr>
      <w:divsChild>
        <w:div w:id="152187207">
          <w:marLeft w:val="0"/>
          <w:marRight w:val="0"/>
          <w:marTop w:val="0"/>
          <w:marBottom w:val="0"/>
          <w:divBdr>
            <w:top w:val="none" w:sz="0" w:space="0" w:color="auto"/>
            <w:left w:val="none" w:sz="0" w:space="0" w:color="auto"/>
            <w:bottom w:val="none" w:sz="0" w:space="0" w:color="auto"/>
            <w:right w:val="none" w:sz="0" w:space="0" w:color="auto"/>
          </w:divBdr>
          <w:divsChild>
            <w:div w:id="1184595597">
              <w:marLeft w:val="0"/>
              <w:marRight w:val="0"/>
              <w:marTop w:val="0"/>
              <w:marBottom w:val="0"/>
              <w:divBdr>
                <w:top w:val="none" w:sz="0" w:space="0" w:color="auto"/>
                <w:left w:val="none" w:sz="0" w:space="0" w:color="auto"/>
                <w:bottom w:val="none" w:sz="0" w:space="0" w:color="auto"/>
                <w:right w:val="none" w:sz="0" w:space="0" w:color="auto"/>
              </w:divBdr>
            </w:div>
          </w:divsChild>
        </w:div>
        <w:div w:id="543712244">
          <w:marLeft w:val="0"/>
          <w:marRight w:val="0"/>
          <w:marTop w:val="180"/>
          <w:marBottom w:val="0"/>
          <w:divBdr>
            <w:top w:val="none" w:sz="0" w:space="0" w:color="auto"/>
            <w:left w:val="none" w:sz="0" w:space="0" w:color="auto"/>
            <w:bottom w:val="none" w:sz="0" w:space="0" w:color="auto"/>
            <w:right w:val="none" w:sz="0" w:space="0" w:color="auto"/>
          </w:divBdr>
          <w:divsChild>
            <w:div w:id="1714188623">
              <w:marLeft w:val="0"/>
              <w:marRight w:val="0"/>
              <w:marTop w:val="0"/>
              <w:marBottom w:val="0"/>
              <w:divBdr>
                <w:top w:val="none" w:sz="0" w:space="0" w:color="auto"/>
                <w:left w:val="none" w:sz="0" w:space="0" w:color="auto"/>
                <w:bottom w:val="none" w:sz="0" w:space="0" w:color="auto"/>
                <w:right w:val="none" w:sz="0" w:space="0" w:color="auto"/>
              </w:divBdr>
              <w:divsChild>
                <w:div w:id="1266617793">
                  <w:marLeft w:val="0"/>
                  <w:marRight w:val="0"/>
                  <w:marTop w:val="0"/>
                  <w:marBottom w:val="0"/>
                  <w:divBdr>
                    <w:top w:val="none" w:sz="0" w:space="0" w:color="auto"/>
                    <w:left w:val="none" w:sz="0" w:space="0" w:color="auto"/>
                    <w:bottom w:val="none" w:sz="0" w:space="0" w:color="auto"/>
                    <w:right w:val="none" w:sz="0" w:space="0" w:color="auto"/>
                  </w:divBdr>
                  <w:divsChild>
                    <w:div w:id="279729917">
                      <w:marLeft w:val="0"/>
                      <w:marRight w:val="0"/>
                      <w:marTop w:val="0"/>
                      <w:marBottom w:val="0"/>
                      <w:divBdr>
                        <w:top w:val="none" w:sz="0" w:space="0" w:color="auto"/>
                        <w:left w:val="none" w:sz="0" w:space="0" w:color="auto"/>
                        <w:bottom w:val="none" w:sz="0" w:space="0" w:color="auto"/>
                        <w:right w:val="none" w:sz="0" w:space="0" w:color="auto"/>
                      </w:divBdr>
                    </w:div>
                  </w:divsChild>
                </w:div>
                <w:div w:id="260260093">
                  <w:marLeft w:val="0"/>
                  <w:marRight w:val="0"/>
                  <w:marTop w:val="0"/>
                  <w:marBottom w:val="0"/>
                  <w:divBdr>
                    <w:top w:val="none" w:sz="0" w:space="0" w:color="auto"/>
                    <w:left w:val="none" w:sz="0" w:space="0" w:color="auto"/>
                    <w:bottom w:val="none" w:sz="0" w:space="0" w:color="auto"/>
                    <w:right w:val="none" w:sz="0" w:space="0" w:color="auto"/>
                  </w:divBdr>
                  <w:divsChild>
                    <w:div w:id="901478228">
                      <w:marLeft w:val="0"/>
                      <w:marRight w:val="0"/>
                      <w:marTop w:val="0"/>
                      <w:marBottom w:val="0"/>
                      <w:divBdr>
                        <w:top w:val="none" w:sz="0" w:space="0" w:color="auto"/>
                        <w:left w:val="none" w:sz="0" w:space="0" w:color="auto"/>
                        <w:bottom w:val="none" w:sz="0" w:space="0" w:color="auto"/>
                        <w:right w:val="none" w:sz="0" w:space="0" w:color="auto"/>
                      </w:divBdr>
                    </w:div>
                  </w:divsChild>
                </w:div>
                <w:div w:id="1082483775">
                  <w:marLeft w:val="0"/>
                  <w:marRight w:val="0"/>
                  <w:marTop w:val="0"/>
                  <w:marBottom w:val="0"/>
                  <w:divBdr>
                    <w:top w:val="none" w:sz="0" w:space="0" w:color="auto"/>
                    <w:left w:val="none" w:sz="0" w:space="0" w:color="auto"/>
                    <w:bottom w:val="none" w:sz="0" w:space="0" w:color="auto"/>
                    <w:right w:val="none" w:sz="0" w:space="0" w:color="auto"/>
                  </w:divBdr>
                  <w:divsChild>
                    <w:div w:id="11269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167775">
      <w:bodyDiv w:val="1"/>
      <w:marLeft w:val="0"/>
      <w:marRight w:val="0"/>
      <w:marTop w:val="0"/>
      <w:marBottom w:val="0"/>
      <w:divBdr>
        <w:top w:val="none" w:sz="0" w:space="0" w:color="auto"/>
        <w:left w:val="none" w:sz="0" w:space="0" w:color="auto"/>
        <w:bottom w:val="none" w:sz="0" w:space="0" w:color="auto"/>
        <w:right w:val="none" w:sz="0" w:space="0" w:color="auto"/>
      </w:divBdr>
    </w:div>
    <w:div w:id="1025446195">
      <w:bodyDiv w:val="1"/>
      <w:marLeft w:val="0"/>
      <w:marRight w:val="0"/>
      <w:marTop w:val="0"/>
      <w:marBottom w:val="0"/>
      <w:divBdr>
        <w:top w:val="none" w:sz="0" w:space="0" w:color="auto"/>
        <w:left w:val="none" w:sz="0" w:space="0" w:color="auto"/>
        <w:bottom w:val="none" w:sz="0" w:space="0" w:color="auto"/>
        <w:right w:val="none" w:sz="0" w:space="0" w:color="auto"/>
      </w:divBdr>
      <w:divsChild>
        <w:div w:id="487287944">
          <w:marLeft w:val="0"/>
          <w:marRight w:val="0"/>
          <w:marTop w:val="0"/>
          <w:marBottom w:val="0"/>
          <w:divBdr>
            <w:top w:val="none" w:sz="0" w:space="0" w:color="auto"/>
            <w:left w:val="none" w:sz="0" w:space="0" w:color="auto"/>
            <w:bottom w:val="none" w:sz="0" w:space="0" w:color="auto"/>
            <w:right w:val="none" w:sz="0" w:space="0" w:color="auto"/>
          </w:divBdr>
        </w:div>
        <w:div w:id="1087075060">
          <w:marLeft w:val="0"/>
          <w:marRight w:val="0"/>
          <w:marTop w:val="0"/>
          <w:marBottom w:val="0"/>
          <w:divBdr>
            <w:top w:val="none" w:sz="0" w:space="0" w:color="auto"/>
            <w:left w:val="none" w:sz="0" w:space="0" w:color="auto"/>
            <w:bottom w:val="none" w:sz="0" w:space="0" w:color="auto"/>
            <w:right w:val="none" w:sz="0" w:space="0" w:color="auto"/>
          </w:divBdr>
        </w:div>
        <w:div w:id="349645399">
          <w:marLeft w:val="0"/>
          <w:marRight w:val="0"/>
          <w:marTop w:val="0"/>
          <w:marBottom w:val="0"/>
          <w:divBdr>
            <w:top w:val="none" w:sz="0" w:space="0" w:color="auto"/>
            <w:left w:val="none" w:sz="0" w:space="0" w:color="auto"/>
            <w:bottom w:val="none" w:sz="0" w:space="0" w:color="auto"/>
            <w:right w:val="none" w:sz="0" w:space="0" w:color="auto"/>
          </w:divBdr>
        </w:div>
        <w:div w:id="1813861916">
          <w:marLeft w:val="0"/>
          <w:marRight w:val="0"/>
          <w:marTop w:val="0"/>
          <w:marBottom w:val="0"/>
          <w:divBdr>
            <w:top w:val="none" w:sz="0" w:space="0" w:color="auto"/>
            <w:left w:val="none" w:sz="0" w:space="0" w:color="auto"/>
            <w:bottom w:val="none" w:sz="0" w:space="0" w:color="auto"/>
            <w:right w:val="none" w:sz="0" w:space="0" w:color="auto"/>
          </w:divBdr>
        </w:div>
        <w:div w:id="374358079">
          <w:marLeft w:val="0"/>
          <w:marRight w:val="0"/>
          <w:marTop w:val="0"/>
          <w:marBottom w:val="0"/>
          <w:divBdr>
            <w:top w:val="none" w:sz="0" w:space="0" w:color="auto"/>
            <w:left w:val="none" w:sz="0" w:space="0" w:color="auto"/>
            <w:bottom w:val="none" w:sz="0" w:space="0" w:color="auto"/>
            <w:right w:val="none" w:sz="0" w:space="0" w:color="auto"/>
          </w:divBdr>
        </w:div>
        <w:div w:id="1059865045">
          <w:marLeft w:val="0"/>
          <w:marRight w:val="0"/>
          <w:marTop w:val="0"/>
          <w:marBottom w:val="0"/>
          <w:divBdr>
            <w:top w:val="none" w:sz="0" w:space="0" w:color="auto"/>
            <w:left w:val="none" w:sz="0" w:space="0" w:color="auto"/>
            <w:bottom w:val="none" w:sz="0" w:space="0" w:color="auto"/>
            <w:right w:val="none" w:sz="0" w:space="0" w:color="auto"/>
          </w:divBdr>
        </w:div>
        <w:div w:id="686759744">
          <w:marLeft w:val="0"/>
          <w:marRight w:val="0"/>
          <w:marTop w:val="0"/>
          <w:marBottom w:val="0"/>
          <w:divBdr>
            <w:top w:val="none" w:sz="0" w:space="0" w:color="auto"/>
            <w:left w:val="none" w:sz="0" w:space="0" w:color="auto"/>
            <w:bottom w:val="none" w:sz="0" w:space="0" w:color="auto"/>
            <w:right w:val="none" w:sz="0" w:space="0" w:color="auto"/>
          </w:divBdr>
        </w:div>
        <w:div w:id="1635869602">
          <w:marLeft w:val="0"/>
          <w:marRight w:val="0"/>
          <w:marTop w:val="0"/>
          <w:marBottom w:val="0"/>
          <w:divBdr>
            <w:top w:val="none" w:sz="0" w:space="0" w:color="auto"/>
            <w:left w:val="none" w:sz="0" w:space="0" w:color="auto"/>
            <w:bottom w:val="none" w:sz="0" w:space="0" w:color="auto"/>
            <w:right w:val="none" w:sz="0" w:space="0" w:color="auto"/>
          </w:divBdr>
        </w:div>
        <w:div w:id="1488473189">
          <w:marLeft w:val="0"/>
          <w:marRight w:val="0"/>
          <w:marTop w:val="0"/>
          <w:marBottom w:val="0"/>
          <w:divBdr>
            <w:top w:val="none" w:sz="0" w:space="0" w:color="auto"/>
            <w:left w:val="none" w:sz="0" w:space="0" w:color="auto"/>
            <w:bottom w:val="none" w:sz="0" w:space="0" w:color="auto"/>
            <w:right w:val="none" w:sz="0" w:space="0" w:color="auto"/>
          </w:divBdr>
        </w:div>
        <w:div w:id="1668022346">
          <w:marLeft w:val="0"/>
          <w:marRight w:val="0"/>
          <w:marTop w:val="0"/>
          <w:marBottom w:val="0"/>
          <w:divBdr>
            <w:top w:val="none" w:sz="0" w:space="0" w:color="auto"/>
            <w:left w:val="none" w:sz="0" w:space="0" w:color="auto"/>
            <w:bottom w:val="none" w:sz="0" w:space="0" w:color="auto"/>
            <w:right w:val="none" w:sz="0" w:space="0" w:color="auto"/>
          </w:divBdr>
        </w:div>
        <w:div w:id="684482104">
          <w:marLeft w:val="0"/>
          <w:marRight w:val="0"/>
          <w:marTop w:val="0"/>
          <w:marBottom w:val="0"/>
          <w:divBdr>
            <w:top w:val="none" w:sz="0" w:space="0" w:color="auto"/>
            <w:left w:val="none" w:sz="0" w:space="0" w:color="auto"/>
            <w:bottom w:val="none" w:sz="0" w:space="0" w:color="auto"/>
            <w:right w:val="none" w:sz="0" w:space="0" w:color="auto"/>
          </w:divBdr>
        </w:div>
      </w:divsChild>
    </w:div>
    <w:div w:id="1038627748">
      <w:bodyDiv w:val="1"/>
      <w:marLeft w:val="0"/>
      <w:marRight w:val="0"/>
      <w:marTop w:val="0"/>
      <w:marBottom w:val="0"/>
      <w:divBdr>
        <w:top w:val="none" w:sz="0" w:space="0" w:color="auto"/>
        <w:left w:val="none" w:sz="0" w:space="0" w:color="auto"/>
        <w:bottom w:val="none" w:sz="0" w:space="0" w:color="auto"/>
        <w:right w:val="none" w:sz="0" w:space="0" w:color="auto"/>
      </w:divBdr>
    </w:div>
    <w:div w:id="1113941784">
      <w:bodyDiv w:val="1"/>
      <w:marLeft w:val="0"/>
      <w:marRight w:val="0"/>
      <w:marTop w:val="0"/>
      <w:marBottom w:val="0"/>
      <w:divBdr>
        <w:top w:val="none" w:sz="0" w:space="0" w:color="auto"/>
        <w:left w:val="none" w:sz="0" w:space="0" w:color="auto"/>
        <w:bottom w:val="none" w:sz="0" w:space="0" w:color="auto"/>
        <w:right w:val="none" w:sz="0" w:space="0" w:color="auto"/>
      </w:divBdr>
      <w:divsChild>
        <w:div w:id="746850163">
          <w:marLeft w:val="0"/>
          <w:marRight w:val="0"/>
          <w:marTop w:val="0"/>
          <w:marBottom w:val="0"/>
          <w:divBdr>
            <w:top w:val="none" w:sz="0" w:space="0" w:color="auto"/>
            <w:left w:val="none" w:sz="0" w:space="0" w:color="auto"/>
            <w:bottom w:val="none" w:sz="0" w:space="0" w:color="auto"/>
            <w:right w:val="none" w:sz="0" w:space="0" w:color="auto"/>
          </w:divBdr>
        </w:div>
        <w:div w:id="1161000151">
          <w:marLeft w:val="0"/>
          <w:marRight w:val="0"/>
          <w:marTop w:val="0"/>
          <w:marBottom w:val="0"/>
          <w:divBdr>
            <w:top w:val="none" w:sz="0" w:space="0" w:color="auto"/>
            <w:left w:val="none" w:sz="0" w:space="0" w:color="auto"/>
            <w:bottom w:val="none" w:sz="0" w:space="0" w:color="auto"/>
            <w:right w:val="none" w:sz="0" w:space="0" w:color="auto"/>
          </w:divBdr>
        </w:div>
        <w:div w:id="125852857">
          <w:marLeft w:val="0"/>
          <w:marRight w:val="0"/>
          <w:marTop w:val="0"/>
          <w:marBottom w:val="0"/>
          <w:divBdr>
            <w:top w:val="none" w:sz="0" w:space="0" w:color="auto"/>
            <w:left w:val="none" w:sz="0" w:space="0" w:color="auto"/>
            <w:bottom w:val="none" w:sz="0" w:space="0" w:color="auto"/>
            <w:right w:val="none" w:sz="0" w:space="0" w:color="auto"/>
          </w:divBdr>
        </w:div>
      </w:divsChild>
    </w:div>
    <w:div w:id="1115254393">
      <w:bodyDiv w:val="1"/>
      <w:marLeft w:val="0"/>
      <w:marRight w:val="0"/>
      <w:marTop w:val="0"/>
      <w:marBottom w:val="0"/>
      <w:divBdr>
        <w:top w:val="none" w:sz="0" w:space="0" w:color="auto"/>
        <w:left w:val="none" w:sz="0" w:space="0" w:color="auto"/>
        <w:bottom w:val="none" w:sz="0" w:space="0" w:color="auto"/>
        <w:right w:val="none" w:sz="0" w:space="0" w:color="auto"/>
      </w:divBdr>
    </w:div>
    <w:div w:id="1121730419">
      <w:bodyDiv w:val="1"/>
      <w:marLeft w:val="0"/>
      <w:marRight w:val="0"/>
      <w:marTop w:val="0"/>
      <w:marBottom w:val="0"/>
      <w:divBdr>
        <w:top w:val="none" w:sz="0" w:space="0" w:color="auto"/>
        <w:left w:val="none" w:sz="0" w:space="0" w:color="auto"/>
        <w:bottom w:val="none" w:sz="0" w:space="0" w:color="auto"/>
        <w:right w:val="none" w:sz="0" w:space="0" w:color="auto"/>
      </w:divBdr>
    </w:div>
    <w:div w:id="1145202795">
      <w:bodyDiv w:val="1"/>
      <w:marLeft w:val="0"/>
      <w:marRight w:val="0"/>
      <w:marTop w:val="0"/>
      <w:marBottom w:val="0"/>
      <w:divBdr>
        <w:top w:val="none" w:sz="0" w:space="0" w:color="auto"/>
        <w:left w:val="none" w:sz="0" w:space="0" w:color="auto"/>
        <w:bottom w:val="none" w:sz="0" w:space="0" w:color="auto"/>
        <w:right w:val="none" w:sz="0" w:space="0" w:color="auto"/>
      </w:divBdr>
    </w:div>
    <w:div w:id="1302152822">
      <w:bodyDiv w:val="1"/>
      <w:marLeft w:val="0"/>
      <w:marRight w:val="0"/>
      <w:marTop w:val="0"/>
      <w:marBottom w:val="0"/>
      <w:divBdr>
        <w:top w:val="none" w:sz="0" w:space="0" w:color="auto"/>
        <w:left w:val="none" w:sz="0" w:space="0" w:color="auto"/>
        <w:bottom w:val="none" w:sz="0" w:space="0" w:color="auto"/>
        <w:right w:val="none" w:sz="0" w:space="0" w:color="auto"/>
      </w:divBdr>
      <w:divsChild>
        <w:div w:id="1388454370">
          <w:marLeft w:val="0"/>
          <w:marRight w:val="0"/>
          <w:marTop w:val="0"/>
          <w:marBottom w:val="0"/>
          <w:divBdr>
            <w:top w:val="none" w:sz="0" w:space="0" w:color="auto"/>
            <w:left w:val="none" w:sz="0" w:space="0" w:color="auto"/>
            <w:bottom w:val="none" w:sz="0" w:space="0" w:color="auto"/>
            <w:right w:val="none" w:sz="0" w:space="0" w:color="auto"/>
          </w:divBdr>
        </w:div>
        <w:div w:id="2019885725">
          <w:marLeft w:val="0"/>
          <w:marRight w:val="0"/>
          <w:marTop w:val="0"/>
          <w:marBottom w:val="0"/>
          <w:divBdr>
            <w:top w:val="none" w:sz="0" w:space="0" w:color="auto"/>
            <w:left w:val="none" w:sz="0" w:space="0" w:color="auto"/>
            <w:bottom w:val="none" w:sz="0" w:space="0" w:color="auto"/>
            <w:right w:val="none" w:sz="0" w:space="0" w:color="auto"/>
          </w:divBdr>
        </w:div>
      </w:divsChild>
    </w:div>
    <w:div w:id="1309673348">
      <w:bodyDiv w:val="1"/>
      <w:marLeft w:val="0"/>
      <w:marRight w:val="0"/>
      <w:marTop w:val="0"/>
      <w:marBottom w:val="0"/>
      <w:divBdr>
        <w:top w:val="none" w:sz="0" w:space="0" w:color="auto"/>
        <w:left w:val="none" w:sz="0" w:space="0" w:color="auto"/>
        <w:bottom w:val="none" w:sz="0" w:space="0" w:color="auto"/>
        <w:right w:val="none" w:sz="0" w:space="0" w:color="auto"/>
      </w:divBdr>
      <w:divsChild>
        <w:div w:id="212234723">
          <w:marLeft w:val="0"/>
          <w:marRight w:val="0"/>
          <w:marTop w:val="0"/>
          <w:marBottom w:val="0"/>
          <w:divBdr>
            <w:top w:val="none" w:sz="0" w:space="0" w:color="auto"/>
            <w:left w:val="none" w:sz="0" w:space="0" w:color="auto"/>
            <w:bottom w:val="none" w:sz="0" w:space="0" w:color="auto"/>
            <w:right w:val="none" w:sz="0" w:space="0" w:color="auto"/>
          </w:divBdr>
        </w:div>
      </w:divsChild>
    </w:div>
    <w:div w:id="1347948034">
      <w:bodyDiv w:val="1"/>
      <w:marLeft w:val="0"/>
      <w:marRight w:val="0"/>
      <w:marTop w:val="0"/>
      <w:marBottom w:val="0"/>
      <w:divBdr>
        <w:top w:val="none" w:sz="0" w:space="0" w:color="auto"/>
        <w:left w:val="none" w:sz="0" w:space="0" w:color="auto"/>
        <w:bottom w:val="none" w:sz="0" w:space="0" w:color="auto"/>
        <w:right w:val="none" w:sz="0" w:space="0" w:color="auto"/>
      </w:divBdr>
      <w:divsChild>
        <w:div w:id="1918972498">
          <w:marLeft w:val="0"/>
          <w:marRight w:val="0"/>
          <w:marTop w:val="0"/>
          <w:marBottom w:val="0"/>
          <w:divBdr>
            <w:top w:val="single" w:sz="2" w:space="0" w:color="E3E3E3"/>
            <w:left w:val="single" w:sz="2" w:space="0" w:color="E3E3E3"/>
            <w:bottom w:val="single" w:sz="2" w:space="0" w:color="E3E3E3"/>
            <w:right w:val="single" w:sz="2" w:space="0" w:color="E3E3E3"/>
          </w:divBdr>
          <w:divsChild>
            <w:div w:id="252665288">
              <w:marLeft w:val="0"/>
              <w:marRight w:val="0"/>
              <w:marTop w:val="0"/>
              <w:marBottom w:val="0"/>
              <w:divBdr>
                <w:top w:val="single" w:sz="2" w:space="0" w:color="E3E3E3"/>
                <w:left w:val="single" w:sz="2" w:space="0" w:color="E3E3E3"/>
                <w:bottom w:val="single" w:sz="2" w:space="0" w:color="E3E3E3"/>
                <w:right w:val="single" w:sz="2" w:space="0" w:color="E3E3E3"/>
              </w:divBdr>
              <w:divsChild>
                <w:div w:id="761141457">
                  <w:marLeft w:val="0"/>
                  <w:marRight w:val="0"/>
                  <w:marTop w:val="0"/>
                  <w:marBottom w:val="0"/>
                  <w:divBdr>
                    <w:top w:val="single" w:sz="2" w:space="0" w:color="E3E3E3"/>
                    <w:left w:val="single" w:sz="2" w:space="0" w:color="E3E3E3"/>
                    <w:bottom w:val="single" w:sz="2" w:space="0" w:color="E3E3E3"/>
                    <w:right w:val="single" w:sz="2" w:space="0" w:color="E3E3E3"/>
                  </w:divBdr>
                  <w:divsChild>
                    <w:div w:id="253054375">
                      <w:marLeft w:val="0"/>
                      <w:marRight w:val="0"/>
                      <w:marTop w:val="0"/>
                      <w:marBottom w:val="0"/>
                      <w:divBdr>
                        <w:top w:val="single" w:sz="2" w:space="0" w:color="E3E3E3"/>
                        <w:left w:val="single" w:sz="2" w:space="0" w:color="E3E3E3"/>
                        <w:bottom w:val="single" w:sz="2" w:space="0" w:color="E3E3E3"/>
                        <w:right w:val="single" w:sz="2" w:space="0" w:color="E3E3E3"/>
                      </w:divBdr>
                      <w:divsChild>
                        <w:div w:id="1324890490">
                          <w:marLeft w:val="0"/>
                          <w:marRight w:val="0"/>
                          <w:marTop w:val="0"/>
                          <w:marBottom w:val="0"/>
                          <w:divBdr>
                            <w:top w:val="single" w:sz="2" w:space="0" w:color="E3E3E3"/>
                            <w:left w:val="single" w:sz="2" w:space="0" w:color="E3E3E3"/>
                            <w:bottom w:val="single" w:sz="2" w:space="0" w:color="E3E3E3"/>
                            <w:right w:val="single" w:sz="2" w:space="0" w:color="E3E3E3"/>
                          </w:divBdr>
                          <w:divsChild>
                            <w:div w:id="1699115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37497647">
                                  <w:marLeft w:val="0"/>
                                  <w:marRight w:val="0"/>
                                  <w:marTop w:val="0"/>
                                  <w:marBottom w:val="0"/>
                                  <w:divBdr>
                                    <w:top w:val="single" w:sz="2" w:space="0" w:color="E3E3E3"/>
                                    <w:left w:val="single" w:sz="2" w:space="0" w:color="E3E3E3"/>
                                    <w:bottom w:val="single" w:sz="2" w:space="0" w:color="E3E3E3"/>
                                    <w:right w:val="single" w:sz="2" w:space="0" w:color="E3E3E3"/>
                                  </w:divBdr>
                                  <w:divsChild>
                                    <w:div w:id="421028971">
                                      <w:marLeft w:val="0"/>
                                      <w:marRight w:val="0"/>
                                      <w:marTop w:val="0"/>
                                      <w:marBottom w:val="0"/>
                                      <w:divBdr>
                                        <w:top w:val="single" w:sz="2" w:space="0" w:color="E3E3E3"/>
                                        <w:left w:val="single" w:sz="2" w:space="0" w:color="E3E3E3"/>
                                        <w:bottom w:val="single" w:sz="2" w:space="0" w:color="E3E3E3"/>
                                        <w:right w:val="single" w:sz="2" w:space="0" w:color="E3E3E3"/>
                                      </w:divBdr>
                                      <w:divsChild>
                                        <w:div w:id="233929130">
                                          <w:marLeft w:val="0"/>
                                          <w:marRight w:val="0"/>
                                          <w:marTop w:val="0"/>
                                          <w:marBottom w:val="0"/>
                                          <w:divBdr>
                                            <w:top w:val="single" w:sz="2" w:space="0" w:color="E3E3E3"/>
                                            <w:left w:val="single" w:sz="2" w:space="0" w:color="E3E3E3"/>
                                            <w:bottom w:val="single" w:sz="2" w:space="0" w:color="E3E3E3"/>
                                            <w:right w:val="single" w:sz="2" w:space="0" w:color="E3E3E3"/>
                                          </w:divBdr>
                                          <w:divsChild>
                                            <w:div w:id="571087050">
                                              <w:marLeft w:val="0"/>
                                              <w:marRight w:val="0"/>
                                              <w:marTop w:val="0"/>
                                              <w:marBottom w:val="0"/>
                                              <w:divBdr>
                                                <w:top w:val="single" w:sz="2" w:space="0" w:color="E3E3E3"/>
                                                <w:left w:val="single" w:sz="2" w:space="0" w:color="E3E3E3"/>
                                                <w:bottom w:val="single" w:sz="2" w:space="0" w:color="E3E3E3"/>
                                                <w:right w:val="single" w:sz="2" w:space="0" w:color="E3E3E3"/>
                                              </w:divBdr>
                                              <w:divsChild>
                                                <w:div w:id="926037153">
                                                  <w:marLeft w:val="0"/>
                                                  <w:marRight w:val="0"/>
                                                  <w:marTop w:val="0"/>
                                                  <w:marBottom w:val="0"/>
                                                  <w:divBdr>
                                                    <w:top w:val="single" w:sz="2" w:space="0" w:color="E3E3E3"/>
                                                    <w:left w:val="single" w:sz="2" w:space="0" w:color="E3E3E3"/>
                                                    <w:bottom w:val="single" w:sz="2" w:space="0" w:color="E3E3E3"/>
                                                    <w:right w:val="single" w:sz="2" w:space="0" w:color="E3E3E3"/>
                                                  </w:divBdr>
                                                  <w:divsChild>
                                                    <w:div w:id="11677501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777639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48680397">
      <w:bodyDiv w:val="1"/>
      <w:marLeft w:val="0"/>
      <w:marRight w:val="0"/>
      <w:marTop w:val="0"/>
      <w:marBottom w:val="0"/>
      <w:divBdr>
        <w:top w:val="none" w:sz="0" w:space="0" w:color="auto"/>
        <w:left w:val="none" w:sz="0" w:space="0" w:color="auto"/>
        <w:bottom w:val="none" w:sz="0" w:space="0" w:color="auto"/>
        <w:right w:val="none" w:sz="0" w:space="0" w:color="auto"/>
      </w:divBdr>
    </w:div>
    <w:div w:id="1380006915">
      <w:bodyDiv w:val="1"/>
      <w:marLeft w:val="0"/>
      <w:marRight w:val="0"/>
      <w:marTop w:val="0"/>
      <w:marBottom w:val="0"/>
      <w:divBdr>
        <w:top w:val="none" w:sz="0" w:space="0" w:color="auto"/>
        <w:left w:val="none" w:sz="0" w:space="0" w:color="auto"/>
        <w:bottom w:val="none" w:sz="0" w:space="0" w:color="auto"/>
        <w:right w:val="none" w:sz="0" w:space="0" w:color="auto"/>
      </w:divBdr>
    </w:div>
    <w:div w:id="1387875662">
      <w:bodyDiv w:val="1"/>
      <w:marLeft w:val="0"/>
      <w:marRight w:val="0"/>
      <w:marTop w:val="0"/>
      <w:marBottom w:val="0"/>
      <w:divBdr>
        <w:top w:val="none" w:sz="0" w:space="0" w:color="auto"/>
        <w:left w:val="none" w:sz="0" w:space="0" w:color="auto"/>
        <w:bottom w:val="none" w:sz="0" w:space="0" w:color="auto"/>
        <w:right w:val="none" w:sz="0" w:space="0" w:color="auto"/>
      </w:divBdr>
    </w:div>
    <w:div w:id="1424304558">
      <w:bodyDiv w:val="1"/>
      <w:marLeft w:val="0"/>
      <w:marRight w:val="0"/>
      <w:marTop w:val="0"/>
      <w:marBottom w:val="0"/>
      <w:divBdr>
        <w:top w:val="none" w:sz="0" w:space="0" w:color="auto"/>
        <w:left w:val="none" w:sz="0" w:space="0" w:color="auto"/>
        <w:bottom w:val="none" w:sz="0" w:space="0" w:color="auto"/>
        <w:right w:val="none" w:sz="0" w:space="0" w:color="auto"/>
      </w:divBdr>
      <w:divsChild>
        <w:div w:id="1683782305">
          <w:marLeft w:val="0"/>
          <w:marRight w:val="0"/>
          <w:marTop w:val="0"/>
          <w:marBottom w:val="0"/>
          <w:divBdr>
            <w:top w:val="single" w:sz="2" w:space="0" w:color="E3E3E3"/>
            <w:left w:val="single" w:sz="2" w:space="0" w:color="E3E3E3"/>
            <w:bottom w:val="single" w:sz="2" w:space="0" w:color="E3E3E3"/>
            <w:right w:val="single" w:sz="2" w:space="0" w:color="E3E3E3"/>
          </w:divBdr>
          <w:divsChild>
            <w:div w:id="1726483669">
              <w:marLeft w:val="0"/>
              <w:marRight w:val="0"/>
              <w:marTop w:val="0"/>
              <w:marBottom w:val="0"/>
              <w:divBdr>
                <w:top w:val="single" w:sz="2" w:space="0" w:color="E3E3E3"/>
                <w:left w:val="single" w:sz="2" w:space="0" w:color="E3E3E3"/>
                <w:bottom w:val="single" w:sz="2" w:space="0" w:color="E3E3E3"/>
                <w:right w:val="single" w:sz="2" w:space="0" w:color="E3E3E3"/>
              </w:divBdr>
              <w:divsChild>
                <w:div w:id="1107575692">
                  <w:marLeft w:val="0"/>
                  <w:marRight w:val="0"/>
                  <w:marTop w:val="0"/>
                  <w:marBottom w:val="0"/>
                  <w:divBdr>
                    <w:top w:val="single" w:sz="2" w:space="0" w:color="E3E3E3"/>
                    <w:left w:val="single" w:sz="2" w:space="0" w:color="E3E3E3"/>
                    <w:bottom w:val="single" w:sz="2" w:space="0" w:color="E3E3E3"/>
                    <w:right w:val="single" w:sz="2" w:space="0" w:color="E3E3E3"/>
                  </w:divBdr>
                  <w:divsChild>
                    <w:div w:id="1119179613">
                      <w:marLeft w:val="0"/>
                      <w:marRight w:val="0"/>
                      <w:marTop w:val="0"/>
                      <w:marBottom w:val="0"/>
                      <w:divBdr>
                        <w:top w:val="single" w:sz="2" w:space="0" w:color="E3E3E3"/>
                        <w:left w:val="single" w:sz="2" w:space="0" w:color="E3E3E3"/>
                        <w:bottom w:val="single" w:sz="2" w:space="0" w:color="E3E3E3"/>
                        <w:right w:val="single" w:sz="2" w:space="0" w:color="E3E3E3"/>
                      </w:divBdr>
                      <w:divsChild>
                        <w:div w:id="1701975990">
                          <w:marLeft w:val="0"/>
                          <w:marRight w:val="0"/>
                          <w:marTop w:val="0"/>
                          <w:marBottom w:val="0"/>
                          <w:divBdr>
                            <w:top w:val="single" w:sz="2" w:space="0" w:color="E3E3E3"/>
                            <w:left w:val="single" w:sz="2" w:space="0" w:color="E3E3E3"/>
                            <w:bottom w:val="single" w:sz="2" w:space="0" w:color="E3E3E3"/>
                            <w:right w:val="single" w:sz="2" w:space="0" w:color="E3E3E3"/>
                          </w:divBdr>
                          <w:divsChild>
                            <w:div w:id="761881640">
                              <w:marLeft w:val="0"/>
                              <w:marRight w:val="0"/>
                              <w:marTop w:val="100"/>
                              <w:marBottom w:val="100"/>
                              <w:divBdr>
                                <w:top w:val="single" w:sz="2" w:space="0" w:color="E3E3E3"/>
                                <w:left w:val="single" w:sz="2" w:space="0" w:color="E3E3E3"/>
                                <w:bottom w:val="single" w:sz="2" w:space="0" w:color="E3E3E3"/>
                                <w:right w:val="single" w:sz="2" w:space="0" w:color="E3E3E3"/>
                              </w:divBdr>
                              <w:divsChild>
                                <w:div w:id="328602723">
                                  <w:marLeft w:val="0"/>
                                  <w:marRight w:val="0"/>
                                  <w:marTop w:val="0"/>
                                  <w:marBottom w:val="0"/>
                                  <w:divBdr>
                                    <w:top w:val="single" w:sz="2" w:space="0" w:color="E3E3E3"/>
                                    <w:left w:val="single" w:sz="2" w:space="0" w:color="E3E3E3"/>
                                    <w:bottom w:val="single" w:sz="2" w:space="0" w:color="E3E3E3"/>
                                    <w:right w:val="single" w:sz="2" w:space="0" w:color="E3E3E3"/>
                                  </w:divBdr>
                                  <w:divsChild>
                                    <w:div w:id="720788450">
                                      <w:marLeft w:val="0"/>
                                      <w:marRight w:val="0"/>
                                      <w:marTop w:val="0"/>
                                      <w:marBottom w:val="0"/>
                                      <w:divBdr>
                                        <w:top w:val="single" w:sz="2" w:space="0" w:color="E3E3E3"/>
                                        <w:left w:val="single" w:sz="2" w:space="0" w:color="E3E3E3"/>
                                        <w:bottom w:val="single" w:sz="2" w:space="0" w:color="E3E3E3"/>
                                        <w:right w:val="single" w:sz="2" w:space="0" w:color="E3E3E3"/>
                                      </w:divBdr>
                                      <w:divsChild>
                                        <w:div w:id="246350866">
                                          <w:marLeft w:val="0"/>
                                          <w:marRight w:val="0"/>
                                          <w:marTop w:val="0"/>
                                          <w:marBottom w:val="0"/>
                                          <w:divBdr>
                                            <w:top w:val="single" w:sz="2" w:space="0" w:color="E3E3E3"/>
                                            <w:left w:val="single" w:sz="2" w:space="0" w:color="E3E3E3"/>
                                            <w:bottom w:val="single" w:sz="2" w:space="0" w:color="E3E3E3"/>
                                            <w:right w:val="single" w:sz="2" w:space="0" w:color="E3E3E3"/>
                                          </w:divBdr>
                                          <w:divsChild>
                                            <w:div w:id="1662542411">
                                              <w:marLeft w:val="0"/>
                                              <w:marRight w:val="0"/>
                                              <w:marTop w:val="0"/>
                                              <w:marBottom w:val="0"/>
                                              <w:divBdr>
                                                <w:top w:val="single" w:sz="2" w:space="0" w:color="E3E3E3"/>
                                                <w:left w:val="single" w:sz="2" w:space="0" w:color="E3E3E3"/>
                                                <w:bottom w:val="single" w:sz="2" w:space="0" w:color="E3E3E3"/>
                                                <w:right w:val="single" w:sz="2" w:space="0" w:color="E3E3E3"/>
                                              </w:divBdr>
                                              <w:divsChild>
                                                <w:div w:id="1043939638">
                                                  <w:marLeft w:val="0"/>
                                                  <w:marRight w:val="0"/>
                                                  <w:marTop w:val="0"/>
                                                  <w:marBottom w:val="0"/>
                                                  <w:divBdr>
                                                    <w:top w:val="single" w:sz="2" w:space="0" w:color="E3E3E3"/>
                                                    <w:left w:val="single" w:sz="2" w:space="0" w:color="E3E3E3"/>
                                                    <w:bottom w:val="single" w:sz="2" w:space="0" w:color="E3E3E3"/>
                                                    <w:right w:val="single" w:sz="2" w:space="0" w:color="E3E3E3"/>
                                                  </w:divBdr>
                                                  <w:divsChild>
                                                    <w:div w:id="9323182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063762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60225798">
      <w:bodyDiv w:val="1"/>
      <w:marLeft w:val="0"/>
      <w:marRight w:val="0"/>
      <w:marTop w:val="0"/>
      <w:marBottom w:val="0"/>
      <w:divBdr>
        <w:top w:val="none" w:sz="0" w:space="0" w:color="auto"/>
        <w:left w:val="none" w:sz="0" w:space="0" w:color="auto"/>
        <w:bottom w:val="none" w:sz="0" w:space="0" w:color="auto"/>
        <w:right w:val="none" w:sz="0" w:space="0" w:color="auto"/>
      </w:divBdr>
    </w:div>
    <w:div w:id="1494757859">
      <w:bodyDiv w:val="1"/>
      <w:marLeft w:val="0"/>
      <w:marRight w:val="0"/>
      <w:marTop w:val="0"/>
      <w:marBottom w:val="0"/>
      <w:divBdr>
        <w:top w:val="none" w:sz="0" w:space="0" w:color="auto"/>
        <w:left w:val="none" w:sz="0" w:space="0" w:color="auto"/>
        <w:bottom w:val="none" w:sz="0" w:space="0" w:color="auto"/>
        <w:right w:val="none" w:sz="0" w:space="0" w:color="auto"/>
      </w:divBdr>
    </w:div>
    <w:div w:id="1504929427">
      <w:bodyDiv w:val="1"/>
      <w:marLeft w:val="0"/>
      <w:marRight w:val="0"/>
      <w:marTop w:val="0"/>
      <w:marBottom w:val="0"/>
      <w:divBdr>
        <w:top w:val="none" w:sz="0" w:space="0" w:color="auto"/>
        <w:left w:val="none" w:sz="0" w:space="0" w:color="auto"/>
        <w:bottom w:val="none" w:sz="0" w:space="0" w:color="auto"/>
        <w:right w:val="none" w:sz="0" w:space="0" w:color="auto"/>
      </w:divBdr>
      <w:divsChild>
        <w:div w:id="1585604387">
          <w:marLeft w:val="0"/>
          <w:marRight w:val="0"/>
          <w:marTop w:val="0"/>
          <w:marBottom w:val="0"/>
          <w:divBdr>
            <w:top w:val="none" w:sz="0" w:space="0" w:color="auto"/>
            <w:left w:val="none" w:sz="0" w:space="0" w:color="auto"/>
            <w:bottom w:val="none" w:sz="0" w:space="0" w:color="auto"/>
            <w:right w:val="none" w:sz="0" w:space="0" w:color="auto"/>
          </w:divBdr>
        </w:div>
      </w:divsChild>
    </w:div>
    <w:div w:id="1511021204">
      <w:bodyDiv w:val="1"/>
      <w:marLeft w:val="0"/>
      <w:marRight w:val="0"/>
      <w:marTop w:val="0"/>
      <w:marBottom w:val="0"/>
      <w:divBdr>
        <w:top w:val="none" w:sz="0" w:space="0" w:color="auto"/>
        <w:left w:val="none" w:sz="0" w:space="0" w:color="auto"/>
        <w:bottom w:val="none" w:sz="0" w:space="0" w:color="auto"/>
        <w:right w:val="none" w:sz="0" w:space="0" w:color="auto"/>
      </w:divBdr>
    </w:div>
    <w:div w:id="1521241527">
      <w:bodyDiv w:val="1"/>
      <w:marLeft w:val="0"/>
      <w:marRight w:val="0"/>
      <w:marTop w:val="0"/>
      <w:marBottom w:val="0"/>
      <w:divBdr>
        <w:top w:val="none" w:sz="0" w:space="0" w:color="auto"/>
        <w:left w:val="none" w:sz="0" w:space="0" w:color="auto"/>
        <w:bottom w:val="none" w:sz="0" w:space="0" w:color="auto"/>
        <w:right w:val="none" w:sz="0" w:space="0" w:color="auto"/>
      </w:divBdr>
    </w:div>
    <w:div w:id="1533153487">
      <w:bodyDiv w:val="1"/>
      <w:marLeft w:val="0"/>
      <w:marRight w:val="0"/>
      <w:marTop w:val="0"/>
      <w:marBottom w:val="0"/>
      <w:divBdr>
        <w:top w:val="none" w:sz="0" w:space="0" w:color="auto"/>
        <w:left w:val="none" w:sz="0" w:space="0" w:color="auto"/>
        <w:bottom w:val="none" w:sz="0" w:space="0" w:color="auto"/>
        <w:right w:val="none" w:sz="0" w:space="0" w:color="auto"/>
      </w:divBdr>
    </w:div>
    <w:div w:id="1544444191">
      <w:bodyDiv w:val="1"/>
      <w:marLeft w:val="0"/>
      <w:marRight w:val="0"/>
      <w:marTop w:val="0"/>
      <w:marBottom w:val="0"/>
      <w:divBdr>
        <w:top w:val="none" w:sz="0" w:space="0" w:color="auto"/>
        <w:left w:val="none" w:sz="0" w:space="0" w:color="auto"/>
        <w:bottom w:val="none" w:sz="0" w:space="0" w:color="auto"/>
        <w:right w:val="none" w:sz="0" w:space="0" w:color="auto"/>
      </w:divBdr>
      <w:divsChild>
        <w:div w:id="164440082">
          <w:marLeft w:val="0"/>
          <w:marRight w:val="0"/>
          <w:marTop w:val="0"/>
          <w:marBottom w:val="0"/>
          <w:divBdr>
            <w:top w:val="none" w:sz="0" w:space="0" w:color="auto"/>
            <w:left w:val="none" w:sz="0" w:space="0" w:color="auto"/>
            <w:bottom w:val="none" w:sz="0" w:space="0" w:color="auto"/>
            <w:right w:val="none" w:sz="0" w:space="0" w:color="auto"/>
          </w:divBdr>
        </w:div>
      </w:divsChild>
    </w:div>
    <w:div w:id="1605847692">
      <w:bodyDiv w:val="1"/>
      <w:marLeft w:val="0"/>
      <w:marRight w:val="0"/>
      <w:marTop w:val="0"/>
      <w:marBottom w:val="0"/>
      <w:divBdr>
        <w:top w:val="none" w:sz="0" w:space="0" w:color="auto"/>
        <w:left w:val="none" w:sz="0" w:space="0" w:color="auto"/>
        <w:bottom w:val="none" w:sz="0" w:space="0" w:color="auto"/>
        <w:right w:val="none" w:sz="0" w:space="0" w:color="auto"/>
      </w:divBdr>
      <w:divsChild>
        <w:div w:id="1043018852">
          <w:marLeft w:val="0"/>
          <w:marRight w:val="0"/>
          <w:marTop w:val="0"/>
          <w:marBottom w:val="0"/>
          <w:divBdr>
            <w:top w:val="none" w:sz="0" w:space="0" w:color="auto"/>
            <w:left w:val="none" w:sz="0" w:space="0" w:color="auto"/>
            <w:bottom w:val="none" w:sz="0" w:space="0" w:color="auto"/>
            <w:right w:val="none" w:sz="0" w:space="0" w:color="auto"/>
          </w:divBdr>
        </w:div>
        <w:div w:id="79260368">
          <w:marLeft w:val="0"/>
          <w:marRight w:val="0"/>
          <w:marTop w:val="0"/>
          <w:marBottom w:val="0"/>
          <w:divBdr>
            <w:top w:val="none" w:sz="0" w:space="0" w:color="auto"/>
            <w:left w:val="none" w:sz="0" w:space="0" w:color="auto"/>
            <w:bottom w:val="none" w:sz="0" w:space="0" w:color="auto"/>
            <w:right w:val="none" w:sz="0" w:space="0" w:color="auto"/>
          </w:divBdr>
        </w:div>
      </w:divsChild>
    </w:div>
    <w:div w:id="1610577354">
      <w:bodyDiv w:val="1"/>
      <w:marLeft w:val="0"/>
      <w:marRight w:val="0"/>
      <w:marTop w:val="0"/>
      <w:marBottom w:val="0"/>
      <w:divBdr>
        <w:top w:val="none" w:sz="0" w:space="0" w:color="auto"/>
        <w:left w:val="none" w:sz="0" w:space="0" w:color="auto"/>
        <w:bottom w:val="none" w:sz="0" w:space="0" w:color="auto"/>
        <w:right w:val="none" w:sz="0" w:space="0" w:color="auto"/>
      </w:divBdr>
    </w:div>
    <w:div w:id="1620255662">
      <w:bodyDiv w:val="1"/>
      <w:marLeft w:val="0"/>
      <w:marRight w:val="0"/>
      <w:marTop w:val="0"/>
      <w:marBottom w:val="0"/>
      <w:divBdr>
        <w:top w:val="none" w:sz="0" w:space="0" w:color="auto"/>
        <w:left w:val="none" w:sz="0" w:space="0" w:color="auto"/>
        <w:bottom w:val="none" w:sz="0" w:space="0" w:color="auto"/>
        <w:right w:val="none" w:sz="0" w:space="0" w:color="auto"/>
      </w:divBdr>
    </w:div>
    <w:div w:id="1621299397">
      <w:bodyDiv w:val="1"/>
      <w:marLeft w:val="0"/>
      <w:marRight w:val="0"/>
      <w:marTop w:val="0"/>
      <w:marBottom w:val="0"/>
      <w:divBdr>
        <w:top w:val="none" w:sz="0" w:space="0" w:color="auto"/>
        <w:left w:val="none" w:sz="0" w:space="0" w:color="auto"/>
        <w:bottom w:val="none" w:sz="0" w:space="0" w:color="auto"/>
        <w:right w:val="none" w:sz="0" w:space="0" w:color="auto"/>
      </w:divBdr>
    </w:div>
    <w:div w:id="1653606161">
      <w:bodyDiv w:val="1"/>
      <w:marLeft w:val="0"/>
      <w:marRight w:val="0"/>
      <w:marTop w:val="0"/>
      <w:marBottom w:val="0"/>
      <w:divBdr>
        <w:top w:val="none" w:sz="0" w:space="0" w:color="auto"/>
        <w:left w:val="none" w:sz="0" w:space="0" w:color="auto"/>
        <w:bottom w:val="none" w:sz="0" w:space="0" w:color="auto"/>
        <w:right w:val="none" w:sz="0" w:space="0" w:color="auto"/>
      </w:divBdr>
    </w:div>
    <w:div w:id="1674144867">
      <w:bodyDiv w:val="1"/>
      <w:marLeft w:val="0"/>
      <w:marRight w:val="0"/>
      <w:marTop w:val="0"/>
      <w:marBottom w:val="0"/>
      <w:divBdr>
        <w:top w:val="none" w:sz="0" w:space="0" w:color="auto"/>
        <w:left w:val="none" w:sz="0" w:space="0" w:color="auto"/>
        <w:bottom w:val="none" w:sz="0" w:space="0" w:color="auto"/>
        <w:right w:val="none" w:sz="0" w:space="0" w:color="auto"/>
      </w:divBdr>
    </w:div>
    <w:div w:id="1689988952">
      <w:bodyDiv w:val="1"/>
      <w:marLeft w:val="0"/>
      <w:marRight w:val="0"/>
      <w:marTop w:val="0"/>
      <w:marBottom w:val="0"/>
      <w:divBdr>
        <w:top w:val="none" w:sz="0" w:space="0" w:color="auto"/>
        <w:left w:val="none" w:sz="0" w:space="0" w:color="auto"/>
        <w:bottom w:val="none" w:sz="0" w:space="0" w:color="auto"/>
        <w:right w:val="none" w:sz="0" w:space="0" w:color="auto"/>
      </w:divBdr>
    </w:div>
    <w:div w:id="1700737415">
      <w:bodyDiv w:val="1"/>
      <w:marLeft w:val="0"/>
      <w:marRight w:val="0"/>
      <w:marTop w:val="0"/>
      <w:marBottom w:val="0"/>
      <w:divBdr>
        <w:top w:val="none" w:sz="0" w:space="0" w:color="auto"/>
        <w:left w:val="none" w:sz="0" w:space="0" w:color="auto"/>
        <w:bottom w:val="none" w:sz="0" w:space="0" w:color="auto"/>
        <w:right w:val="none" w:sz="0" w:space="0" w:color="auto"/>
      </w:divBdr>
      <w:divsChild>
        <w:div w:id="570778874">
          <w:marLeft w:val="0"/>
          <w:marRight w:val="0"/>
          <w:marTop w:val="0"/>
          <w:marBottom w:val="0"/>
          <w:divBdr>
            <w:top w:val="none" w:sz="0" w:space="0" w:color="auto"/>
            <w:left w:val="none" w:sz="0" w:space="0" w:color="auto"/>
            <w:bottom w:val="none" w:sz="0" w:space="0" w:color="auto"/>
            <w:right w:val="none" w:sz="0" w:space="0" w:color="auto"/>
          </w:divBdr>
        </w:div>
        <w:div w:id="2036803036">
          <w:marLeft w:val="0"/>
          <w:marRight w:val="0"/>
          <w:marTop w:val="0"/>
          <w:marBottom w:val="0"/>
          <w:divBdr>
            <w:top w:val="none" w:sz="0" w:space="0" w:color="auto"/>
            <w:left w:val="none" w:sz="0" w:space="0" w:color="auto"/>
            <w:bottom w:val="none" w:sz="0" w:space="0" w:color="auto"/>
            <w:right w:val="none" w:sz="0" w:space="0" w:color="auto"/>
          </w:divBdr>
        </w:div>
        <w:div w:id="1994677556">
          <w:marLeft w:val="0"/>
          <w:marRight w:val="0"/>
          <w:marTop w:val="0"/>
          <w:marBottom w:val="0"/>
          <w:divBdr>
            <w:top w:val="none" w:sz="0" w:space="0" w:color="auto"/>
            <w:left w:val="none" w:sz="0" w:space="0" w:color="auto"/>
            <w:bottom w:val="none" w:sz="0" w:space="0" w:color="auto"/>
            <w:right w:val="none" w:sz="0" w:space="0" w:color="auto"/>
          </w:divBdr>
        </w:div>
        <w:div w:id="718092727">
          <w:marLeft w:val="0"/>
          <w:marRight w:val="0"/>
          <w:marTop w:val="0"/>
          <w:marBottom w:val="0"/>
          <w:divBdr>
            <w:top w:val="none" w:sz="0" w:space="0" w:color="auto"/>
            <w:left w:val="none" w:sz="0" w:space="0" w:color="auto"/>
            <w:bottom w:val="none" w:sz="0" w:space="0" w:color="auto"/>
            <w:right w:val="none" w:sz="0" w:space="0" w:color="auto"/>
          </w:divBdr>
        </w:div>
        <w:div w:id="719282782">
          <w:marLeft w:val="0"/>
          <w:marRight w:val="0"/>
          <w:marTop w:val="0"/>
          <w:marBottom w:val="0"/>
          <w:divBdr>
            <w:top w:val="none" w:sz="0" w:space="0" w:color="auto"/>
            <w:left w:val="none" w:sz="0" w:space="0" w:color="auto"/>
            <w:bottom w:val="none" w:sz="0" w:space="0" w:color="auto"/>
            <w:right w:val="none" w:sz="0" w:space="0" w:color="auto"/>
          </w:divBdr>
        </w:div>
        <w:div w:id="1521702717">
          <w:marLeft w:val="0"/>
          <w:marRight w:val="0"/>
          <w:marTop w:val="0"/>
          <w:marBottom w:val="0"/>
          <w:divBdr>
            <w:top w:val="none" w:sz="0" w:space="0" w:color="auto"/>
            <w:left w:val="none" w:sz="0" w:space="0" w:color="auto"/>
            <w:bottom w:val="none" w:sz="0" w:space="0" w:color="auto"/>
            <w:right w:val="none" w:sz="0" w:space="0" w:color="auto"/>
          </w:divBdr>
        </w:div>
        <w:div w:id="1437363997">
          <w:marLeft w:val="0"/>
          <w:marRight w:val="0"/>
          <w:marTop w:val="0"/>
          <w:marBottom w:val="0"/>
          <w:divBdr>
            <w:top w:val="none" w:sz="0" w:space="0" w:color="auto"/>
            <w:left w:val="none" w:sz="0" w:space="0" w:color="auto"/>
            <w:bottom w:val="none" w:sz="0" w:space="0" w:color="auto"/>
            <w:right w:val="none" w:sz="0" w:space="0" w:color="auto"/>
          </w:divBdr>
        </w:div>
        <w:div w:id="1482624526">
          <w:marLeft w:val="0"/>
          <w:marRight w:val="0"/>
          <w:marTop w:val="0"/>
          <w:marBottom w:val="0"/>
          <w:divBdr>
            <w:top w:val="none" w:sz="0" w:space="0" w:color="auto"/>
            <w:left w:val="none" w:sz="0" w:space="0" w:color="auto"/>
            <w:bottom w:val="none" w:sz="0" w:space="0" w:color="auto"/>
            <w:right w:val="none" w:sz="0" w:space="0" w:color="auto"/>
          </w:divBdr>
        </w:div>
        <w:div w:id="822235732">
          <w:marLeft w:val="0"/>
          <w:marRight w:val="0"/>
          <w:marTop w:val="0"/>
          <w:marBottom w:val="0"/>
          <w:divBdr>
            <w:top w:val="none" w:sz="0" w:space="0" w:color="auto"/>
            <w:left w:val="none" w:sz="0" w:space="0" w:color="auto"/>
            <w:bottom w:val="none" w:sz="0" w:space="0" w:color="auto"/>
            <w:right w:val="none" w:sz="0" w:space="0" w:color="auto"/>
          </w:divBdr>
        </w:div>
        <w:div w:id="1903323673">
          <w:marLeft w:val="0"/>
          <w:marRight w:val="0"/>
          <w:marTop w:val="0"/>
          <w:marBottom w:val="0"/>
          <w:divBdr>
            <w:top w:val="none" w:sz="0" w:space="0" w:color="auto"/>
            <w:left w:val="none" w:sz="0" w:space="0" w:color="auto"/>
            <w:bottom w:val="none" w:sz="0" w:space="0" w:color="auto"/>
            <w:right w:val="none" w:sz="0" w:space="0" w:color="auto"/>
          </w:divBdr>
        </w:div>
        <w:div w:id="1889104132">
          <w:marLeft w:val="0"/>
          <w:marRight w:val="0"/>
          <w:marTop w:val="0"/>
          <w:marBottom w:val="0"/>
          <w:divBdr>
            <w:top w:val="none" w:sz="0" w:space="0" w:color="auto"/>
            <w:left w:val="none" w:sz="0" w:space="0" w:color="auto"/>
            <w:bottom w:val="none" w:sz="0" w:space="0" w:color="auto"/>
            <w:right w:val="none" w:sz="0" w:space="0" w:color="auto"/>
          </w:divBdr>
        </w:div>
        <w:div w:id="1154755079">
          <w:marLeft w:val="0"/>
          <w:marRight w:val="0"/>
          <w:marTop w:val="0"/>
          <w:marBottom w:val="0"/>
          <w:divBdr>
            <w:top w:val="none" w:sz="0" w:space="0" w:color="auto"/>
            <w:left w:val="none" w:sz="0" w:space="0" w:color="auto"/>
            <w:bottom w:val="none" w:sz="0" w:space="0" w:color="auto"/>
            <w:right w:val="none" w:sz="0" w:space="0" w:color="auto"/>
          </w:divBdr>
        </w:div>
        <w:div w:id="1644844922">
          <w:marLeft w:val="0"/>
          <w:marRight w:val="0"/>
          <w:marTop w:val="0"/>
          <w:marBottom w:val="0"/>
          <w:divBdr>
            <w:top w:val="none" w:sz="0" w:space="0" w:color="auto"/>
            <w:left w:val="none" w:sz="0" w:space="0" w:color="auto"/>
            <w:bottom w:val="none" w:sz="0" w:space="0" w:color="auto"/>
            <w:right w:val="none" w:sz="0" w:space="0" w:color="auto"/>
          </w:divBdr>
        </w:div>
        <w:div w:id="131875882">
          <w:marLeft w:val="0"/>
          <w:marRight w:val="0"/>
          <w:marTop w:val="0"/>
          <w:marBottom w:val="0"/>
          <w:divBdr>
            <w:top w:val="none" w:sz="0" w:space="0" w:color="auto"/>
            <w:left w:val="none" w:sz="0" w:space="0" w:color="auto"/>
            <w:bottom w:val="none" w:sz="0" w:space="0" w:color="auto"/>
            <w:right w:val="none" w:sz="0" w:space="0" w:color="auto"/>
          </w:divBdr>
        </w:div>
        <w:div w:id="651760628">
          <w:marLeft w:val="0"/>
          <w:marRight w:val="0"/>
          <w:marTop w:val="0"/>
          <w:marBottom w:val="0"/>
          <w:divBdr>
            <w:top w:val="none" w:sz="0" w:space="0" w:color="auto"/>
            <w:left w:val="none" w:sz="0" w:space="0" w:color="auto"/>
            <w:bottom w:val="none" w:sz="0" w:space="0" w:color="auto"/>
            <w:right w:val="none" w:sz="0" w:space="0" w:color="auto"/>
          </w:divBdr>
        </w:div>
        <w:div w:id="365104835">
          <w:marLeft w:val="0"/>
          <w:marRight w:val="0"/>
          <w:marTop w:val="0"/>
          <w:marBottom w:val="0"/>
          <w:divBdr>
            <w:top w:val="none" w:sz="0" w:space="0" w:color="auto"/>
            <w:left w:val="none" w:sz="0" w:space="0" w:color="auto"/>
            <w:bottom w:val="none" w:sz="0" w:space="0" w:color="auto"/>
            <w:right w:val="none" w:sz="0" w:space="0" w:color="auto"/>
          </w:divBdr>
        </w:div>
        <w:div w:id="1256285285">
          <w:marLeft w:val="0"/>
          <w:marRight w:val="0"/>
          <w:marTop w:val="0"/>
          <w:marBottom w:val="0"/>
          <w:divBdr>
            <w:top w:val="none" w:sz="0" w:space="0" w:color="auto"/>
            <w:left w:val="none" w:sz="0" w:space="0" w:color="auto"/>
            <w:bottom w:val="none" w:sz="0" w:space="0" w:color="auto"/>
            <w:right w:val="none" w:sz="0" w:space="0" w:color="auto"/>
          </w:divBdr>
        </w:div>
        <w:div w:id="473256617">
          <w:marLeft w:val="0"/>
          <w:marRight w:val="0"/>
          <w:marTop w:val="0"/>
          <w:marBottom w:val="0"/>
          <w:divBdr>
            <w:top w:val="none" w:sz="0" w:space="0" w:color="auto"/>
            <w:left w:val="none" w:sz="0" w:space="0" w:color="auto"/>
            <w:bottom w:val="none" w:sz="0" w:space="0" w:color="auto"/>
            <w:right w:val="none" w:sz="0" w:space="0" w:color="auto"/>
          </w:divBdr>
        </w:div>
        <w:div w:id="1179076531">
          <w:marLeft w:val="0"/>
          <w:marRight w:val="0"/>
          <w:marTop w:val="0"/>
          <w:marBottom w:val="0"/>
          <w:divBdr>
            <w:top w:val="none" w:sz="0" w:space="0" w:color="auto"/>
            <w:left w:val="none" w:sz="0" w:space="0" w:color="auto"/>
            <w:bottom w:val="none" w:sz="0" w:space="0" w:color="auto"/>
            <w:right w:val="none" w:sz="0" w:space="0" w:color="auto"/>
          </w:divBdr>
        </w:div>
        <w:div w:id="1137912341">
          <w:marLeft w:val="0"/>
          <w:marRight w:val="0"/>
          <w:marTop w:val="0"/>
          <w:marBottom w:val="0"/>
          <w:divBdr>
            <w:top w:val="none" w:sz="0" w:space="0" w:color="auto"/>
            <w:left w:val="none" w:sz="0" w:space="0" w:color="auto"/>
            <w:bottom w:val="none" w:sz="0" w:space="0" w:color="auto"/>
            <w:right w:val="none" w:sz="0" w:space="0" w:color="auto"/>
          </w:divBdr>
        </w:div>
        <w:div w:id="1956204866">
          <w:marLeft w:val="0"/>
          <w:marRight w:val="0"/>
          <w:marTop w:val="0"/>
          <w:marBottom w:val="0"/>
          <w:divBdr>
            <w:top w:val="none" w:sz="0" w:space="0" w:color="auto"/>
            <w:left w:val="none" w:sz="0" w:space="0" w:color="auto"/>
            <w:bottom w:val="none" w:sz="0" w:space="0" w:color="auto"/>
            <w:right w:val="none" w:sz="0" w:space="0" w:color="auto"/>
          </w:divBdr>
        </w:div>
        <w:div w:id="2007438011">
          <w:marLeft w:val="0"/>
          <w:marRight w:val="0"/>
          <w:marTop w:val="0"/>
          <w:marBottom w:val="0"/>
          <w:divBdr>
            <w:top w:val="none" w:sz="0" w:space="0" w:color="auto"/>
            <w:left w:val="none" w:sz="0" w:space="0" w:color="auto"/>
            <w:bottom w:val="none" w:sz="0" w:space="0" w:color="auto"/>
            <w:right w:val="none" w:sz="0" w:space="0" w:color="auto"/>
          </w:divBdr>
        </w:div>
        <w:div w:id="316229155">
          <w:marLeft w:val="0"/>
          <w:marRight w:val="0"/>
          <w:marTop w:val="0"/>
          <w:marBottom w:val="0"/>
          <w:divBdr>
            <w:top w:val="none" w:sz="0" w:space="0" w:color="auto"/>
            <w:left w:val="none" w:sz="0" w:space="0" w:color="auto"/>
            <w:bottom w:val="none" w:sz="0" w:space="0" w:color="auto"/>
            <w:right w:val="none" w:sz="0" w:space="0" w:color="auto"/>
          </w:divBdr>
        </w:div>
        <w:div w:id="1053891063">
          <w:marLeft w:val="0"/>
          <w:marRight w:val="0"/>
          <w:marTop w:val="0"/>
          <w:marBottom w:val="0"/>
          <w:divBdr>
            <w:top w:val="none" w:sz="0" w:space="0" w:color="auto"/>
            <w:left w:val="none" w:sz="0" w:space="0" w:color="auto"/>
            <w:bottom w:val="none" w:sz="0" w:space="0" w:color="auto"/>
            <w:right w:val="none" w:sz="0" w:space="0" w:color="auto"/>
          </w:divBdr>
        </w:div>
        <w:div w:id="459493469">
          <w:marLeft w:val="0"/>
          <w:marRight w:val="0"/>
          <w:marTop w:val="0"/>
          <w:marBottom w:val="0"/>
          <w:divBdr>
            <w:top w:val="none" w:sz="0" w:space="0" w:color="auto"/>
            <w:left w:val="none" w:sz="0" w:space="0" w:color="auto"/>
            <w:bottom w:val="none" w:sz="0" w:space="0" w:color="auto"/>
            <w:right w:val="none" w:sz="0" w:space="0" w:color="auto"/>
          </w:divBdr>
        </w:div>
        <w:div w:id="268853728">
          <w:marLeft w:val="0"/>
          <w:marRight w:val="0"/>
          <w:marTop w:val="0"/>
          <w:marBottom w:val="0"/>
          <w:divBdr>
            <w:top w:val="none" w:sz="0" w:space="0" w:color="auto"/>
            <w:left w:val="none" w:sz="0" w:space="0" w:color="auto"/>
            <w:bottom w:val="none" w:sz="0" w:space="0" w:color="auto"/>
            <w:right w:val="none" w:sz="0" w:space="0" w:color="auto"/>
          </w:divBdr>
        </w:div>
        <w:div w:id="1877500293">
          <w:marLeft w:val="0"/>
          <w:marRight w:val="0"/>
          <w:marTop w:val="0"/>
          <w:marBottom w:val="0"/>
          <w:divBdr>
            <w:top w:val="none" w:sz="0" w:space="0" w:color="auto"/>
            <w:left w:val="none" w:sz="0" w:space="0" w:color="auto"/>
            <w:bottom w:val="none" w:sz="0" w:space="0" w:color="auto"/>
            <w:right w:val="none" w:sz="0" w:space="0" w:color="auto"/>
          </w:divBdr>
        </w:div>
        <w:div w:id="1543244308">
          <w:marLeft w:val="0"/>
          <w:marRight w:val="0"/>
          <w:marTop w:val="0"/>
          <w:marBottom w:val="0"/>
          <w:divBdr>
            <w:top w:val="none" w:sz="0" w:space="0" w:color="auto"/>
            <w:left w:val="none" w:sz="0" w:space="0" w:color="auto"/>
            <w:bottom w:val="none" w:sz="0" w:space="0" w:color="auto"/>
            <w:right w:val="none" w:sz="0" w:space="0" w:color="auto"/>
          </w:divBdr>
        </w:div>
        <w:div w:id="801769801">
          <w:marLeft w:val="0"/>
          <w:marRight w:val="0"/>
          <w:marTop w:val="0"/>
          <w:marBottom w:val="0"/>
          <w:divBdr>
            <w:top w:val="none" w:sz="0" w:space="0" w:color="auto"/>
            <w:left w:val="none" w:sz="0" w:space="0" w:color="auto"/>
            <w:bottom w:val="none" w:sz="0" w:space="0" w:color="auto"/>
            <w:right w:val="none" w:sz="0" w:space="0" w:color="auto"/>
          </w:divBdr>
        </w:div>
        <w:div w:id="1124352111">
          <w:marLeft w:val="0"/>
          <w:marRight w:val="0"/>
          <w:marTop w:val="0"/>
          <w:marBottom w:val="0"/>
          <w:divBdr>
            <w:top w:val="none" w:sz="0" w:space="0" w:color="auto"/>
            <w:left w:val="none" w:sz="0" w:space="0" w:color="auto"/>
            <w:bottom w:val="none" w:sz="0" w:space="0" w:color="auto"/>
            <w:right w:val="none" w:sz="0" w:space="0" w:color="auto"/>
          </w:divBdr>
        </w:div>
        <w:div w:id="2061709158">
          <w:marLeft w:val="0"/>
          <w:marRight w:val="0"/>
          <w:marTop w:val="0"/>
          <w:marBottom w:val="0"/>
          <w:divBdr>
            <w:top w:val="none" w:sz="0" w:space="0" w:color="auto"/>
            <w:left w:val="none" w:sz="0" w:space="0" w:color="auto"/>
            <w:bottom w:val="none" w:sz="0" w:space="0" w:color="auto"/>
            <w:right w:val="none" w:sz="0" w:space="0" w:color="auto"/>
          </w:divBdr>
        </w:div>
      </w:divsChild>
    </w:div>
    <w:div w:id="1710035849">
      <w:bodyDiv w:val="1"/>
      <w:marLeft w:val="0"/>
      <w:marRight w:val="0"/>
      <w:marTop w:val="0"/>
      <w:marBottom w:val="0"/>
      <w:divBdr>
        <w:top w:val="none" w:sz="0" w:space="0" w:color="auto"/>
        <w:left w:val="none" w:sz="0" w:space="0" w:color="auto"/>
        <w:bottom w:val="none" w:sz="0" w:space="0" w:color="auto"/>
        <w:right w:val="none" w:sz="0" w:space="0" w:color="auto"/>
      </w:divBdr>
    </w:div>
    <w:div w:id="1742558486">
      <w:bodyDiv w:val="1"/>
      <w:marLeft w:val="0"/>
      <w:marRight w:val="0"/>
      <w:marTop w:val="0"/>
      <w:marBottom w:val="0"/>
      <w:divBdr>
        <w:top w:val="none" w:sz="0" w:space="0" w:color="auto"/>
        <w:left w:val="none" w:sz="0" w:space="0" w:color="auto"/>
        <w:bottom w:val="none" w:sz="0" w:space="0" w:color="auto"/>
        <w:right w:val="none" w:sz="0" w:space="0" w:color="auto"/>
      </w:divBdr>
    </w:div>
    <w:div w:id="1771314338">
      <w:bodyDiv w:val="1"/>
      <w:marLeft w:val="0"/>
      <w:marRight w:val="0"/>
      <w:marTop w:val="0"/>
      <w:marBottom w:val="0"/>
      <w:divBdr>
        <w:top w:val="none" w:sz="0" w:space="0" w:color="auto"/>
        <w:left w:val="none" w:sz="0" w:space="0" w:color="auto"/>
        <w:bottom w:val="none" w:sz="0" w:space="0" w:color="auto"/>
        <w:right w:val="none" w:sz="0" w:space="0" w:color="auto"/>
      </w:divBdr>
    </w:div>
    <w:div w:id="1804040713">
      <w:bodyDiv w:val="1"/>
      <w:marLeft w:val="0"/>
      <w:marRight w:val="0"/>
      <w:marTop w:val="0"/>
      <w:marBottom w:val="0"/>
      <w:divBdr>
        <w:top w:val="none" w:sz="0" w:space="0" w:color="auto"/>
        <w:left w:val="none" w:sz="0" w:space="0" w:color="auto"/>
        <w:bottom w:val="none" w:sz="0" w:space="0" w:color="auto"/>
        <w:right w:val="none" w:sz="0" w:space="0" w:color="auto"/>
      </w:divBdr>
    </w:div>
    <w:div w:id="1878854445">
      <w:bodyDiv w:val="1"/>
      <w:marLeft w:val="0"/>
      <w:marRight w:val="0"/>
      <w:marTop w:val="0"/>
      <w:marBottom w:val="0"/>
      <w:divBdr>
        <w:top w:val="none" w:sz="0" w:space="0" w:color="auto"/>
        <w:left w:val="none" w:sz="0" w:space="0" w:color="auto"/>
        <w:bottom w:val="none" w:sz="0" w:space="0" w:color="auto"/>
        <w:right w:val="none" w:sz="0" w:space="0" w:color="auto"/>
      </w:divBdr>
    </w:div>
    <w:div w:id="1897280769">
      <w:bodyDiv w:val="1"/>
      <w:marLeft w:val="0"/>
      <w:marRight w:val="0"/>
      <w:marTop w:val="0"/>
      <w:marBottom w:val="0"/>
      <w:divBdr>
        <w:top w:val="none" w:sz="0" w:space="0" w:color="auto"/>
        <w:left w:val="none" w:sz="0" w:space="0" w:color="auto"/>
        <w:bottom w:val="none" w:sz="0" w:space="0" w:color="auto"/>
        <w:right w:val="none" w:sz="0" w:space="0" w:color="auto"/>
      </w:divBdr>
    </w:div>
    <w:div w:id="1981690562">
      <w:bodyDiv w:val="1"/>
      <w:marLeft w:val="0"/>
      <w:marRight w:val="0"/>
      <w:marTop w:val="0"/>
      <w:marBottom w:val="0"/>
      <w:divBdr>
        <w:top w:val="none" w:sz="0" w:space="0" w:color="auto"/>
        <w:left w:val="none" w:sz="0" w:space="0" w:color="auto"/>
        <w:bottom w:val="none" w:sz="0" w:space="0" w:color="auto"/>
        <w:right w:val="none" w:sz="0" w:space="0" w:color="auto"/>
      </w:divBdr>
    </w:div>
    <w:div w:id="2029330389">
      <w:bodyDiv w:val="1"/>
      <w:marLeft w:val="0"/>
      <w:marRight w:val="0"/>
      <w:marTop w:val="0"/>
      <w:marBottom w:val="0"/>
      <w:divBdr>
        <w:top w:val="none" w:sz="0" w:space="0" w:color="auto"/>
        <w:left w:val="none" w:sz="0" w:space="0" w:color="auto"/>
        <w:bottom w:val="none" w:sz="0" w:space="0" w:color="auto"/>
        <w:right w:val="none" w:sz="0" w:space="0" w:color="auto"/>
      </w:divBdr>
    </w:div>
    <w:div w:id="2067026191">
      <w:bodyDiv w:val="1"/>
      <w:marLeft w:val="0"/>
      <w:marRight w:val="0"/>
      <w:marTop w:val="0"/>
      <w:marBottom w:val="0"/>
      <w:divBdr>
        <w:top w:val="none" w:sz="0" w:space="0" w:color="auto"/>
        <w:left w:val="none" w:sz="0" w:space="0" w:color="auto"/>
        <w:bottom w:val="none" w:sz="0" w:space="0" w:color="auto"/>
        <w:right w:val="none" w:sz="0" w:space="0" w:color="auto"/>
      </w:divBdr>
    </w:div>
    <w:div w:id="2074618513">
      <w:bodyDiv w:val="1"/>
      <w:marLeft w:val="0"/>
      <w:marRight w:val="0"/>
      <w:marTop w:val="0"/>
      <w:marBottom w:val="0"/>
      <w:divBdr>
        <w:top w:val="none" w:sz="0" w:space="0" w:color="auto"/>
        <w:left w:val="none" w:sz="0" w:space="0" w:color="auto"/>
        <w:bottom w:val="none" w:sz="0" w:space="0" w:color="auto"/>
        <w:right w:val="none" w:sz="0" w:space="0" w:color="auto"/>
      </w:divBdr>
    </w:div>
    <w:div w:id="2107454319">
      <w:bodyDiv w:val="1"/>
      <w:marLeft w:val="0"/>
      <w:marRight w:val="0"/>
      <w:marTop w:val="0"/>
      <w:marBottom w:val="0"/>
      <w:divBdr>
        <w:top w:val="none" w:sz="0" w:space="0" w:color="auto"/>
        <w:left w:val="none" w:sz="0" w:space="0" w:color="auto"/>
        <w:bottom w:val="none" w:sz="0" w:space="0" w:color="auto"/>
        <w:right w:val="none" w:sz="0" w:space="0" w:color="auto"/>
      </w:divBdr>
    </w:div>
    <w:div w:id="2108958172">
      <w:bodyDiv w:val="1"/>
      <w:marLeft w:val="0"/>
      <w:marRight w:val="0"/>
      <w:marTop w:val="0"/>
      <w:marBottom w:val="0"/>
      <w:divBdr>
        <w:top w:val="none" w:sz="0" w:space="0" w:color="auto"/>
        <w:left w:val="none" w:sz="0" w:space="0" w:color="auto"/>
        <w:bottom w:val="none" w:sz="0" w:space="0" w:color="auto"/>
        <w:right w:val="none" w:sz="0" w:space="0" w:color="auto"/>
      </w:divBdr>
    </w:div>
    <w:div w:id="2112117221">
      <w:bodyDiv w:val="1"/>
      <w:marLeft w:val="0"/>
      <w:marRight w:val="0"/>
      <w:marTop w:val="0"/>
      <w:marBottom w:val="0"/>
      <w:divBdr>
        <w:top w:val="none" w:sz="0" w:space="0" w:color="auto"/>
        <w:left w:val="none" w:sz="0" w:space="0" w:color="auto"/>
        <w:bottom w:val="none" w:sz="0" w:space="0" w:color="auto"/>
        <w:right w:val="none" w:sz="0" w:space="0" w:color="auto"/>
      </w:divBdr>
    </w:div>
    <w:div w:id="2136750012">
      <w:bodyDiv w:val="1"/>
      <w:marLeft w:val="0"/>
      <w:marRight w:val="0"/>
      <w:marTop w:val="0"/>
      <w:marBottom w:val="0"/>
      <w:divBdr>
        <w:top w:val="none" w:sz="0" w:space="0" w:color="auto"/>
        <w:left w:val="none" w:sz="0" w:space="0" w:color="auto"/>
        <w:bottom w:val="none" w:sz="0" w:space="0" w:color="auto"/>
        <w:right w:val="none" w:sz="0" w:space="0" w:color="auto"/>
      </w:divBdr>
      <w:divsChild>
        <w:div w:id="626352467">
          <w:marLeft w:val="0"/>
          <w:marRight w:val="0"/>
          <w:marTop w:val="0"/>
          <w:marBottom w:val="0"/>
          <w:divBdr>
            <w:top w:val="none" w:sz="0" w:space="0" w:color="auto"/>
            <w:left w:val="none" w:sz="0" w:space="0" w:color="auto"/>
            <w:bottom w:val="none" w:sz="0" w:space="0" w:color="auto"/>
            <w:right w:val="none" w:sz="0" w:space="0" w:color="auto"/>
          </w:divBdr>
        </w:div>
        <w:div w:id="1278610362">
          <w:marLeft w:val="0"/>
          <w:marRight w:val="0"/>
          <w:marTop w:val="0"/>
          <w:marBottom w:val="0"/>
          <w:divBdr>
            <w:top w:val="none" w:sz="0" w:space="0" w:color="auto"/>
            <w:left w:val="none" w:sz="0" w:space="0" w:color="auto"/>
            <w:bottom w:val="none" w:sz="0" w:space="0" w:color="auto"/>
            <w:right w:val="none" w:sz="0" w:space="0" w:color="auto"/>
          </w:divBdr>
        </w:div>
        <w:div w:id="1795632241">
          <w:marLeft w:val="0"/>
          <w:marRight w:val="0"/>
          <w:marTop w:val="0"/>
          <w:marBottom w:val="0"/>
          <w:divBdr>
            <w:top w:val="none" w:sz="0" w:space="0" w:color="auto"/>
            <w:left w:val="none" w:sz="0" w:space="0" w:color="auto"/>
            <w:bottom w:val="none" w:sz="0" w:space="0" w:color="auto"/>
            <w:right w:val="none" w:sz="0" w:space="0" w:color="auto"/>
          </w:divBdr>
        </w:div>
        <w:div w:id="1994678876">
          <w:marLeft w:val="0"/>
          <w:marRight w:val="0"/>
          <w:marTop w:val="0"/>
          <w:marBottom w:val="0"/>
          <w:divBdr>
            <w:top w:val="none" w:sz="0" w:space="0" w:color="auto"/>
            <w:left w:val="none" w:sz="0" w:space="0" w:color="auto"/>
            <w:bottom w:val="none" w:sz="0" w:space="0" w:color="auto"/>
            <w:right w:val="none" w:sz="0" w:space="0" w:color="auto"/>
          </w:divBdr>
        </w:div>
        <w:div w:id="2010863415">
          <w:marLeft w:val="0"/>
          <w:marRight w:val="0"/>
          <w:marTop w:val="0"/>
          <w:marBottom w:val="0"/>
          <w:divBdr>
            <w:top w:val="none" w:sz="0" w:space="0" w:color="auto"/>
            <w:left w:val="none" w:sz="0" w:space="0" w:color="auto"/>
            <w:bottom w:val="none" w:sz="0" w:space="0" w:color="auto"/>
            <w:right w:val="none" w:sz="0" w:space="0" w:color="auto"/>
          </w:divBdr>
        </w:div>
        <w:div w:id="257981312">
          <w:marLeft w:val="0"/>
          <w:marRight w:val="0"/>
          <w:marTop w:val="0"/>
          <w:marBottom w:val="0"/>
          <w:divBdr>
            <w:top w:val="none" w:sz="0" w:space="0" w:color="auto"/>
            <w:left w:val="none" w:sz="0" w:space="0" w:color="auto"/>
            <w:bottom w:val="none" w:sz="0" w:space="0" w:color="auto"/>
            <w:right w:val="none" w:sz="0" w:space="0" w:color="auto"/>
          </w:divBdr>
        </w:div>
        <w:div w:id="290672479">
          <w:marLeft w:val="0"/>
          <w:marRight w:val="0"/>
          <w:marTop w:val="0"/>
          <w:marBottom w:val="0"/>
          <w:divBdr>
            <w:top w:val="none" w:sz="0" w:space="0" w:color="auto"/>
            <w:left w:val="none" w:sz="0" w:space="0" w:color="auto"/>
            <w:bottom w:val="none" w:sz="0" w:space="0" w:color="auto"/>
            <w:right w:val="none" w:sz="0" w:space="0" w:color="auto"/>
          </w:divBdr>
        </w:div>
        <w:div w:id="54008036">
          <w:marLeft w:val="0"/>
          <w:marRight w:val="0"/>
          <w:marTop w:val="0"/>
          <w:marBottom w:val="0"/>
          <w:divBdr>
            <w:top w:val="none" w:sz="0" w:space="0" w:color="auto"/>
            <w:left w:val="none" w:sz="0" w:space="0" w:color="auto"/>
            <w:bottom w:val="none" w:sz="0" w:space="0" w:color="auto"/>
            <w:right w:val="none" w:sz="0" w:space="0" w:color="auto"/>
          </w:divBdr>
        </w:div>
        <w:div w:id="2109735351">
          <w:marLeft w:val="0"/>
          <w:marRight w:val="0"/>
          <w:marTop w:val="0"/>
          <w:marBottom w:val="0"/>
          <w:divBdr>
            <w:top w:val="none" w:sz="0" w:space="0" w:color="auto"/>
            <w:left w:val="none" w:sz="0" w:space="0" w:color="auto"/>
            <w:bottom w:val="none" w:sz="0" w:space="0" w:color="auto"/>
            <w:right w:val="none" w:sz="0" w:space="0" w:color="auto"/>
          </w:divBdr>
        </w:div>
        <w:div w:id="1377729957">
          <w:marLeft w:val="0"/>
          <w:marRight w:val="0"/>
          <w:marTop w:val="0"/>
          <w:marBottom w:val="0"/>
          <w:divBdr>
            <w:top w:val="none" w:sz="0" w:space="0" w:color="auto"/>
            <w:left w:val="none" w:sz="0" w:space="0" w:color="auto"/>
            <w:bottom w:val="none" w:sz="0" w:space="0" w:color="auto"/>
            <w:right w:val="none" w:sz="0" w:space="0" w:color="auto"/>
          </w:divBdr>
        </w:div>
        <w:div w:id="1554003212">
          <w:marLeft w:val="0"/>
          <w:marRight w:val="0"/>
          <w:marTop w:val="0"/>
          <w:marBottom w:val="0"/>
          <w:divBdr>
            <w:top w:val="none" w:sz="0" w:space="0" w:color="auto"/>
            <w:left w:val="none" w:sz="0" w:space="0" w:color="auto"/>
            <w:bottom w:val="none" w:sz="0" w:space="0" w:color="auto"/>
            <w:right w:val="none" w:sz="0" w:space="0" w:color="auto"/>
          </w:divBdr>
        </w:div>
        <w:div w:id="934631830">
          <w:marLeft w:val="0"/>
          <w:marRight w:val="0"/>
          <w:marTop w:val="0"/>
          <w:marBottom w:val="0"/>
          <w:divBdr>
            <w:top w:val="none" w:sz="0" w:space="0" w:color="auto"/>
            <w:left w:val="none" w:sz="0" w:space="0" w:color="auto"/>
            <w:bottom w:val="none" w:sz="0" w:space="0" w:color="auto"/>
            <w:right w:val="none" w:sz="0" w:space="0" w:color="auto"/>
          </w:divBdr>
        </w:div>
        <w:div w:id="2110615396">
          <w:marLeft w:val="0"/>
          <w:marRight w:val="0"/>
          <w:marTop w:val="0"/>
          <w:marBottom w:val="0"/>
          <w:divBdr>
            <w:top w:val="none" w:sz="0" w:space="0" w:color="auto"/>
            <w:left w:val="none" w:sz="0" w:space="0" w:color="auto"/>
            <w:bottom w:val="none" w:sz="0" w:space="0" w:color="auto"/>
            <w:right w:val="none" w:sz="0" w:space="0" w:color="auto"/>
          </w:divBdr>
          <w:divsChild>
            <w:div w:id="2043702940">
              <w:marLeft w:val="0"/>
              <w:marRight w:val="0"/>
              <w:marTop w:val="0"/>
              <w:marBottom w:val="0"/>
              <w:divBdr>
                <w:top w:val="none" w:sz="0" w:space="0" w:color="auto"/>
                <w:left w:val="none" w:sz="0" w:space="0" w:color="auto"/>
                <w:bottom w:val="none" w:sz="0" w:space="0" w:color="auto"/>
                <w:right w:val="none" w:sz="0" w:space="0" w:color="auto"/>
              </w:divBdr>
              <w:divsChild>
                <w:div w:id="187133709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waves.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ves.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lynemedi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waves.com" TargetMode="External"/><Relationship Id="rId5" Type="http://schemas.openxmlformats.org/officeDocument/2006/relationships/webSettings" Target="webSettings.xml"/><Relationship Id="rId15" Type="http://schemas.openxmlformats.org/officeDocument/2006/relationships/hyperlink" Target="mailto:robert@clynemedia.com" TargetMode="External"/><Relationship Id="rId10" Type="http://schemas.openxmlformats.org/officeDocument/2006/relationships/hyperlink" Target="https://www.waves.com/plugins/tract-system-calibrat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wav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19E00-4B83-4E1F-A562-2DFC3AAB9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Udi Henis</dc:creator>
  <cp:keywords/>
  <dc:description/>
  <cp:lastModifiedBy>Author</cp:lastModifiedBy>
  <cp:revision>4</cp:revision>
  <cp:lastPrinted>2026-07-21T19:16:00Z</cp:lastPrinted>
  <dcterms:created xsi:type="dcterms:W3CDTF">2026-09-04T21:30:00Z</dcterms:created>
  <dcterms:modified xsi:type="dcterms:W3CDTF">2026-09-06T21:33:00Z</dcterms:modified>
</cp:coreProperties>
</file>