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D686CD" w14:textId="7825B7AA" w:rsidR="000A6F8D" w:rsidRPr="00DE69C0" w:rsidRDefault="009D3B62"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r w:rsidRPr="00DE69C0">
        <w:rPr>
          <w:rFonts w:ascii="Arial" w:hAnsi="Arial" w:cs="Arial"/>
          <w:noProof/>
          <w:color w:val="000000" w:themeColor="text1"/>
          <w:sz w:val="24"/>
          <w:szCs w:val="24"/>
          <w:lang w:bidi="ar-SA"/>
        </w:rPr>
        <w:drawing>
          <wp:inline distT="0" distB="0" distL="0" distR="0" wp14:anchorId="5A03F33C" wp14:editId="64973603">
            <wp:extent cx="1079500" cy="1130300"/>
            <wp:effectExtent l="0" t="0" r="12700" b="12700"/>
            <wp:docPr id="1" name="Picture 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130300"/>
                    </a:xfrm>
                    <a:prstGeom prst="rect">
                      <a:avLst/>
                    </a:prstGeom>
                    <a:solidFill>
                      <a:srgbClr val="FFFFFF"/>
                    </a:solidFill>
                    <a:ln>
                      <a:noFill/>
                    </a:ln>
                  </pic:spPr>
                </pic:pic>
              </a:graphicData>
            </a:graphic>
          </wp:inline>
        </w:drawing>
      </w:r>
    </w:p>
    <w:p w14:paraId="6F18C8FF" w14:textId="77777777" w:rsidR="00BA5DC3" w:rsidRPr="00DE69C0" w:rsidRDefault="00BA5DC3" w:rsidP="003E3D13">
      <w:pPr>
        <w:pStyle w:val="Heading1"/>
        <w:snapToGrid w:val="0"/>
        <w:spacing w:before="0" w:beforeAutospacing="0" w:after="0" w:afterAutospacing="0" w:line="360" w:lineRule="auto"/>
        <w:contextualSpacing/>
        <w:rPr>
          <w:rFonts w:ascii="Arial" w:hAnsi="Arial" w:cs="Arial"/>
          <w:color w:val="000000" w:themeColor="text1"/>
          <w:sz w:val="24"/>
          <w:szCs w:val="24"/>
        </w:rPr>
      </w:pPr>
    </w:p>
    <w:p w14:paraId="3DFE367F" w14:textId="0CFDB42C" w:rsidR="000A6F8D" w:rsidRPr="00DE69C0" w:rsidRDefault="000A6F8D" w:rsidP="003E3D13">
      <w:pPr>
        <w:snapToGrid w:val="0"/>
        <w:spacing w:line="360" w:lineRule="auto"/>
        <w:contextualSpacing/>
        <w:jc w:val="right"/>
        <w:rPr>
          <w:rFonts w:ascii="Arial" w:hAnsi="Arial" w:cs="Arial"/>
          <w:b/>
          <w:bCs/>
          <w:color w:val="000000" w:themeColor="text1"/>
        </w:rPr>
      </w:pPr>
      <w:r w:rsidRPr="00DE69C0">
        <w:rPr>
          <w:rFonts w:ascii="Arial" w:hAnsi="Arial" w:cs="Arial"/>
          <w:b/>
          <w:bCs/>
          <w:color w:val="000000" w:themeColor="text1"/>
        </w:rPr>
        <w:t>PRESS</w:t>
      </w:r>
      <w:r w:rsidR="00876909" w:rsidRPr="00DE69C0">
        <w:rPr>
          <w:rFonts w:ascii="Arial" w:hAnsi="Arial" w:cs="Arial"/>
          <w:b/>
          <w:bCs/>
          <w:color w:val="000000" w:themeColor="text1"/>
        </w:rPr>
        <w:t xml:space="preserve"> </w:t>
      </w:r>
      <w:r w:rsidRPr="00DE69C0">
        <w:rPr>
          <w:rFonts w:ascii="Arial" w:hAnsi="Arial" w:cs="Arial"/>
          <w:b/>
          <w:bCs/>
          <w:color w:val="000000" w:themeColor="text1"/>
        </w:rPr>
        <w:t>RELEASE</w:t>
      </w:r>
    </w:p>
    <w:p w14:paraId="5C7D7FAD" w14:textId="5B52DEFA" w:rsidR="000A6F8D" w:rsidRPr="00DE69C0" w:rsidRDefault="000A6F8D" w:rsidP="003E3D13">
      <w:pPr>
        <w:snapToGrid w:val="0"/>
        <w:spacing w:line="360" w:lineRule="auto"/>
        <w:contextualSpacing/>
        <w:jc w:val="right"/>
        <w:rPr>
          <w:rFonts w:ascii="Arial" w:hAnsi="Arial" w:cs="Arial"/>
          <w:bCs/>
          <w:color w:val="000000" w:themeColor="text1"/>
        </w:rPr>
      </w:pPr>
      <w:r w:rsidRPr="00DE69C0">
        <w:rPr>
          <w:rFonts w:ascii="Arial" w:hAnsi="Arial" w:cs="Arial"/>
          <w:bCs/>
          <w:color w:val="000000" w:themeColor="text1"/>
        </w:rPr>
        <w:t>Contact:</w:t>
      </w:r>
      <w:r w:rsidR="00876909" w:rsidRPr="00DE69C0">
        <w:rPr>
          <w:rFonts w:ascii="Arial" w:hAnsi="Arial" w:cs="Arial"/>
          <w:bCs/>
          <w:color w:val="000000" w:themeColor="text1"/>
        </w:rPr>
        <w:t xml:space="preserve"> </w:t>
      </w:r>
      <w:r w:rsidRPr="00DE69C0">
        <w:rPr>
          <w:rFonts w:ascii="Arial" w:hAnsi="Arial" w:cs="Arial"/>
          <w:bCs/>
          <w:color w:val="000000" w:themeColor="text1"/>
        </w:rPr>
        <w:t>Clyne</w:t>
      </w:r>
      <w:r w:rsidR="00876909" w:rsidRPr="00DE69C0">
        <w:rPr>
          <w:rFonts w:ascii="Arial" w:hAnsi="Arial" w:cs="Arial"/>
          <w:bCs/>
          <w:color w:val="000000" w:themeColor="text1"/>
        </w:rPr>
        <w:t xml:space="preserve"> </w:t>
      </w:r>
      <w:r w:rsidRPr="00DE69C0">
        <w:rPr>
          <w:rFonts w:ascii="Arial" w:hAnsi="Arial" w:cs="Arial"/>
          <w:bCs/>
          <w:color w:val="000000" w:themeColor="text1"/>
        </w:rPr>
        <w:t>Media,</w:t>
      </w:r>
      <w:r w:rsidR="00876909" w:rsidRPr="00DE69C0">
        <w:rPr>
          <w:rFonts w:ascii="Arial" w:hAnsi="Arial" w:cs="Arial"/>
          <w:bCs/>
          <w:color w:val="000000" w:themeColor="text1"/>
        </w:rPr>
        <w:t xml:space="preserve"> </w:t>
      </w:r>
      <w:r w:rsidRPr="00DE69C0">
        <w:rPr>
          <w:rFonts w:ascii="Arial" w:hAnsi="Arial" w:cs="Arial"/>
          <w:bCs/>
          <w:color w:val="000000" w:themeColor="text1"/>
        </w:rPr>
        <w:t>Inc.</w:t>
      </w:r>
    </w:p>
    <w:p w14:paraId="5678CAAC" w14:textId="610E2E19" w:rsidR="000A6F8D" w:rsidRPr="00DE69C0" w:rsidRDefault="000A6F8D" w:rsidP="003E3D13">
      <w:pPr>
        <w:snapToGrid w:val="0"/>
        <w:spacing w:line="360" w:lineRule="auto"/>
        <w:contextualSpacing/>
        <w:jc w:val="right"/>
        <w:rPr>
          <w:rFonts w:ascii="Arial" w:hAnsi="Arial" w:cs="Arial"/>
          <w:bCs/>
          <w:color w:val="000000" w:themeColor="text1"/>
        </w:rPr>
        <w:sectPr w:rsidR="000A6F8D" w:rsidRPr="00DE69C0" w:rsidSect="00924E61">
          <w:footerReference w:type="default" r:id="rId9"/>
          <w:pgSz w:w="12240" w:h="15840"/>
          <w:pgMar w:top="1440" w:right="1080" w:bottom="1440" w:left="1080" w:header="720" w:footer="720" w:gutter="0"/>
          <w:cols w:num="2" w:space="720"/>
          <w:docGrid w:linePitch="360"/>
        </w:sectPr>
      </w:pPr>
      <w:r w:rsidRPr="00DE69C0">
        <w:rPr>
          <w:rFonts w:ascii="Arial" w:hAnsi="Arial" w:cs="Arial"/>
          <w:bCs/>
          <w:color w:val="000000" w:themeColor="text1"/>
        </w:rPr>
        <w:t>Tel:</w:t>
      </w:r>
      <w:r w:rsidR="00876909" w:rsidRPr="00DE69C0">
        <w:rPr>
          <w:rFonts w:ascii="Arial" w:hAnsi="Arial" w:cs="Arial"/>
          <w:bCs/>
          <w:color w:val="000000" w:themeColor="text1"/>
        </w:rPr>
        <w:t xml:space="preserve"> </w:t>
      </w:r>
      <w:r w:rsidRPr="00DE69C0">
        <w:rPr>
          <w:rFonts w:ascii="Arial" w:hAnsi="Arial" w:cs="Arial"/>
          <w:bCs/>
          <w:color w:val="000000" w:themeColor="text1"/>
        </w:rPr>
        <w:t>(615)</w:t>
      </w:r>
      <w:r w:rsidR="00876909" w:rsidRPr="00DE69C0">
        <w:rPr>
          <w:rFonts w:ascii="Arial" w:hAnsi="Arial" w:cs="Arial"/>
          <w:bCs/>
          <w:color w:val="000000" w:themeColor="text1"/>
        </w:rPr>
        <w:t xml:space="preserve"> </w:t>
      </w:r>
      <w:r w:rsidRPr="00DE69C0">
        <w:rPr>
          <w:rFonts w:ascii="Arial" w:hAnsi="Arial" w:cs="Arial"/>
          <w:bCs/>
          <w:color w:val="000000" w:themeColor="text1"/>
        </w:rPr>
        <w:t>662-1616</w:t>
      </w:r>
    </w:p>
    <w:p w14:paraId="6A94BC77" w14:textId="77777777" w:rsidR="00896E6B" w:rsidRPr="00DE69C0" w:rsidRDefault="00896E6B" w:rsidP="003E3D13">
      <w:pPr>
        <w:snapToGrid w:val="0"/>
        <w:spacing w:line="360" w:lineRule="auto"/>
        <w:contextualSpacing/>
        <w:rPr>
          <w:rFonts w:ascii="Arial" w:hAnsi="Arial" w:cs="Arial"/>
          <w:b/>
          <w:color w:val="000000" w:themeColor="text1"/>
        </w:rPr>
      </w:pPr>
    </w:p>
    <w:p w14:paraId="49549E93" w14:textId="77777777" w:rsidR="00896E6B" w:rsidRPr="00DE69C0" w:rsidRDefault="00896E6B" w:rsidP="003E3D13">
      <w:pPr>
        <w:snapToGrid w:val="0"/>
        <w:spacing w:line="360" w:lineRule="auto"/>
        <w:contextualSpacing/>
        <w:jc w:val="center"/>
        <w:rPr>
          <w:rFonts w:ascii="Arial" w:hAnsi="Arial" w:cs="Arial"/>
          <w:b/>
          <w:color w:val="000000" w:themeColor="text1"/>
        </w:rPr>
      </w:pPr>
    </w:p>
    <w:p w14:paraId="15EED470" w14:textId="4FCC3BBD" w:rsidR="00A516E9" w:rsidRPr="00DE69C0" w:rsidRDefault="000A6F8D" w:rsidP="003E3D13">
      <w:pPr>
        <w:snapToGrid w:val="0"/>
        <w:spacing w:line="360" w:lineRule="auto"/>
        <w:contextualSpacing/>
        <w:jc w:val="center"/>
        <w:rPr>
          <w:rFonts w:ascii="Arial" w:hAnsi="Arial" w:cs="Arial"/>
          <w:b/>
          <w:color w:val="000000" w:themeColor="text1"/>
        </w:rPr>
      </w:pPr>
      <w:r w:rsidRPr="00DE69C0">
        <w:rPr>
          <w:rFonts w:ascii="Arial" w:hAnsi="Arial" w:cs="Arial"/>
          <w:b/>
          <w:color w:val="000000" w:themeColor="text1"/>
        </w:rPr>
        <w:t>FOR</w:t>
      </w:r>
      <w:r w:rsidR="00876909" w:rsidRPr="00DE69C0">
        <w:rPr>
          <w:rFonts w:ascii="Arial" w:hAnsi="Arial" w:cs="Arial"/>
          <w:b/>
          <w:color w:val="000000" w:themeColor="text1"/>
        </w:rPr>
        <w:t xml:space="preserve"> </w:t>
      </w:r>
      <w:r w:rsidRPr="00DE69C0">
        <w:rPr>
          <w:rFonts w:ascii="Arial" w:hAnsi="Arial" w:cs="Arial"/>
          <w:b/>
          <w:color w:val="000000" w:themeColor="text1"/>
        </w:rPr>
        <w:t>IMMEDIATE</w:t>
      </w:r>
      <w:r w:rsidR="00876909" w:rsidRPr="00DE69C0">
        <w:rPr>
          <w:rFonts w:ascii="Arial" w:hAnsi="Arial" w:cs="Arial"/>
          <w:b/>
          <w:color w:val="000000" w:themeColor="text1"/>
        </w:rPr>
        <w:t xml:space="preserve"> </w:t>
      </w:r>
      <w:r w:rsidRPr="00DE69C0">
        <w:rPr>
          <w:rFonts w:ascii="Arial" w:hAnsi="Arial" w:cs="Arial"/>
          <w:b/>
          <w:color w:val="000000" w:themeColor="text1"/>
        </w:rPr>
        <w:t>RELEASE</w:t>
      </w:r>
      <w:r w:rsidR="00876909" w:rsidRPr="00DE69C0">
        <w:rPr>
          <w:rFonts w:ascii="Arial" w:hAnsi="Arial" w:cs="Arial"/>
          <w:b/>
          <w:color w:val="000000" w:themeColor="text1"/>
        </w:rPr>
        <w:t xml:space="preserve"> </w:t>
      </w:r>
    </w:p>
    <w:p w14:paraId="194DDCE5" w14:textId="29CB6EEE" w:rsidR="00473230" w:rsidRPr="00DE69C0" w:rsidRDefault="00473230" w:rsidP="000930DE">
      <w:pPr>
        <w:rPr>
          <w:rFonts w:ascii="Arial" w:hAnsi="Arial" w:cs="Arial"/>
          <w:color w:val="212121"/>
          <w:sz w:val="20"/>
          <w:szCs w:val="20"/>
        </w:rPr>
      </w:pPr>
    </w:p>
    <w:p w14:paraId="4F40436C" w14:textId="7E594BDD" w:rsidR="007A0650" w:rsidRPr="00DE69C0" w:rsidRDefault="00E85F9A" w:rsidP="007A0650">
      <w:pPr>
        <w:spacing w:line="360" w:lineRule="auto"/>
        <w:jc w:val="center"/>
        <w:rPr>
          <w:rFonts w:ascii="Arial" w:hAnsi="Arial" w:cs="Arial"/>
          <w:b/>
          <w:bCs/>
          <w:color w:val="000000" w:themeColor="text1"/>
          <w:sz w:val="28"/>
          <w:szCs w:val="28"/>
        </w:rPr>
      </w:pPr>
      <w:r w:rsidRPr="00E85F9A">
        <w:rPr>
          <w:rFonts w:ascii="Arial" w:hAnsi="Arial" w:cs="Arial"/>
          <w:b/>
          <w:bCs/>
          <w:color w:val="000000" w:themeColor="text1"/>
          <w:sz w:val="28"/>
          <w:szCs w:val="28"/>
        </w:rPr>
        <w:t xml:space="preserve">On Tour with Bruno Mars, FOH Engineer Sean </w:t>
      </w:r>
      <w:r>
        <w:rPr>
          <w:rFonts w:ascii="Arial" w:hAnsi="Arial" w:cs="Arial"/>
          <w:b/>
          <w:bCs/>
          <w:color w:val="000000" w:themeColor="text1"/>
          <w:sz w:val="28"/>
          <w:szCs w:val="28"/>
        </w:rPr>
        <w:t>“</w:t>
      </w:r>
      <w:r w:rsidRPr="00E85F9A">
        <w:rPr>
          <w:rFonts w:ascii="Arial" w:hAnsi="Arial" w:cs="Arial"/>
          <w:b/>
          <w:bCs/>
          <w:color w:val="000000" w:themeColor="text1"/>
          <w:sz w:val="28"/>
          <w:szCs w:val="28"/>
        </w:rPr>
        <w:t>Sully</w:t>
      </w:r>
      <w:r>
        <w:rPr>
          <w:rFonts w:ascii="Arial" w:hAnsi="Arial" w:cs="Arial"/>
          <w:b/>
          <w:bCs/>
          <w:color w:val="000000" w:themeColor="text1"/>
          <w:sz w:val="28"/>
          <w:szCs w:val="28"/>
        </w:rPr>
        <w:t>”</w:t>
      </w:r>
      <w:r w:rsidRPr="00E85F9A">
        <w:rPr>
          <w:rFonts w:ascii="Arial" w:hAnsi="Arial" w:cs="Arial"/>
          <w:b/>
          <w:bCs/>
          <w:color w:val="000000" w:themeColor="text1"/>
          <w:sz w:val="28"/>
          <w:szCs w:val="28"/>
        </w:rPr>
        <w:t xml:space="preserve"> Sullivan Trusts Waves </w:t>
      </w:r>
      <w:proofErr w:type="spellStart"/>
      <w:r w:rsidRPr="00E85F9A">
        <w:rPr>
          <w:rFonts w:ascii="Arial" w:hAnsi="Arial" w:cs="Arial"/>
          <w:b/>
          <w:bCs/>
          <w:color w:val="000000" w:themeColor="text1"/>
          <w:sz w:val="28"/>
          <w:szCs w:val="28"/>
        </w:rPr>
        <w:t>LiveBox</w:t>
      </w:r>
      <w:proofErr w:type="spellEnd"/>
      <w:r w:rsidR="007A0650" w:rsidRPr="00DE69C0">
        <w:rPr>
          <w:rFonts w:ascii="Arial" w:hAnsi="Arial" w:cs="Arial"/>
          <w:b/>
          <w:bCs/>
          <w:color w:val="000000" w:themeColor="text1"/>
          <w:sz w:val="28"/>
          <w:szCs w:val="28"/>
        </w:rPr>
        <w:t xml:space="preserve"> </w:t>
      </w:r>
    </w:p>
    <w:p w14:paraId="0AAAD1B1" w14:textId="3DF2A96D" w:rsidR="009A48C6" w:rsidRPr="00DE69C0" w:rsidRDefault="009A48C6" w:rsidP="00460EB5">
      <w:pPr>
        <w:spacing w:line="360" w:lineRule="auto"/>
        <w:rPr>
          <w:rFonts w:ascii="Arial" w:hAnsi="Arial" w:cs="Arial"/>
          <w:i/>
          <w:iCs/>
          <w:color w:val="000000" w:themeColor="text1"/>
        </w:rPr>
      </w:pPr>
    </w:p>
    <w:p w14:paraId="004CC642" w14:textId="6DBCC60D" w:rsidR="006924C2" w:rsidRPr="00DE69C0" w:rsidRDefault="008210BA" w:rsidP="007A0650">
      <w:pPr>
        <w:spacing w:line="360" w:lineRule="auto"/>
        <w:jc w:val="center"/>
        <w:rPr>
          <w:rFonts w:ascii="Arial" w:hAnsi="Arial" w:cs="Arial"/>
          <w:color w:val="000000" w:themeColor="text1"/>
        </w:rPr>
      </w:pPr>
      <w:r w:rsidRPr="00DE69C0">
        <w:rPr>
          <w:rFonts w:ascii="Arial" w:hAnsi="Arial" w:cs="Arial"/>
          <w:color w:val="000000" w:themeColor="text1"/>
        </w:rPr>
        <w:t xml:space="preserve">— </w:t>
      </w:r>
      <w:r w:rsidR="00E85F9A" w:rsidRPr="00E85F9A">
        <w:rPr>
          <w:rFonts w:ascii="Arial" w:hAnsi="Arial" w:cs="Arial"/>
          <w:color w:val="000000" w:themeColor="text1"/>
        </w:rPr>
        <w:t>Night after night on Bruno Mars</w:t>
      </w:r>
      <w:r w:rsidR="00E85F9A">
        <w:rPr>
          <w:rFonts w:ascii="Arial" w:hAnsi="Arial" w:cs="Arial"/>
          <w:color w:val="000000" w:themeColor="text1"/>
        </w:rPr>
        <w:t>’</w:t>
      </w:r>
      <w:r w:rsidR="00E85F9A" w:rsidRPr="00E85F9A">
        <w:rPr>
          <w:rFonts w:ascii="Arial" w:hAnsi="Arial" w:cs="Arial"/>
          <w:color w:val="000000" w:themeColor="text1"/>
        </w:rPr>
        <w:t>s</w:t>
      </w:r>
      <w:r w:rsidR="00E85F9A">
        <w:rPr>
          <w:rFonts w:ascii="Arial" w:hAnsi="Arial" w:cs="Arial"/>
          <w:color w:val="000000" w:themeColor="text1"/>
        </w:rPr>
        <w:t xml:space="preserve"> world</w:t>
      </w:r>
      <w:r w:rsidR="00E85F9A" w:rsidRPr="00E85F9A">
        <w:rPr>
          <w:rFonts w:ascii="Arial" w:hAnsi="Arial" w:cs="Arial"/>
          <w:color w:val="000000" w:themeColor="text1"/>
        </w:rPr>
        <w:t xml:space="preserve"> </w:t>
      </w:r>
      <w:r w:rsidR="00E85F9A" w:rsidRPr="00E85F9A">
        <w:rPr>
          <w:rFonts w:ascii="Arial" w:hAnsi="Arial" w:cs="Arial"/>
          <w:i/>
          <w:iCs/>
          <w:color w:val="000000" w:themeColor="text1"/>
        </w:rPr>
        <w:t>The Romantic Tour</w:t>
      </w:r>
      <w:r w:rsidR="00E85F9A" w:rsidRPr="00E85F9A">
        <w:rPr>
          <w:rFonts w:ascii="Arial" w:hAnsi="Arial" w:cs="Arial"/>
          <w:color w:val="000000" w:themeColor="text1"/>
        </w:rPr>
        <w:t xml:space="preserve">, touring engineer Sean </w:t>
      </w:r>
      <w:r w:rsidR="00E85F9A">
        <w:rPr>
          <w:rFonts w:ascii="Arial" w:hAnsi="Arial" w:cs="Arial"/>
          <w:color w:val="000000" w:themeColor="text1"/>
        </w:rPr>
        <w:t>“</w:t>
      </w:r>
      <w:r w:rsidR="00E85F9A" w:rsidRPr="00E85F9A">
        <w:rPr>
          <w:rFonts w:ascii="Arial" w:hAnsi="Arial" w:cs="Arial"/>
          <w:color w:val="000000" w:themeColor="text1"/>
        </w:rPr>
        <w:t>Sully</w:t>
      </w:r>
      <w:r w:rsidR="00E85F9A">
        <w:rPr>
          <w:rFonts w:ascii="Arial" w:hAnsi="Arial" w:cs="Arial"/>
          <w:color w:val="000000" w:themeColor="text1"/>
        </w:rPr>
        <w:t>”</w:t>
      </w:r>
      <w:r w:rsidR="00E85F9A" w:rsidRPr="00E85F9A">
        <w:rPr>
          <w:rFonts w:ascii="Arial" w:hAnsi="Arial" w:cs="Arial"/>
          <w:color w:val="000000" w:themeColor="text1"/>
        </w:rPr>
        <w:t xml:space="preserve"> Sullivan runs the Waves </w:t>
      </w:r>
      <w:proofErr w:type="spellStart"/>
      <w:r w:rsidR="00E85F9A" w:rsidRPr="00E85F9A">
        <w:rPr>
          <w:rFonts w:ascii="Arial" w:hAnsi="Arial" w:cs="Arial"/>
          <w:color w:val="000000" w:themeColor="text1"/>
        </w:rPr>
        <w:t>LiveBox</w:t>
      </w:r>
      <w:proofErr w:type="spellEnd"/>
      <w:r w:rsidR="00E85F9A" w:rsidRPr="00E85F9A">
        <w:rPr>
          <w:rFonts w:ascii="Arial" w:hAnsi="Arial" w:cs="Arial"/>
          <w:color w:val="000000" w:themeColor="text1"/>
        </w:rPr>
        <w:t xml:space="preserve"> alongside his console, trusting it to hold up show after show</w:t>
      </w:r>
      <w:r w:rsidR="00E85F9A">
        <w:rPr>
          <w:rFonts w:ascii="Arial" w:hAnsi="Arial" w:cs="Arial"/>
          <w:color w:val="000000" w:themeColor="text1"/>
        </w:rPr>
        <w:t xml:space="preserve"> </w:t>
      </w:r>
      <w:r w:rsidRPr="00DE69C0">
        <w:rPr>
          <w:rFonts w:ascii="Arial" w:hAnsi="Arial" w:cs="Arial"/>
          <w:color w:val="000000" w:themeColor="text1"/>
        </w:rPr>
        <w:t>—</w:t>
      </w:r>
    </w:p>
    <w:p w14:paraId="6E38C715" w14:textId="4BA9AEDE" w:rsidR="006924C2" w:rsidRPr="00DE69C0" w:rsidRDefault="006924C2" w:rsidP="006924C2">
      <w:pPr>
        <w:spacing w:line="360" w:lineRule="auto"/>
        <w:rPr>
          <w:rFonts w:ascii="Arial" w:hAnsi="Arial" w:cs="Arial"/>
          <w:i/>
          <w:iCs/>
          <w:color w:val="000000" w:themeColor="text1"/>
          <w:sz w:val="22"/>
          <w:szCs w:val="22"/>
        </w:rPr>
      </w:pPr>
    </w:p>
    <w:p w14:paraId="44B3FAB9" w14:textId="41631074" w:rsidR="00E85F9A" w:rsidRDefault="00A77A83" w:rsidP="00E85F9A">
      <w:pPr>
        <w:spacing w:line="360" w:lineRule="auto"/>
        <w:rPr>
          <w:rFonts w:ascii="Arial" w:hAnsi="Arial" w:cs="Arial"/>
        </w:rPr>
      </w:pPr>
      <w:r w:rsidRPr="00DE69C0">
        <w:rPr>
          <w:rFonts w:ascii="Arial" w:hAnsi="Arial" w:cs="Arial"/>
          <w:i/>
          <w:iCs/>
          <w:color w:val="000000" w:themeColor="text1"/>
        </w:rPr>
        <w:t>Knoxville,</w:t>
      </w:r>
      <w:r w:rsidR="00876909" w:rsidRPr="00DE69C0">
        <w:rPr>
          <w:rFonts w:ascii="Arial" w:hAnsi="Arial" w:cs="Arial"/>
          <w:i/>
          <w:iCs/>
          <w:color w:val="000000" w:themeColor="text1"/>
        </w:rPr>
        <w:t xml:space="preserve"> </w:t>
      </w:r>
      <w:r w:rsidRPr="00DE69C0">
        <w:rPr>
          <w:rFonts w:ascii="Arial" w:hAnsi="Arial" w:cs="Arial"/>
          <w:i/>
          <w:iCs/>
          <w:color w:val="000000" w:themeColor="text1"/>
        </w:rPr>
        <w:t>TN,</w:t>
      </w:r>
      <w:r w:rsidR="00876909" w:rsidRPr="00DE69C0">
        <w:rPr>
          <w:rFonts w:ascii="Arial" w:hAnsi="Arial" w:cs="Arial"/>
          <w:i/>
          <w:iCs/>
          <w:color w:val="000000" w:themeColor="text1"/>
        </w:rPr>
        <w:t xml:space="preserve"> </w:t>
      </w:r>
      <w:r w:rsidR="00E85F9A">
        <w:rPr>
          <w:rFonts w:ascii="Arial" w:hAnsi="Arial" w:cs="Arial"/>
          <w:i/>
          <w:iCs/>
          <w:color w:val="000000" w:themeColor="text1"/>
        </w:rPr>
        <w:t>August</w:t>
      </w:r>
      <w:r w:rsidR="00552849" w:rsidRPr="00DE69C0">
        <w:rPr>
          <w:rFonts w:ascii="Arial" w:hAnsi="Arial" w:cs="Arial"/>
          <w:i/>
          <w:iCs/>
          <w:color w:val="000000" w:themeColor="text1"/>
        </w:rPr>
        <w:t xml:space="preserve"> </w:t>
      </w:r>
      <w:r w:rsidR="00E85F9A">
        <w:rPr>
          <w:rFonts w:ascii="Arial" w:hAnsi="Arial" w:cs="Arial"/>
          <w:i/>
          <w:iCs/>
          <w:color w:val="000000" w:themeColor="text1"/>
        </w:rPr>
        <w:t>1</w:t>
      </w:r>
      <w:r w:rsidR="00DE69C0" w:rsidRPr="00DE69C0">
        <w:rPr>
          <w:rFonts w:ascii="Arial" w:hAnsi="Arial" w:cs="Arial"/>
          <w:i/>
          <w:iCs/>
          <w:color w:val="000000" w:themeColor="text1"/>
        </w:rPr>
        <w:t>7</w:t>
      </w:r>
      <w:r w:rsidRPr="00DE69C0">
        <w:rPr>
          <w:rFonts w:ascii="Arial" w:hAnsi="Arial" w:cs="Arial"/>
          <w:i/>
          <w:iCs/>
          <w:color w:val="000000" w:themeColor="text1"/>
        </w:rPr>
        <w:t>,</w:t>
      </w:r>
      <w:r w:rsidR="00876909" w:rsidRPr="00DE69C0">
        <w:rPr>
          <w:rFonts w:ascii="Arial" w:hAnsi="Arial" w:cs="Arial"/>
          <w:i/>
          <w:iCs/>
          <w:color w:val="000000" w:themeColor="text1"/>
        </w:rPr>
        <w:t xml:space="preserve"> </w:t>
      </w:r>
      <w:r w:rsidRPr="00DE69C0">
        <w:rPr>
          <w:rFonts w:ascii="Arial" w:hAnsi="Arial" w:cs="Arial"/>
          <w:i/>
          <w:iCs/>
          <w:color w:val="000000" w:themeColor="text1"/>
        </w:rPr>
        <w:t>202</w:t>
      </w:r>
      <w:r w:rsidR="006924C2" w:rsidRPr="00DE69C0">
        <w:rPr>
          <w:rFonts w:ascii="Arial" w:hAnsi="Arial" w:cs="Arial"/>
          <w:i/>
          <w:iCs/>
          <w:color w:val="000000" w:themeColor="text1"/>
        </w:rPr>
        <w:t>6</w:t>
      </w:r>
      <w:r w:rsidR="00876909" w:rsidRPr="00DE69C0">
        <w:rPr>
          <w:rFonts w:ascii="Arial" w:hAnsi="Arial" w:cs="Arial"/>
          <w:color w:val="000000" w:themeColor="text1"/>
        </w:rPr>
        <w:t xml:space="preserve"> </w:t>
      </w:r>
      <w:r w:rsidRPr="00DE69C0">
        <w:rPr>
          <w:rFonts w:ascii="Arial" w:hAnsi="Arial" w:cs="Arial"/>
          <w:color w:val="000000" w:themeColor="text1"/>
        </w:rPr>
        <w:t>—</w:t>
      </w:r>
      <w:r w:rsidR="00AA136C" w:rsidRPr="00DE69C0">
        <w:rPr>
          <w:rFonts w:ascii="Arial" w:hAnsi="Arial" w:cs="Arial"/>
        </w:rPr>
        <w:t xml:space="preserve"> </w:t>
      </w:r>
      <w:r w:rsidR="00E85F9A" w:rsidRPr="00E85F9A">
        <w:rPr>
          <w:rFonts w:ascii="Arial" w:hAnsi="Arial" w:cs="Arial"/>
        </w:rPr>
        <w:t>From his position at front-of-house on Bruno Mars</w:t>
      </w:r>
      <w:r w:rsidR="00E85F9A">
        <w:rPr>
          <w:rFonts w:ascii="Arial" w:hAnsi="Arial" w:cs="Arial"/>
        </w:rPr>
        <w:t>’</w:t>
      </w:r>
      <w:r w:rsidR="00E85F9A" w:rsidRPr="00E85F9A">
        <w:rPr>
          <w:rFonts w:ascii="Arial" w:hAnsi="Arial" w:cs="Arial"/>
        </w:rPr>
        <w:t>s</w:t>
      </w:r>
      <w:r w:rsidR="00E85F9A">
        <w:rPr>
          <w:rFonts w:ascii="Arial" w:hAnsi="Arial" w:cs="Arial"/>
        </w:rPr>
        <w:t xml:space="preserve"> world</w:t>
      </w:r>
      <w:r w:rsidR="00E85F9A" w:rsidRPr="00E85F9A">
        <w:rPr>
          <w:rFonts w:ascii="Arial" w:hAnsi="Arial" w:cs="Arial"/>
        </w:rPr>
        <w:t xml:space="preserve"> </w:t>
      </w:r>
      <w:r w:rsidR="00E85F9A" w:rsidRPr="00E85F9A">
        <w:rPr>
          <w:rFonts w:ascii="Arial" w:hAnsi="Arial" w:cs="Arial"/>
          <w:i/>
          <w:iCs/>
          <w:color w:val="000000" w:themeColor="text1"/>
        </w:rPr>
        <w:t>The Romantic Tour</w:t>
      </w:r>
      <w:r w:rsidR="00E85F9A" w:rsidRPr="00E85F9A">
        <w:rPr>
          <w:rFonts w:ascii="Arial" w:hAnsi="Arial" w:cs="Arial"/>
        </w:rPr>
        <w:t xml:space="preserve">, Sean </w:t>
      </w:r>
      <w:r w:rsidR="00E85F9A">
        <w:rPr>
          <w:rFonts w:ascii="Arial" w:hAnsi="Arial" w:cs="Arial"/>
        </w:rPr>
        <w:t>“</w:t>
      </w:r>
      <w:r w:rsidR="00E85F9A" w:rsidRPr="00E85F9A">
        <w:rPr>
          <w:rFonts w:ascii="Arial" w:hAnsi="Arial" w:cs="Arial"/>
        </w:rPr>
        <w:t>Sully</w:t>
      </w:r>
      <w:r w:rsidR="00E85F9A">
        <w:rPr>
          <w:rFonts w:ascii="Arial" w:hAnsi="Arial" w:cs="Arial"/>
        </w:rPr>
        <w:t>”</w:t>
      </w:r>
      <w:r w:rsidR="00E85F9A" w:rsidRPr="00E85F9A">
        <w:rPr>
          <w:rFonts w:ascii="Arial" w:hAnsi="Arial" w:cs="Arial"/>
        </w:rPr>
        <w:t xml:space="preserve"> Sullivan mixes stadium shows for crowds as large as 80,000. Running alongside his Avid S6L is the Waves </w:t>
      </w:r>
      <w:proofErr w:type="spellStart"/>
      <w:r w:rsidR="00E85F9A" w:rsidRPr="00E85F9A">
        <w:rPr>
          <w:rFonts w:ascii="Arial" w:hAnsi="Arial" w:cs="Arial"/>
        </w:rPr>
        <w:t>LiveBox</w:t>
      </w:r>
      <w:proofErr w:type="spellEnd"/>
      <w:r w:rsidR="00E85F9A" w:rsidRPr="00E85F9A">
        <w:rPr>
          <w:rFonts w:ascii="Arial" w:hAnsi="Arial" w:cs="Arial"/>
        </w:rPr>
        <w:t xml:space="preserve"> — a dedicated home for every third-party plugin in his rig — a setup he</w:t>
      </w:r>
      <w:r w:rsidR="00E85F9A">
        <w:rPr>
          <w:rFonts w:ascii="Arial" w:hAnsi="Arial" w:cs="Arial"/>
        </w:rPr>
        <w:t>’</w:t>
      </w:r>
      <w:r w:rsidR="00E85F9A" w:rsidRPr="00E85F9A">
        <w:rPr>
          <w:rFonts w:ascii="Arial" w:hAnsi="Arial" w:cs="Arial"/>
        </w:rPr>
        <w:t xml:space="preserve">s leaned on since he was one of the first engineers to get his hands on a </w:t>
      </w:r>
      <w:proofErr w:type="spellStart"/>
      <w:r w:rsidR="00E85F9A" w:rsidRPr="00E85F9A">
        <w:rPr>
          <w:rFonts w:ascii="Arial" w:hAnsi="Arial" w:cs="Arial"/>
        </w:rPr>
        <w:t>LiveBox</w:t>
      </w:r>
      <w:proofErr w:type="spellEnd"/>
      <w:r w:rsidR="00E85F9A" w:rsidRPr="00E85F9A">
        <w:rPr>
          <w:rFonts w:ascii="Arial" w:hAnsi="Arial" w:cs="Arial"/>
        </w:rPr>
        <w:t xml:space="preserve"> unit.</w:t>
      </w:r>
    </w:p>
    <w:p w14:paraId="58C73E78" w14:textId="77777777" w:rsidR="00E85F9A" w:rsidRPr="00E85F9A" w:rsidRDefault="00E85F9A" w:rsidP="00E85F9A">
      <w:pPr>
        <w:spacing w:line="360" w:lineRule="auto"/>
        <w:rPr>
          <w:rFonts w:ascii="Arial" w:hAnsi="Arial" w:cs="Arial"/>
        </w:rPr>
      </w:pPr>
    </w:p>
    <w:p w14:paraId="47A66100" w14:textId="5E3C6A8A" w:rsidR="00E85F9A" w:rsidRDefault="00E85F9A" w:rsidP="00E85F9A">
      <w:pPr>
        <w:spacing w:line="360" w:lineRule="auto"/>
        <w:rPr>
          <w:rFonts w:ascii="Arial" w:hAnsi="Arial" w:cs="Arial"/>
        </w:rPr>
      </w:pPr>
      <w:r w:rsidRPr="00E85F9A">
        <w:rPr>
          <w:rFonts w:ascii="Arial" w:hAnsi="Arial" w:cs="Arial"/>
        </w:rPr>
        <w:t>Having mixed live sound for 36 years, Sully</w:t>
      </w:r>
      <w:r>
        <w:rPr>
          <w:rFonts w:ascii="Arial" w:hAnsi="Arial" w:cs="Arial"/>
        </w:rPr>
        <w:t>’</w:t>
      </w:r>
      <w:r w:rsidRPr="00E85F9A">
        <w:rPr>
          <w:rFonts w:ascii="Arial" w:hAnsi="Arial" w:cs="Arial"/>
        </w:rPr>
        <w:t>s credit list runs long: Red Hot Chili Peppers, Rage Against the Machine, Shania Twain, Roger Waters, Smashing Pumpkins, Avenged Sevenfold, System of a Down, Beck and others. That</w:t>
      </w:r>
      <w:r>
        <w:rPr>
          <w:rFonts w:ascii="Arial" w:hAnsi="Arial" w:cs="Arial"/>
        </w:rPr>
        <w:t>’</w:t>
      </w:r>
      <w:r w:rsidRPr="00E85F9A">
        <w:rPr>
          <w:rFonts w:ascii="Arial" w:hAnsi="Arial" w:cs="Arial"/>
        </w:rPr>
        <w:t>s the experience running his side of the desk today and guiding his choice of gear.</w:t>
      </w:r>
    </w:p>
    <w:p w14:paraId="1A1E6C3D" w14:textId="77777777" w:rsidR="00E85F9A" w:rsidRPr="00E85F9A" w:rsidRDefault="00E85F9A" w:rsidP="00E85F9A">
      <w:pPr>
        <w:spacing w:line="360" w:lineRule="auto"/>
        <w:rPr>
          <w:rFonts w:ascii="Arial" w:hAnsi="Arial" w:cs="Arial"/>
        </w:rPr>
      </w:pPr>
    </w:p>
    <w:p w14:paraId="54E41604" w14:textId="18A94146" w:rsidR="00E85F9A" w:rsidRDefault="00E85F9A" w:rsidP="00E85F9A">
      <w:pPr>
        <w:spacing w:line="360" w:lineRule="auto"/>
        <w:rPr>
          <w:rFonts w:ascii="Arial" w:hAnsi="Arial" w:cs="Arial"/>
        </w:rPr>
      </w:pPr>
      <w:r w:rsidRPr="00E85F9A">
        <w:rPr>
          <w:rFonts w:ascii="Arial" w:hAnsi="Arial" w:cs="Arial"/>
        </w:rPr>
        <w:t xml:space="preserve">Sullivan runs two dedicated systems side by side, each with its own job. Every native Waves plugin runs directly on the S6L, routed through </w:t>
      </w:r>
      <w:proofErr w:type="spellStart"/>
      <w:r w:rsidRPr="00E85F9A">
        <w:rPr>
          <w:rFonts w:ascii="Arial" w:hAnsi="Arial" w:cs="Arial"/>
        </w:rPr>
        <w:t>SoundGrid</w:t>
      </w:r>
      <w:proofErr w:type="spellEnd"/>
      <w:r w:rsidRPr="00E85F9A">
        <w:rPr>
          <w:rFonts w:ascii="Arial" w:hAnsi="Arial" w:cs="Arial"/>
        </w:rPr>
        <w:t xml:space="preserve"> Rack for VENUE — the Waves/Avid interface built into the console — while every third-party VST that isn</w:t>
      </w:r>
      <w:r>
        <w:rPr>
          <w:rFonts w:ascii="Arial" w:hAnsi="Arial" w:cs="Arial"/>
        </w:rPr>
        <w:t>’</w:t>
      </w:r>
      <w:r w:rsidRPr="00E85F9A">
        <w:rPr>
          <w:rFonts w:ascii="Arial" w:hAnsi="Arial" w:cs="Arial"/>
        </w:rPr>
        <w:t xml:space="preserve">t a Waves plugin runs through the </w:t>
      </w:r>
      <w:proofErr w:type="spellStart"/>
      <w:r w:rsidRPr="00E85F9A">
        <w:rPr>
          <w:rFonts w:ascii="Arial" w:hAnsi="Arial" w:cs="Arial"/>
        </w:rPr>
        <w:t>LiveBox</w:t>
      </w:r>
      <w:proofErr w:type="spellEnd"/>
      <w:r w:rsidRPr="00E85F9A">
        <w:rPr>
          <w:rFonts w:ascii="Arial" w:hAnsi="Arial" w:cs="Arial"/>
        </w:rPr>
        <w:t>, which rides one of three MADI cards feeding the S6L</w:t>
      </w:r>
      <w:r>
        <w:rPr>
          <w:rFonts w:ascii="Arial" w:hAnsi="Arial" w:cs="Arial"/>
        </w:rPr>
        <w:t>’</w:t>
      </w:r>
      <w:r w:rsidRPr="00E85F9A">
        <w:rPr>
          <w:rFonts w:ascii="Arial" w:hAnsi="Arial" w:cs="Arial"/>
        </w:rPr>
        <w:t xml:space="preserve">s E192 engine, passing audio back and forth. </w:t>
      </w:r>
      <w:r>
        <w:rPr>
          <w:rFonts w:ascii="Arial" w:hAnsi="Arial" w:cs="Arial"/>
        </w:rPr>
        <w:t>“</w:t>
      </w:r>
      <w:r w:rsidRPr="00E85F9A">
        <w:rPr>
          <w:rFonts w:ascii="Arial" w:hAnsi="Arial" w:cs="Arial"/>
        </w:rPr>
        <w:t xml:space="preserve">Because Avid and Waves work so well together on the </w:t>
      </w:r>
      <w:r w:rsidRPr="00E85F9A">
        <w:rPr>
          <w:rFonts w:ascii="Arial" w:hAnsi="Arial" w:cs="Arial"/>
        </w:rPr>
        <w:lastRenderedPageBreak/>
        <w:t>console,</w:t>
      </w:r>
      <w:r>
        <w:rPr>
          <w:rFonts w:ascii="Arial" w:hAnsi="Arial" w:cs="Arial"/>
        </w:rPr>
        <w:t>”</w:t>
      </w:r>
      <w:r w:rsidRPr="00E85F9A">
        <w:rPr>
          <w:rFonts w:ascii="Arial" w:hAnsi="Arial" w:cs="Arial"/>
        </w:rPr>
        <w:t xml:space="preserve"> he explains, </w:t>
      </w:r>
      <w:r>
        <w:rPr>
          <w:rFonts w:ascii="Arial" w:hAnsi="Arial" w:cs="Arial"/>
        </w:rPr>
        <w:t>“</w:t>
      </w:r>
      <w:r w:rsidRPr="00E85F9A">
        <w:rPr>
          <w:rFonts w:ascii="Arial" w:hAnsi="Arial" w:cs="Arial"/>
        </w:rPr>
        <w:t xml:space="preserve">all the Waves stuff is done onboard the desk — and then the </w:t>
      </w:r>
      <w:proofErr w:type="spellStart"/>
      <w:r w:rsidRPr="00E85F9A">
        <w:rPr>
          <w:rFonts w:ascii="Arial" w:hAnsi="Arial" w:cs="Arial"/>
        </w:rPr>
        <w:t>LiveBox</w:t>
      </w:r>
      <w:proofErr w:type="spellEnd"/>
      <w:r w:rsidRPr="00E85F9A">
        <w:rPr>
          <w:rFonts w:ascii="Arial" w:hAnsi="Arial" w:cs="Arial"/>
        </w:rPr>
        <w:t xml:space="preserve"> is strictly for third-party, non-Waves plugins. </w:t>
      </w:r>
      <w:proofErr w:type="gramStart"/>
      <w:r w:rsidRPr="00E85F9A">
        <w:rPr>
          <w:rFonts w:ascii="Arial" w:hAnsi="Arial" w:cs="Arial"/>
        </w:rPr>
        <w:t>There</w:t>
      </w:r>
      <w:r>
        <w:rPr>
          <w:rFonts w:ascii="Arial" w:hAnsi="Arial" w:cs="Arial"/>
        </w:rPr>
        <w:t>’</w:t>
      </w:r>
      <w:r w:rsidRPr="00E85F9A">
        <w:rPr>
          <w:rFonts w:ascii="Arial" w:hAnsi="Arial" w:cs="Arial"/>
        </w:rPr>
        <w:t>s</w:t>
      </w:r>
      <w:proofErr w:type="gramEnd"/>
      <w:r w:rsidRPr="00E85F9A">
        <w:rPr>
          <w:rFonts w:ascii="Arial" w:hAnsi="Arial" w:cs="Arial"/>
        </w:rPr>
        <w:t xml:space="preserve"> thousands of plugins out there. Waves makes a lot of good ones, but there are other brands as well, and the </w:t>
      </w:r>
      <w:proofErr w:type="spellStart"/>
      <w:r w:rsidRPr="00E85F9A">
        <w:rPr>
          <w:rFonts w:ascii="Arial" w:hAnsi="Arial" w:cs="Arial"/>
        </w:rPr>
        <w:t>LiveBox</w:t>
      </w:r>
      <w:proofErr w:type="spellEnd"/>
      <w:r w:rsidRPr="00E85F9A">
        <w:rPr>
          <w:rFonts w:ascii="Arial" w:hAnsi="Arial" w:cs="Arial"/>
        </w:rPr>
        <w:t xml:space="preserve"> fits that role perfectly.</w:t>
      </w:r>
      <w:r>
        <w:rPr>
          <w:rFonts w:ascii="Arial" w:hAnsi="Arial" w:cs="Arial"/>
        </w:rPr>
        <w:t>”</w:t>
      </w:r>
    </w:p>
    <w:p w14:paraId="319FE521" w14:textId="77777777" w:rsidR="00E85F9A" w:rsidRPr="00E85F9A" w:rsidRDefault="00E85F9A" w:rsidP="00E85F9A">
      <w:pPr>
        <w:spacing w:line="360" w:lineRule="auto"/>
        <w:rPr>
          <w:rFonts w:ascii="Arial" w:hAnsi="Arial" w:cs="Arial"/>
        </w:rPr>
      </w:pPr>
    </w:p>
    <w:p w14:paraId="4D2D6933" w14:textId="6F504E31" w:rsidR="00E85F9A" w:rsidRDefault="00E85F9A" w:rsidP="00E85F9A">
      <w:pPr>
        <w:spacing w:line="360" w:lineRule="auto"/>
        <w:rPr>
          <w:rFonts w:ascii="Arial" w:hAnsi="Arial" w:cs="Arial"/>
        </w:rPr>
      </w:pPr>
      <w:r w:rsidRPr="00E85F9A">
        <w:rPr>
          <w:rFonts w:ascii="Arial" w:hAnsi="Arial" w:cs="Arial"/>
        </w:rPr>
        <w:t>Bruno Mars</w:t>
      </w:r>
      <w:r>
        <w:rPr>
          <w:rFonts w:ascii="Arial" w:hAnsi="Arial" w:cs="Arial"/>
        </w:rPr>
        <w:t>’</w:t>
      </w:r>
      <w:r w:rsidRPr="00E85F9A">
        <w:rPr>
          <w:rFonts w:ascii="Arial" w:hAnsi="Arial" w:cs="Arial"/>
        </w:rPr>
        <w:t>s lead vocal is the clearest place to see the pieces come together. Sullivan</w:t>
      </w:r>
      <w:r>
        <w:rPr>
          <w:rFonts w:ascii="Arial" w:hAnsi="Arial" w:cs="Arial"/>
        </w:rPr>
        <w:t>’</w:t>
      </w:r>
      <w:r w:rsidRPr="00E85F9A">
        <w:rPr>
          <w:rFonts w:ascii="Arial" w:hAnsi="Arial" w:cs="Arial"/>
        </w:rPr>
        <w:t xml:space="preserve">s chain moves through Soothe Live running on the </w:t>
      </w:r>
      <w:proofErr w:type="spellStart"/>
      <w:r w:rsidRPr="00E85F9A">
        <w:rPr>
          <w:rFonts w:ascii="Arial" w:hAnsi="Arial" w:cs="Arial"/>
        </w:rPr>
        <w:t>LiveBox</w:t>
      </w:r>
      <w:proofErr w:type="spellEnd"/>
      <w:r w:rsidRPr="00E85F9A">
        <w:rPr>
          <w:rFonts w:ascii="Arial" w:hAnsi="Arial" w:cs="Arial"/>
        </w:rPr>
        <w:t xml:space="preserve">, then onto </w:t>
      </w:r>
      <w:proofErr w:type="spellStart"/>
      <w:r w:rsidRPr="00E85F9A">
        <w:rPr>
          <w:rFonts w:ascii="Arial" w:hAnsi="Arial" w:cs="Arial"/>
        </w:rPr>
        <w:t>SoundGrid</w:t>
      </w:r>
      <w:proofErr w:type="spellEnd"/>
      <w:r w:rsidRPr="00E85F9A">
        <w:rPr>
          <w:rFonts w:ascii="Arial" w:hAnsi="Arial" w:cs="Arial"/>
        </w:rPr>
        <w:t xml:space="preserve"> Rack for VENUE for the Waves CLA-76 compressor into a Renaissance </w:t>
      </w:r>
      <w:proofErr w:type="spellStart"/>
      <w:r w:rsidRPr="00E85F9A">
        <w:rPr>
          <w:rFonts w:ascii="Arial" w:hAnsi="Arial" w:cs="Arial"/>
        </w:rPr>
        <w:t>DeEsser</w:t>
      </w:r>
      <w:proofErr w:type="spellEnd"/>
      <w:r w:rsidRPr="00E85F9A">
        <w:rPr>
          <w:rFonts w:ascii="Arial" w:hAnsi="Arial" w:cs="Arial"/>
        </w:rPr>
        <w:t xml:space="preserve">, then back to the </w:t>
      </w:r>
      <w:proofErr w:type="spellStart"/>
      <w:r w:rsidRPr="00E85F9A">
        <w:rPr>
          <w:rFonts w:ascii="Arial" w:hAnsi="Arial" w:cs="Arial"/>
        </w:rPr>
        <w:t>LiveBox</w:t>
      </w:r>
      <w:proofErr w:type="spellEnd"/>
      <w:r w:rsidRPr="00E85F9A">
        <w:rPr>
          <w:rFonts w:ascii="Arial" w:hAnsi="Arial" w:cs="Arial"/>
        </w:rPr>
        <w:t>, with Crane Song Phoenix adding tape saturation for harmonic content.</w:t>
      </w:r>
    </w:p>
    <w:p w14:paraId="3512E9A7" w14:textId="77777777" w:rsidR="00E85F9A" w:rsidRPr="00E85F9A" w:rsidRDefault="00E85F9A" w:rsidP="00E85F9A">
      <w:pPr>
        <w:spacing w:line="360" w:lineRule="auto"/>
        <w:rPr>
          <w:rFonts w:ascii="Arial" w:hAnsi="Arial" w:cs="Arial"/>
        </w:rPr>
      </w:pPr>
    </w:p>
    <w:p w14:paraId="6229A9E2" w14:textId="0F4A5218" w:rsidR="00E85F9A" w:rsidRDefault="00E85F9A" w:rsidP="00E85F9A">
      <w:pPr>
        <w:spacing w:line="360" w:lineRule="auto"/>
        <w:rPr>
          <w:rFonts w:ascii="Arial" w:hAnsi="Arial" w:cs="Arial"/>
        </w:rPr>
      </w:pPr>
      <w:r w:rsidRPr="00E85F9A">
        <w:rPr>
          <w:rFonts w:ascii="Arial" w:hAnsi="Arial" w:cs="Arial"/>
        </w:rPr>
        <w:t xml:space="preserve">The </w:t>
      </w:r>
      <w:proofErr w:type="spellStart"/>
      <w:r w:rsidRPr="00E85F9A">
        <w:rPr>
          <w:rFonts w:ascii="Arial" w:hAnsi="Arial" w:cs="Arial"/>
        </w:rPr>
        <w:t>LiveBox</w:t>
      </w:r>
      <w:proofErr w:type="spellEnd"/>
      <w:r w:rsidRPr="00E85F9A">
        <w:rPr>
          <w:rFonts w:ascii="Arial" w:hAnsi="Arial" w:cs="Arial"/>
        </w:rPr>
        <w:t xml:space="preserve"> earns its place on problems that are specific to this tour, too. The production is running a new L-Acoustics PA that Sullivan says has </w:t>
      </w:r>
      <w:r>
        <w:rPr>
          <w:rFonts w:ascii="Arial" w:hAnsi="Arial" w:cs="Arial"/>
        </w:rPr>
        <w:t>“</w:t>
      </w:r>
      <w:r w:rsidRPr="00E85F9A">
        <w:rPr>
          <w:rFonts w:ascii="Arial" w:hAnsi="Arial" w:cs="Arial"/>
        </w:rPr>
        <w:t>virtually eliminated the distortion in the high-mid band</w:t>
      </w:r>
      <w:r>
        <w:rPr>
          <w:rFonts w:ascii="Arial" w:hAnsi="Arial" w:cs="Arial"/>
        </w:rPr>
        <w:t>”</w:t>
      </w:r>
      <w:r w:rsidRPr="00E85F9A">
        <w:rPr>
          <w:rFonts w:ascii="Arial" w:hAnsi="Arial" w:cs="Arial"/>
        </w:rPr>
        <w:t xml:space="preserve"> compared to what he</w:t>
      </w:r>
      <w:r>
        <w:rPr>
          <w:rFonts w:ascii="Arial" w:hAnsi="Arial" w:cs="Arial"/>
        </w:rPr>
        <w:t>’</w:t>
      </w:r>
      <w:r w:rsidRPr="00E85F9A">
        <w:rPr>
          <w:rFonts w:ascii="Arial" w:hAnsi="Arial" w:cs="Arial"/>
        </w:rPr>
        <w:t xml:space="preserve">s used before — but he still wants a hand on the wheel. </w:t>
      </w:r>
      <w:r>
        <w:rPr>
          <w:rFonts w:ascii="Arial" w:hAnsi="Arial" w:cs="Arial"/>
        </w:rPr>
        <w:t>“</w:t>
      </w:r>
      <w:r w:rsidRPr="00E85F9A">
        <w:rPr>
          <w:rFonts w:ascii="Arial" w:hAnsi="Arial" w:cs="Arial"/>
        </w:rPr>
        <w:t>I</w:t>
      </w:r>
      <w:r>
        <w:rPr>
          <w:rFonts w:ascii="Arial" w:hAnsi="Arial" w:cs="Arial"/>
        </w:rPr>
        <w:t>’</w:t>
      </w:r>
      <w:r w:rsidRPr="00E85F9A">
        <w:rPr>
          <w:rFonts w:ascii="Arial" w:hAnsi="Arial" w:cs="Arial"/>
        </w:rPr>
        <w:t>m using Saturn to give a little bit of care,</w:t>
      </w:r>
      <w:r>
        <w:rPr>
          <w:rFonts w:ascii="Arial" w:hAnsi="Arial" w:cs="Arial"/>
        </w:rPr>
        <w:t>”</w:t>
      </w:r>
      <w:r w:rsidRPr="00E85F9A">
        <w:rPr>
          <w:rFonts w:ascii="Arial" w:hAnsi="Arial" w:cs="Arial"/>
        </w:rPr>
        <w:t xml:space="preserve"> he says. </w:t>
      </w:r>
      <w:r>
        <w:rPr>
          <w:rFonts w:ascii="Arial" w:hAnsi="Arial" w:cs="Arial"/>
        </w:rPr>
        <w:t>“</w:t>
      </w:r>
      <w:r w:rsidRPr="00E85F9A">
        <w:rPr>
          <w:rFonts w:ascii="Arial" w:hAnsi="Arial" w:cs="Arial"/>
        </w:rPr>
        <w:t>It</w:t>
      </w:r>
      <w:r>
        <w:rPr>
          <w:rFonts w:ascii="Arial" w:hAnsi="Arial" w:cs="Arial"/>
        </w:rPr>
        <w:t>’</w:t>
      </w:r>
      <w:r w:rsidRPr="00E85F9A">
        <w:rPr>
          <w:rFonts w:ascii="Arial" w:hAnsi="Arial" w:cs="Arial"/>
        </w:rPr>
        <w:t>s good that the PA isn</w:t>
      </w:r>
      <w:r>
        <w:rPr>
          <w:rFonts w:ascii="Arial" w:hAnsi="Arial" w:cs="Arial"/>
        </w:rPr>
        <w:t>’</w:t>
      </w:r>
      <w:r w:rsidRPr="00E85F9A">
        <w:rPr>
          <w:rFonts w:ascii="Arial" w:hAnsi="Arial" w:cs="Arial"/>
        </w:rPr>
        <w:t>t just adding some generic distortion to your whole mix. Now I</w:t>
      </w:r>
      <w:r>
        <w:rPr>
          <w:rFonts w:ascii="Arial" w:hAnsi="Arial" w:cs="Arial"/>
        </w:rPr>
        <w:t>’</w:t>
      </w:r>
      <w:r w:rsidRPr="00E85F9A">
        <w:rPr>
          <w:rFonts w:ascii="Arial" w:hAnsi="Arial" w:cs="Arial"/>
        </w:rPr>
        <w:t>m in control of it, and with Saturn I can affect how much of it I want to hear and at what bandwidth.</w:t>
      </w:r>
      <w:r>
        <w:rPr>
          <w:rFonts w:ascii="Arial" w:hAnsi="Arial" w:cs="Arial"/>
        </w:rPr>
        <w:t>”</w:t>
      </w:r>
      <w:r w:rsidRPr="00E85F9A">
        <w:rPr>
          <w:rFonts w:ascii="Arial" w:hAnsi="Arial" w:cs="Arial"/>
        </w:rPr>
        <w:t xml:space="preserve"> Elsewhere on the </w:t>
      </w:r>
      <w:proofErr w:type="spellStart"/>
      <w:r w:rsidRPr="00E85F9A">
        <w:rPr>
          <w:rFonts w:ascii="Arial" w:hAnsi="Arial" w:cs="Arial"/>
        </w:rPr>
        <w:t>LiveBox</w:t>
      </w:r>
      <w:proofErr w:type="spellEnd"/>
      <w:r w:rsidRPr="00E85F9A">
        <w:rPr>
          <w:rFonts w:ascii="Arial" w:hAnsi="Arial" w:cs="Arial"/>
        </w:rPr>
        <w:t>: a Joey Sturgis Tones side-widener for psychoacoustic width on guitars, and Parallax adding low-end compression and saturation to his bass rig.</w:t>
      </w:r>
    </w:p>
    <w:p w14:paraId="0D9C5973" w14:textId="77777777" w:rsidR="00E85F9A" w:rsidRPr="00E85F9A" w:rsidRDefault="00E85F9A" w:rsidP="00E85F9A">
      <w:pPr>
        <w:spacing w:line="360" w:lineRule="auto"/>
        <w:rPr>
          <w:rFonts w:ascii="Arial" w:hAnsi="Arial" w:cs="Arial"/>
        </w:rPr>
      </w:pPr>
    </w:p>
    <w:p w14:paraId="73673391" w14:textId="5A95F8B8" w:rsidR="00E85F9A" w:rsidRDefault="00E85F9A" w:rsidP="00E85F9A">
      <w:pPr>
        <w:spacing w:line="360" w:lineRule="auto"/>
        <w:rPr>
          <w:rFonts w:ascii="Arial" w:hAnsi="Arial" w:cs="Arial"/>
        </w:rPr>
      </w:pPr>
      <w:r w:rsidRPr="00E85F9A">
        <w:rPr>
          <w:rFonts w:ascii="Arial" w:hAnsi="Arial" w:cs="Arial"/>
        </w:rPr>
        <w:t xml:space="preserve">Feedback control has changed the same way. </w:t>
      </w:r>
      <w:r>
        <w:rPr>
          <w:rFonts w:ascii="Arial" w:hAnsi="Arial" w:cs="Arial"/>
        </w:rPr>
        <w:t>“</w:t>
      </w:r>
      <w:r w:rsidRPr="00E85F9A">
        <w:rPr>
          <w:rFonts w:ascii="Arial" w:hAnsi="Arial" w:cs="Arial"/>
        </w:rPr>
        <w:t>Before we had newer plugins and software to help deal with artists in front of the PA, we</w:t>
      </w:r>
      <w:r>
        <w:rPr>
          <w:rFonts w:ascii="Arial" w:hAnsi="Arial" w:cs="Arial"/>
        </w:rPr>
        <w:t>’</w:t>
      </w:r>
      <w:r w:rsidRPr="00E85F9A">
        <w:rPr>
          <w:rFonts w:ascii="Arial" w:hAnsi="Arial" w:cs="Arial"/>
        </w:rPr>
        <w:t>d EQ the crap out of a microphone to try to make it quiet,</w:t>
      </w:r>
      <w:r>
        <w:rPr>
          <w:rFonts w:ascii="Arial" w:hAnsi="Arial" w:cs="Arial"/>
        </w:rPr>
        <w:t>”</w:t>
      </w:r>
      <w:r w:rsidRPr="00E85F9A">
        <w:rPr>
          <w:rFonts w:ascii="Arial" w:hAnsi="Arial" w:cs="Arial"/>
        </w:rPr>
        <w:t xml:space="preserve"> Sullivan says. </w:t>
      </w:r>
      <w:r>
        <w:rPr>
          <w:rFonts w:ascii="Arial" w:hAnsi="Arial" w:cs="Arial"/>
        </w:rPr>
        <w:t>“</w:t>
      </w:r>
      <w:r w:rsidRPr="00E85F9A">
        <w:rPr>
          <w:rFonts w:ascii="Arial" w:hAnsi="Arial" w:cs="Arial"/>
        </w:rPr>
        <w:t xml:space="preserve">Now we have </w:t>
      </w:r>
      <w:proofErr w:type="spellStart"/>
      <w:r w:rsidRPr="00E85F9A">
        <w:rPr>
          <w:rFonts w:ascii="Arial" w:hAnsi="Arial" w:cs="Arial"/>
        </w:rPr>
        <w:t>DeFeedback</w:t>
      </w:r>
      <w:proofErr w:type="spellEnd"/>
      <w:r w:rsidRPr="00E85F9A">
        <w:rPr>
          <w:rFonts w:ascii="Arial" w:hAnsi="Arial" w:cs="Arial"/>
        </w:rPr>
        <w:t xml:space="preserve"> on the </w:t>
      </w:r>
      <w:proofErr w:type="spellStart"/>
      <w:r w:rsidRPr="00E85F9A">
        <w:rPr>
          <w:rFonts w:ascii="Arial" w:hAnsi="Arial" w:cs="Arial"/>
        </w:rPr>
        <w:t>LiveBox</w:t>
      </w:r>
      <w:proofErr w:type="spellEnd"/>
      <w:r w:rsidRPr="00E85F9A">
        <w:rPr>
          <w:rFonts w:ascii="Arial" w:hAnsi="Arial" w:cs="Arial"/>
        </w:rPr>
        <w:t xml:space="preserve"> to try to eliminate the sound of artists being in front of the PA. I wouldn</w:t>
      </w:r>
      <w:r>
        <w:rPr>
          <w:rFonts w:ascii="Arial" w:hAnsi="Arial" w:cs="Arial"/>
        </w:rPr>
        <w:t>’</w:t>
      </w:r>
      <w:r w:rsidRPr="00E85F9A">
        <w:rPr>
          <w:rFonts w:ascii="Arial" w:hAnsi="Arial" w:cs="Arial"/>
        </w:rPr>
        <w:t>t say [the old workaround] was a failure — we</w:t>
      </w:r>
      <w:r>
        <w:rPr>
          <w:rFonts w:ascii="Arial" w:hAnsi="Arial" w:cs="Arial"/>
        </w:rPr>
        <w:t>’</w:t>
      </w:r>
      <w:r w:rsidRPr="00E85F9A">
        <w:rPr>
          <w:rFonts w:ascii="Arial" w:hAnsi="Arial" w:cs="Arial"/>
        </w:rPr>
        <w:t xml:space="preserve">ve just got newer tools to make things better and easier for us. And </w:t>
      </w:r>
      <w:proofErr w:type="spellStart"/>
      <w:r w:rsidRPr="00E85F9A">
        <w:rPr>
          <w:rFonts w:ascii="Arial" w:hAnsi="Arial" w:cs="Arial"/>
        </w:rPr>
        <w:t>LiveBox</w:t>
      </w:r>
      <w:proofErr w:type="spellEnd"/>
      <w:r w:rsidRPr="00E85F9A">
        <w:rPr>
          <w:rFonts w:ascii="Arial" w:hAnsi="Arial" w:cs="Arial"/>
        </w:rPr>
        <w:t xml:space="preserve"> plays a key role in enabling me to run the </w:t>
      </w:r>
      <w:proofErr w:type="spellStart"/>
      <w:r w:rsidRPr="00E85F9A">
        <w:rPr>
          <w:rFonts w:ascii="Arial" w:hAnsi="Arial" w:cs="Arial"/>
        </w:rPr>
        <w:t>DeFeedback</w:t>
      </w:r>
      <w:proofErr w:type="spellEnd"/>
      <w:r w:rsidRPr="00E85F9A">
        <w:rPr>
          <w:rFonts w:ascii="Arial" w:hAnsi="Arial" w:cs="Arial"/>
        </w:rPr>
        <w:t xml:space="preserve"> in a reliable way.</w:t>
      </w:r>
      <w:r>
        <w:rPr>
          <w:rFonts w:ascii="Arial" w:hAnsi="Arial" w:cs="Arial"/>
        </w:rPr>
        <w:t>”</w:t>
      </w:r>
    </w:p>
    <w:p w14:paraId="6A26ABF3" w14:textId="77777777" w:rsidR="00E85F9A" w:rsidRPr="00E85F9A" w:rsidRDefault="00E85F9A" w:rsidP="00E85F9A">
      <w:pPr>
        <w:spacing w:line="360" w:lineRule="auto"/>
        <w:rPr>
          <w:rFonts w:ascii="Arial" w:hAnsi="Arial" w:cs="Arial"/>
        </w:rPr>
      </w:pPr>
    </w:p>
    <w:p w14:paraId="5932342A" w14:textId="641DE17A" w:rsidR="00E85F9A" w:rsidRDefault="00E85F9A" w:rsidP="00E85F9A">
      <w:pPr>
        <w:spacing w:line="360" w:lineRule="auto"/>
        <w:rPr>
          <w:rFonts w:ascii="Arial" w:hAnsi="Arial" w:cs="Arial"/>
        </w:rPr>
      </w:pPr>
      <w:r w:rsidRPr="00E85F9A">
        <w:rPr>
          <w:rFonts w:ascii="Arial" w:hAnsi="Arial" w:cs="Arial"/>
        </w:rPr>
        <w:t xml:space="preserve">Meanwhile, on the Waves/Avid rack, Sullivan runs Scheps Omni Channel — </w:t>
      </w:r>
      <w:r>
        <w:rPr>
          <w:rFonts w:ascii="Arial" w:hAnsi="Arial" w:cs="Arial"/>
        </w:rPr>
        <w:t>“</w:t>
      </w:r>
      <w:r w:rsidRPr="00E85F9A">
        <w:rPr>
          <w:rFonts w:ascii="Arial" w:hAnsi="Arial" w:cs="Arial"/>
        </w:rPr>
        <w:t>my favorite plugin,</w:t>
      </w:r>
      <w:r>
        <w:rPr>
          <w:rFonts w:ascii="Arial" w:hAnsi="Arial" w:cs="Arial"/>
        </w:rPr>
        <w:t>”</w:t>
      </w:r>
      <w:r w:rsidRPr="00E85F9A">
        <w:rPr>
          <w:rFonts w:ascii="Arial" w:hAnsi="Arial" w:cs="Arial"/>
        </w:rPr>
        <w:t xml:space="preserve"> he says — on nearly every drum channel and several buses, and he</w:t>
      </w:r>
      <w:r>
        <w:rPr>
          <w:rFonts w:ascii="Arial" w:hAnsi="Arial" w:cs="Arial"/>
        </w:rPr>
        <w:t>’</w:t>
      </w:r>
      <w:r w:rsidRPr="00E85F9A">
        <w:rPr>
          <w:rFonts w:ascii="Arial" w:hAnsi="Arial" w:cs="Arial"/>
        </w:rPr>
        <w:t>s been getting acquainted with Atlas, Waves</w:t>
      </w:r>
      <w:r>
        <w:rPr>
          <w:rFonts w:ascii="Arial" w:hAnsi="Arial" w:cs="Arial"/>
        </w:rPr>
        <w:t>’</w:t>
      </w:r>
      <w:r w:rsidRPr="00E85F9A">
        <w:rPr>
          <w:rFonts w:ascii="Arial" w:hAnsi="Arial" w:cs="Arial"/>
        </w:rPr>
        <w:t xml:space="preserve"> newest reverb. </w:t>
      </w:r>
      <w:r>
        <w:rPr>
          <w:rFonts w:ascii="Arial" w:hAnsi="Arial" w:cs="Arial"/>
        </w:rPr>
        <w:t>“</w:t>
      </w:r>
      <w:r w:rsidRPr="00E85F9A">
        <w:rPr>
          <w:rFonts w:ascii="Arial" w:hAnsi="Arial" w:cs="Arial"/>
        </w:rPr>
        <w:t>It</w:t>
      </w:r>
      <w:r>
        <w:rPr>
          <w:rFonts w:ascii="Arial" w:hAnsi="Arial" w:cs="Arial"/>
        </w:rPr>
        <w:t>’</w:t>
      </w:r>
      <w:r w:rsidRPr="00E85F9A">
        <w:rPr>
          <w:rFonts w:ascii="Arial" w:hAnsi="Arial" w:cs="Arial"/>
        </w:rPr>
        <w:t>s a great-sounding reverb,</w:t>
      </w:r>
      <w:r>
        <w:rPr>
          <w:rFonts w:ascii="Arial" w:hAnsi="Arial" w:cs="Arial"/>
        </w:rPr>
        <w:t>”</w:t>
      </w:r>
      <w:r w:rsidRPr="00E85F9A">
        <w:rPr>
          <w:rFonts w:ascii="Arial" w:hAnsi="Arial" w:cs="Arial"/>
        </w:rPr>
        <w:t xml:space="preserve"> he says. </w:t>
      </w:r>
      <w:r>
        <w:rPr>
          <w:rFonts w:ascii="Arial" w:hAnsi="Arial" w:cs="Arial"/>
        </w:rPr>
        <w:t>“</w:t>
      </w:r>
      <w:r w:rsidRPr="00E85F9A">
        <w:rPr>
          <w:rFonts w:ascii="Arial" w:hAnsi="Arial" w:cs="Arial"/>
        </w:rPr>
        <w:t>The Atlas UI is not busy, just the crucial knobs you need. It</w:t>
      </w:r>
      <w:r>
        <w:rPr>
          <w:rFonts w:ascii="Arial" w:hAnsi="Arial" w:cs="Arial"/>
        </w:rPr>
        <w:t>’</w:t>
      </w:r>
      <w:r w:rsidRPr="00E85F9A">
        <w:rPr>
          <w:rFonts w:ascii="Arial" w:hAnsi="Arial" w:cs="Arial"/>
        </w:rPr>
        <w:t xml:space="preserve">s very CPU-friendly, and the list of </w:t>
      </w:r>
      <w:r>
        <w:rPr>
          <w:rFonts w:ascii="Arial" w:hAnsi="Arial" w:cs="Arial"/>
        </w:rPr>
        <w:t>‘</w:t>
      </w:r>
      <w:r w:rsidRPr="00E85F9A">
        <w:rPr>
          <w:rFonts w:ascii="Arial" w:hAnsi="Arial" w:cs="Arial"/>
        </w:rPr>
        <w:t>program</w:t>
      </w:r>
      <w:r>
        <w:rPr>
          <w:rFonts w:ascii="Arial" w:hAnsi="Arial" w:cs="Arial"/>
        </w:rPr>
        <w:t>’</w:t>
      </w:r>
      <w:r w:rsidRPr="00E85F9A">
        <w:rPr>
          <w:rFonts w:ascii="Arial" w:hAnsi="Arial" w:cs="Arial"/>
        </w:rPr>
        <w:t xml:space="preserve"> presets is vast.</w:t>
      </w:r>
      <w:r>
        <w:rPr>
          <w:rFonts w:ascii="Arial" w:hAnsi="Arial" w:cs="Arial"/>
        </w:rPr>
        <w:t>”</w:t>
      </w:r>
      <w:r w:rsidRPr="00E85F9A">
        <w:rPr>
          <w:rFonts w:ascii="Arial" w:hAnsi="Arial" w:cs="Arial"/>
        </w:rPr>
        <w:t xml:space="preserve"> Mixing in front of crowds that reach 80,000 a night, he says the </w:t>
      </w:r>
      <w:r w:rsidRPr="00E85F9A">
        <w:rPr>
          <w:rFonts w:ascii="Arial" w:hAnsi="Arial" w:cs="Arial"/>
        </w:rPr>
        <w:lastRenderedPageBreak/>
        <w:t xml:space="preserve">appeal is speed: </w:t>
      </w:r>
      <w:r>
        <w:rPr>
          <w:rFonts w:ascii="Arial" w:hAnsi="Arial" w:cs="Arial"/>
        </w:rPr>
        <w:t>“</w:t>
      </w:r>
      <w:r w:rsidRPr="00E85F9A">
        <w:rPr>
          <w:rFonts w:ascii="Arial" w:hAnsi="Arial" w:cs="Arial"/>
        </w:rPr>
        <w:t>You need tools that work quickly, do what you need without a lot of fuss. It</w:t>
      </w:r>
      <w:r>
        <w:rPr>
          <w:rFonts w:ascii="Arial" w:hAnsi="Arial" w:cs="Arial"/>
        </w:rPr>
        <w:t>’</w:t>
      </w:r>
      <w:r w:rsidRPr="00E85F9A">
        <w:rPr>
          <w:rFonts w:ascii="Arial" w:hAnsi="Arial" w:cs="Arial"/>
        </w:rPr>
        <w:t>s pretty much set it, forget it, and Atlas is like that.</w:t>
      </w:r>
      <w:r>
        <w:rPr>
          <w:rFonts w:ascii="Arial" w:hAnsi="Arial" w:cs="Arial"/>
        </w:rPr>
        <w:t>”</w:t>
      </w:r>
    </w:p>
    <w:p w14:paraId="46BB5B49" w14:textId="77777777" w:rsidR="00E85F9A" w:rsidRPr="00E85F9A" w:rsidRDefault="00E85F9A" w:rsidP="00E85F9A">
      <w:pPr>
        <w:spacing w:line="360" w:lineRule="auto"/>
        <w:rPr>
          <w:rFonts w:ascii="Arial" w:hAnsi="Arial" w:cs="Arial"/>
        </w:rPr>
      </w:pPr>
    </w:p>
    <w:p w14:paraId="17B729E4" w14:textId="773564D8" w:rsidR="00B35E8C" w:rsidRPr="00DE69C0" w:rsidRDefault="00E85F9A" w:rsidP="007A0650">
      <w:pPr>
        <w:spacing w:line="360" w:lineRule="auto"/>
        <w:rPr>
          <w:rFonts w:ascii="Arial" w:hAnsi="Arial" w:cs="Arial"/>
        </w:rPr>
      </w:pPr>
      <w:r w:rsidRPr="00E85F9A">
        <w:rPr>
          <w:rFonts w:ascii="Arial" w:hAnsi="Arial" w:cs="Arial"/>
        </w:rPr>
        <w:t>None of it matters if it doesn</w:t>
      </w:r>
      <w:r>
        <w:rPr>
          <w:rFonts w:ascii="Arial" w:hAnsi="Arial" w:cs="Arial"/>
        </w:rPr>
        <w:t>’</w:t>
      </w:r>
      <w:r w:rsidRPr="00E85F9A">
        <w:rPr>
          <w:rFonts w:ascii="Arial" w:hAnsi="Arial" w:cs="Arial"/>
        </w:rPr>
        <w:t>t hold up at scale, and that</w:t>
      </w:r>
      <w:r>
        <w:rPr>
          <w:rFonts w:ascii="Arial" w:hAnsi="Arial" w:cs="Arial"/>
        </w:rPr>
        <w:t>’</w:t>
      </w:r>
      <w:r w:rsidRPr="00E85F9A">
        <w:rPr>
          <w:rFonts w:ascii="Arial" w:hAnsi="Arial" w:cs="Arial"/>
        </w:rPr>
        <w:t xml:space="preserve">s the part Sullivan is most matter of fact about: </w:t>
      </w:r>
      <w:r>
        <w:rPr>
          <w:rFonts w:ascii="Arial" w:hAnsi="Arial" w:cs="Arial"/>
        </w:rPr>
        <w:t>“</w:t>
      </w:r>
      <w:r w:rsidRPr="00E85F9A">
        <w:rPr>
          <w:rFonts w:ascii="Arial" w:hAnsi="Arial" w:cs="Arial"/>
        </w:rPr>
        <w:t xml:space="preserve">We love the </w:t>
      </w:r>
      <w:proofErr w:type="spellStart"/>
      <w:r w:rsidRPr="00E85F9A">
        <w:rPr>
          <w:rFonts w:ascii="Arial" w:hAnsi="Arial" w:cs="Arial"/>
        </w:rPr>
        <w:t>LiveBox</w:t>
      </w:r>
      <w:proofErr w:type="spellEnd"/>
      <w:r w:rsidRPr="00E85F9A">
        <w:rPr>
          <w:rFonts w:ascii="Arial" w:hAnsi="Arial" w:cs="Arial"/>
        </w:rPr>
        <w:t>. It works every night,</w:t>
      </w:r>
      <w:r>
        <w:rPr>
          <w:rFonts w:ascii="Arial" w:hAnsi="Arial" w:cs="Arial"/>
        </w:rPr>
        <w:t>”</w:t>
      </w:r>
      <w:r w:rsidRPr="00E85F9A">
        <w:rPr>
          <w:rFonts w:ascii="Arial" w:hAnsi="Arial" w:cs="Arial"/>
        </w:rPr>
        <w:t xml:space="preserve"> he says. </w:t>
      </w:r>
      <w:r>
        <w:rPr>
          <w:rFonts w:ascii="Arial" w:hAnsi="Arial" w:cs="Arial"/>
        </w:rPr>
        <w:t>“</w:t>
      </w:r>
      <w:r w:rsidRPr="00E85F9A">
        <w:rPr>
          <w:rFonts w:ascii="Arial" w:hAnsi="Arial" w:cs="Arial"/>
        </w:rPr>
        <w:t>I was probably one of the first ones to get one — started testing it at home when it came out, used it all through last year, and it</w:t>
      </w:r>
      <w:r>
        <w:rPr>
          <w:rFonts w:ascii="Arial" w:hAnsi="Arial" w:cs="Arial"/>
        </w:rPr>
        <w:t>’</w:t>
      </w:r>
      <w:r w:rsidRPr="00E85F9A">
        <w:rPr>
          <w:rFonts w:ascii="Arial" w:hAnsi="Arial" w:cs="Arial"/>
        </w:rPr>
        <w:t>s been on the road with me ever since. Not a single issue with it. The workflow is extremely simple. We love it. Great piece.</w:t>
      </w:r>
      <w:r>
        <w:rPr>
          <w:rFonts w:ascii="Arial" w:hAnsi="Arial" w:cs="Arial"/>
        </w:rPr>
        <w:t>”</w:t>
      </w:r>
    </w:p>
    <w:p w14:paraId="615962EB" w14:textId="200B93E4" w:rsidR="002E08C8" w:rsidRPr="00DE69C0" w:rsidRDefault="002E08C8" w:rsidP="00474FCA">
      <w:pPr>
        <w:spacing w:line="360" w:lineRule="auto"/>
        <w:jc w:val="right"/>
        <w:rPr>
          <w:rFonts w:ascii="Arial" w:hAnsi="Arial" w:cs="Arial"/>
        </w:rPr>
      </w:pPr>
      <w:r w:rsidRPr="00DE69C0">
        <w:rPr>
          <w:rFonts w:ascii="Arial" w:hAnsi="Arial" w:cs="Arial"/>
          <w:bCs/>
          <w:i/>
          <w:color w:val="000000" w:themeColor="text1"/>
          <w:sz w:val="20"/>
          <w:szCs w:val="20"/>
        </w:rPr>
        <w:t>…ends</w:t>
      </w:r>
      <w:r w:rsidR="00876909" w:rsidRPr="00DE69C0">
        <w:rPr>
          <w:rFonts w:ascii="Arial" w:hAnsi="Arial" w:cs="Arial"/>
          <w:bCs/>
          <w:i/>
          <w:color w:val="000000" w:themeColor="text1"/>
          <w:sz w:val="20"/>
          <w:szCs w:val="20"/>
        </w:rPr>
        <w:t xml:space="preserve"> </w:t>
      </w:r>
      <w:r w:rsidR="00E85F9A">
        <w:rPr>
          <w:rFonts w:ascii="Arial" w:hAnsi="Arial" w:cs="Arial"/>
          <w:bCs/>
          <w:i/>
          <w:color w:val="000000" w:themeColor="text1"/>
          <w:sz w:val="20"/>
          <w:szCs w:val="20"/>
        </w:rPr>
        <w:t>707</w:t>
      </w:r>
      <w:r w:rsidR="00101ACE" w:rsidRPr="00DE69C0">
        <w:rPr>
          <w:rFonts w:ascii="Arial" w:hAnsi="Arial" w:cs="Arial"/>
          <w:bCs/>
          <w:i/>
          <w:color w:val="000000" w:themeColor="text1"/>
          <w:sz w:val="20"/>
          <w:szCs w:val="20"/>
        </w:rPr>
        <w:t xml:space="preserve"> </w:t>
      </w:r>
      <w:r w:rsidRPr="00DE69C0">
        <w:rPr>
          <w:rFonts w:ascii="Arial" w:hAnsi="Arial" w:cs="Arial"/>
          <w:bCs/>
          <w:i/>
          <w:color w:val="000000" w:themeColor="text1"/>
          <w:sz w:val="20"/>
          <w:szCs w:val="20"/>
        </w:rPr>
        <w:t>words</w:t>
      </w:r>
    </w:p>
    <w:p w14:paraId="1EB627E4" w14:textId="77777777" w:rsidR="00DE69C0" w:rsidRDefault="00DE69C0" w:rsidP="003E3D13">
      <w:pPr>
        <w:tabs>
          <w:tab w:val="left" w:pos="3664"/>
        </w:tabs>
        <w:snapToGrid w:val="0"/>
        <w:spacing w:line="360" w:lineRule="auto"/>
        <w:contextualSpacing/>
        <w:rPr>
          <w:rFonts w:ascii="Arial" w:hAnsi="Arial" w:cs="Arial"/>
          <w:color w:val="000000" w:themeColor="text1"/>
        </w:rPr>
      </w:pPr>
    </w:p>
    <w:p w14:paraId="2CBDFF4E" w14:textId="573CDD9D" w:rsidR="00D97B3F" w:rsidRPr="00DE69C0" w:rsidRDefault="00D97B3F" w:rsidP="003E3D13">
      <w:pPr>
        <w:tabs>
          <w:tab w:val="left" w:pos="3664"/>
        </w:tabs>
        <w:snapToGrid w:val="0"/>
        <w:spacing w:line="360" w:lineRule="auto"/>
        <w:contextualSpacing/>
        <w:rPr>
          <w:rFonts w:ascii="Arial" w:hAnsi="Arial" w:cs="Arial"/>
          <w:color w:val="000000" w:themeColor="text1"/>
        </w:rPr>
      </w:pPr>
      <w:r w:rsidRPr="00DE69C0">
        <w:rPr>
          <w:rFonts w:ascii="Arial" w:hAnsi="Arial" w:cs="Arial"/>
          <w:color w:val="000000" w:themeColor="text1"/>
        </w:rPr>
        <w:t>Photo</w:t>
      </w:r>
      <w:r w:rsidR="00876909" w:rsidRPr="00DE69C0">
        <w:rPr>
          <w:rFonts w:ascii="Arial" w:hAnsi="Arial" w:cs="Arial"/>
          <w:color w:val="000000" w:themeColor="text1"/>
        </w:rPr>
        <w:t xml:space="preserve"> </w:t>
      </w:r>
      <w:r w:rsidRPr="00DE69C0">
        <w:rPr>
          <w:rFonts w:ascii="Arial" w:hAnsi="Arial" w:cs="Arial"/>
          <w:color w:val="000000" w:themeColor="text1"/>
        </w:rPr>
        <w:t>file</w:t>
      </w:r>
      <w:r w:rsidR="00876909" w:rsidRPr="00DE69C0">
        <w:rPr>
          <w:rFonts w:ascii="Arial" w:hAnsi="Arial" w:cs="Arial"/>
          <w:color w:val="000000" w:themeColor="text1"/>
        </w:rPr>
        <w:t xml:space="preserve"> </w:t>
      </w:r>
      <w:r w:rsidRPr="00DE69C0">
        <w:rPr>
          <w:rFonts w:ascii="Arial" w:hAnsi="Arial" w:cs="Arial"/>
          <w:color w:val="000000" w:themeColor="text1"/>
        </w:rPr>
        <w:t>1:</w:t>
      </w:r>
      <w:r w:rsidR="00876909" w:rsidRPr="00DE69C0">
        <w:rPr>
          <w:rFonts w:ascii="Arial" w:hAnsi="Arial" w:cs="Arial"/>
          <w:color w:val="000000" w:themeColor="text1"/>
        </w:rPr>
        <w:t xml:space="preserve"> </w:t>
      </w:r>
      <w:r w:rsidR="00E85F9A" w:rsidRPr="00E85F9A">
        <w:rPr>
          <w:rFonts w:ascii="Arial" w:hAnsi="Arial" w:cs="Arial"/>
          <w:color w:val="000000" w:themeColor="text1"/>
        </w:rPr>
        <w:t>Sully</w:t>
      </w:r>
      <w:r w:rsidR="00826938" w:rsidRPr="00DE69C0">
        <w:rPr>
          <w:rFonts w:ascii="Arial" w:hAnsi="Arial" w:cs="Arial"/>
          <w:color w:val="000000" w:themeColor="text1"/>
        </w:rPr>
        <w:t>.JPG</w:t>
      </w:r>
    </w:p>
    <w:p w14:paraId="0FF81846" w14:textId="3BE1E873" w:rsidR="00D97B3F" w:rsidRPr="00DE69C0" w:rsidRDefault="00D97B3F" w:rsidP="003E3D13">
      <w:pPr>
        <w:tabs>
          <w:tab w:val="left" w:pos="3664"/>
        </w:tabs>
        <w:snapToGrid w:val="0"/>
        <w:spacing w:line="360" w:lineRule="auto"/>
        <w:contextualSpacing/>
        <w:rPr>
          <w:rFonts w:ascii="Arial" w:hAnsi="Arial" w:cs="Arial"/>
          <w:color w:val="000000" w:themeColor="text1"/>
        </w:rPr>
      </w:pPr>
      <w:r w:rsidRPr="00DE69C0">
        <w:rPr>
          <w:rFonts w:ascii="Arial" w:hAnsi="Arial" w:cs="Arial"/>
          <w:color w:val="000000" w:themeColor="text1"/>
        </w:rPr>
        <w:t>Photo</w:t>
      </w:r>
      <w:r w:rsidR="00876909" w:rsidRPr="00DE69C0">
        <w:rPr>
          <w:rFonts w:ascii="Arial" w:hAnsi="Arial" w:cs="Arial"/>
          <w:color w:val="000000" w:themeColor="text1"/>
        </w:rPr>
        <w:t xml:space="preserve"> </w:t>
      </w:r>
      <w:r w:rsidRPr="00DE69C0">
        <w:rPr>
          <w:rFonts w:ascii="Arial" w:hAnsi="Arial" w:cs="Arial"/>
          <w:color w:val="000000" w:themeColor="text1"/>
        </w:rPr>
        <w:t>caption</w:t>
      </w:r>
      <w:r w:rsidR="00876909" w:rsidRPr="00DE69C0">
        <w:rPr>
          <w:rFonts w:ascii="Arial" w:hAnsi="Arial" w:cs="Arial"/>
          <w:color w:val="000000" w:themeColor="text1"/>
        </w:rPr>
        <w:t xml:space="preserve"> </w:t>
      </w:r>
      <w:r w:rsidRPr="00DE69C0">
        <w:rPr>
          <w:rFonts w:ascii="Arial" w:hAnsi="Arial" w:cs="Arial"/>
          <w:color w:val="000000" w:themeColor="text1"/>
        </w:rPr>
        <w:t>1:</w:t>
      </w:r>
      <w:r w:rsidR="00876909" w:rsidRPr="00DE69C0">
        <w:rPr>
          <w:rFonts w:ascii="Arial" w:hAnsi="Arial" w:cs="Arial"/>
          <w:color w:val="000000" w:themeColor="text1"/>
        </w:rPr>
        <w:t xml:space="preserve"> </w:t>
      </w:r>
      <w:r w:rsidR="00E85F9A">
        <w:rPr>
          <w:rFonts w:ascii="Arial" w:hAnsi="Arial" w:cs="Arial"/>
          <w:color w:val="000000" w:themeColor="text1"/>
        </w:rPr>
        <w:t>T</w:t>
      </w:r>
      <w:r w:rsidR="00E85F9A" w:rsidRPr="00E85F9A">
        <w:rPr>
          <w:rFonts w:ascii="Arial" w:hAnsi="Arial" w:cs="Arial"/>
          <w:color w:val="000000" w:themeColor="text1"/>
        </w:rPr>
        <w:t xml:space="preserve">ouring engineer Sean </w:t>
      </w:r>
      <w:r w:rsidR="00E85F9A">
        <w:rPr>
          <w:rFonts w:ascii="Arial" w:hAnsi="Arial" w:cs="Arial"/>
          <w:color w:val="000000" w:themeColor="text1"/>
        </w:rPr>
        <w:t>“</w:t>
      </w:r>
      <w:r w:rsidR="00E85F9A" w:rsidRPr="00E85F9A">
        <w:rPr>
          <w:rFonts w:ascii="Arial" w:hAnsi="Arial" w:cs="Arial"/>
          <w:color w:val="000000" w:themeColor="text1"/>
        </w:rPr>
        <w:t>Sully</w:t>
      </w:r>
      <w:r w:rsidR="00E85F9A">
        <w:rPr>
          <w:rFonts w:ascii="Arial" w:hAnsi="Arial" w:cs="Arial"/>
          <w:color w:val="000000" w:themeColor="text1"/>
        </w:rPr>
        <w:t>”</w:t>
      </w:r>
      <w:r w:rsidR="00E85F9A" w:rsidRPr="00E85F9A">
        <w:rPr>
          <w:rFonts w:ascii="Arial" w:hAnsi="Arial" w:cs="Arial"/>
          <w:color w:val="000000" w:themeColor="text1"/>
        </w:rPr>
        <w:t xml:space="preserve"> Sullivan</w:t>
      </w:r>
    </w:p>
    <w:p w14:paraId="3A8689FB" w14:textId="77777777" w:rsidR="008210BA" w:rsidRPr="00DE69C0" w:rsidRDefault="008210BA" w:rsidP="008210BA">
      <w:pPr>
        <w:snapToGrid w:val="0"/>
        <w:spacing w:line="360" w:lineRule="auto"/>
        <w:contextualSpacing/>
        <w:rPr>
          <w:rFonts w:ascii="Arial" w:hAnsi="Arial" w:cs="Arial"/>
          <w:bCs/>
          <w:color w:val="000000"/>
        </w:rPr>
      </w:pPr>
    </w:p>
    <w:p w14:paraId="6BEF32F7" w14:textId="2731F3F8" w:rsidR="00101ACE" w:rsidRPr="00DE69C0" w:rsidRDefault="00101ACE" w:rsidP="00101ACE">
      <w:pPr>
        <w:tabs>
          <w:tab w:val="left" w:pos="3664"/>
        </w:tabs>
        <w:snapToGrid w:val="0"/>
        <w:spacing w:line="360" w:lineRule="auto"/>
        <w:contextualSpacing/>
        <w:rPr>
          <w:rFonts w:ascii="Arial" w:hAnsi="Arial" w:cs="Arial"/>
          <w:color w:val="000000" w:themeColor="text1"/>
        </w:rPr>
      </w:pPr>
      <w:r w:rsidRPr="00DE69C0">
        <w:rPr>
          <w:rFonts w:ascii="Arial" w:hAnsi="Arial" w:cs="Arial"/>
          <w:color w:val="000000" w:themeColor="text1"/>
        </w:rPr>
        <w:t xml:space="preserve">Photo file 2: </w:t>
      </w:r>
      <w:r w:rsidR="00AE0B40">
        <w:rPr>
          <w:rFonts w:ascii="Arial" w:hAnsi="Arial" w:cs="Arial"/>
          <w:color w:val="000000" w:themeColor="text1"/>
        </w:rPr>
        <w:t>c</w:t>
      </w:r>
    </w:p>
    <w:p w14:paraId="52831A87" w14:textId="12734E32" w:rsidR="00101ACE" w:rsidRPr="00DE69C0" w:rsidRDefault="00101ACE" w:rsidP="00101ACE">
      <w:pPr>
        <w:tabs>
          <w:tab w:val="left" w:pos="3664"/>
        </w:tabs>
        <w:snapToGrid w:val="0"/>
        <w:spacing w:line="360" w:lineRule="auto"/>
        <w:contextualSpacing/>
        <w:rPr>
          <w:rFonts w:ascii="Arial" w:hAnsi="Arial" w:cs="Arial"/>
          <w:color w:val="000000" w:themeColor="text1"/>
        </w:rPr>
      </w:pPr>
      <w:r w:rsidRPr="00DE69C0">
        <w:rPr>
          <w:rFonts w:ascii="Arial" w:hAnsi="Arial" w:cs="Arial"/>
          <w:color w:val="000000" w:themeColor="text1"/>
        </w:rPr>
        <w:t xml:space="preserve">Photo caption 2: </w:t>
      </w:r>
      <w:r w:rsidR="000C7CEA">
        <w:rPr>
          <w:rFonts w:ascii="Arial" w:hAnsi="Arial" w:cs="Arial"/>
          <w:color w:val="000000" w:themeColor="text1"/>
        </w:rPr>
        <w:t xml:space="preserve">The </w:t>
      </w:r>
      <w:r w:rsidR="00E85F9A" w:rsidRPr="00E85F9A">
        <w:rPr>
          <w:rFonts w:ascii="Arial" w:hAnsi="Arial" w:cs="Arial"/>
          <w:color w:val="000000" w:themeColor="text1"/>
        </w:rPr>
        <w:t xml:space="preserve">Waves </w:t>
      </w:r>
      <w:proofErr w:type="spellStart"/>
      <w:r w:rsidR="00E85F9A" w:rsidRPr="00E85F9A">
        <w:rPr>
          <w:rFonts w:ascii="Arial" w:hAnsi="Arial" w:cs="Arial"/>
          <w:color w:val="000000" w:themeColor="text1"/>
        </w:rPr>
        <w:t>LiveBox</w:t>
      </w:r>
      <w:proofErr w:type="spellEnd"/>
      <w:r w:rsidR="00E85F9A">
        <w:rPr>
          <w:rFonts w:ascii="Arial" w:hAnsi="Arial" w:cs="Arial"/>
          <w:color w:val="000000" w:themeColor="text1"/>
        </w:rPr>
        <w:t xml:space="preserve">, employed by touring </w:t>
      </w:r>
      <w:r w:rsidR="00E85F9A" w:rsidRPr="00E85F9A">
        <w:rPr>
          <w:rFonts w:ascii="Arial" w:hAnsi="Arial" w:cs="Arial"/>
          <w:color w:val="000000" w:themeColor="text1"/>
        </w:rPr>
        <w:t xml:space="preserve">engineer Sean </w:t>
      </w:r>
      <w:r w:rsidR="00E85F9A">
        <w:rPr>
          <w:rFonts w:ascii="Arial" w:hAnsi="Arial" w:cs="Arial"/>
          <w:color w:val="000000" w:themeColor="text1"/>
        </w:rPr>
        <w:t>“</w:t>
      </w:r>
      <w:r w:rsidR="00E85F9A" w:rsidRPr="00E85F9A">
        <w:rPr>
          <w:rFonts w:ascii="Arial" w:hAnsi="Arial" w:cs="Arial"/>
          <w:color w:val="000000" w:themeColor="text1"/>
        </w:rPr>
        <w:t>Sully</w:t>
      </w:r>
      <w:r w:rsidR="00E85F9A">
        <w:rPr>
          <w:rFonts w:ascii="Arial" w:hAnsi="Arial" w:cs="Arial"/>
          <w:color w:val="000000" w:themeColor="text1"/>
        </w:rPr>
        <w:t>”</w:t>
      </w:r>
      <w:r w:rsidR="00E85F9A" w:rsidRPr="00E85F9A">
        <w:rPr>
          <w:rFonts w:ascii="Arial" w:hAnsi="Arial" w:cs="Arial"/>
          <w:color w:val="000000" w:themeColor="text1"/>
        </w:rPr>
        <w:t xml:space="preserve"> Sullivan</w:t>
      </w:r>
      <w:r w:rsidR="00E85F9A">
        <w:rPr>
          <w:rFonts w:ascii="Arial" w:hAnsi="Arial" w:cs="Arial"/>
          <w:color w:val="000000" w:themeColor="text1"/>
        </w:rPr>
        <w:t xml:space="preserve"> on Bruno Mars’s </w:t>
      </w:r>
      <w:r w:rsidR="00E85F9A" w:rsidRPr="00E85F9A">
        <w:rPr>
          <w:rFonts w:ascii="Arial" w:hAnsi="Arial" w:cs="Arial"/>
          <w:i/>
          <w:iCs/>
          <w:color w:val="000000" w:themeColor="text1"/>
        </w:rPr>
        <w:t>The Romantic Tour</w:t>
      </w:r>
    </w:p>
    <w:p w14:paraId="3796CB3F" w14:textId="77777777" w:rsidR="00101ACE" w:rsidRPr="00DE69C0" w:rsidRDefault="00101ACE" w:rsidP="008210BA">
      <w:pPr>
        <w:snapToGrid w:val="0"/>
        <w:spacing w:line="360" w:lineRule="auto"/>
        <w:contextualSpacing/>
        <w:rPr>
          <w:rFonts w:ascii="Arial" w:hAnsi="Arial" w:cs="Arial"/>
          <w:bCs/>
          <w:color w:val="000000"/>
        </w:rPr>
      </w:pPr>
    </w:p>
    <w:p w14:paraId="56682B3D" w14:textId="77777777" w:rsidR="008210BA" w:rsidRPr="00DE69C0" w:rsidRDefault="008210BA" w:rsidP="008210BA">
      <w:pPr>
        <w:snapToGrid w:val="0"/>
        <w:spacing w:line="360" w:lineRule="auto"/>
        <w:contextualSpacing/>
        <w:rPr>
          <w:rFonts w:ascii="Arial" w:hAnsi="Arial" w:cs="Arial"/>
          <w:bCs/>
          <w:color w:val="000000" w:themeColor="text1"/>
        </w:rPr>
      </w:pPr>
      <w:r w:rsidRPr="00DE69C0">
        <w:rPr>
          <w:rFonts w:ascii="Arial" w:hAnsi="Arial" w:cs="Arial"/>
          <w:bCs/>
          <w:color w:val="000000" w:themeColor="text1"/>
          <w:u w:val="single"/>
        </w:rPr>
        <w:t>About Waves Audio Ltd.:</w:t>
      </w:r>
    </w:p>
    <w:p w14:paraId="754FA0D1" w14:textId="1A4079F1" w:rsidR="008210BA" w:rsidRPr="00DE69C0" w:rsidRDefault="008210BA" w:rsidP="008210BA">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Waves is the world</w:t>
      </w:r>
      <w:r w:rsidR="00E85F9A">
        <w:rPr>
          <w:rFonts w:ascii="Arial" w:hAnsi="Arial" w:cs="Arial"/>
          <w:bCs/>
          <w:color w:val="000000" w:themeColor="text1"/>
        </w:rPr>
        <w:t>’</w:t>
      </w:r>
      <w:r w:rsidRPr="00DE69C0">
        <w:rPr>
          <w:rFonts w:ascii="Arial" w:hAnsi="Arial" w:cs="Arial"/>
          <w:bCs/>
          <w:color w:val="000000" w:themeColor="text1"/>
        </w:rPr>
        <w:t xml:space="preserve">s leading developer of audio DSP solutions for music production, recording, mixing, mastering, sound design, post-production, live sound, broadcast, commercial and consumer electronics audio markets. Since its start in the early </w:t>
      </w:r>
      <w:r w:rsidR="00E85F9A">
        <w:rPr>
          <w:rFonts w:ascii="Arial" w:hAnsi="Arial" w:cs="Arial"/>
          <w:bCs/>
          <w:color w:val="000000" w:themeColor="text1"/>
        </w:rPr>
        <w:t>‘</w:t>
      </w:r>
      <w:r w:rsidRPr="00DE69C0">
        <w:rPr>
          <w:rFonts w:ascii="Arial" w:hAnsi="Arial" w:cs="Arial"/>
          <w:bCs/>
          <w:color w:val="000000" w:themeColor="text1"/>
        </w:rPr>
        <w:t xml:space="preserve">90s, Waves has developed a comprehensive line of over 240 audio plugins and numerous hardware devices. For its accomplishments, Waves received a Technical Grammy® Award in 2011; an Engineering, Science &amp; Technology Emmy® Award for its Waves Clarity Vx Pro plugin in 2023; and NAMM Technical Excellence &amp; Creativity (TEC) Awards for its Clarity Vx </w:t>
      </w:r>
      <w:proofErr w:type="spellStart"/>
      <w:r w:rsidRPr="00DE69C0">
        <w:rPr>
          <w:rFonts w:ascii="Arial" w:hAnsi="Arial" w:cs="Arial"/>
          <w:bCs/>
          <w:color w:val="000000" w:themeColor="text1"/>
        </w:rPr>
        <w:t>DeReverb</w:t>
      </w:r>
      <w:proofErr w:type="spellEnd"/>
      <w:r w:rsidRPr="00DE69C0">
        <w:rPr>
          <w:rFonts w:ascii="Arial" w:hAnsi="Arial" w:cs="Arial"/>
          <w:bCs/>
          <w:color w:val="000000" w:themeColor="text1"/>
        </w:rPr>
        <w:t xml:space="preserve"> Pro plugin in 2024 and </w:t>
      </w:r>
      <w:proofErr w:type="spellStart"/>
      <w:r w:rsidRPr="00DE69C0">
        <w:rPr>
          <w:rFonts w:ascii="Arial" w:hAnsi="Arial" w:cs="Arial"/>
          <w:bCs/>
          <w:color w:val="000000" w:themeColor="text1"/>
        </w:rPr>
        <w:t>eMotion</w:t>
      </w:r>
      <w:proofErr w:type="spellEnd"/>
      <w:r w:rsidRPr="00DE69C0">
        <w:rPr>
          <w:rFonts w:ascii="Arial" w:hAnsi="Arial" w:cs="Arial"/>
          <w:bCs/>
          <w:color w:val="000000" w:themeColor="text1"/>
        </w:rPr>
        <w:t xml:space="preserve"> LV1 Classic console in 2026. Additionally, its early flagship plugin, the Q10 equalizer, was selected as an inductee into the </w:t>
      </w:r>
      <w:proofErr w:type="spellStart"/>
      <w:r w:rsidRPr="00DE69C0">
        <w:rPr>
          <w:rFonts w:ascii="Arial" w:hAnsi="Arial" w:cs="Arial"/>
          <w:bCs/>
          <w:color w:val="000000" w:themeColor="text1"/>
        </w:rPr>
        <w:t>TECnology</w:t>
      </w:r>
      <w:proofErr w:type="spellEnd"/>
      <w:r w:rsidRPr="00DE69C0">
        <w:rPr>
          <w:rFonts w:ascii="Arial" w:hAnsi="Arial" w:cs="Arial"/>
          <w:bCs/>
          <w:color w:val="000000" w:themeColor="text1"/>
        </w:rPr>
        <w:t xml:space="preserve"> Hall of Fame.</w:t>
      </w:r>
    </w:p>
    <w:p w14:paraId="0AD97414" w14:textId="77777777" w:rsidR="008210BA" w:rsidRPr="00DE69C0" w:rsidRDefault="008210BA" w:rsidP="008210BA">
      <w:pPr>
        <w:snapToGrid w:val="0"/>
        <w:spacing w:line="360" w:lineRule="auto"/>
        <w:contextualSpacing/>
        <w:rPr>
          <w:rFonts w:ascii="Arial" w:hAnsi="Arial" w:cs="Arial"/>
          <w:bCs/>
          <w:color w:val="000000" w:themeColor="text1"/>
        </w:rPr>
      </w:pPr>
    </w:p>
    <w:p w14:paraId="5346EA5F" w14:textId="6FFFE811" w:rsidR="008210BA" w:rsidRPr="00DE69C0" w:rsidRDefault="008210BA" w:rsidP="008210BA">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Increasingly leveraging pioneering techniques in artificial intelligence, neural networks and machine learning, as well as the company</w:t>
      </w:r>
      <w:r w:rsidR="00E85F9A">
        <w:rPr>
          <w:rFonts w:ascii="Arial" w:hAnsi="Arial" w:cs="Arial"/>
          <w:bCs/>
          <w:color w:val="000000" w:themeColor="text1"/>
        </w:rPr>
        <w:t>’</w:t>
      </w:r>
      <w:r w:rsidRPr="00DE69C0">
        <w:rPr>
          <w:rFonts w:ascii="Arial" w:hAnsi="Arial" w:cs="Arial"/>
          <w:bCs/>
          <w:color w:val="000000" w:themeColor="text1"/>
        </w:rPr>
        <w:t xml:space="preserve">s three decades of accumulated expertise in psychoacoustics, Waves technologies are being used to improve sound quality in a growing </w:t>
      </w:r>
      <w:r w:rsidRPr="00DE69C0">
        <w:rPr>
          <w:rFonts w:ascii="Arial" w:hAnsi="Arial" w:cs="Arial"/>
          <w:bCs/>
          <w:color w:val="000000" w:themeColor="text1"/>
        </w:rPr>
        <w:lastRenderedPageBreak/>
        <w:t>number of market sectors. Around the world, Waves</w:t>
      </w:r>
      <w:r w:rsidR="00E85F9A">
        <w:rPr>
          <w:rFonts w:ascii="Arial" w:hAnsi="Arial" w:cs="Arial"/>
          <w:bCs/>
          <w:color w:val="000000" w:themeColor="text1"/>
        </w:rPr>
        <w:t>’</w:t>
      </w:r>
      <w:r w:rsidRPr="00DE69C0">
        <w:rPr>
          <w:rFonts w:ascii="Arial" w:hAnsi="Arial" w:cs="Arial"/>
          <w:bCs/>
          <w:color w:val="000000" w:themeColor="text1"/>
        </w:rPr>
        <w:t xml:space="preserve"> award-winning plugins are utilized in the creation of hit records, major motion pictures, and top-selling video games. Additionally, Waves now offers hardware-plus-software solutions (including the revolutionary </w:t>
      </w:r>
      <w:proofErr w:type="spellStart"/>
      <w:r w:rsidRPr="00DE69C0">
        <w:rPr>
          <w:rFonts w:ascii="Arial" w:hAnsi="Arial" w:cs="Arial"/>
          <w:bCs/>
          <w:color w:val="000000" w:themeColor="text1"/>
        </w:rPr>
        <w:t>eMotion</w:t>
      </w:r>
      <w:proofErr w:type="spellEnd"/>
      <w:r w:rsidRPr="00DE69C0">
        <w:rPr>
          <w:rFonts w:ascii="Arial" w:hAnsi="Arial" w:cs="Arial"/>
          <w:bCs/>
          <w:color w:val="000000" w:themeColor="text1"/>
        </w:rPr>
        <w:t xml:space="preserve"> LV1 Classic live mixing console) for professional audio markets. The company</w:t>
      </w:r>
      <w:r w:rsidR="00E85F9A">
        <w:rPr>
          <w:rFonts w:ascii="Arial" w:hAnsi="Arial" w:cs="Arial"/>
          <w:bCs/>
          <w:color w:val="000000" w:themeColor="text1"/>
        </w:rPr>
        <w:t>’</w:t>
      </w:r>
      <w:r w:rsidRPr="00DE69C0">
        <w:rPr>
          <w:rFonts w:ascii="Arial" w:hAnsi="Arial" w:cs="Arial"/>
          <w:bCs/>
          <w:color w:val="000000" w:themeColor="text1"/>
        </w:rPr>
        <w:t xml:space="preserve">s </w:t>
      </w:r>
      <w:proofErr w:type="spellStart"/>
      <w:r w:rsidRPr="00DE69C0">
        <w:rPr>
          <w:rFonts w:ascii="Arial" w:hAnsi="Arial" w:cs="Arial"/>
          <w:bCs/>
          <w:color w:val="000000" w:themeColor="text1"/>
        </w:rPr>
        <w:t>WavesLive</w:t>
      </w:r>
      <w:proofErr w:type="spellEnd"/>
      <w:r w:rsidRPr="00DE69C0">
        <w:rPr>
          <w:rFonts w:ascii="Arial" w:hAnsi="Arial" w:cs="Arial"/>
          <w:bCs/>
          <w:color w:val="000000" w:themeColor="text1"/>
        </w:rPr>
        <w:t xml:space="preserve"> division is a leader in the live sound sector, spearheading the development of solutions for all live platforms. Products from Waves Commercial Audio enable A/V system integrators and installers to deliver superior sound quality for corporate, commercial, government, educational, entertainment, sports and house-of-worship applications. Under its Maxx brand, Waves Software Licensing Division is bringing Waves</w:t>
      </w:r>
      <w:r w:rsidR="00E85F9A">
        <w:rPr>
          <w:rFonts w:ascii="Arial" w:hAnsi="Arial" w:cs="Arial"/>
          <w:bCs/>
          <w:color w:val="000000" w:themeColor="text1"/>
        </w:rPr>
        <w:t>’</w:t>
      </w:r>
      <w:r w:rsidRPr="00DE69C0">
        <w:rPr>
          <w:rFonts w:ascii="Arial" w:hAnsi="Arial" w:cs="Arial"/>
          <w:bCs/>
          <w:color w:val="000000" w:themeColor="text1"/>
        </w:rPr>
        <w:t xml:space="preserve"> award-winning technology into a variety of consumer-facing markets including Mobile, PC, Home AV, Education and Enterprise. Some of the largest and most prestigious global OEM brands have adopted its DSP algorithms to enhance the sound experiences of their consumers.</w:t>
      </w:r>
    </w:p>
    <w:p w14:paraId="7ECE006F" w14:textId="77777777" w:rsidR="00D97B3F" w:rsidRPr="00DE69C0" w:rsidRDefault="00D97B3F" w:rsidP="003E3D13">
      <w:pPr>
        <w:snapToGrid w:val="0"/>
        <w:spacing w:line="360" w:lineRule="auto"/>
        <w:contextualSpacing/>
        <w:rPr>
          <w:rFonts w:ascii="Arial" w:hAnsi="Arial" w:cs="Arial"/>
          <w:bCs/>
          <w:color w:val="000000" w:themeColor="text1"/>
        </w:rPr>
      </w:pPr>
    </w:p>
    <w:p w14:paraId="3FF39FC1" w14:textId="05AFB3BE" w:rsidR="00D97B3F" w:rsidRPr="00DE69C0" w:rsidRDefault="00D97B3F" w:rsidP="003E3D13">
      <w:pPr>
        <w:snapToGrid w:val="0"/>
        <w:spacing w:line="360" w:lineRule="auto"/>
        <w:contextualSpacing/>
        <w:rPr>
          <w:rFonts w:ascii="Arial" w:hAnsi="Arial" w:cs="Arial"/>
          <w:bCs/>
          <w:i/>
          <w:color w:val="000000" w:themeColor="text1"/>
        </w:rPr>
      </w:pPr>
      <w:r w:rsidRPr="00DE69C0">
        <w:rPr>
          <w:rFonts w:ascii="Arial" w:hAnsi="Arial" w:cs="Arial"/>
          <w:bCs/>
          <w:i/>
          <w:color w:val="000000" w:themeColor="text1"/>
        </w:rPr>
        <w:t>North</w:t>
      </w:r>
      <w:r w:rsidR="00876909" w:rsidRPr="00DE69C0">
        <w:rPr>
          <w:rFonts w:ascii="Arial" w:hAnsi="Arial" w:cs="Arial"/>
          <w:bCs/>
          <w:i/>
          <w:color w:val="000000" w:themeColor="text1"/>
        </w:rPr>
        <w:t xml:space="preserve"> </w:t>
      </w:r>
      <w:r w:rsidRPr="00DE69C0">
        <w:rPr>
          <w:rFonts w:ascii="Arial" w:hAnsi="Arial" w:cs="Arial"/>
          <w:bCs/>
          <w:i/>
          <w:color w:val="000000" w:themeColor="text1"/>
        </w:rPr>
        <w:t>America</w:t>
      </w:r>
      <w:r w:rsidR="00876909" w:rsidRPr="00DE69C0">
        <w:rPr>
          <w:rFonts w:ascii="Arial" w:hAnsi="Arial" w:cs="Arial"/>
          <w:bCs/>
          <w:i/>
          <w:color w:val="000000" w:themeColor="text1"/>
        </w:rPr>
        <w:t xml:space="preserve"> </w:t>
      </w:r>
      <w:r w:rsidRPr="00DE69C0">
        <w:rPr>
          <w:rFonts w:ascii="Arial" w:hAnsi="Arial" w:cs="Arial"/>
          <w:bCs/>
          <w:i/>
          <w:color w:val="000000" w:themeColor="text1"/>
        </w:rPr>
        <w:t>Offices:</w:t>
      </w:r>
    </w:p>
    <w:p w14:paraId="00448BA7" w14:textId="1C2FE90A"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Waves,</w:t>
      </w:r>
      <w:r w:rsidR="00876909" w:rsidRPr="00DE69C0">
        <w:rPr>
          <w:rFonts w:ascii="Arial" w:hAnsi="Arial" w:cs="Arial"/>
          <w:bCs/>
          <w:color w:val="000000" w:themeColor="text1"/>
        </w:rPr>
        <w:t xml:space="preserve"> </w:t>
      </w:r>
      <w:r w:rsidRPr="00DE69C0">
        <w:rPr>
          <w:rFonts w:ascii="Arial" w:hAnsi="Arial" w:cs="Arial"/>
          <w:bCs/>
          <w:color w:val="000000" w:themeColor="text1"/>
        </w:rPr>
        <w:t>Inc.,</w:t>
      </w:r>
      <w:r w:rsidR="00876909" w:rsidRPr="00DE69C0">
        <w:rPr>
          <w:rFonts w:ascii="Arial" w:hAnsi="Arial" w:cs="Arial"/>
          <w:bCs/>
          <w:color w:val="000000" w:themeColor="text1"/>
        </w:rPr>
        <w:t xml:space="preserve"> </w:t>
      </w:r>
      <w:r w:rsidRPr="00DE69C0">
        <w:rPr>
          <w:rFonts w:ascii="Arial" w:hAnsi="Arial" w:cs="Arial"/>
          <w:bCs/>
          <w:color w:val="000000" w:themeColor="text1"/>
        </w:rPr>
        <w:t>2800</w:t>
      </w:r>
      <w:r w:rsidR="00876909" w:rsidRPr="00DE69C0">
        <w:rPr>
          <w:rFonts w:ascii="Arial" w:hAnsi="Arial" w:cs="Arial"/>
          <w:bCs/>
          <w:color w:val="000000" w:themeColor="text1"/>
        </w:rPr>
        <w:t xml:space="preserve"> </w:t>
      </w:r>
      <w:r w:rsidRPr="00DE69C0">
        <w:rPr>
          <w:rFonts w:ascii="Arial" w:hAnsi="Arial" w:cs="Arial"/>
          <w:bCs/>
          <w:color w:val="000000" w:themeColor="text1"/>
        </w:rPr>
        <w:t>Merchants</w:t>
      </w:r>
      <w:r w:rsidR="00876909" w:rsidRPr="00DE69C0">
        <w:rPr>
          <w:rFonts w:ascii="Arial" w:hAnsi="Arial" w:cs="Arial"/>
          <w:bCs/>
          <w:color w:val="000000" w:themeColor="text1"/>
        </w:rPr>
        <w:t xml:space="preserve"> </w:t>
      </w:r>
      <w:r w:rsidRPr="00DE69C0">
        <w:rPr>
          <w:rFonts w:ascii="Arial" w:hAnsi="Arial" w:cs="Arial"/>
          <w:bCs/>
          <w:color w:val="000000" w:themeColor="text1"/>
        </w:rPr>
        <w:t>Drive,</w:t>
      </w:r>
      <w:r w:rsidR="00876909" w:rsidRPr="00DE69C0">
        <w:rPr>
          <w:rFonts w:ascii="Arial" w:hAnsi="Arial" w:cs="Arial"/>
          <w:bCs/>
          <w:color w:val="000000" w:themeColor="text1"/>
        </w:rPr>
        <w:t xml:space="preserve"> </w:t>
      </w:r>
      <w:r w:rsidRPr="00DE69C0">
        <w:rPr>
          <w:rFonts w:ascii="Arial" w:hAnsi="Arial" w:cs="Arial"/>
          <w:bCs/>
          <w:color w:val="000000" w:themeColor="text1"/>
        </w:rPr>
        <w:t>Knoxville,</w:t>
      </w:r>
      <w:r w:rsidR="00876909" w:rsidRPr="00DE69C0">
        <w:rPr>
          <w:rFonts w:ascii="Arial" w:hAnsi="Arial" w:cs="Arial"/>
          <w:bCs/>
          <w:color w:val="000000" w:themeColor="text1"/>
        </w:rPr>
        <w:t xml:space="preserve"> </w:t>
      </w:r>
      <w:r w:rsidRPr="00DE69C0">
        <w:rPr>
          <w:rFonts w:ascii="Arial" w:hAnsi="Arial" w:cs="Arial"/>
          <w:bCs/>
          <w:color w:val="000000" w:themeColor="text1"/>
        </w:rPr>
        <w:t>TN</w:t>
      </w:r>
      <w:r w:rsidR="00876909" w:rsidRPr="00DE69C0">
        <w:rPr>
          <w:rFonts w:ascii="Arial" w:hAnsi="Arial" w:cs="Arial"/>
          <w:bCs/>
          <w:color w:val="000000" w:themeColor="text1"/>
        </w:rPr>
        <w:t xml:space="preserve"> </w:t>
      </w:r>
      <w:r w:rsidRPr="00DE69C0">
        <w:rPr>
          <w:rFonts w:ascii="Arial" w:hAnsi="Arial" w:cs="Arial"/>
          <w:bCs/>
          <w:color w:val="000000" w:themeColor="text1"/>
        </w:rPr>
        <w:t>37912;</w:t>
      </w:r>
      <w:r w:rsidR="00876909" w:rsidRPr="00DE69C0">
        <w:rPr>
          <w:rFonts w:ascii="Arial" w:hAnsi="Arial" w:cs="Arial"/>
          <w:bCs/>
          <w:color w:val="000000" w:themeColor="text1"/>
        </w:rPr>
        <w:t xml:space="preserve"> </w:t>
      </w:r>
    </w:p>
    <w:p w14:paraId="60AE45A8" w14:textId="0E5B3D95"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Tel:</w:t>
      </w:r>
      <w:r w:rsidR="00876909" w:rsidRPr="00DE69C0">
        <w:rPr>
          <w:rFonts w:ascii="Arial" w:hAnsi="Arial" w:cs="Arial"/>
          <w:bCs/>
          <w:color w:val="000000" w:themeColor="text1"/>
        </w:rPr>
        <w:t xml:space="preserve"> </w:t>
      </w:r>
      <w:r w:rsidRPr="00DE69C0">
        <w:rPr>
          <w:rFonts w:ascii="Arial" w:hAnsi="Arial" w:cs="Arial"/>
          <w:bCs/>
          <w:color w:val="000000" w:themeColor="text1"/>
        </w:rPr>
        <w:t>865-909-9200,</w:t>
      </w:r>
      <w:r w:rsidR="00876909" w:rsidRPr="00DE69C0">
        <w:rPr>
          <w:rFonts w:ascii="Arial" w:hAnsi="Arial" w:cs="Arial"/>
          <w:bCs/>
          <w:color w:val="000000" w:themeColor="text1"/>
        </w:rPr>
        <w:t xml:space="preserve"> </w:t>
      </w:r>
      <w:r w:rsidRPr="00DE69C0">
        <w:rPr>
          <w:rFonts w:ascii="Arial" w:hAnsi="Arial" w:cs="Arial"/>
          <w:bCs/>
          <w:color w:val="000000" w:themeColor="text1"/>
        </w:rPr>
        <w:t>Fax:</w:t>
      </w:r>
      <w:r w:rsidR="00876909" w:rsidRPr="00DE69C0">
        <w:rPr>
          <w:rFonts w:ascii="Arial" w:hAnsi="Arial" w:cs="Arial"/>
          <w:bCs/>
          <w:color w:val="000000" w:themeColor="text1"/>
        </w:rPr>
        <w:t xml:space="preserve"> </w:t>
      </w:r>
      <w:r w:rsidRPr="00DE69C0">
        <w:rPr>
          <w:rFonts w:ascii="Arial" w:hAnsi="Arial" w:cs="Arial"/>
          <w:bCs/>
          <w:color w:val="000000" w:themeColor="text1"/>
        </w:rPr>
        <w:t>865-909-9245,</w:t>
      </w:r>
      <w:r w:rsidR="00876909" w:rsidRPr="00DE69C0">
        <w:rPr>
          <w:rFonts w:ascii="Arial" w:hAnsi="Arial" w:cs="Arial"/>
          <w:bCs/>
          <w:color w:val="000000" w:themeColor="text1"/>
        </w:rPr>
        <w:t xml:space="preserve"> </w:t>
      </w:r>
      <w:r w:rsidRPr="00DE69C0">
        <w:rPr>
          <w:rFonts w:ascii="Arial" w:hAnsi="Arial" w:cs="Arial"/>
          <w:bCs/>
          <w:color w:val="000000" w:themeColor="text1"/>
        </w:rPr>
        <w:t>Email:</w:t>
      </w:r>
      <w:r w:rsidR="00876909" w:rsidRPr="00DE69C0">
        <w:rPr>
          <w:rFonts w:ascii="Arial" w:hAnsi="Arial" w:cs="Arial"/>
          <w:bCs/>
          <w:color w:val="000000" w:themeColor="text1"/>
        </w:rPr>
        <w:t xml:space="preserve"> </w:t>
      </w:r>
      <w:hyperlink r:id="rId10" w:history="1">
        <w:r w:rsidRPr="00DE69C0">
          <w:rPr>
            <w:rStyle w:val="Hyperlink"/>
            <w:rFonts w:ascii="Arial" w:hAnsi="Arial" w:cs="Arial"/>
            <w:bCs/>
            <w:color w:val="000000" w:themeColor="text1"/>
          </w:rPr>
          <w:t>info@waves.com</w:t>
        </w:r>
      </w:hyperlink>
      <w:r w:rsidRPr="00DE69C0">
        <w:rPr>
          <w:rFonts w:ascii="Arial" w:hAnsi="Arial" w:cs="Arial"/>
          <w:bCs/>
          <w:color w:val="000000" w:themeColor="text1"/>
        </w:rPr>
        <w:t>,</w:t>
      </w:r>
      <w:r w:rsidR="00876909" w:rsidRPr="00DE69C0">
        <w:rPr>
          <w:rFonts w:ascii="Arial" w:hAnsi="Arial" w:cs="Arial"/>
          <w:bCs/>
          <w:color w:val="000000" w:themeColor="text1"/>
        </w:rPr>
        <w:t xml:space="preserve">  </w:t>
      </w:r>
    </w:p>
    <w:p w14:paraId="18B31C85" w14:textId="1C8BDF86"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Web:</w:t>
      </w:r>
      <w:r w:rsidR="00876909" w:rsidRPr="00DE69C0">
        <w:rPr>
          <w:rFonts w:ascii="Arial" w:hAnsi="Arial" w:cs="Arial"/>
          <w:bCs/>
          <w:color w:val="000000" w:themeColor="text1"/>
        </w:rPr>
        <w:t xml:space="preserve"> </w:t>
      </w:r>
      <w:hyperlink r:id="rId11" w:history="1">
        <w:r w:rsidRPr="00DE69C0">
          <w:rPr>
            <w:rStyle w:val="Hyperlink"/>
            <w:rFonts w:ascii="Arial" w:hAnsi="Arial" w:cs="Arial"/>
            <w:bCs/>
            <w:color w:val="000000" w:themeColor="text1"/>
          </w:rPr>
          <w:t>http://www.waves.com</w:t>
        </w:r>
      </w:hyperlink>
      <w:r w:rsidR="00876909" w:rsidRPr="00DE69C0">
        <w:rPr>
          <w:rFonts w:ascii="Arial" w:hAnsi="Arial" w:cs="Arial"/>
          <w:bCs/>
          <w:color w:val="000000" w:themeColor="text1"/>
        </w:rPr>
        <w:t xml:space="preserve">  </w:t>
      </w:r>
    </w:p>
    <w:p w14:paraId="2A59DE0E" w14:textId="77777777" w:rsidR="00D97B3F" w:rsidRPr="00DE69C0" w:rsidRDefault="00D97B3F" w:rsidP="003E3D13">
      <w:pPr>
        <w:snapToGrid w:val="0"/>
        <w:spacing w:line="360" w:lineRule="auto"/>
        <w:contextualSpacing/>
        <w:rPr>
          <w:rFonts w:ascii="Arial" w:hAnsi="Arial" w:cs="Arial"/>
          <w:bCs/>
          <w:color w:val="000000" w:themeColor="text1"/>
        </w:rPr>
      </w:pPr>
    </w:p>
    <w:p w14:paraId="54A87A5A" w14:textId="6E65C5FF" w:rsidR="00D97B3F" w:rsidRPr="00DE69C0" w:rsidRDefault="00D97B3F" w:rsidP="003E3D13">
      <w:pPr>
        <w:snapToGrid w:val="0"/>
        <w:spacing w:line="360" w:lineRule="auto"/>
        <w:contextualSpacing/>
        <w:rPr>
          <w:rFonts w:ascii="Arial" w:hAnsi="Arial" w:cs="Arial"/>
          <w:bCs/>
          <w:i/>
          <w:color w:val="000000" w:themeColor="text1"/>
        </w:rPr>
      </w:pPr>
      <w:r w:rsidRPr="00DE69C0">
        <w:rPr>
          <w:rFonts w:ascii="Arial" w:hAnsi="Arial" w:cs="Arial"/>
          <w:bCs/>
          <w:i/>
          <w:color w:val="000000" w:themeColor="text1"/>
        </w:rPr>
        <w:t>Corporate</w:t>
      </w:r>
      <w:r w:rsidR="00876909" w:rsidRPr="00DE69C0">
        <w:rPr>
          <w:rFonts w:ascii="Arial" w:hAnsi="Arial" w:cs="Arial"/>
          <w:bCs/>
          <w:i/>
          <w:color w:val="000000" w:themeColor="text1"/>
        </w:rPr>
        <w:t xml:space="preserve"> </w:t>
      </w:r>
      <w:r w:rsidRPr="00DE69C0">
        <w:rPr>
          <w:rFonts w:ascii="Arial" w:hAnsi="Arial" w:cs="Arial"/>
          <w:bCs/>
          <w:i/>
          <w:color w:val="000000" w:themeColor="text1"/>
        </w:rPr>
        <w:t>Headquarters</w:t>
      </w:r>
      <w:r w:rsidR="00876909" w:rsidRPr="00DE69C0">
        <w:rPr>
          <w:rFonts w:ascii="Arial" w:hAnsi="Arial" w:cs="Arial"/>
          <w:bCs/>
          <w:i/>
          <w:color w:val="000000" w:themeColor="text1"/>
        </w:rPr>
        <w:t xml:space="preserve"> </w:t>
      </w:r>
      <w:r w:rsidRPr="00DE69C0">
        <w:rPr>
          <w:rFonts w:ascii="Arial" w:hAnsi="Arial" w:cs="Arial"/>
          <w:bCs/>
          <w:i/>
          <w:color w:val="000000" w:themeColor="text1"/>
        </w:rPr>
        <w:t>Israel:</w:t>
      </w:r>
    </w:p>
    <w:p w14:paraId="5E6AC288" w14:textId="230F4B6E"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Waves</w:t>
      </w:r>
      <w:r w:rsidR="00876909" w:rsidRPr="00DE69C0">
        <w:rPr>
          <w:rFonts w:ascii="Arial" w:hAnsi="Arial" w:cs="Arial"/>
          <w:bCs/>
          <w:color w:val="000000" w:themeColor="text1"/>
        </w:rPr>
        <w:t xml:space="preserve"> </w:t>
      </w:r>
      <w:r w:rsidRPr="00DE69C0">
        <w:rPr>
          <w:rFonts w:ascii="Arial" w:hAnsi="Arial" w:cs="Arial"/>
          <w:bCs/>
          <w:color w:val="000000" w:themeColor="text1"/>
        </w:rPr>
        <w:t>Ltd.,</w:t>
      </w:r>
      <w:r w:rsidR="00876909" w:rsidRPr="00DE69C0">
        <w:rPr>
          <w:rFonts w:ascii="Arial" w:hAnsi="Arial" w:cs="Arial"/>
          <w:bCs/>
          <w:color w:val="000000" w:themeColor="text1"/>
        </w:rPr>
        <w:t xml:space="preserve"> </w:t>
      </w:r>
      <w:r w:rsidRPr="00DE69C0">
        <w:rPr>
          <w:rFonts w:ascii="Arial" w:hAnsi="Arial" w:cs="Arial"/>
          <w:bCs/>
          <w:color w:val="000000" w:themeColor="text1"/>
        </w:rPr>
        <w:t>Azrieli</w:t>
      </w:r>
      <w:r w:rsidR="00876909" w:rsidRPr="00DE69C0">
        <w:rPr>
          <w:rFonts w:ascii="Arial" w:hAnsi="Arial" w:cs="Arial"/>
          <w:bCs/>
          <w:color w:val="000000" w:themeColor="text1"/>
        </w:rPr>
        <w:t xml:space="preserve"> </w:t>
      </w:r>
      <w:r w:rsidRPr="00DE69C0">
        <w:rPr>
          <w:rFonts w:ascii="Arial" w:hAnsi="Arial" w:cs="Arial"/>
          <w:bCs/>
          <w:color w:val="000000" w:themeColor="text1"/>
        </w:rPr>
        <w:t>Center,</w:t>
      </w:r>
      <w:r w:rsidR="00876909" w:rsidRPr="00DE69C0">
        <w:rPr>
          <w:rFonts w:ascii="Arial" w:hAnsi="Arial" w:cs="Arial"/>
          <w:bCs/>
          <w:color w:val="000000" w:themeColor="text1"/>
        </w:rPr>
        <w:t xml:space="preserve"> </w:t>
      </w:r>
      <w:r w:rsidRPr="00DE69C0">
        <w:rPr>
          <w:rFonts w:ascii="Arial" w:hAnsi="Arial" w:cs="Arial"/>
          <w:bCs/>
          <w:color w:val="000000" w:themeColor="text1"/>
        </w:rPr>
        <w:t>The</w:t>
      </w:r>
      <w:r w:rsidR="00876909" w:rsidRPr="00DE69C0">
        <w:rPr>
          <w:rFonts w:ascii="Arial" w:hAnsi="Arial" w:cs="Arial"/>
          <w:bCs/>
          <w:color w:val="000000" w:themeColor="text1"/>
        </w:rPr>
        <w:t xml:space="preserve"> </w:t>
      </w:r>
      <w:r w:rsidRPr="00DE69C0">
        <w:rPr>
          <w:rFonts w:ascii="Arial" w:hAnsi="Arial" w:cs="Arial"/>
          <w:bCs/>
          <w:color w:val="000000" w:themeColor="text1"/>
        </w:rPr>
        <w:t>Triangle</w:t>
      </w:r>
      <w:r w:rsidR="00876909" w:rsidRPr="00DE69C0">
        <w:rPr>
          <w:rFonts w:ascii="Arial" w:hAnsi="Arial" w:cs="Arial"/>
          <w:bCs/>
          <w:color w:val="000000" w:themeColor="text1"/>
        </w:rPr>
        <w:t xml:space="preserve"> </w:t>
      </w:r>
      <w:r w:rsidRPr="00DE69C0">
        <w:rPr>
          <w:rFonts w:ascii="Arial" w:hAnsi="Arial" w:cs="Arial"/>
          <w:bCs/>
          <w:color w:val="000000" w:themeColor="text1"/>
        </w:rPr>
        <w:t>Tower,</w:t>
      </w:r>
      <w:r w:rsidR="00876909" w:rsidRPr="00DE69C0">
        <w:rPr>
          <w:rFonts w:ascii="Arial" w:hAnsi="Arial" w:cs="Arial"/>
          <w:bCs/>
          <w:color w:val="000000" w:themeColor="text1"/>
        </w:rPr>
        <w:t xml:space="preserve"> </w:t>
      </w:r>
      <w:r w:rsidRPr="00DE69C0">
        <w:rPr>
          <w:rFonts w:ascii="Arial" w:hAnsi="Arial" w:cs="Arial"/>
          <w:bCs/>
          <w:color w:val="000000" w:themeColor="text1"/>
        </w:rPr>
        <w:t>32nd</w:t>
      </w:r>
      <w:r w:rsidR="00876909" w:rsidRPr="00DE69C0">
        <w:rPr>
          <w:rFonts w:ascii="Arial" w:hAnsi="Arial" w:cs="Arial"/>
          <w:bCs/>
          <w:color w:val="000000" w:themeColor="text1"/>
        </w:rPr>
        <w:t xml:space="preserve"> </w:t>
      </w:r>
      <w:r w:rsidRPr="00DE69C0">
        <w:rPr>
          <w:rFonts w:ascii="Arial" w:hAnsi="Arial" w:cs="Arial"/>
          <w:bCs/>
          <w:color w:val="000000" w:themeColor="text1"/>
        </w:rPr>
        <w:t>Floor,</w:t>
      </w:r>
      <w:r w:rsidR="00876909" w:rsidRPr="00DE69C0">
        <w:rPr>
          <w:rFonts w:ascii="Arial" w:hAnsi="Arial" w:cs="Arial"/>
          <w:bCs/>
          <w:color w:val="000000" w:themeColor="text1"/>
        </w:rPr>
        <w:t xml:space="preserve"> </w:t>
      </w:r>
      <w:r w:rsidRPr="00DE69C0">
        <w:rPr>
          <w:rFonts w:ascii="Arial" w:hAnsi="Arial" w:cs="Arial"/>
          <w:bCs/>
          <w:color w:val="000000" w:themeColor="text1"/>
        </w:rPr>
        <w:t>Tel</w:t>
      </w:r>
      <w:r w:rsidR="00876909" w:rsidRPr="00DE69C0">
        <w:rPr>
          <w:rFonts w:ascii="Arial" w:hAnsi="Arial" w:cs="Arial"/>
          <w:bCs/>
          <w:color w:val="000000" w:themeColor="text1"/>
        </w:rPr>
        <w:t xml:space="preserve"> </w:t>
      </w:r>
      <w:r w:rsidRPr="00DE69C0">
        <w:rPr>
          <w:rFonts w:ascii="Arial" w:hAnsi="Arial" w:cs="Arial"/>
          <w:bCs/>
          <w:color w:val="000000" w:themeColor="text1"/>
        </w:rPr>
        <w:t>Aviv</w:t>
      </w:r>
      <w:r w:rsidR="00876909" w:rsidRPr="00DE69C0">
        <w:rPr>
          <w:rFonts w:ascii="Arial" w:hAnsi="Arial" w:cs="Arial"/>
          <w:bCs/>
          <w:color w:val="000000" w:themeColor="text1"/>
        </w:rPr>
        <w:t xml:space="preserve"> </w:t>
      </w:r>
      <w:r w:rsidRPr="00DE69C0">
        <w:rPr>
          <w:rFonts w:ascii="Arial" w:hAnsi="Arial" w:cs="Arial"/>
          <w:bCs/>
          <w:color w:val="000000" w:themeColor="text1"/>
        </w:rPr>
        <w:t>67023,</w:t>
      </w:r>
      <w:r w:rsidR="00876909" w:rsidRPr="00DE69C0">
        <w:rPr>
          <w:rFonts w:ascii="Arial" w:hAnsi="Arial" w:cs="Arial"/>
          <w:bCs/>
          <w:color w:val="000000" w:themeColor="text1"/>
        </w:rPr>
        <w:t xml:space="preserve"> </w:t>
      </w:r>
      <w:r w:rsidRPr="00DE69C0">
        <w:rPr>
          <w:rFonts w:ascii="Arial" w:hAnsi="Arial" w:cs="Arial"/>
          <w:bCs/>
          <w:color w:val="000000" w:themeColor="text1"/>
        </w:rPr>
        <w:t>Israel;</w:t>
      </w:r>
      <w:r w:rsidR="00876909" w:rsidRPr="00DE69C0">
        <w:rPr>
          <w:rFonts w:ascii="Arial" w:hAnsi="Arial" w:cs="Arial"/>
          <w:bCs/>
          <w:color w:val="000000" w:themeColor="text1"/>
        </w:rPr>
        <w:t xml:space="preserve"> </w:t>
      </w:r>
    </w:p>
    <w:p w14:paraId="40B5D491" w14:textId="5A9CE79A"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Tel:</w:t>
      </w:r>
      <w:r w:rsidR="00876909" w:rsidRPr="00DE69C0">
        <w:rPr>
          <w:rFonts w:ascii="Arial" w:hAnsi="Arial" w:cs="Arial"/>
          <w:bCs/>
          <w:color w:val="000000" w:themeColor="text1"/>
        </w:rPr>
        <w:t xml:space="preserve"> </w:t>
      </w:r>
      <w:r w:rsidRPr="00DE69C0">
        <w:rPr>
          <w:rFonts w:ascii="Arial" w:hAnsi="Arial" w:cs="Arial"/>
          <w:bCs/>
          <w:color w:val="000000" w:themeColor="text1"/>
        </w:rPr>
        <w:t>972-3-608-4000,</w:t>
      </w:r>
      <w:r w:rsidR="00876909" w:rsidRPr="00DE69C0">
        <w:rPr>
          <w:rFonts w:ascii="Arial" w:hAnsi="Arial" w:cs="Arial"/>
          <w:bCs/>
          <w:color w:val="000000" w:themeColor="text1"/>
        </w:rPr>
        <w:t xml:space="preserve"> </w:t>
      </w:r>
      <w:r w:rsidRPr="00DE69C0">
        <w:rPr>
          <w:rFonts w:ascii="Arial" w:hAnsi="Arial" w:cs="Arial"/>
          <w:bCs/>
          <w:color w:val="000000" w:themeColor="text1"/>
        </w:rPr>
        <w:t>Fax:</w:t>
      </w:r>
      <w:r w:rsidR="00876909" w:rsidRPr="00DE69C0">
        <w:rPr>
          <w:rFonts w:ascii="Arial" w:hAnsi="Arial" w:cs="Arial"/>
          <w:bCs/>
          <w:color w:val="000000" w:themeColor="text1"/>
        </w:rPr>
        <w:t xml:space="preserve"> </w:t>
      </w:r>
      <w:r w:rsidRPr="00DE69C0">
        <w:rPr>
          <w:rFonts w:ascii="Arial" w:hAnsi="Arial" w:cs="Arial"/>
          <w:bCs/>
          <w:color w:val="000000" w:themeColor="text1"/>
        </w:rPr>
        <w:t>972-3-608-4056,</w:t>
      </w:r>
      <w:r w:rsidR="00876909" w:rsidRPr="00DE69C0">
        <w:rPr>
          <w:rFonts w:ascii="Arial" w:hAnsi="Arial" w:cs="Arial"/>
          <w:bCs/>
          <w:color w:val="000000" w:themeColor="text1"/>
        </w:rPr>
        <w:t xml:space="preserve"> </w:t>
      </w:r>
      <w:r w:rsidRPr="00DE69C0">
        <w:rPr>
          <w:rFonts w:ascii="Arial" w:hAnsi="Arial" w:cs="Arial"/>
          <w:bCs/>
          <w:color w:val="000000" w:themeColor="text1"/>
        </w:rPr>
        <w:t>Email:</w:t>
      </w:r>
      <w:r w:rsidR="00876909" w:rsidRPr="00DE69C0">
        <w:rPr>
          <w:rFonts w:ascii="Arial" w:hAnsi="Arial" w:cs="Arial"/>
          <w:bCs/>
          <w:color w:val="000000" w:themeColor="text1"/>
        </w:rPr>
        <w:t xml:space="preserve"> </w:t>
      </w:r>
      <w:hyperlink r:id="rId12" w:history="1">
        <w:r w:rsidRPr="00DE69C0">
          <w:rPr>
            <w:rStyle w:val="Hyperlink"/>
            <w:rFonts w:ascii="Arial" w:hAnsi="Arial" w:cs="Arial"/>
            <w:bCs/>
            <w:color w:val="000000" w:themeColor="text1"/>
          </w:rPr>
          <w:t>info@waves.com</w:t>
        </w:r>
      </w:hyperlink>
      <w:r w:rsidRPr="00DE69C0">
        <w:rPr>
          <w:rFonts w:ascii="Arial" w:hAnsi="Arial" w:cs="Arial"/>
          <w:bCs/>
          <w:color w:val="000000" w:themeColor="text1"/>
        </w:rPr>
        <w:t>,</w:t>
      </w:r>
      <w:r w:rsidR="00876909" w:rsidRPr="00DE69C0">
        <w:rPr>
          <w:rFonts w:ascii="Arial" w:hAnsi="Arial" w:cs="Arial"/>
          <w:bCs/>
          <w:color w:val="000000" w:themeColor="text1"/>
        </w:rPr>
        <w:t xml:space="preserve"> </w:t>
      </w:r>
    </w:p>
    <w:p w14:paraId="1AA88D81" w14:textId="5576EBC7"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Web:</w:t>
      </w:r>
      <w:r w:rsidR="00876909" w:rsidRPr="00DE69C0">
        <w:rPr>
          <w:rFonts w:ascii="Arial" w:hAnsi="Arial" w:cs="Arial"/>
          <w:bCs/>
          <w:color w:val="000000" w:themeColor="text1"/>
        </w:rPr>
        <w:t xml:space="preserve"> </w:t>
      </w:r>
      <w:hyperlink r:id="rId13" w:history="1">
        <w:r w:rsidRPr="00DE69C0">
          <w:rPr>
            <w:rStyle w:val="Hyperlink"/>
            <w:rFonts w:ascii="Arial" w:hAnsi="Arial" w:cs="Arial"/>
            <w:bCs/>
            <w:color w:val="000000" w:themeColor="text1"/>
          </w:rPr>
          <w:t>http://www.waves.com</w:t>
        </w:r>
      </w:hyperlink>
      <w:r w:rsidR="00876909" w:rsidRPr="00DE69C0">
        <w:rPr>
          <w:rFonts w:ascii="Arial" w:hAnsi="Arial" w:cs="Arial"/>
          <w:bCs/>
          <w:color w:val="000000" w:themeColor="text1"/>
        </w:rPr>
        <w:t xml:space="preserve">  </w:t>
      </w:r>
    </w:p>
    <w:p w14:paraId="4F4944A3" w14:textId="77777777" w:rsidR="00D97B3F" w:rsidRPr="00DE69C0" w:rsidRDefault="00D97B3F" w:rsidP="003E3D13">
      <w:pPr>
        <w:snapToGrid w:val="0"/>
        <w:spacing w:line="360" w:lineRule="auto"/>
        <w:contextualSpacing/>
        <w:rPr>
          <w:rFonts w:ascii="Arial" w:hAnsi="Arial" w:cs="Arial"/>
          <w:bCs/>
          <w:color w:val="000000" w:themeColor="text1"/>
        </w:rPr>
      </w:pPr>
    </w:p>
    <w:p w14:paraId="48DAF296" w14:textId="3C46018C" w:rsidR="00D97B3F" w:rsidRPr="00DE69C0" w:rsidRDefault="00D97B3F" w:rsidP="003E3D13">
      <w:pPr>
        <w:snapToGrid w:val="0"/>
        <w:spacing w:line="360" w:lineRule="auto"/>
        <w:contextualSpacing/>
        <w:rPr>
          <w:rFonts w:ascii="Arial" w:hAnsi="Arial" w:cs="Arial"/>
          <w:bCs/>
          <w:i/>
          <w:color w:val="000000" w:themeColor="text1"/>
        </w:rPr>
      </w:pPr>
      <w:r w:rsidRPr="00DE69C0">
        <w:rPr>
          <w:rFonts w:ascii="Arial" w:hAnsi="Arial" w:cs="Arial"/>
          <w:bCs/>
          <w:i/>
          <w:color w:val="000000" w:themeColor="text1"/>
        </w:rPr>
        <w:t>Waves</w:t>
      </w:r>
      <w:r w:rsidR="00876909" w:rsidRPr="00DE69C0">
        <w:rPr>
          <w:rFonts w:ascii="Arial" w:hAnsi="Arial" w:cs="Arial"/>
          <w:bCs/>
          <w:i/>
          <w:color w:val="000000" w:themeColor="text1"/>
        </w:rPr>
        <w:t xml:space="preserve"> </w:t>
      </w:r>
      <w:r w:rsidRPr="00DE69C0">
        <w:rPr>
          <w:rFonts w:ascii="Arial" w:hAnsi="Arial" w:cs="Arial"/>
          <w:bCs/>
          <w:i/>
          <w:color w:val="000000" w:themeColor="text1"/>
        </w:rPr>
        <w:t>Public</w:t>
      </w:r>
      <w:r w:rsidR="00876909" w:rsidRPr="00DE69C0">
        <w:rPr>
          <w:rFonts w:ascii="Arial" w:hAnsi="Arial" w:cs="Arial"/>
          <w:bCs/>
          <w:i/>
          <w:color w:val="000000" w:themeColor="text1"/>
        </w:rPr>
        <w:t xml:space="preserve"> </w:t>
      </w:r>
      <w:r w:rsidRPr="00DE69C0">
        <w:rPr>
          <w:rFonts w:ascii="Arial" w:hAnsi="Arial" w:cs="Arial"/>
          <w:bCs/>
          <w:i/>
          <w:color w:val="000000" w:themeColor="text1"/>
        </w:rPr>
        <w:t>Relations:</w:t>
      </w:r>
    </w:p>
    <w:p w14:paraId="12994860" w14:textId="54F23BF7"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Clyne</w:t>
      </w:r>
      <w:r w:rsidR="00876909" w:rsidRPr="00DE69C0">
        <w:rPr>
          <w:rFonts w:ascii="Arial" w:hAnsi="Arial" w:cs="Arial"/>
          <w:bCs/>
          <w:color w:val="000000" w:themeColor="text1"/>
        </w:rPr>
        <w:t xml:space="preserve"> </w:t>
      </w:r>
      <w:r w:rsidRPr="00DE69C0">
        <w:rPr>
          <w:rFonts w:ascii="Arial" w:hAnsi="Arial" w:cs="Arial"/>
          <w:bCs/>
          <w:color w:val="000000" w:themeColor="text1"/>
        </w:rPr>
        <w:t>Media,</w:t>
      </w:r>
      <w:r w:rsidR="00876909" w:rsidRPr="00DE69C0">
        <w:rPr>
          <w:rFonts w:ascii="Arial" w:hAnsi="Arial" w:cs="Arial"/>
          <w:bCs/>
          <w:color w:val="000000" w:themeColor="text1"/>
        </w:rPr>
        <w:t xml:space="preserve"> </w:t>
      </w:r>
      <w:r w:rsidRPr="00DE69C0">
        <w:rPr>
          <w:rFonts w:ascii="Arial" w:hAnsi="Arial" w:cs="Arial"/>
          <w:bCs/>
          <w:color w:val="000000" w:themeColor="text1"/>
        </w:rPr>
        <w:t>Inc.,</w:t>
      </w:r>
      <w:r w:rsidR="00876909" w:rsidRPr="00DE69C0">
        <w:rPr>
          <w:rFonts w:ascii="Arial" w:hAnsi="Arial" w:cs="Arial"/>
          <w:bCs/>
          <w:color w:val="000000" w:themeColor="text1"/>
        </w:rPr>
        <w:t xml:space="preserve"> </w:t>
      </w:r>
      <w:r w:rsidRPr="00DE69C0">
        <w:rPr>
          <w:rFonts w:ascii="Arial" w:hAnsi="Arial" w:cs="Arial"/>
          <w:bCs/>
          <w:color w:val="000000" w:themeColor="text1"/>
        </w:rPr>
        <w:t>169-B</w:t>
      </w:r>
      <w:r w:rsidR="00876909" w:rsidRPr="00DE69C0">
        <w:rPr>
          <w:rFonts w:ascii="Arial" w:hAnsi="Arial" w:cs="Arial"/>
          <w:bCs/>
          <w:color w:val="000000" w:themeColor="text1"/>
        </w:rPr>
        <w:t xml:space="preserve"> </w:t>
      </w:r>
      <w:r w:rsidRPr="00DE69C0">
        <w:rPr>
          <w:rFonts w:ascii="Arial" w:hAnsi="Arial" w:cs="Arial"/>
          <w:bCs/>
          <w:color w:val="000000" w:themeColor="text1"/>
        </w:rPr>
        <w:t>Belle</w:t>
      </w:r>
      <w:r w:rsidR="00876909" w:rsidRPr="00DE69C0">
        <w:rPr>
          <w:rFonts w:ascii="Arial" w:hAnsi="Arial" w:cs="Arial"/>
          <w:bCs/>
          <w:color w:val="000000" w:themeColor="text1"/>
        </w:rPr>
        <w:t xml:space="preserve"> </w:t>
      </w:r>
      <w:r w:rsidRPr="00DE69C0">
        <w:rPr>
          <w:rFonts w:ascii="Arial" w:hAnsi="Arial" w:cs="Arial"/>
          <w:bCs/>
          <w:color w:val="000000" w:themeColor="text1"/>
        </w:rPr>
        <w:t>Forest</w:t>
      </w:r>
      <w:r w:rsidR="00876909" w:rsidRPr="00DE69C0">
        <w:rPr>
          <w:rFonts w:ascii="Arial" w:hAnsi="Arial" w:cs="Arial"/>
          <w:bCs/>
          <w:color w:val="000000" w:themeColor="text1"/>
        </w:rPr>
        <w:t xml:space="preserve"> </w:t>
      </w:r>
      <w:r w:rsidRPr="00DE69C0">
        <w:rPr>
          <w:rFonts w:ascii="Arial" w:hAnsi="Arial" w:cs="Arial"/>
          <w:bCs/>
          <w:color w:val="000000" w:themeColor="text1"/>
        </w:rPr>
        <w:t>Circle,</w:t>
      </w:r>
      <w:r w:rsidR="00876909" w:rsidRPr="00DE69C0">
        <w:rPr>
          <w:rFonts w:ascii="Arial" w:hAnsi="Arial" w:cs="Arial"/>
          <w:bCs/>
          <w:color w:val="000000" w:themeColor="text1"/>
        </w:rPr>
        <w:t xml:space="preserve"> </w:t>
      </w:r>
      <w:r w:rsidRPr="00DE69C0">
        <w:rPr>
          <w:rFonts w:ascii="Arial" w:hAnsi="Arial" w:cs="Arial"/>
          <w:bCs/>
          <w:color w:val="000000" w:themeColor="text1"/>
        </w:rPr>
        <w:t>Nashville,</w:t>
      </w:r>
      <w:r w:rsidR="00876909" w:rsidRPr="00DE69C0">
        <w:rPr>
          <w:rFonts w:ascii="Arial" w:hAnsi="Arial" w:cs="Arial"/>
          <w:bCs/>
          <w:color w:val="000000" w:themeColor="text1"/>
        </w:rPr>
        <w:t xml:space="preserve"> </w:t>
      </w:r>
      <w:r w:rsidRPr="00DE69C0">
        <w:rPr>
          <w:rFonts w:ascii="Arial" w:hAnsi="Arial" w:cs="Arial"/>
          <w:bCs/>
          <w:color w:val="000000" w:themeColor="text1"/>
        </w:rPr>
        <w:t>TN</w:t>
      </w:r>
      <w:r w:rsidR="00876909" w:rsidRPr="00DE69C0">
        <w:rPr>
          <w:rFonts w:ascii="Arial" w:hAnsi="Arial" w:cs="Arial"/>
          <w:bCs/>
          <w:color w:val="000000" w:themeColor="text1"/>
        </w:rPr>
        <w:t xml:space="preserve"> </w:t>
      </w:r>
      <w:r w:rsidRPr="00DE69C0">
        <w:rPr>
          <w:rFonts w:ascii="Arial" w:hAnsi="Arial" w:cs="Arial"/>
          <w:bCs/>
          <w:color w:val="000000" w:themeColor="text1"/>
        </w:rPr>
        <w:t>37221;</w:t>
      </w:r>
    </w:p>
    <w:p w14:paraId="1D7A4339" w14:textId="38A3083F"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Tel:</w:t>
      </w:r>
      <w:r w:rsidR="00876909" w:rsidRPr="00DE69C0">
        <w:rPr>
          <w:rFonts w:ascii="Arial" w:hAnsi="Arial" w:cs="Arial"/>
          <w:bCs/>
          <w:color w:val="000000" w:themeColor="text1"/>
        </w:rPr>
        <w:t xml:space="preserve"> </w:t>
      </w:r>
      <w:r w:rsidRPr="00DE69C0">
        <w:rPr>
          <w:rFonts w:ascii="Arial" w:hAnsi="Arial" w:cs="Arial"/>
          <w:bCs/>
          <w:color w:val="000000" w:themeColor="text1"/>
        </w:rPr>
        <w:t>615-662-1616,</w:t>
      </w:r>
      <w:r w:rsidR="00876909" w:rsidRPr="00DE69C0">
        <w:rPr>
          <w:rFonts w:ascii="Arial" w:hAnsi="Arial" w:cs="Arial"/>
          <w:bCs/>
          <w:color w:val="000000" w:themeColor="text1"/>
        </w:rPr>
        <w:t xml:space="preserve"> </w:t>
      </w:r>
      <w:r w:rsidRPr="00DE69C0">
        <w:rPr>
          <w:rFonts w:ascii="Arial" w:hAnsi="Arial" w:cs="Arial"/>
          <w:bCs/>
          <w:color w:val="000000" w:themeColor="text1"/>
        </w:rPr>
        <w:t>Email:</w:t>
      </w:r>
      <w:r w:rsidR="00876909" w:rsidRPr="00DE69C0">
        <w:rPr>
          <w:rFonts w:ascii="Arial" w:hAnsi="Arial" w:cs="Arial"/>
          <w:bCs/>
          <w:color w:val="000000" w:themeColor="text1"/>
        </w:rPr>
        <w:t xml:space="preserve"> </w:t>
      </w:r>
      <w:hyperlink r:id="rId14" w:history="1">
        <w:r w:rsidRPr="00DE69C0">
          <w:rPr>
            <w:rStyle w:val="Hyperlink"/>
            <w:rFonts w:ascii="Arial" w:hAnsi="Arial" w:cs="Arial"/>
            <w:bCs/>
            <w:color w:val="000000" w:themeColor="text1"/>
          </w:rPr>
          <w:t>robert@clynemedia.com</w:t>
        </w:r>
      </w:hyperlink>
      <w:r w:rsidRPr="00DE69C0">
        <w:rPr>
          <w:rFonts w:ascii="Arial" w:hAnsi="Arial" w:cs="Arial"/>
          <w:bCs/>
          <w:color w:val="000000" w:themeColor="text1"/>
        </w:rPr>
        <w:t>,</w:t>
      </w:r>
      <w:r w:rsidR="00876909" w:rsidRPr="00DE69C0">
        <w:rPr>
          <w:rFonts w:ascii="Arial" w:hAnsi="Arial" w:cs="Arial"/>
          <w:bCs/>
          <w:color w:val="000000" w:themeColor="text1"/>
        </w:rPr>
        <w:t xml:space="preserve"> </w:t>
      </w:r>
    </w:p>
    <w:p w14:paraId="7671ABF5" w14:textId="5546ACB5" w:rsidR="00D97B3F" w:rsidRPr="00DE69C0" w:rsidRDefault="00D97B3F" w:rsidP="003E3D13">
      <w:pPr>
        <w:snapToGrid w:val="0"/>
        <w:spacing w:line="360" w:lineRule="auto"/>
        <w:contextualSpacing/>
        <w:rPr>
          <w:rFonts w:ascii="Arial" w:hAnsi="Arial" w:cs="Arial"/>
          <w:bCs/>
          <w:color w:val="000000" w:themeColor="text1"/>
        </w:rPr>
      </w:pPr>
      <w:r w:rsidRPr="00DE69C0">
        <w:rPr>
          <w:rFonts w:ascii="Arial" w:hAnsi="Arial" w:cs="Arial"/>
          <w:bCs/>
          <w:color w:val="000000" w:themeColor="text1"/>
        </w:rPr>
        <w:t>Web:</w:t>
      </w:r>
      <w:r w:rsidR="00876909" w:rsidRPr="00DE69C0">
        <w:rPr>
          <w:rFonts w:ascii="Arial" w:hAnsi="Arial" w:cs="Arial"/>
          <w:bCs/>
          <w:color w:val="000000" w:themeColor="text1"/>
        </w:rPr>
        <w:t xml:space="preserve"> </w:t>
      </w:r>
      <w:hyperlink r:id="rId15" w:history="1">
        <w:r w:rsidRPr="00DE69C0">
          <w:rPr>
            <w:rStyle w:val="Hyperlink"/>
            <w:rFonts w:ascii="Arial" w:hAnsi="Arial" w:cs="Arial"/>
            <w:bCs/>
            <w:color w:val="000000" w:themeColor="text1"/>
          </w:rPr>
          <w:t>http://www.clynemedia.com</w:t>
        </w:r>
      </w:hyperlink>
      <w:r w:rsidR="00876909" w:rsidRPr="00DE69C0">
        <w:rPr>
          <w:rFonts w:ascii="Arial" w:hAnsi="Arial" w:cs="Arial"/>
          <w:bCs/>
          <w:color w:val="000000" w:themeColor="text1"/>
        </w:rPr>
        <w:t xml:space="preserve">  </w:t>
      </w:r>
    </w:p>
    <w:p w14:paraId="01DED66F" w14:textId="77777777" w:rsidR="00D97B3F" w:rsidRPr="00DE69C0" w:rsidRDefault="00D97B3F" w:rsidP="003E3D13">
      <w:pPr>
        <w:snapToGrid w:val="0"/>
        <w:spacing w:line="360" w:lineRule="auto"/>
        <w:contextualSpacing/>
        <w:rPr>
          <w:rFonts w:ascii="Arial" w:hAnsi="Arial" w:cs="Arial"/>
          <w:bCs/>
          <w:color w:val="000000" w:themeColor="text1"/>
        </w:rPr>
      </w:pPr>
    </w:p>
    <w:p w14:paraId="5CD520B0" w14:textId="77777777" w:rsidR="00D97B3F" w:rsidRPr="00DE69C0" w:rsidRDefault="00D97B3F" w:rsidP="003E3D13">
      <w:pPr>
        <w:snapToGrid w:val="0"/>
        <w:spacing w:line="360" w:lineRule="auto"/>
        <w:contextualSpacing/>
        <w:rPr>
          <w:rFonts w:ascii="Arial" w:hAnsi="Arial" w:cs="Arial"/>
          <w:bCs/>
          <w:color w:val="000000" w:themeColor="text1"/>
        </w:rPr>
      </w:pPr>
    </w:p>
    <w:p w14:paraId="28CF1BE1" w14:textId="77777777" w:rsidR="00D97B3F" w:rsidRPr="00DE69C0" w:rsidRDefault="00D97B3F" w:rsidP="003E3D13">
      <w:pPr>
        <w:snapToGrid w:val="0"/>
        <w:spacing w:line="360" w:lineRule="auto"/>
        <w:contextualSpacing/>
        <w:rPr>
          <w:rFonts w:ascii="Arial" w:hAnsi="Arial" w:cs="Arial"/>
          <w:bCs/>
          <w:color w:val="000000" w:themeColor="text1"/>
        </w:rPr>
      </w:pPr>
    </w:p>
    <w:sectPr w:rsidR="00D97B3F" w:rsidRPr="00DE69C0" w:rsidSect="00924E61">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56CC39" w14:textId="77777777" w:rsidR="009141B0" w:rsidRDefault="009141B0">
      <w:r>
        <w:separator/>
      </w:r>
    </w:p>
  </w:endnote>
  <w:endnote w:type="continuationSeparator" w:id="0">
    <w:p w14:paraId="36D5ADD7" w14:textId="77777777" w:rsidR="009141B0" w:rsidRDefault="00914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EB8972" w14:textId="77777777" w:rsidR="00121AAE" w:rsidRDefault="00121AAE">
    <w:pPr>
      <w:spacing w:line="360" w:lineRule="auto"/>
    </w:pPr>
    <w:r>
      <w:rPr>
        <w:noProof/>
        <w:lang w:bidi="ar-SA"/>
      </w:rPr>
      <mc:AlternateContent>
        <mc:Choice Requires="wps">
          <w:drawing>
            <wp:anchor distT="0" distB="0" distL="0" distR="0" simplePos="0" relativeHeight="251659264" behindDoc="0" locked="0" layoutInCell="1" allowOverlap="1" wp14:anchorId="1C47ED06" wp14:editId="0E5CC0AC">
              <wp:simplePos x="0" y="0"/>
              <wp:positionH relativeFrom="margin">
                <wp:align>center</wp:align>
              </wp:positionH>
              <wp:positionV relativeFrom="paragraph">
                <wp:posOffset>635</wp:posOffset>
              </wp:positionV>
              <wp:extent cx="182880" cy="174625"/>
              <wp:effectExtent l="0" t="0" r="0" b="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74625"/>
                      </a:xfrm>
                      <a:prstGeom prst="rect">
                        <a:avLst/>
                      </a:prstGeom>
                      <a:solidFill>
                        <a:srgbClr val="FFFFFF">
                          <a:alpha val="0"/>
                        </a:srgbClr>
                      </a:solidFill>
                      <a:ln>
                        <a:noFill/>
                      </a:ln>
                    </wps:spPr>
                    <wps:txbx>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7ED06" id="_x0000_t202" coordsize="21600,21600" o:spt="202" path="m,l,21600r21600,l21600,xe">
              <v:stroke joinstyle="miter"/>
              <v:path gradientshapeok="t" o:connecttype="rect"/>
            </v:shapetype>
            <v:shape id="Text Box 1" o:spid="_x0000_s1026" type="#_x0000_t202" style="position:absolute;margin-left:0;margin-top:.05pt;width:14.4pt;height:13.7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" stroked="f">
              <v:fill opacity="0"/>
              <v:textbox inset="0,0,0,0">
                <w:txbxContent>
                  <w:p w14:paraId="266BA8B0" w14:textId="77777777" w:rsidR="00121AAE" w:rsidRDefault="00121AAE">
                    <w:pPr>
                      <w:pStyle w:val="Footer"/>
                      <w:spacing w:line="360" w:lineRule="auto"/>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2159E7" w14:textId="77777777" w:rsidR="009141B0" w:rsidRDefault="009141B0">
      <w:r>
        <w:separator/>
      </w:r>
    </w:p>
  </w:footnote>
  <w:footnote w:type="continuationSeparator" w:id="0">
    <w:p w14:paraId="30E4956A" w14:textId="77777777" w:rsidR="009141B0" w:rsidRDefault="00914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576C8"/>
    <w:multiLevelType w:val="multilevel"/>
    <w:tmpl w:val="538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50E42"/>
    <w:multiLevelType w:val="hybridMultilevel"/>
    <w:tmpl w:val="8FB0BC50"/>
    <w:lvl w:ilvl="0" w:tplc="72CA1D4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73271"/>
    <w:multiLevelType w:val="hybridMultilevel"/>
    <w:tmpl w:val="C180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A6F0B"/>
    <w:multiLevelType w:val="multilevel"/>
    <w:tmpl w:val="9410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056F3"/>
    <w:multiLevelType w:val="multilevel"/>
    <w:tmpl w:val="E85E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751FE6"/>
    <w:multiLevelType w:val="hybridMultilevel"/>
    <w:tmpl w:val="03C4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A0B75"/>
    <w:multiLevelType w:val="multilevel"/>
    <w:tmpl w:val="8C26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0074E4"/>
    <w:multiLevelType w:val="multilevel"/>
    <w:tmpl w:val="4D44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E5CFF"/>
    <w:multiLevelType w:val="multilevel"/>
    <w:tmpl w:val="FDA67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CE47D3"/>
    <w:multiLevelType w:val="hybridMultilevel"/>
    <w:tmpl w:val="55E8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5C5F22"/>
    <w:multiLevelType w:val="multilevel"/>
    <w:tmpl w:val="B0EA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184809">
    <w:abstractNumId w:val="2"/>
  </w:num>
  <w:num w:numId="2" w16cid:durableId="1027680636">
    <w:abstractNumId w:val="5"/>
  </w:num>
  <w:num w:numId="3" w16cid:durableId="971210485">
    <w:abstractNumId w:val="10"/>
  </w:num>
  <w:num w:numId="4" w16cid:durableId="1160578483">
    <w:abstractNumId w:val="8"/>
  </w:num>
  <w:num w:numId="5" w16cid:durableId="1381979644">
    <w:abstractNumId w:val="7"/>
  </w:num>
  <w:num w:numId="6" w16cid:durableId="494145305">
    <w:abstractNumId w:val="9"/>
  </w:num>
  <w:num w:numId="7" w16cid:durableId="2053994555">
    <w:abstractNumId w:val="6"/>
  </w:num>
  <w:num w:numId="8" w16cid:durableId="1136600814">
    <w:abstractNumId w:val="0"/>
  </w:num>
  <w:num w:numId="9" w16cid:durableId="797993705">
    <w:abstractNumId w:val="4"/>
  </w:num>
  <w:num w:numId="10" w16cid:durableId="157576864">
    <w:abstractNumId w:val="3"/>
  </w:num>
  <w:num w:numId="11" w16cid:durableId="429473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8D"/>
    <w:rsid w:val="00002588"/>
    <w:rsid w:val="00002B52"/>
    <w:rsid w:val="00004D67"/>
    <w:rsid w:val="000072AE"/>
    <w:rsid w:val="000074E5"/>
    <w:rsid w:val="00007CA3"/>
    <w:rsid w:val="00021001"/>
    <w:rsid w:val="00021A6D"/>
    <w:rsid w:val="000230BA"/>
    <w:rsid w:val="00025AAB"/>
    <w:rsid w:val="00026603"/>
    <w:rsid w:val="0002698B"/>
    <w:rsid w:val="00026AE2"/>
    <w:rsid w:val="00027110"/>
    <w:rsid w:val="0002759F"/>
    <w:rsid w:val="00027AC5"/>
    <w:rsid w:val="00027B1E"/>
    <w:rsid w:val="00032618"/>
    <w:rsid w:val="00032E6C"/>
    <w:rsid w:val="00032E97"/>
    <w:rsid w:val="000359A5"/>
    <w:rsid w:val="00040B75"/>
    <w:rsid w:val="000413E2"/>
    <w:rsid w:val="000438A6"/>
    <w:rsid w:val="00045418"/>
    <w:rsid w:val="00047FC1"/>
    <w:rsid w:val="000516DE"/>
    <w:rsid w:val="00056096"/>
    <w:rsid w:val="00062A24"/>
    <w:rsid w:val="00072CB3"/>
    <w:rsid w:val="00077421"/>
    <w:rsid w:val="0008133A"/>
    <w:rsid w:val="00081CDB"/>
    <w:rsid w:val="000823C1"/>
    <w:rsid w:val="000877F9"/>
    <w:rsid w:val="000930DE"/>
    <w:rsid w:val="0009352C"/>
    <w:rsid w:val="000960D1"/>
    <w:rsid w:val="000A38E1"/>
    <w:rsid w:val="000A524D"/>
    <w:rsid w:val="000A54F5"/>
    <w:rsid w:val="000A6F8D"/>
    <w:rsid w:val="000B1F3A"/>
    <w:rsid w:val="000B2125"/>
    <w:rsid w:val="000B3D42"/>
    <w:rsid w:val="000B6856"/>
    <w:rsid w:val="000B7CA4"/>
    <w:rsid w:val="000B7E85"/>
    <w:rsid w:val="000C17E0"/>
    <w:rsid w:val="000C53D0"/>
    <w:rsid w:val="000C5AF7"/>
    <w:rsid w:val="000C603F"/>
    <w:rsid w:val="000C7CEA"/>
    <w:rsid w:val="000D14EE"/>
    <w:rsid w:val="000D6A41"/>
    <w:rsid w:val="000E03BD"/>
    <w:rsid w:val="000E05DA"/>
    <w:rsid w:val="000E1C0C"/>
    <w:rsid w:val="000E4304"/>
    <w:rsid w:val="000E481F"/>
    <w:rsid w:val="000E5AD7"/>
    <w:rsid w:val="000F07AA"/>
    <w:rsid w:val="000F4862"/>
    <w:rsid w:val="000F5F48"/>
    <w:rsid w:val="000F62B9"/>
    <w:rsid w:val="000F63B4"/>
    <w:rsid w:val="000F69F3"/>
    <w:rsid w:val="000F6A3E"/>
    <w:rsid w:val="000F7D0A"/>
    <w:rsid w:val="00101ACE"/>
    <w:rsid w:val="00103101"/>
    <w:rsid w:val="00106179"/>
    <w:rsid w:val="00111CF6"/>
    <w:rsid w:val="00113AEF"/>
    <w:rsid w:val="00117C30"/>
    <w:rsid w:val="00120F4D"/>
    <w:rsid w:val="00121AAE"/>
    <w:rsid w:val="00127701"/>
    <w:rsid w:val="001279BC"/>
    <w:rsid w:val="001302BE"/>
    <w:rsid w:val="0013238E"/>
    <w:rsid w:val="00135564"/>
    <w:rsid w:val="00141419"/>
    <w:rsid w:val="00143194"/>
    <w:rsid w:val="00143511"/>
    <w:rsid w:val="001451FC"/>
    <w:rsid w:val="0015654D"/>
    <w:rsid w:val="00160D42"/>
    <w:rsid w:val="001611D9"/>
    <w:rsid w:val="0016287F"/>
    <w:rsid w:val="0016543B"/>
    <w:rsid w:val="00166530"/>
    <w:rsid w:val="00166CDF"/>
    <w:rsid w:val="0017011A"/>
    <w:rsid w:val="001722B8"/>
    <w:rsid w:val="0017603F"/>
    <w:rsid w:val="001779D8"/>
    <w:rsid w:val="0018078F"/>
    <w:rsid w:val="001809EF"/>
    <w:rsid w:val="00181722"/>
    <w:rsid w:val="00183984"/>
    <w:rsid w:val="001847D5"/>
    <w:rsid w:val="00186412"/>
    <w:rsid w:val="0018662F"/>
    <w:rsid w:val="0019034A"/>
    <w:rsid w:val="00190677"/>
    <w:rsid w:val="00195B90"/>
    <w:rsid w:val="00196A26"/>
    <w:rsid w:val="001A0271"/>
    <w:rsid w:val="001A0FA2"/>
    <w:rsid w:val="001A1E32"/>
    <w:rsid w:val="001A2368"/>
    <w:rsid w:val="001A31E4"/>
    <w:rsid w:val="001A382A"/>
    <w:rsid w:val="001A3DF1"/>
    <w:rsid w:val="001A559C"/>
    <w:rsid w:val="001B0469"/>
    <w:rsid w:val="001B2546"/>
    <w:rsid w:val="001B26ED"/>
    <w:rsid w:val="001B3F23"/>
    <w:rsid w:val="001C1E5C"/>
    <w:rsid w:val="001C42FE"/>
    <w:rsid w:val="001D5A1E"/>
    <w:rsid w:val="001D7522"/>
    <w:rsid w:val="001E437C"/>
    <w:rsid w:val="001E751E"/>
    <w:rsid w:val="001F46BA"/>
    <w:rsid w:val="001F5420"/>
    <w:rsid w:val="001F65F0"/>
    <w:rsid w:val="001F6D57"/>
    <w:rsid w:val="00202360"/>
    <w:rsid w:val="002078F5"/>
    <w:rsid w:val="00210211"/>
    <w:rsid w:val="0021132D"/>
    <w:rsid w:val="00211657"/>
    <w:rsid w:val="00220658"/>
    <w:rsid w:val="002268CC"/>
    <w:rsid w:val="00227E1E"/>
    <w:rsid w:val="002324A7"/>
    <w:rsid w:val="00233E93"/>
    <w:rsid w:val="002346DC"/>
    <w:rsid w:val="00234A37"/>
    <w:rsid w:val="00236B1A"/>
    <w:rsid w:val="00241D92"/>
    <w:rsid w:val="0024233A"/>
    <w:rsid w:val="00242741"/>
    <w:rsid w:val="002433E9"/>
    <w:rsid w:val="00243F55"/>
    <w:rsid w:val="00245587"/>
    <w:rsid w:val="00250EB2"/>
    <w:rsid w:val="00252814"/>
    <w:rsid w:val="0025713D"/>
    <w:rsid w:val="00260730"/>
    <w:rsid w:val="00260EC8"/>
    <w:rsid w:val="00263086"/>
    <w:rsid w:val="0026344A"/>
    <w:rsid w:val="002646BA"/>
    <w:rsid w:val="0027017E"/>
    <w:rsid w:val="0027097D"/>
    <w:rsid w:val="002724AC"/>
    <w:rsid w:val="00275D38"/>
    <w:rsid w:val="00276DB9"/>
    <w:rsid w:val="00280732"/>
    <w:rsid w:val="00281116"/>
    <w:rsid w:val="0028266C"/>
    <w:rsid w:val="00285338"/>
    <w:rsid w:val="00286992"/>
    <w:rsid w:val="002878C2"/>
    <w:rsid w:val="0029186A"/>
    <w:rsid w:val="0029626F"/>
    <w:rsid w:val="002A07B1"/>
    <w:rsid w:val="002A1172"/>
    <w:rsid w:val="002A183D"/>
    <w:rsid w:val="002A186E"/>
    <w:rsid w:val="002A1C37"/>
    <w:rsid w:val="002A70A3"/>
    <w:rsid w:val="002B42D3"/>
    <w:rsid w:val="002B6D70"/>
    <w:rsid w:val="002C1483"/>
    <w:rsid w:val="002C49B9"/>
    <w:rsid w:val="002C6AFB"/>
    <w:rsid w:val="002C7246"/>
    <w:rsid w:val="002D0354"/>
    <w:rsid w:val="002D0DA1"/>
    <w:rsid w:val="002D1705"/>
    <w:rsid w:val="002D25D9"/>
    <w:rsid w:val="002D3C15"/>
    <w:rsid w:val="002D45A4"/>
    <w:rsid w:val="002D64C4"/>
    <w:rsid w:val="002D712F"/>
    <w:rsid w:val="002D74E6"/>
    <w:rsid w:val="002D7DDA"/>
    <w:rsid w:val="002E08C8"/>
    <w:rsid w:val="002E11C2"/>
    <w:rsid w:val="002E1A48"/>
    <w:rsid w:val="002E220C"/>
    <w:rsid w:val="002E5526"/>
    <w:rsid w:val="002E6A98"/>
    <w:rsid w:val="002F2BBB"/>
    <w:rsid w:val="002F3F08"/>
    <w:rsid w:val="002F71B3"/>
    <w:rsid w:val="002F7394"/>
    <w:rsid w:val="003024F5"/>
    <w:rsid w:val="0030257F"/>
    <w:rsid w:val="00304B91"/>
    <w:rsid w:val="00313B4B"/>
    <w:rsid w:val="00316434"/>
    <w:rsid w:val="00317529"/>
    <w:rsid w:val="003207E2"/>
    <w:rsid w:val="0033147D"/>
    <w:rsid w:val="003314BA"/>
    <w:rsid w:val="003315A1"/>
    <w:rsid w:val="003333A6"/>
    <w:rsid w:val="00333EA9"/>
    <w:rsid w:val="00334723"/>
    <w:rsid w:val="00334B84"/>
    <w:rsid w:val="0033501C"/>
    <w:rsid w:val="0033791B"/>
    <w:rsid w:val="003421F1"/>
    <w:rsid w:val="0034296E"/>
    <w:rsid w:val="00342AF2"/>
    <w:rsid w:val="00346531"/>
    <w:rsid w:val="00350036"/>
    <w:rsid w:val="003510BD"/>
    <w:rsid w:val="00352E8C"/>
    <w:rsid w:val="0035300D"/>
    <w:rsid w:val="00353304"/>
    <w:rsid w:val="0035598C"/>
    <w:rsid w:val="00357DBC"/>
    <w:rsid w:val="003612CA"/>
    <w:rsid w:val="00361C29"/>
    <w:rsid w:val="003642C2"/>
    <w:rsid w:val="00366AD5"/>
    <w:rsid w:val="0037079E"/>
    <w:rsid w:val="00373408"/>
    <w:rsid w:val="003743C9"/>
    <w:rsid w:val="00380944"/>
    <w:rsid w:val="00383544"/>
    <w:rsid w:val="00386AF7"/>
    <w:rsid w:val="0038722C"/>
    <w:rsid w:val="003875A0"/>
    <w:rsid w:val="003879E9"/>
    <w:rsid w:val="00391A11"/>
    <w:rsid w:val="00391BAC"/>
    <w:rsid w:val="00392308"/>
    <w:rsid w:val="003A220E"/>
    <w:rsid w:val="003A332F"/>
    <w:rsid w:val="003A4ED6"/>
    <w:rsid w:val="003B0CF9"/>
    <w:rsid w:val="003B13E2"/>
    <w:rsid w:val="003B2221"/>
    <w:rsid w:val="003B2537"/>
    <w:rsid w:val="003B426F"/>
    <w:rsid w:val="003B75AC"/>
    <w:rsid w:val="003B7DD6"/>
    <w:rsid w:val="003C049D"/>
    <w:rsid w:val="003C2D9B"/>
    <w:rsid w:val="003C4EB7"/>
    <w:rsid w:val="003C5299"/>
    <w:rsid w:val="003C69FD"/>
    <w:rsid w:val="003D27F3"/>
    <w:rsid w:val="003D4E53"/>
    <w:rsid w:val="003D531B"/>
    <w:rsid w:val="003D5337"/>
    <w:rsid w:val="003D55FA"/>
    <w:rsid w:val="003D715C"/>
    <w:rsid w:val="003D7198"/>
    <w:rsid w:val="003E0189"/>
    <w:rsid w:val="003E3240"/>
    <w:rsid w:val="003E3D13"/>
    <w:rsid w:val="003E76F1"/>
    <w:rsid w:val="003F4262"/>
    <w:rsid w:val="003F53BA"/>
    <w:rsid w:val="003F6699"/>
    <w:rsid w:val="00400C5E"/>
    <w:rsid w:val="00400E91"/>
    <w:rsid w:val="00400EBD"/>
    <w:rsid w:val="00401E8C"/>
    <w:rsid w:val="00401EE2"/>
    <w:rsid w:val="00402C35"/>
    <w:rsid w:val="0040429C"/>
    <w:rsid w:val="00405437"/>
    <w:rsid w:val="00406E4D"/>
    <w:rsid w:val="00411EDA"/>
    <w:rsid w:val="004134EB"/>
    <w:rsid w:val="00417284"/>
    <w:rsid w:val="00421E21"/>
    <w:rsid w:val="004267F2"/>
    <w:rsid w:val="00426893"/>
    <w:rsid w:val="004302D9"/>
    <w:rsid w:val="004310AF"/>
    <w:rsid w:val="0043183E"/>
    <w:rsid w:val="004324DD"/>
    <w:rsid w:val="00436294"/>
    <w:rsid w:val="00440DEC"/>
    <w:rsid w:val="00444D09"/>
    <w:rsid w:val="004468C5"/>
    <w:rsid w:val="00446E3F"/>
    <w:rsid w:val="004479BD"/>
    <w:rsid w:val="004503C4"/>
    <w:rsid w:val="00452B5E"/>
    <w:rsid w:val="00454323"/>
    <w:rsid w:val="00454547"/>
    <w:rsid w:val="004550B4"/>
    <w:rsid w:val="0045704C"/>
    <w:rsid w:val="00457200"/>
    <w:rsid w:val="00460EB5"/>
    <w:rsid w:val="00464B24"/>
    <w:rsid w:val="00464CDF"/>
    <w:rsid w:val="004655E5"/>
    <w:rsid w:val="00470ACE"/>
    <w:rsid w:val="00473230"/>
    <w:rsid w:val="004748C2"/>
    <w:rsid w:val="00474B9B"/>
    <w:rsid w:val="00474FCA"/>
    <w:rsid w:val="0047592D"/>
    <w:rsid w:val="004809C3"/>
    <w:rsid w:val="00481DD8"/>
    <w:rsid w:val="004824EC"/>
    <w:rsid w:val="00482EA7"/>
    <w:rsid w:val="004831F8"/>
    <w:rsid w:val="00490030"/>
    <w:rsid w:val="004920F0"/>
    <w:rsid w:val="00495F3A"/>
    <w:rsid w:val="00497FBE"/>
    <w:rsid w:val="004A04D8"/>
    <w:rsid w:val="004A2E8A"/>
    <w:rsid w:val="004A2F66"/>
    <w:rsid w:val="004A30C3"/>
    <w:rsid w:val="004A41B8"/>
    <w:rsid w:val="004A51FB"/>
    <w:rsid w:val="004A6150"/>
    <w:rsid w:val="004A646B"/>
    <w:rsid w:val="004B53EC"/>
    <w:rsid w:val="004B7522"/>
    <w:rsid w:val="004C3C27"/>
    <w:rsid w:val="004C4287"/>
    <w:rsid w:val="004C552D"/>
    <w:rsid w:val="004C72C2"/>
    <w:rsid w:val="004D1984"/>
    <w:rsid w:val="004D19A2"/>
    <w:rsid w:val="004D4629"/>
    <w:rsid w:val="004D5D1C"/>
    <w:rsid w:val="004E1126"/>
    <w:rsid w:val="004E2B6D"/>
    <w:rsid w:val="004E2C12"/>
    <w:rsid w:val="004E43EC"/>
    <w:rsid w:val="004E6FA7"/>
    <w:rsid w:val="004E79A7"/>
    <w:rsid w:val="004F039E"/>
    <w:rsid w:val="004F1603"/>
    <w:rsid w:val="004F27FA"/>
    <w:rsid w:val="004F4E1E"/>
    <w:rsid w:val="004F5903"/>
    <w:rsid w:val="004F6407"/>
    <w:rsid w:val="004F7203"/>
    <w:rsid w:val="005022A9"/>
    <w:rsid w:val="0050304E"/>
    <w:rsid w:val="00504EB3"/>
    <w:rsid w:val="0050559B"/>
    <w:rsid w:val="00505C94"/>
    <w:rsid w:val="0051098D"/>
    <w:rsid w:val="00510D9D"/>
    <w:rsid w:val="0051214B"/>
    <w:rsid w:val="00523660"/>
    <w:rsid w:val="00524F12"/>
    <w:rsid w:val="00527A53"/>
    <w:rsid w:val="00527B61"/>
    <w:rsid w:val="00533A39"/>
    <w:rsid w:val="005347C8"/>
    <w:rsid w:val="0053505F"/>
    <w:rsid w:val="005379E8"/>
    <w:rsid w:val="00540E93"/>
    <w:rsid w:val="005421AE"/>
    <w:rsid w:val="00543A4C"/>
    <w:rsid w:val="00543F8E"/>
    <w:rsid w:val="00544443"/>
    <w:rsid w:val="00552849"/>
    <w:rsid w:val="00552886"/>
    <w:rsid w:val="00552EFC"/>
    <w:rsid w:val="00553933"/>
    <w:rsid w:val="00554DFB"/>
    <w:rsid w:val="00561D03"/>
    <w:rsid w:val="00562C61"/>
    <w:rsid w:val="00562D56"/>
    <w:rsid w:val="00564289"/>
    <w:rsid w:val="00564800"/>
    <w:rsid w:val="00570445"/>
    <w:rsid w:val="005763F8"/>
    <w:rsid w:val="00581AFA"/>
    <w:rsid w:val="005862D3"/>
    <w:rsid w:val="00591340"/>
    <w:rsid w:val="00591381"/>
    <w:rsid w:val="00592D07"/>
    <w:rsid w:val="005A2BE4"/>
    <w:rsid w:val="005A3A93"/>
    <w:rsid w:val="005A451C"/>
    <w:rsid w:val="005A67AB"/>
    <w:rsid w:val="005B0165"/>
    <w:rsid w:val="005B06C4"/>
    <w:rsid w:val="005B087D"/>
    <w:rsid w:val="005B3FCC"/>
    <w:rsid w:val="005B5501"/>
    <w:rsid w:val="005B5E35"/>
    <w:rsid w:val="005C0791"/>
    <w:rsid w:val="005C1DAC"/>
    <w:rsid w:val="005C2B3F"/>
    <w:rsid w:val="005C3BD2"/>
    <w:rsid w:val="005C74E3"/>
    <w:rsid w:val="005D1E8B"/>
    <w:rsid w:val="005D3446"/>
    <w:rsid w:val="005D43DA"/>
    <w:rsid w:val="005D5523"/>
    <w:rsid w:val="005D6F69"/>
    <w:rsid w:val="005D7767"/>
    <w:rsid w:val="005E106A"/>
    <w:rsid w:val="005E15B2"/>
    <w:rsid w:val="005E3ED0"/>
    <w:rsid w:val="005E4128"/>
    <w:rsid w:val="005E56B5"/>
    <w:rsid w:val="005F1B6C"/>
    <w:rsid w:val="005F1E9C"/>
    <w:rsid w:val="005F1F2C"/>
    <w:rsid w:val="00601E42"/>
    <w:rsid w:val="00603D50"/>
    <w:rsid w:val="00607953"/>
    <w:rsid w:val="006106DF"/>
    <w:rsid w:val="006116FF"/>
    <w:rsid w:val="00611F2D"/>
    <w:rsid w:val="00613548"/>
    <w:rsid w:val="00616420"/>
    <w:rsid w:val="00620024"/>
    <w:rsid w:val="00620196"/>
    <w:rsid w:val="0062044E"/>
    <w:rsid w:val="006215DA"/>
    <w:rsid w:val="006261F8"/>
    <w:rsid w:val="006271DC"/>
    <w:rsid w:val="00627319"/>
    <w:rsid w:val="00631E9C"/>
    <w:rsid w:val="006366A6"/>
    <w:rsid w:val="00637B26"/>
    <w:rsid w:val="0064504B"/>
    <w:rsid w:val="00652617"/>
    <w:rsid w:val="00652E58"/>
    <w:rsid w:val="00656F10"/>
    <w:rsid w:val="006619A1"/>
    <w:rsid w:val="00664FCB"/>
    <w:rsid w:val="006655D4"/>
    <w:rsid w:val="0066666A"/>
    <w:rsid w:val="0067109C"/>
    <w:rsid w:val="0067168C"/>
    <w:rsid w:val="00672ED8"/>
    <w:rsid w:val="00673152"/>
    <w:rsid w:val="006741CF"/>
    <w:rsid w:val="0067750A"/>
    <w:rsid w:val="0068017B"/>
    <w:rsid w:val="00680836"/>
    <w:rsid w:val="006816D6"/>
    <w:rsid w:val="00681A4A"/>
    <w:rsid w:val="006830C6"/>
    <w:rsid w:val="006834BC"/>
    <w:rsid w:val="006842F1"/>
    <w:rsid w:val="0068545B"/>
    <w:rsid w:val="00685A51"/>
    <w:rsid w:val="006924C2"/>
    <w:rsid w:val="006938AD"/>
    <w:rsid w:val="00694540"/>
    <w:rsid w:val="00695378"/>
    <w:rsid w:val="006A1535"/>
    <w:rsid w:val="006B07E2"/>
    <w:rsid w:val="006B1593"/>
    <w:rsid w:val="006C1A93"/>
    <w:rsid w:val="006C2A5C"/>
    <w:rsid w:val="006C3380"/>
    <w:rsid w:val="006C3480"/>
    <w:rsid w:val="006C591D"/>
    <w:rsid w:val="006C6389"/>
    <w:rsid w:val="006D1619"/>
    <w:rsid w:val="006D38C2"/>
    <w:rsid w:val="006D4D62"/>
    <w:rsid w:val="006D5132"/>
    <w:rsid w:val="006D6A6E"/>
    <w:rsid w:val="006E0773"/>
    <w:rsid w:val="006E149C"/>
    <w:rsid w:val="006E14FC"/>
    <w:rsid w:val="006E2D35"/>
    <w:rsid w:val="006E48AB"/>
    <w:rsid w:val="006E77F0"/>
    <w:rsid w:val="006F2F17"/>
    <w:rsid w:val="006F332F"/>
    <w:rsid w:val="006F5CB5"/>
    <w:rsid w:val="006F6D6E"/>
    <w:rsid w:val="007006BA"/>
    <w:rsid w:val="00701014"/>
    <w:rsid w:val="0070492B"/>
    <w:rsid w:val="00705202"/>
    <w:rsid w:val="007065B6"/>
    <w:rsid w:val="00706731"/>
    <w:rsid w:val="00710318"/>
    <w:rsid w:val="00712939"/>
    <w:rsid w:val="0071324F"/>
    <w:rsid w:val="00721426"/>
    <w:rsid w:val="00730B3D"/>
    <w:rsid w:val="00733874"/>
    <w:rsid w:val="00734587"/>
    <w:rsid w:val="00734D97"/>
    <w:rsid w:val="00735468"/>
    <w:rsid w:val="0074515B"/>
    <w:rsid w:val="00746F24"/>
    <w:rsid w:val="00747C0A"/>
    <w:rsid w:val="00747E52"/>
    <w:rsid w:val="00752F12"/>
    <w:rsid w:val="00755F48"/>
    <w:rsid w:val="00755FC5"/>
    <w:rsid w:val="0075662A"/>
    <w:rsid w:val="0075683B"/>
    <w:rsid w:val="00756C31"/>
    <w:rsid w:val="00756EEB"/>
    <w:rsid w:val="007628AD"/>
    <w:rsid w:val="00762CE2"/>
    <w:rsid w:val="00765BE2"/>
    <w:rsid w:val="00766398"/>
    <w:rsid w:val="00767905"/>
    <w:rsid w:val="00771A84"/>
    <w:rsid w:val="00772811"/>
    <w:rsid w:val="00777061"/>
    <w:rsid w:val="007822C9"/>
    <w:rsid w:val="007833AC"/>
    <w:rsid w:val="007834CB"/>
    <w:rsid w:val="00784168"/>
    <w:rsid w:val="00785249"/>
    <w:rsid w:val="00787079"/>
    <w:rsid w:val="007910F8"/>
    <w:rsid w:val="00791852"/>
    <w:rsid w:val="00794DD7"/>
    <w:rsid w:val="00796265"/>
    <w:rsid w:val="007A03CF"/>
    <w:rsid w:val="007A0650"/>
    <w:rsid w:val="007A4C15"/>
    <w:rsid w:val="007B01A8"/>
    <w:rsid w:val="007B02E8"/>
    <w:rsid w:val="007B38DC"/>
    <w:rsid w:val="007C0DE8"/>
    <w:rsid w:val="007C0E3A"/>
    <w:rsid w:val="007C1116"/>
    <w:rsid w:val="007C2409"/>
    <w:rsid w:val="007C282B"/>
    <w:rsid w:val="007C45EC"/>
    <w:rsid w:val="007C5E60"/>
    <w:rsid w:val="007C6023"/>
    <w:rsid w:val="007C784E"/>
    <w:rsid w:val="007D196F"/>
    <w:rsid w:val="007D497B"/>
    <w:rsid w:val="007D57F1"/>
    <w:rsid w:val="007D7C69"/>
    <w:rsid w:val="007E14BD"/>
    <w:rsid w:val="007E151C"/>
    <w:rsid w:val="007E2ABF"/>
    <w:rsid w:val="007E6ABD"/>
    <w:rsid w:val="007E6C2E"/>
    <w:rsid w:val="007F2054"/>
    <w:rsid w:val="007F2414"/>
    <w:rsid w:val="007F27D8"/>
    <w:rsid w:val="007F3C9A"/>
    <w:rsid w:val="007F4782"/>
    <w:rsid w:val="008016FC"/>
    <w:rsid w:val="00801C87"/>
    <w:rsid w:val="0080547F"/>
    <w:rsid w:val="00806284"/>
    <w:rsid w:val="00806547"/>
    <w:rsid w:val="00810145"/>
    <w:rsid w:val="00811310"/>
    <w:rsid w:val="00811626"/>
    <w:rsid w:val="008132F3"/>
    <w:rsid w:val="0081680C"/>
    <w:rsid w:val="00816FB0"/>
    <w:rsid w:val="008210BA"/>
    <w:rsid w:val="0082118E"/>
    <w:rsid w:val="00821383"/>
    <w:rsid w:val="00821578"/>
    <w:rsid w:val="00822259"/>
    <w:rsid w:val="00822B42"/>
    <w:rsid w:val="00824148"/>
    <w:rsid w:val="00824B79"/>
    <w:rsid w:val="00826938"/>
    <w:rsid w:val="0082703E"/>
    <w:rsid w:val="00830905"/>
    <w:rsid w:val="00830D2F"/>
    <w:rsid w:val="0083274C"/>
    <w:rsid w:val="00832C81"/>
    <w:rsid w:val="008340EF"/>
    <w:rsid w:val="00834E5C"/>
    <w:rsid w:val="00836382"/>
    <w:rsid w:val="0084083C"/>
    <w:rsid w:val="00841ECB"/>
    <w:rsid w:val="008476CA"/>
    <w:rsid w:val="00851696"/>
    <w:rsid w:val="00854FBE"/>
    <w:rsid w:val="00855042"/>
    <w:rsid w:val="008569B3"/>
    <w:rsid w:val="00857C1E"/>
    <w:rsid w:val="00857F78"/>
    <w:rsid w:val="00860643"/>
    <w:rsid w:val="00862A05"/>
    <w:rsid w:val="00863FD4"/>
    <w:rsid w:val="00864631"/>
    <w:rsid w:val="00865E56"/>
    <w:rsid w:val="00866091"/>
    <w:rsid w:val="00867794"/>
    <w:rsid w:val="00876909"/>
    <w:rsid w:val="00884158"/>
    <w:rsid w:val="00884C98"/>
    <w:rsid w:val="008855AA"/>
    <w:rsid w:val="0088599E"/>
    <w:rsid w:val="008876F6"/>
    <w:rsid w:val="00887AA9"/>
    <w:rsid w:val="00887C25"/>
    <w:rsid w:val="00890047"/>
    <w:rsid w:val="008903BC"/>
    <w:rsid w:val="00891E17"/>
    <w:rsid w:val="00892DEF"/>
    <w:rsid w:val="00894704"/>
    <w:rsid w:val="00895F08"/>
    <w:rsid w:val="0089641A"/>
    <w:rsid w:val="00896E6B"/>
    <w:rsid w:val="00896F38"/>
    <w:rsid w:val="008A3405"/>
    <w:rsid w:val="008A53B1"/>
    <w:rsid w:val="008A72E0"/>
    <w:rsid w:val="008A79CC"/>
    <w:rsid w:val="008B0B4D"/>
    <w:rsid w:val="008B0C5C"/>
    <w:rsid w:val="008B1D1D"/>
    <w:rsid w:val="008B2944"/>
    <w:rsid w:val="008B2B2D"/>
    <w:rsid w:val="008C20EC"/>
    <w:rsid w:val="008C23C1"/>
    <w:rsid w:val="008C343D"/>
    <w:rsid w:val="008C49C6"/>
    <w:rsid w:val="008C71D2"/>
    <w:rsid w:val="008C7F82"/>
    <w:rsid w:val="008D0BAC"/>
    <w:rsid w:val="008D13D2"/>
    <w:rsid w:val="008D490E"/>
    <w:rsid w:val="008D6025"/>
    <w:rsid w:val="008D6E46"/>
    <w:rsid w:val="008D7664"/>
    <w:rsid w:val="008E1D6F"/>
    <w:rsid w:val="008F1858"/>
    <w:rsid w:val="008F1A31"/>
    <w:rsid w:val="008F5104"/>
    <w:rsid w:val="008F5A73"/>
    <w:rsid w:val="008F6ECF"/>
    <w:rsid w:val="00900BBE"/>
    <w:rsid w:val="009024A3"/>
    <w:rsid w:val="009037B5"/>
    <w:rsid w:val="009062A2"/>
    <w:rsid w:val="00906D07"/>
    <w:rsid w:val="009071C2"/>
    <w:rsid w:val="00911F8A"/>
    <w:rsid w:val="009141B0"/>
    <w:rsid w:val="00916F13"/>
    <w:rsid w:val="00920156"/>
    <w:rsid w:val="009218E7"/>
    <w:rsid w:val="009228B7"/>
    <w:rsid w:val="00923D0E"/>
    <w:rsid w:val="00924E61"/>
    <w:rsid w:val="00925CF0"/>
    <w:rsid w:val="00925CF8"/>
    <w:rsid w:val="00927A23"/>
    <w:rsid w:val="00930B7B"/>
    <w:rsid w:val="00931B77"/>
    <w:rsid w:val="00934E5D"/>
    <w:rsid w:val="00934FD2"/>
    <w:rsid w:val="009376D5"/>
    <w:rsid w:val="009402FA"/>
    <w:rsid w:val="00940D9D"/>
    <w:rsid w:val="00941FBE"/>
    <w:rsid w:val="00942C96"/>
    <w:rsid w:val="00942F2C"/>
    <w:rsid w:val="00950548"/>
    <w:rsid w:val="00951984"/>
    <w:rsid w:val="009519C8"/>
    <w:rsid w:val="00953156"/>
    <w:rsid w:val="0095388E"/>
    <w:rsid w:val="00953E03"/>
    <w:rsid w:val="00960580"/>
    <w:rsid w:val="00961C80"/>
    <w:rsid w:val="009654BA"/>
    <w:rsid w:val="00965646"/>
    <w:rsid w:val="00971258"/>
    <w:rsid w:val="00971AA6"/>
    <w:rsid w:val="009731A1"/>
    <w:rsid w:val="009775D7"/>
    <w:rsid w:val="009901D5"/>
    <w:rsid w:val="00991FB5"/>
    <w:rsid w:val="009921EB"/>
    <w:rsid w:val="0099578C"/>
    <w:rsid w:val="0099673F"/>
    <w:rsid w:val="00997682"/>
    <w:rsid w:val="00997806"/>
    <w:rsid w:val="009A06F8"/>
    <w:rsid w:val="009A3E9C"/>
    <w:rsid w:val="009A48C6"/>
    <w:rsid w:val="009A5805"/>
    <w:rsid w:val="009A6451"/>
    <w:rsid w:val="009A6700"/>
    <w:rsid w:val="009B2EA6"/>
    <w:rsid w:val="009B3E33"/>
    <w:rsid w:val="009B432B"/>
    <w:rsid w:val="009B472D"/>
    <w:rsid w:val="009B5FDC"/>
    <w:rsid w:val="009B7930"/>
    <w:rsid w:val="009C0A4B"/>
    <w:rsid w:val="009C15B9"/>
    <w:rsid w:val="009C19BE"/>
    <w:rsid w:val="009C1FAC"/>
    <w:rsid w:val="009C24BA"/>
    <w:rsid w:val="009C483E"/>
    <w:rsid w:val="009C4C3C"/>
    <w:rsid w:val="009C62F8"/>
    <w:rsid w:val="009C7993"/>
    <w:rsid w:val="009D0CAE"/>
    <w:rsid w:val="009D34C8"/>
    <w:rsid w:val="009D3B62"/>
    <w:rsid w:val="009D64CE"/>
    <w:rsid w:val="009E0F37"/>
    <w:rsid w:val="009F3758"/>
    <w:rsid w:val="009F5703"/>
    <w:rsid w:val="009F6B6F"/>
    <w:rsid w:val="00A03951"/>
    <w:rsid w:val="00A063EF"/>
    <w:rsid w:val="00A06739"/>
    <w:rsid w:val="00A1059D"/>
    <w:rsid w:val="00A10E40"/>
    <w:rsid w:val="00A12B55"/>
    <w:rsid w:val="00A13692"/>
    <w:rsid w:val="00A1456E"/>
    <w:rsid w:val="00A17E92"/>
    <w:rsid w:val="00A20615"/>
    <w:rsid w:val="00A22C2D"/>
    <w:rsid w:val="00A265B5"/>
    <w:rsid w:val="00A268AF"/>
    <w:rsid w:val="00A26A7C"/>
    <w:rsid w:val="00A27AFB"/>
    <w:rsid w:val="00A37C77"/>
    <w:rsid w:val="00A37D9E"/>
    <w:rsid w:val="00A400AC"/>
    <w:rsid w:val="00A402A5"/>
    <w:rsid w:val="00A402AA"/>
    <w:rsid w:val="00A40E5C"/>
    <w:rsid w:val="00A42F84"/>
    <w:rsid w:val="00A43907"/>
    <w:rsid w:val="00A441B9"/>
    <w:rsid w:val="00A47C0B"/>
    <w:rsid w:val="00A516E9"/>
    <w:rsid w:val="00A51773"/>
    <w:rsid w:val="00A55D2D"/>
    <w:rsid w:val="00A55E6E"/>
    <w:rsid w:val="00A56679"/>
    <w:rsid w:val="00A572DF"/>
    <w:rsid w:val="00A57B07"/>
    <w:rsid w:val="00A63411"/>
    <w:rsid w:val="00A66100"/>
    <w:rsid w:val="00A679ED"/>
    <w:rsid w:val="00A75E3E"/>
    <w:rsid w:val="00A76124"/>
    <w:rsid w:val="00A77A83"/>
    <w:rsid w:val="00A86A8D"/>
    <w:rsid w:val="00A93BBA"/>
    <w:rsid w:val="00A97477"/>
    <w:rsid w:val="00AA0776"/>
    <w:rsid w:val="00AA136C"/>
    <w:rsid w:val="00AA15A4"/>
    <w:rsid w:val="00AB02AB"/>
    <w:rsid w:val="00AB0CB4"/>
    <w:rsid w:val="00AB676F"/>
    <w:rsid w:val="00AB6EDB"/>
    <w:rsid w:val="00AC0688"/>
    <w:rsid w:val="00AC3FE4"/>
    <w:rsid w:val="00AD2CBE"/>
    <w:rsid w:val="00AD380C"/>
    <w:rsid w:val="00AD6DDC"/>
    <w:rsid w:val="00AE0944"/>
    <w:rsid w:val="00AE0B40"/>
    <w:rsid w:val="00AE0CC8"/>
    <w:rsid w:val="00AE1624"/>
    <w:rsid w:val="00AE2EE1"/>
    <w:rsid w:val="00AE4F6F"/>
    <w:rsid w:val="00AE589C"/>
    <w:rsid w:val="00AF0CE3"/>
    <w:rsid w:val="00AF5C57"/>
    <w:rsid w:val="00AF6F44"/>
    <w:rsid w:val="00AF779B"/>
    <w:rsid w:val="00AF7F65"/>
    <w:rsid w:val="00B03573"/>
    <w:rsid w:val="00B11F31"/>
    <w:rsid w:val="00B12D6C"/>
    <w:rsid w:val="00B13700"/>
    <w:rsid w:val="00B160F0"/>
    <w:rsid w:val="00B166C9"/>
    <w:rsid w:val="00B16707"/>
    <w:rsid w:val="00B20ED0"/>
    <w:rsid w:val="00B21B76"/>
    <w:rsid w:val="00B21D42"/>
    <w:rsid w:val="00B22B87"/>
    <w:rsid w:val="00B22F7E"/>
    <w:rsid w:val="00B25E86"/>
    <w:rsid w:val="00B31138"/>
    <w:rsid w:val="00B33C65"/>
    <w:rsid w:val="00B34DD7"/>
    <w:rsid w:val="00B35E8C"/>
    <w:rsid w:val="00B37E23"/>
    <w:rsid w:val="00B4114C"/>
    <w:rsid w:val="00B42B61"/>
    <w:rsid w:val="00B42FB2"/>
    <w:rsid w:val="00B433BB"/>
    <w:rsid w:val="00B435F3"/>
    <w:rsid w:val="00B44111"/>
    <w:rsid w:val="00B445E6"/>
    <w:rsid w:val="00B470E5"/>
    <w:rsid w:val="00B5011A"/>
    <w:rsid w:val="00B50A83"/>
    <w:rsid w:val="00B54786"/>
    <w:rsid w:val="00B573F4"/>
    <w:rsid w:val="00B61766"/>
    <w:rsid w:val="00B6245A"/>
    <w:rsid w:val="00B626CD"/>
    <w:rsid w:val="00B62DD4"/>
    <w:rsid w:val="00B635BF"/>
    <w:rsid w:val="00B63EC3"/>
    <w:rsid w:val="00B642DC"/>
    <w:rsid w:val="00B6431A"/>
    <w:rsid w:val="00B64AA4"/>
    <w:rsid w:val="00B66989"/>
    <w:rsid w:val="00B6733E"/>
    <w:rsid w:val="00B71DA2"/>
    <w:rsid w:val="00B73907"/>
    <w:rsid w:val="00B75919"/>
    <w:rsid w:val="00B75F57"/>
    <w:rsid w:val="00B76363"/>
    <w:rsid w:val="00B767BB"/>
    <w:rsid w:val="00B80FDB"/>
    <w:rsid w:val="00B82041"/>
    <w:rsid w:val="00B82BA2"/>
    <w:rsid w:val="00B900BF"/>
    <w:rsid w:val="00B909C5"/>
    <w:rsid w:val="00B90A28"/>
    <w:rsid w:val="00B936C5"/>
    <w:rsid w:val="00B95234"/>
    <w:rsid w:val="00BA110A"/>
    <w:rsid w:val="00BA3C34"/>
    <w:rsid w:val="00BA5909"/>
    <w:rsid w:val="00BA5DC3"/>
    <w:rsid w:val="00BB033F"/>
    <w:rsid w:val="00BB162C"/>
    <w:rsid w:val="00BB1D5D"/>
    <w:rsid w:val="00BB21A9"/>
    <w:rsid w:val="00BB2688"/>
    <w:rsid w:val="00BB76C7"/>
    <w:rsid w:val="00BC0B69"/>
    <w:rsid w:val="00BC2674"/>
    <w:rsid w:val="00BC2C64"/>
    <w:rsid w:val="00BC2C86"/>
    <w:rsid w:val="00BC2FCB"/>
    <w:rsid w:val="00BC4910"/>
    <w:rsid w:val="00BC6296"/>
    <w:rsid w:val="00BD023C"/>
    <w:rsid w:val="00BD1966"/>
    <w:rsid w:val="00BD3BFA"/>
    <w:rsid w:val="00BD4673"/>
    <w:rsid w:val="00BD51D0"/>
    <w:rsid w:val="00BD5646"/>
    <w:rsid w:val="00BD655D"/>
    <w:rsid w:val="00BD6564"/>
    <w:rsid w:val="00BD73D5"/>
    <w:rsid w:val="00BE02A0"/>
    <w:rsid w:val="00BE370E"/>
    <w:rsid w:val="00BE5184"/>
    <w:rsid w:val="00BE5E7A"/>
    <w:rsid w:val="00BE6D61"/>
    <w:rsid w:val="00BE7202"/>
    <w:rsid w:val="00BE7EEC"/>
    <w:rsid w:val="00C03C80"/>
    <w:rsid w:val="00C03D17"/>
    <w:rsid w:val="00C10182"/>
    <w:rsid w:val="00C10A2B"/>
    <w:rsid w:val="00C1123B"/>
    <w:rsid w:val="00C11A19"/>
    <w:rsid w:val="00C1347E"/>
    <w:rsid w:val="00C13D9E"/>
    <w:rsid w:val="00C143E2"/>
    <w:rsid w:val="00C20263"/>
    <w:rsid w:val="00C20F39"/>
    <w:rsid w:val="00C213FC"/>
    <w:rsid w:val="00C2549B"/>
    <w:rsid w:val="00C26C32"/>
    <w:rsid w:val="00C27936"/>
    <w:rsid w:val="00C30633"/>
    <w:rsid w:val="00C30B42"/>
    <w:rsid w:val="00C32AAA"/>
    <w:rsid w:val="00C33B36"/>
    <w:rsid w:val="00C350C4"/>
    <w:rsid w:val="00C36F56"/>
    <w:rsid w:val="00C3771A"/>
    <w:rsid w:val="00C4042E"/>
    <w:rsid w:val="00C42573"/>
    <w:rsid w:val="00C448D4"/>
    <w:rsid w:val="00C46518"/>
    <w:rsid w:val="00C50C0E"/>
    <w:rsid w:val="00C517D6"/>
    <w:rsid w:val="00C536DC"/>
    <w:rsid w:val="00C54799"/>
    <w:rsid w:val="00C56131"/>
    <w:rsid w:val="00C6357A"/>
    <w:rsid w:val="00C63942"/>
    <w:rsid w:val="00C64AC5"/>
    <w:rsid w:val="00C65077"/>
    <w:rsid w:val="00C67002"/>
    <w:rsid w:val="00C67B17"/>
    <w:rsid w:val="00C703F2"/>
    <w:rsid w:val="00C72D31"/>
    <w:rsid w:val="00C75FCD"/>
    <w:rsid w:val="00C76328"/>
    <w:rsid w:val="00C77B87"/>
    <w:rsid w:val="00C91182"/>
    <w:rsid w:val="00C95358"/>
    <w:rsid w:val="00C97CEA"/>
    <w:rsid w:val="00CA1BA4"/>
    <w:rsid w:val="00CA1D46"/>
    <w:rsid w:val="00CA27D8"/>
    <w:rsid w:val="00CA496E"/>
    <w:rsid w:val="00CA70A6"/>
    <w:rsid w:val="00CA7A9A"/>
    <w:rsid w:val="00CB11E7"/>
    <w:rsid w:val="00CB2052"/>
    <w:rsid w:val="00CB46A5"/>
    <w:rsid w:val="00CB47EE"/>
    <w:rsid w:val="00CB6A16"/>
    <w:rsid w:val="00CB6C30"/>
    <w:rsid w:val="00CB7DA1"/>
    <w:rsid w:val="00CC0FD3"/>
    <w:rsid w:val="00CC1AE9"/>
    <w:rsid w:val="00CC343D"/>
    <w:rsid w:val="00CC35B0"/>
    <w:rsid w:val="00CC505D"/>
    <w:rsid w:val="00CC52A8"/>
    <w:rsid w:val="00CC5A6A"/>
    <w:rsid w:val="00CC5C1E"/>
    <w:rsid w:val="00CD1254"/>
    <w:rsid w:val="00CD237F"/>
    <w:rsid w:val="00CD2F85"/>
    <w:rsid w:val="00CD3E4C"/>
    <w:rsid w:val="00CD5D91"/>
    <w:rsid w:val="00CD5FDE"/>
    <w:rsid w:val="00CD6ECA"/>
    <w:rsid w:val="00CE175C"/>
    <w:rsid w:val="00CE184C"/>
    <w:rsid w:val="00CE34CB"/>
    <w:rsid w:val="00CE50A9"/>
    <w:rsid w:val="00CE6462"/>
    <w:rsid w:val="00CE6515"/>
    <w:rsid w:val="00CF0192"/>
    <w:rsid w:val="00CF0BEA"/>
    <w:rsid w:val="00CF310E"/>
    <w:rsid w:val="00CF36D6"/>
    <w:rsid w:val="00CF4089"/>
    <w:rsid w:val="00CF4F31"/>
    <w:rsid w:val="00CF6B32"/>
    <w:rsid w:val="00CF6F85"/>
    <w:rsid w:val="00D055CD"/>
    <w:rsid w:val="00D10E50"/>
    <w:rsid w:val="00D14478"/>
    <w:rsid w:val="00D1566A"/>
    <w:rsid w:val="00D16883"/>
    <w:rsid w:val="00D168EC"/>
    <w:rsid w:val="00D16D39"/>
    <w:rsid w:val="00D173ED"/>
    <w:rsid w:val="00D21B94"/>
    <w:rsid w:val="00D21FB0"/>
    <w:rsid w:val="00D22F99"/>
    <w:rsid w:val="00D25032"/>
    <w:rsid w:val="00D302DB"/>
    <w:rsid w:val="00D3065D"/>
    <w:rsid w:val="00D307D8"/>
    <w:rsid w:val="00D30ED3"/>
    <w:rsid w:val="00D315E4"/>
    <w:rsid w:val="00D31629"/>
    <w:rsid w:val="00D331D0"/>
    <w:rsid w:val="00D34561"/>
    <w:rsid w:val="00D346BA"/>
    <w:rsid w:val="00D36C68"/>
    <w:rsid w:val="00D37240"/>
    <w:rsid w:val="00D41E5E"/>
    <w:rsid w:val="00D43D27"/>
    <w:rsid w:val="00D44803"/>
    <w:rsid w:val="00D44BBA"/>
    <w:rsid w:val="00D44BFF"/>
    <w:rsid w:val="00D4711D"/>
    <w:rsid w:val="00D473B9"/>
    <w:rsid w:val="00D506EF"/>
    <w:rsid w:val="00D52880"/>
    <w:rsid w:val="00D57862"/>
    <w:rsid w:val="00D64AB4"/>
    <w:rsid w:val="00D66F1E"/>
    <w:rsid w:val="00D8001B"/>
    <w:rsid w:val="00D80748"/>
    <w:rsid w:val="00D82DD3"/>
    <w:rsid w:val="00D83751"/>
    <w:rsid w:val="00D83B40"/>
    <w:rsid w:val="00D8538D"/>
    <w:rsid w:val="00D90212"/>
    <w:rsid w:val="00D92F06"/>
    <w:rsid w:val="00D94CAB"/>
    <w:rsid w:val="00D97B3F"/>
    <w:rsid w:val="00DA0595"/>
    <w:rsid w:val="00DA0D49"/>
    <w:rsid w:val="00DA40F0"/>
    <w:rsid w:val="00DA672B"/>
    <w:rsid w:val="00DB3BB0"/>
    <w:rsid w:val="00DB4E61"/>
    <w:rsid w:val="00DB5699"/>
    <w:rsid w:val="00DB783D"/>
    <w:rsid w:val="00DC0364"/>
    <w:rsid w:val="00DC1576"/>
    <w:rsid w:val="00DC52A6"/>
    <w:rsid w:val="00DC55C5"/>
    <w:rsid w:val="00DD0374"/>
    <w:rsid w:val="00DD3C08"/>
    <w:rsid w:val="00DD4200"/>
    <w:rsid w:val="00DD6CB1"/>
    <w:rsid w:val="00DE1CD1"/>
    <w:rsid w:val="00DE2A69"/>
    <w:rsid w:val="00DE2E95"/>
    <w:rsid w:val="00DE39FA"/>
    <w:rsid w:val="00DE46D1"/>
    <w:rsid w:val="00DE4870"/>
    <w:rsid w:val="00DE69C0"/>
    <w:rsid w:val="00DF1155"/>
    <w:rsid w:val="00DF140B"/>
    <w:rsid w:val="00DF2FB9"/>
    <w:rsid w:val="00DF52C8"/>
    <w:rsid w:val="00DF5FF8"/>
    <w:rsid w:val="00DF66C7"/>
    <w:rsid w:val="00E02BF1"/>
    <w:rsid w:val="00E07E99"/>
    <w:rsid w:val="00E172AC"/>
    <w:rsid w:val="00E241F8"/>
    <w:rsid w:val="00E246F5"/>
    <w:rsid w:val="00E2610C"/>
    <w:rsid w:val="00E26EB2"/>
    <w:rsid w:val="00E3409E"/>
    <w:rsid w:val="00E34436"/>
    <w:rsid w:val="00E34C5F"/>
    <w:rsid w:val="00E40929"/>
    <w:rsid w:val="00E41245"/>
    <w:rsid w:val="00E43EAD"/>
    <w:rsid w:val="00E46547"/>
    <w:rsid w:val="00E46647"/>
    <w:rsid w:val="00E46F23"/>
    <w:rsid w:val="00E546D4"/>
    <w:rsid w:val="00E5533E"/>
    <w:rsid w:val="00E57173"/>
    <w:rsid w:val="00E60095"/>
    <w:rsid w:val="00E624FD"/>
    <w:rsid w:val="00E6260E"/>
    <w:rsid w:val="00E650F4"/>
    <w:rsid w:val="00E65435"/>
    <w:rsid w:val="00E711DA"/>
    <w:rsid w:val="00E7703F"/>
    <w:rsid w:val="00E77664"/>
    <w:rsid w:val="00E77BC4"/>
    <w:rsid w:val="00E822E7"/>
    <w:rsid w:val="00E823B1"/>
    <w:rsid w:val="00E82BEE"/>
    <w:rsid w:val="00E8518A"/>
    <w:rsid w:val="00E85F9A"/>
    <w:rsid w:val="00E86169"/>
    <w:rsid w:val="00E86C00"/>
    <w:rsid w:val="00E91CF1"/>
    <w:rsid w:val="00E91EF3"/>
    <w:rsid w:val="00E926A7"/>
    <w:rsid w:val="00E94A0A"/>
    <w:rsid w:val="00E961DF"/>
    <w:rsid w:val="00EA6894"/>
    <w:rsid w:val="00EA69F7"/>
    <w:rsid w:val="00EA6DD7"/>
    <w:rsid w:val="00EA70D5"/>
    <w:rsid w:val="00EB0EC7"/>
    <w:rsid w:val="00EB4454"/>
    <w:rsid w:val="00EB4856"/>
    <w:rsid w:val="00EB5CA4"/>
    <w:rsid w:val="00EB5EA8"/>
    <w:rsid w:val="00EB6D04"/>
    <w:rsid w:val="00EC2479"/>
    <w:rsid w:val="00EC39AD"/>
    <w:rsid w:val="00EC412E"/>
    <w:rsid w:val="00EC4464"/>
    <w:rsid w:val="00EC68BD"/>
    <w:rsid w:val="00EC6901"/>
    <w:rsid w:val="00EC6FD7"/>
    <w:rsid w:val="00EC7393"/>
    <w:rsid w:val="00ED27CE"/>
    <w:rsid w:val="00ED2D5D"/>
    <w:rsid w:val="00ED459D"/>
    <w:rsid w:val="00ED4745"/>
    <w:rsid w:val="00ED745F"/>
    <w:rsid w:val="00ED787C"/>
    <w:rsid w:val="00EE1238"/>
    <w:rsid w:val="00EE4E20"/>
    <w:rsid w:val="00EE4F92"/>
    <w:rsid w:val="00EE6125"/>
    <w:rsid w:val="00EE790F"/>
    <w:rsid w:val="00EF0052"/>
    <w:rsid w:val="00EF0209"/>
    <w:rsid w:val="00EF4064"/>
    <w:rsid w:val="00EF443C"/>
    <w:rsid w:val="00EF4754"/>
    <w:rsid w:val="00F0286F"/>
    <w:rsid w:val="00F02EC7"/>
    <w:rsid w:val="00F0301C"/>
    <w:rsid w:val="00F03C37"/>
    <w:rsid w:val="00F04D00"/>
    <w:rsid w:val="00F15170"/>
    <w:rsid w:val="00F1663F"/>
    <w:rsid w:val="00F178E6"/>
    <w:rsid w:val="00F23D07"/>
    <w:rsid w:val="00F255F8"/>
    <w:rsid w:val="00F25625"/>
    <w:rsid w:val="00F305CD"/>
    <w:rsid w:val="00F34C57"/>
    <w:rsid w:val="00F34D1D"/>
    <w:rsid w:val="00F35CF6"/>
    <w:rsid w:val="00F36615"/>
    <w:rsid w:val="00F4527E"/>
    <w:rsid w:val="00F47B5F"/>
    <w:rsid w:val="00F47B6F"/>
    <w:rsid w:val="00F50330"/>
    <w:rsid w:val="00F51B2F"/>
    <w:rsid w:val="00F52440"/>
    <w:rsid w:val="00F61284"/>
    <w:rsid w:val="00F62D23"/>
    <w:rsid w:val="00F67428"/>
    <w:rsid w:val="00F71036"/>
    <w:rsid w:val="00F7279E"/>
    <w:rsid w:val="00F735D8"/>
    <w:rsid w:val="00F76A15"/>
    <w:rsid w:val="00F77993"/>
    <w:rsid w:val="00F80AE2"/>
    <w:rsid w:val="00F80D63"/>
    <w:rsid w:val="00F94A0C"/>
    <w:rsid w:val="00FA0E35"/>
    <w:rsid w:val="00FA15AF"/>
    <w:rsid w:val="00FA6043"/>
    <w:rsid w:val="00FA65F4"/>
    <w:rsid w:val="00FA6A71"/>
    <w:rsid w:val="00FB168D"/>
    <w:rsid w:val="00FB26DC"/>
    <w:rsid w:val="00FB2F08"/>
    <w:rsid w:val="00FB342D"/>
    <w:rsid w:val="00FC0FC2"/>
    <w:rsid w:val="00FC1C74"/>
    <w:rsid w:val="00FC3B26"/>
    <w:rsid w:val="00FC6579"/>
    <w:rsid w:val="00FC7DB6"/>
    <w:rsid w:val="00FD194B"/>
    <w:rsid w:val="00FD1E73"/>
    <w:rsid w:val="00FD4495"/>
    <w:rsid w:val="00FD5A68"/>
    <w:rsid w:val="00FE0579"/>
    <w:rsid w:val="00FF28C4"/>
    <w:rsid w:val="00FF2939"/>
    <w:rsid w:val="00FF7D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11098"/>
  <w15:docId w15:val="{3C6B4CD4-39F0-B34E-8959-9770DC1A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54D"/>
    <w:rPr>
      <w:rFonts w:ascii="Times New Roman" w:eastAsia="Times New Roman" w:hAnsi="Times New Roman" w:cs="Times New Roman"/>
    </w:rPr>
  </w:style>
  <w:style w:type="paragraph" w:styleId="Heading1">
    <w:name w:val="heading 1"/>
    <w:basedOn w:val="Normal"/>
    <w:link w:val="Heading1Char"/>
    <w:uiPriority w:val="9"/>
    <w:qFormat/>
    <w:rsid w:val="000A6F8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527B6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527B61"/>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27B61"/>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27B61"/>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27B61"/>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27B61"/>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27B61"/>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27B61"/>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F8D"/>
    <w:rPr>
      <w:rFonts w:ascii="Times New Roman" w:eastAsia="Times New Roman" w:hAnsi="Times New Roman" w:cs="Times New Roman"/>
      <w:b/>
      <w:bCs/>
      <w:kern w:val="36"/>
      <w:sz w:val="48"/>
      <w:szCs w:val="48"/>
    </w:rPr>
  </w:style>
  <w:style w:type="paragraph" w:styleId="Footer">
    <w:name w:val="footer"/>
    <w:basedOn w:val="Normal"/>
    <w:link w:val="FooterChar"/>
    <w:uiPriority w:val="99"/>
    <w:unhideWhenUsed/>
    <w:rsid w:val="000A6F8D"/>
    <w:pPr>
      <w:tabs>
        <w:tab w:val="center" w:pos="4320"/>
        <w:tab w:val="right" w:pos="8640"/>
      </w:tabs>
    </w:pPr>
  </w:style>
  <w:style w:type="character" w:customStyle="1" w:styleId="FooterChar">
    <w:name w:val="Footer Char"/>
    <w:basedOn w:val="DefaultParagraphFont"/>
    <w:link w:val="Footer"/>
    <w:uiPriority w:val="99"/>
    <w:rsid w:val="000A6F8D"/>
    <w:rPr>
      <w:rFonts w:ascii="Times New Roman" w:eastAsia="Times New Roman" w:hAnsi="Times New Roman" w:cs="Times New Roman"/>
    </w:rPr>
  </w:style>
  <w:style w:type="character" w:styleId="PageNumber">
    <w:name w:val="page number"/>
    <w:rsid w:val="000A6F8D"/>
  </w:style>
  <w:style w:type="character" w:styleId="Hyperlink">
    <w:name w:val="Hyperlink"/>
    <w:uiPriority w:val="99"/>
    <w:unhideWhenUsed/>
    <w:rsid w:val="000A6F8D"/>
    <w:rPr>
      <w:color w:val="0000FF"/>
      <w:u w:val="single"/>
    </w:rPr>
  </w:style>
  <w:style w:type="paragraph" w:styleId="ListParagraph">
    <w:name w:val="List Paragraph"/>
    <w:basedOn w:val="Normal"/>
    <w:uiPriority w:val="34"/>
    <w:qFormat/>
    <w:rsid w:val="000A6F8D"/>
    <w:pPr>
      <w:ind w:left="720"/>
      <w:contextualSpacing/>
    </w:pPr>
  </w:style>
  <w:style w:type="character" w:customStyle="1" w:styleId="apple-converted-space">
    <w:name w:val="apple-converted-space"/>
    <w:basedOn w:val="DefaultParagraphFont"/>
    <w:rsid w:val="002D0DA1"/>
  </w:style>
  <w:style w:type="character" w:styleId="FollowedHyperlink">
    <w:name w:val="FollowedHyperlink"/>
    <w:basedOn w:val="DefaultParagraphFont"/>
    <w:uiPriority w:val="99"/>
    <w:semiHidden/>
    <w:unhideWhenUsed/>
    <w:rsid w:val="002D0DA1"/>
    <w:rPr>
      <w:color w:val="954F72" w:themeColor="followedHyperlink"/>
      <w:u w:val="single"/>
    </w:rPr>
  </w:style>
  <w:style w:type="paragraph" w:styleId="BalloonText">
    <w:name w:val="Balloon Text"/>
    <w:basedOn w:val="Normal"/>
    <w:link w:val="BalloonTextChar"/>
    <w:uiPriority w:val="99"/>
    <w:semiHidden/>
    <w:unhideWhenUsed/>
    <w:rsid w:val="00D44B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44BFF"/>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A66100"/>
    <w:rPr>
      <w:sz w:val="18"/>
      <w:szCs w:val="18"/>
    </w:rPr>
  </w:style>
  <w:style w:type="paragraph" w:styleId="CommentText">
    <w:name w:val="annotation text"/>
    <w:basedOn w:val="Normal"/>
    <w:link w:val="CommentTextChar"/>
    <w:uiPriority w:val="99"/>
    <w:semiHidden/>
    <w:unhideWhenUsed/>
    <w:rsid w:val="00A66100"/>
  </w:style>
  <w:style w:type="character" w:customStyle="1" w:styleId="CommentTextChar">
    <w:name w:val="Comment Text Char"/>
    <w:basedOn w:val="DefaultParagraphFont"/>
    <w:link w:val="CommentText"/>
    <w:uiPriority w:val="99"/>
    <w:semiHidden/>
    <w:rsid w:val="00A66100"/>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A66100"/>
    <w:rPr>
      <w:b/>
      <w:bCs/>
      <w:sz w:val="20"/>
      <w:szCs w:val="20"/>
    </w:rPr>
  </w:style>
  <w:style w:type="character" w:customStyle="1" w:styleId="CommentSubjectChar">
    <w:name w:val="Comment Subject Char"/>
    <w:basedOn w:val="CommentTextChar"/>
    <w:link w:val="CommentSubject"/>
    <w:uiPriority w:val="99"/>
    <w:semiHidden/>
    <w:rsid w:val="00A66100"/>
    <w:rPr>
      <w:rFonts w:ascii="Times New Roman" w:eastAsia="Times New Roman" w:hAnsi="Times New Roman" w:cs="Times New Roman"/>
      <w:b/>
      <w:bCs/>
      <w:sz w:val="20"/>
      <w:szCs w:val="20"/>
    </w:rPr>
  </w:style>
  <w:style w:type="paragraph" w:styleId="NormalWeb">
    <w:name w:val="Normal (Web)"/>
    <w:basedOn w:val="Normal"/>
    <w:uiPriority w:val="99"/>
    <w:unhideWhenUsed/>
    <w:rsid w:val="00A27AFB"/>
    <w:pPr>
      <w:spacing w:before="100" w:beforeAutospacing="1" w:after="100" w:afterAutospacing="1"/>
    </w:pPr>
  </w:style>
  <w:style w:type="character" w:customStyle="1" w:styleId="UnresolvedMention1">
    <w:name w:val="Unresolved Mention1"/>
    <w:basedOn w:val="DefaultParagraphFont"/>
    <w:uiPriority w:val="99"/>
    <w:semiHidden/>
    <w:unhideWhenUsed/>
    <w:rsid w:val="00A86A8D"/>
    <w:rPr>
      <w:color w:val="605E5C"/>
      <w:shd w:val="clear" w:color="auto" w:fill="E1DFDD"/>
    </w:rPr>
  </w:style>
  <w:style w:type="character" w:styleId="Strong">
    <w:name w:val="Strong"/>
    <w:basedOn w:val="DefaultParagraphFont"/>
    <w:uiPriority w:val="22"/>
    <w:qFormat/>
    <w:rsid w:val="004302D9"/>
    <w:rPr>
      <w:b/>
      <w:bCs/>
    </w:rPr>
  </w:style>
  <w:style w:type="character" w:styleId="Emphasis">
    <w:name w:val="Emphasis"/>
    <w:basedOn w:val="DefaultParagraphFont"/>
    <w:uiPriority w:val="20"/>
    <w:qFormat/>
    <w:rsid w:val="004302D9"/>
    <w:rPr>
      <w:i/>
      <w:iCs/>
    </w:rPr>
  </w:style>
  <w:style w:type="character" w:styleId="UnresolvedMention">
    <w:name w:val="Unresolved Mention"/>
    <w:basedOn w:val="DefaultParagraphFont"/>
    <w:uiPriority w:val="99"/>
    <w:semiHidden/>
    <w:unhideWhenUsed/>
    <w:rsid w:val="004302D9"/>
    <w:rPr>
      <w:color w:val="605E5C"/>
      <w:shd w:val="clear" w:color="auto" w:fill="E1DFDD"/>
    </w:rPr>
  </w:style>
  <w:style w:type="character" w:customStyle="1" w:styleId="hgkelc">
    <w:name w:val="hgkelc"/>
    <w:basedOn w:val="DefaultParagraphFont"/>
    <w:rsid w:val="004302D9"/>
  </w:style>
  <w:style w:type="paragraph" w:styleId="Revision">
    <w:name w:val="Revision"/>
    <w:hidden/>
    <w:uiPriority w:val="99"/>
    <w:semiHidden/>
    <w:rsid w:val="00C27936"/>
    <w:rPr>
      <w:rFonts w:ascii="Times New Roman" w:eastAsia="Times New Roman" w:hAnsi="Times New Roman" w:cs="Times New Roman"/>
    </w:rPr>
  </w:style>
  <w:style w:type="character" w:customStyle="1" w:styleId="style-scope">
    <w:name w:val="style-scope"/>
    <w:basedOn w:val="DefaultParagraphFont"/>
    <w:rsid w:val="00ED745F"/>
  </w:style>
  <w:style w:type="paragraph" w:customStyle="1" w:styleId="p1">
    <w:name w:val="p1"/>
    <w:basedOn w:val="Normal"/>
    <w:rsid w:val="00A47C0B"/>
    <w:pPr>
      <w:spacing w:before="100" w:beforeAutospacing="1" w:after="100" w:afterAutospacing="1"/>
    </w:pPr>
  </w:style>
  <w:style w:type="character" w:customStyle="1" w:styleId="s1">
    <w:name w:val="s1"/>
    <w:basedOn w:val="DefaultParagraphFont"/>
    <w:rsid w:val="00A47C0B"/>
  </w:style>
  <w:style w:type="paragraph" w:customStyle="1" w:styleId="p2">
    <w:name w:val="p2"/>
    <w:basedOn w:val="Normal"/>
    <w:rsid w:val="00A47C0B"/>
    <w:pPr>
      <w:spacing w:before="100" w:beforeAutospacing="1" w:after="100" w:afterAutospacing="1"/>
    </w:pPr>
  </w:style>
  <w:style w:type="character" w:customStyle="1" w:styleId="s2">
    <w:name w:val="s2"/>
    <w:basedOn w:val="DefaultParagraphFont"/>
    <w:rsid w:val="00A47C0B"/>
  </w:style>
  <w:style w:type="character" w:customStyle="1" w:styleId="s3">
    <w:name w:val="s3"/>
    <w:basedOn w:val="DefaultParagraphFont"/>
    <w:rsid w:val="00A47C0B"/>
  </w:style>
  <w:style w:type="table" w:styleId="TableGrid">
    <w:name w:val="Table Grid"/>
    <w:basedOn w:val="TableNormal"/>
    <w:uiPriority w:val="39"/>
    <w:rsid w:val="00C547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27B6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527B61"/>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527B61"/>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527B61"/>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527B61"/>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527B61"/>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527B61"/>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527B61"/>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527B6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27B6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27B61"/>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27B6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27B61"/>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27B61"/>
    <w:rPr>
      <w:i/>
      <w:iCs/>
      <w:color w:val="404040" w:themeColor="text1" w:themeTint="BF"/>
      <w:kern w:val="2"/>
      <w14:ligatures w14:val="standardContextual"/>
    </w:rPr>
  </w:style>
  <w:style w:type="character" w:styleId="IntenseEmphasis">
    <w:name w:val="Intense Emphasis"/>
    <w:basedOn w:val="DefaultParagraphFont"/>
    <w:uiPriority w:val="21"/>
    <w:qFormat/>
    <w:rsid w:val="00527B61"/>
    <w:rPr>
      <w:i/>
      <w:iCs/>
      <w:color w:val="2F5496" w:themeColor="accent1" w:themeShade="BF"/>
    </w:rPr>
  </w:style>
  <w:style w:type="paragraph" w:styleId="IntenseQuote">
    <w:name w:val="Intense Quote"/>
    <w:basedOn w:val="Normal"/>
    <w:next w:val="Normal"/>
    <w:link w:val="IntenseQuoteChar"/>
    <w:uiPriority w:val="30"/>
    <w:qFormat/>
    <w:rsid w:val="00527B6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527B61"/>
    <w:rPr>
      <w:i/>
      <w:iCs/>
      <w:color w:val="2F5496" w:themeColor="accent1" w:themeShade="BF"/>
      <w:kern w:val="2"/>
      <w14:ligatures w14:val="standardContextual"/>
    </w:rPr>
  </w:style>
  <w:style w:type="character" w:styleId="IntenseReference">
    <w:name w:val="Intense Reference"/>
    <w:basedOn w:val="DefaultParagraphFont"/>
    <w:uiPriority w:val="32"/>
    <w:qFormat/>
    <w:rsid w:val="00527B61"/>
    <w:rPr>
      <w:b/>
      <w:bCs/>
      <w:smallCaps/>
      <w:color w:val="2F5496" w:themeColor="accent1" w:themeShade="BF"/>
      <w:spacing w:val="5"/>
    </w:rPr>
  </w:style>
  <w:style w:type="paragraph" w:customStyle="1" w:styleId="headline">
    <w:name w:val="headline"/>
    <w:basedOn w:val="Normal"/>
    <w:rsid w:val="00527B61"/>
    <w:pPr>
      <w:spacing w:before="100" w:beforeAutospacing="1" w:after="100" w:afterAutospacing="1"/>
    </w:pPr>
  </w:style>
  <w:style w:type="paragraph" w:customStyle="1" w:styleId="xmsonormal">
    <w:name w:val="x_msonormal"/>
    <w:basedOn w:val="Normal"/>
    <w:rsid w:val="009B7930"/>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9B79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B793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B79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B7930"/>
    <w:rPr>
      <w:rFonts w:ascii="Arial" w:eastAsia="Times New Roman" w:hAnsi="Arial" w:cs="Arial"/>
      <w:vanish/>
      <w:sz w:val="16"/>
      <w:szCs w:val="16"/>
    </w:rPr>
  </w:style>
  <w:style w:type="character" w:customStyle="1" w:styleId="normaltextrun">
    <w:name w:val="normaltextrun"/>
    <w:basedOn w:val="DefaultParagraphFont"/>
    <w:rsid w:val="0030257F"/>
  </w:style>
  <w:style w:type="character" w:customStyle="1" w:styleId="outlook-search-highlight">
    <w:name w:val="outlook-search-highlight"/>
    <w:basedOn w:val="DefaultParagraphFont"/>
    <w:rsid w:val="00FE0579"/>
  </w:style>
  <w:style w:type="character" w:customStyle="1" w:styleId="mx-05">
    <w:name w:val="mx-0.5"/>
    <w:basedOn w:val="DefaultParagraphFont"/>
    <w:rsid w:val="00FE0579"/>
  </w:style>
  <w:style w:type="paragraph" w:customStyle="1" w:styleId="text">
    <w:name w:val="text"/>
    <w:basedOn w:val="Normal"/>
    <w:rsid w:val="00B1370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576945">
      <w:bodyDiv w:val="1"/>
      <w:marLeft w:val="0"/>
      <w:marRight w:val="0"/>
      <w:marTop w:val="0"/>
      <w:marBottom w:val="0"/>
      <w:divBdr>
        <w:top w:val="none" w:sz="0" w:space="0" w:color="auto"/>
        <w:left w:val="none" w:sz="0" w:space="0" w:color="auto"/>
        <w:bottom w:val="none" w:sz="0" w:space="0" w:color="auto"/>
        <w:right w:val="none" w:sz="0" w:space="0" w:color="auto"/>
      </w:divBdr>
    </w:div>
    <w:div w:id="122580271">
      <w:bodyDiv w:val="1"/>
      <w:marLeft w:val="0"/>
      <w:marRight w:val="0"/>
      <w:marTop w:val="0"/>
      <w:marBottom w:val="0"/>
      <w:divBdr>
        <w:top w:val="none" w:sz="0" w:space="0" w:color="auto"/>
        <w:left w:val="none" w:sz="0" w:space="0" w:color="auto"/>
        <w:bottom w:val="none" w:sz="0" w:space="0" w:color="auto"/>
        <w:right w:val="none" w:sz="0" w:space="0" w:color="auto"/>
      </w:divBdr>
    </w:div>
    <w:div w:id="171722074">
      <w:bodyDiv w:val="1"/>
      <w:marLeft w:val="0"/>
      <w:marRight w:val="0"/>
      <w:marTop w:val="0"/>
      <w:marBottom w:val="0"/>
      <w:divBdr>
        <w:top w:val="none" w:sz="0" w:space="0" w:color="auto"/>
        <w:left w:val="none" w:sz="0" w:space="0" w:color="auto"/>
        <w:bottom w:val="none" w:sz="0" w:space="0" w:color="auto"/>
        <w:right w:val="none" w:sz="0" w:space="0" w:color="auto"/>
      </w:divBdr>
      <w:divsChild>
        <w:div w:id="1344169860">
          <w:marLeft w:val="0"/>
          <w:marRight w:val="0"/>
          <w:marTop w:val="0"/>
          <w:marBottom w:val="0"/>
          <w:divBdr>
            <w:top w:val="none" w:sz="0" w:space="0" w:color="auto"/>
            <w:left w:val="none" w:sz="0" w:space="0" w:color="auto"/>
            <w:bottom w:val="none" w:sz="0" w:space="0" w:color="auto"/>
            <w:right w:val="none" w:sz="0" w:space="0" w:color="auto"/>
          </w:divBdr>
        </w:div>
        <w:div w:id="1239822331">
          <w:marLeft w:val="0"/>
          <w:marRight w:val="0"/>
          <w:marTop w:val="0"/>
          <w:marBottom w:val="0"/>
          <w:divBdr>
            <w:top w:val="none" w:sz="0" w:space="0" w:color="auto"/>
            <w:left w:val="none" w:sz="0" w:space="0" w:color="auto"/>
            <w:bottom w:val="none" w:sz="0" w:space="0" w:color="auto"/>
            <w:right w:val="none" w:sz="0" w:space="0" w:color="auto"/>
          </w:divBdr>
        </w:div>
        <w:div w:id="884020563">
          <w:marLeft w:val="0"/>
          <w:marRight w:val="0"/>
          <w:marTop w:val="0"/>
          <w:marBottom w:val="0"/>
          <w:divBdr>
            <w:top w:val="none" w:sz="0" w:space="0" w:color="auto"/>
            <w:left w:val="none" w:sz="0" w:space="0" w:color="auto"/>
            <w:bottom w:val="none" w:sz="0" w:space="0" w:color="auto"/>
            <w:right w:val="none" w:sz="0" w:space="0" w:color="auto"/>
          </w:divBdr>
        </w:div>
        <w:div w:id="251361220">
          <w:marLeft w:val="0"/>
          <w:marRight w:val="0"/>
          <w:marTop w:val="0"/>
          <w:marBottom w:val="0"/>
          <w:divBdr>
            <w:top w:val="none" w:sz="0" w:space="0" w:color="auto"/>
            <w:left w:val="none" w:sz="0" w:space="0" w:color="auto"/>
            <w:bottom w:val="none" w:sz="0" w:space="0" w:color="auto"/>
            <w:right w:val="none" w:sz="0" w:space="0" w:color="auto"/>
          </w:divBdr>
        </w:div>
        <w:div w:id="1080250584">
          <w:marLeft w:val="0"/>
          <w:marRight w:val="0"/>
          <w:marTop w:val="0"/>
          <w:marBottom w:val="0"/>
          <w:divBdr>
            <w:top w:val="none" w:sz="0" w:space="0" w:color="auto"/>
            <w:left w:val="none" w:sz="0" w:space="0" w:color="auto"/>
            <w:bottom w:val="none" w:sz="0" w:space="0" w:color="auto"/>
            <w:right w:val="none" w:sz="0" w:space="0" w:color="auto"/>
          </w:divBdr>
        </w:div>
        <w:div w:id="1432386457">
          <w:marLeft w:val="0"/>
          <w:marRight w:val="0"/>
          <w:marTop w:val="0"/>
          <w:marBottom w:val="0"/>
          <w:divBdr>
            <w:top w:val="none" w:sz="0" w:space="0" w:color="auto"/>
            <w:left w:val="none" w:sz="0" w:space="0" w:color="auto"/>
            <w:bottom w:val="none" w:sz="0" w:space="0" w:color="auto"/>
            <w:right w:val="none" w:sz="0" w:space="0" w:color="auto"/>
          </w:divBdr>
        </w:div>
        <w:div w:id="1384645560">
          <w:marLeft w:val="0"/>
          <w:marRight w:val="0"/>
          <w:marTop w:val="0"/>
          <w:marBottom w:val="0"/>
          <w:divBdr>
            <w:top w:val="none" w:sz="0" w:space="0" w:color="auto"/>
            <w:left w:val="none" w:sz="0" w:space="0" w:color="auto"/>
            <w:bottom w:val="none" w:sz="0" w:space="0" w:color="auto"/>
            <w:right w:val="none" w:sz="0" w:space="0" w:color="auto"/>
          </w:divBdr>
        </w:div>
        <w:div w:id="691567204">
          <w:marLeft w:val="0"/>
          <w:marRight w:val="0"/>
          <w:marTop w:val="0"/>
          <w:marBottom w:val="0"/>
          <w:divBdr>
            <w:top w:val="none" w:sz="0" w:space="0" w:color="auto"/>
            <w:left w:val="none" w:sz="0" w:space="0" w:color="auto"/>
            <w:bottom w:val="none" w:sz="0" w:space="0" w:color="auto"/>
            <w:right w:val="none" w:sz="0" w:space="0" w:color="auto"/>
          </w:divBdr>
        </w:div>
        <w:div w:id="2041465736">
          <w:marLeft w:val="0"/>
          <w:marRight w:val="0"/>
          <w:marTop w:val="0"/>
          <w:marBottom w:val="0"/>
          <w:divBdr>
            <w:top w:val="none" w:sz="0" w:space="0" w:color="auto"/>
            <w:left w:val="none" w:sz="0" w:space="0" w:color="auto"/>
            <w:bottom w:val="none" w:sz="0" w:space="0" w:color="auto"/>
            <w:right w:val="none" w:sz="0" w:space="0" w:color="auto"/>
          </w:divBdr>
        </w:div>
        <w:div w:id="1060327177">
          <w:marLeft w:val="0"/>
          <w:marRight w:val="0"/>
          <w:marTop w:val="0"/>
          <w:marBottom w:val="0"/>
          <w:divBdr>
            <w:top w:val="none" w:sz="0" w:space="0" w:color="auto"/>
            <w:left w:val="none" w:sz="0" w:space="0" w:color="auto"/>
            <w:bottom w:val="none" w:sz="0" w:space="0" w:color="auto"/>
            <w:right w:val="none" w:sz="0" w:space="0" w:color="auto"/>
          </w:divBdr>
        </w:div>
        <w:div w:id="1051657760">
          <w:marLeft w:val="0"/>
          <w:marRight w:val="0"/>
          <w:marTop w:val="0"/>
          <w:marBottom w:val="0"/>
          <w:divBdr>
            <w:top w:val="none" w:sz="0" w:space="0" w:color="auto"/>
            <w:left w:val="none" w:sz="0" w:space="0" w:color="auto"/>
            <w:bottom w:val="none" w:sz="0" w:space="0" w:color="auto"/>
            <w:right w:val="none" w:sz="0" w:space="0" w:color="auto"/>
          </w:divBdr>
        </w:div>
      </w:divsChild>
    </w:div>
    <w:div w:id="185800458">
      <w:bodyDiv w:val="1"/>
      <w:marLeft w:val="0"/>
      <w:marRight w:val="0"/>
      <w:marTop w:val="0"/>
      <w:marBottom w:val="0"/>
      <w:divBdr>
        <w:top w:val="none" w:sz="0" w:space="0" w:color="auto"/>
        <w:left w:val="none" w:sz="0" w:space="0" w:color="auto"/>
        <w:bottom w:val="none" w:sz="0" w:space="0" w:color="auto"/>
        <w:right w:val="none" w:sz="0" w:space="0" w:color="auto"/>
      </w:divBdr>
      <w:divsChild>
        <w:div w:id="1523977951">
          <w:marLeft w:val="0"/>
          <w:marRight w:val="0"/>
          <w:marTop w:val="0"/>
          <w:marBottom w:val="0"/>
          <w:divBdr>
            <w:top w:val="none" w:sz="0" w:space="0" w:color="auto"/>
            <w:left w:val="none" w:sz="0" w:space="0" w:color="auto"/>
            <w:bottom w:val="none" w:sz="0" w:space="0" w:color="auto"/>
            <w:right w:val="none" w:sz="0" w:space="0" w:color="auto"/>
          </w:divBdr>
          <w:divsChild>
            <w:div w:id="1103501853">
              <w:marLeft w:val="0"/>
              <w:marRight w:val="0"/>
              <w:marTop w:val="0"/>
              <w:marBottom w:val="0"/>
              <w:divBdr>
                <w:top w:val="none" w:sz="0" w:space="0" w:color="auto"/>
                <w:left w:val="none" w:sz="0" w:space="0" w:color="auto"/>
                <w:bottom w:val="none" w:sz="0" w:space="0" w:color="auto"/>
                <w:right w:val="none" w:sz="0" w:space="0" w:color="auto"/>
              </w:divBdr>
            </w:div>
          </w:divsChild>
        </w:div>
        <w:div w:id="1540312517">
          <w:marLeft w:val="0"/>
          <w:marRight w:val="0"/>
          <w:marTop w:val="180"/>
          <w:marBottom w:val="0"/>
          <w:divBdr>
            <w:top w:val="none" w:sz="0" w:space="0" w:color="auto"/>
            <w:left w:val="none" w:sz="0" w:space="0" w:color="auto"/>
            <w:bottom w:val="none" w:sz="0" w:space="0" w:color="auto"/>
            <w:right w:val="none" w:sz="0" w:space="0" w:color="auto"/>
          </w:divBdr>
          <w:divsChild>
            <w:div w:id="1897349080">
              <w:marLeft w:val="0"/>
              <w:marRight w:val="0"/>
              <w:marTop w:val="0"/>
              <w:marBottom w:val="0"/>
              <w:divBdr>
                <w:top w:val="none" w:sz="0" w:space="0" w:color="auto"/>
                <w:left w:val="none" w:sz="0" w:space="0" w:color="auto"/>
                <w:bottom w:val="none" w:sz="0" w:space="0" w:color="auto"/>
                <w:right w:val="none" w:sz="0" w:space="0" w:color="auto"/>
              </w:divBdr>
              <w:divsChild>
                <w:div w:id="20279470">
                  <w:marLeft w:val="0"/>
                  <w:marRight w:val="0"/>
                  <w:marTop w:val="0"/>
                  <w:marBottom w:val="0"/>
                  <w:divBdr>
                    <w:top w:val="none" w:sz="0" w:space="0" w:color="auto"/>
                    <w:left w:val="none" w:sz="0" w:space="0" w:color="auto"/>
                    <w:bottom w:val="none" w:sz="0" w:space="0" w:color="auto"/>
                    <w:right w:val="none" w:sz="0" w:space="0" w:color="auto"/>
                  </w:divBdr>
                  <w:divsChild>
                    <w:div w:id="479734917">
                      <w:marLeft w:val="0"/>
                      <w:marRight w:val="0"/>
                      <w:marTop w:val="0"/>
                      <w:marBottom w:val="0"/>
                      <w:divBdr>
                        <w:top w:val="none" w:sz="0" w:space="0" w:color="auto"/>
                        <w:left w:val="none" w:sz="0" w:space="0" w:color="auto"/>
                        <w:bottom w:val="none" w:sz="0" w:space="0" w:color="auto"/>
                        <w:right w:val="none" w:sz="0" w:space="0" w:color="auto"/>
                      </w:divBdr>
                    </w:div>
                  </w:divsChild>
                </w:div>
                <w:div w:id="121195407">
                  <w:marLeft w:val="0"/>
                  <w:marRight w:val="0"/>
                  <w:marTop w:val="0"/>
                  <w:marBottom w:val="0"/>
                  <w:divBdr>
                    <w:top w:val="none" w:sz="0" w:space="0" w:color="auto"/>
                    <w:left w:val="none" w:sz="0" w:space="0" w:color="auto"/>
                    <w:bottom w:val="none" w:sz="0" w:space="0" w:color="auto"/>
                    <w:right w:val="none" w:sz="0" w:space="0" w:color="auto"/>
                  </w:divBdr>
                  <w:divsChild>
                    <w:div w:id="1961760296">
                      <w:marLeft w:val="0"/>
                      <w:marRight w:val="0"/>
                      <w:marTop w:val="0"/>
                      <w:marBottom w:val="0"/>
                      <w:divBdr>
                        <w:top w:val="none" w:sz="0" w:space="0" w:color="auto"/>
                        <w:left w:val="none" w:sz="0" w:space="0" w:color="auto"/>
                        <w:bottom w:val="none" w:sz="0" w:space="0" w:color="auto"/>
                        <w:right w:val="none" w:sz="0" w:space="0" w:color="auto"/>
                      </w:divBdr>
                    </w:div>
                  </w:divsChild>
                </w:div>
                <w:div w:id="1288700607">
                  <w:marLeft w:val="0"/>
                  <w:marRight w:val="0"/>
                  <w:marTop w:val="0"/>
                  <w:marBottom w:val="0"/>
                  <w:divBdr>
                    <w:top w:val="none" w:sz="0" w:space="0" w:color="auto"/>
                    <w:left w:val="none" w:sz="0" w:space="0" w:color="auto"/>
                    <w:bottom w:val="none" w:sz="0" w:space="0" w:color="auto"/>
                    <w:right w:val="none" w:sz="0" w:space="0" w:color="auto"/>
                  </w:divBdr>
                  <w:divsChild>
                    <w:div w:id="1288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36369">
      <w:bodyDiv w:val="1"/>
      <w:marLeft w:val="0"/>
      <w:marRight w:val="0"/>
      <w:marTop w:val="0"/>
      <w:marBottom w:val="0"/>
      <w:divBdr>
        <w:top w:val="none" w:sz="0" w:space="0" w:color="auto"/>
        <w:left w:val="none" w:sz="0" w:space="0" w:color="auto"/>
        <w:bottom w:val="none" w:sz="0" w:space="0" w:color="auto"/>
        <w:right w:val="none" w:sz="0" w:space="0" w:color="auto"/>
      </w:divBdr>
    </w:div>
    <w:div w:id="288557374">
      <w:bodyDiv w:val="1"/>
      <w:marLeft w:val="0"/>
      <w:marRight w:val="0"/>
      <w:marTop w:val="0"/>
      <w:marBottom w:val="0"/>
      <w:divBdr>
        <w:top w:val="none" w:sz="0" w:space="0" w:color="auto"/>
        <w:left w:val="none" w:sz="0" w:space="0" w:color="auto"/>
        <w:bottom w:val="none" w:sz="0" w:space="0" w:color="auto"/>
        <w:right w:val="none" w:sz="0" w:space="0" w:color="auto"/>
      </w:divBdr>
    </w:div>
    <w:div w:id="356198754">
      <w:bodyDiv w:val="1"/>
      <w:marLeft w:val="0"/>
      <w:marRight w:val="0"/>
      <w:marTop w:val="0"/>
      <w:marBottom w:val="0"/>
      <w:divBdr>
        <w:top w:val="none" w:sz="0" w:space="0" w:color="auto"/>
        <w:left w:val="none" w:sz="0" w:space="0" w:color="auto"/>
        <w:bottom w:val="none" w:sz="0" w:space="0" w:color="auto"/>
        <w:right w:val="none" w:sz="0" w:space="0" w:color="auto"/>
      </w:divBdr>
    </w:div>
    <w:div w:id="361829613">
      <w:bodyDiv w:val="1"/>
      <w:marLeft w:val="0"/>
      <w:marRight w:val="0"/>
      <w:marTop w:val="0"/>
      <w:marBottom w:val="0"/>
      <w:divBdr>
        <w:top w:val="none" w:sz="0" w:space="0" w:color="auto"/>
        <w:left w:val="none" w:sz="0" w:space="0" w:color="auto"/>
        <w:bottom w:val="none" w:sz="0" w:space="0" w:color="auto"/>
        <w:right w:val="none" w:sz="0" w:space="0" w:color="auto"/>
      </w:divBdr>
    </w:div>
    <w:div w:id="369308218">
      <w:bodyDiv w:val="1"/>
      <w:marLeft w:val="0"/>
      <w:marRight w:val="0"/>
      <w:marTop w:val="0"/>
      <w:marBottom w:val="0"/>
      <w:divBdr>
        <w:top w:val="none" w:sz="0" w:space="0" w:color="auto"/>
        <w:left w:val="none" w:sz="0" w:space="0" w:color="auto"/>
        <w:bottom w:val="none" w:sz="0" w:space="0" w:color="auto"/>
        <w:right w:val="none" w:sz="0" w:space="0" w:color="auto"/>
      </w:divBdr>
      <w:divsChild>
        <w:div w:id="713777293">
          <w:marLeft w:val="0"/>
          <w:marRight w:val="0"/>
          <w:marTop w:val="0"/>
          <w:marBottom w:val="0"/>
          <w:divBdr>
            <w:top w:val="none" w:sz="0" w:space="0" w:color="auto"/>
            <w:left w:val="none" w:sz="0" w:space="0" w:color="auto"/>
            <w:bottom w:val="none" w:sz="0" w:space="0" w:color="auto"/>
            <w:right w:val="none" w:sz="0" w:space="0" w:color="auto"/>
          </w:divBdr>
        </w:div>
      </w:divsChild>
    </w:div>
    <w:div w:id="497579651">
      <w:bodyDiv w:val="1"/>
      <w:marLeft w:val="0"/>
      <w:marRight w:val="0"/>
      <w:marTop w:val="0"/>
      <w:marBottom w:val="0"/>
      <w:divBdr>
        <w:top w:val="none" w:sz="0" w:space="0" w:color="auto"/>
        <w:left w:val="none" w:sz="0" w:space="0" w:color="auto"/>
        <w:bottom w:val="none" w:sz="0" w:space="0" w:color="auto"/>
        <w:right w:val="none" w:sz="0" w:space="0" w:color="auto"/>
      </w:divBdr>
    </w:div>
    <w:div w:id="501900048">
      <w:bodyDiv w:val="1"/>
      <w:marLeft w:val="0"/>
      <w:marRight w:val="0"/>
      <w:marTop w:val="0"/>
      <w:marBottom w:val="0"/>
      <w:divBdr>
        <w:top w:val="none" w:sz="0" w:space="0" w:color="auto"/>
        <w:left w:val="none" w:sz="0" w:space="0" w:color="auto"/>
        <w:bottom w:val="none" w:sz="0" w:space="0" w:color="auto"/>
        <w:right w:val="none" w:sz="0" w:space="0" w:color="auto"/>
      </w:divBdr>
    </w:div>
    <w:div w:id="615990487">
      <w:bodyDiv w:val="1"/>
      <w:marLeft w:val="0"/>
      <w:marRight w:val="0"/>
      <w:marTop w:val="0"/>
      <w:marBottom w:val="0"/>
      <w:divBdr>
        <w:top w:val="none" w:sz="0" w:space="0" w:color="auto"/>
        <w:left w:val="none" w:sz="0" w:space="0" w:color="auto"/>
        <w:bottom w:val="none" w:sz="0" w:space="0" w:color="auto"/>
        <w:right w:val="none" w:sz="0" w:space="0" w:color="auto"/>
      </w:divBdr>
    </w:div>
    <w:div w:id="669061260">
      <w:bodyDiv w:val="1"/>
      <w:marLeft w:val="0"/>
      <w:marRight w:val="0"/>
      <w:marTop w:val="0"/>
      <w:marBottom w:val="0"/>
      <w:divBdr>
        <w:top w:val="none" w:sz="0" w:space="0" w:color="auto"/>
        <w:left w:val="none" w:sz="0" w:space="0" w:color="auto"/>
        <w:bottom w:val="none" w:sz="0" w:space="0" w:color="auto"/>
        <w:right w:val="none" w:sz="0" w:space="0" w:color="auto"/>
      </w:divBdr>
    </w:div>
    <w:div w:id="689530487">
      <w:bodyDiv w:val="1"/>
      <w:marLeft w:val="0"/>
      <w:marRight w:val="0"/>
      <w:marTop w:val="0"/>
      <w:marBottom w:val="0"/>
      <w:divBdr>
        <w:top w:val="none" w:sz="0" w:space="0" w:color="auto"/>
        <w:left w:val="none" w:sz="0" w:space="0" w:color="auto"/>
        <w:bottom w:val="none" w:sz="0" w:space="0" w:color="auto"/>
        <w:right w:val="none" w:sz="0" w:space="0" w:color="auto"/>
      </w:divBdr>
    </w:div>
    <w:div w:id="709575984">
      <w:bodyDiv w:val="1"/>
      <w:marLeft w:val="0"/>
      <w:marRight w:val="0"/>
      <w:marTop w:val="0"/>
      <w:marBottom w:val="0"/>
      <w:divBdr>
        <w:top w:val="none" w:sz="0" w:space="0" w:color="auto"/>
        <w:left w:val="none" w:sz="0" w:space="0" w:color="auto"/>
        <w:bottom w:val="none" w:sz="0" w:space="0" w:color="auto"/>
        <w:right w:val="none" w:sz="0" w:space="0" w:color="auto"/>
      </w:divBdr>
    </w:div>
    <w:div w:id="773131271">
      <w:bodyDiv w:val="1"/>
      <w:marLeft w:val="0"/>
      <w:marRight w:val="0"/>
      <w:marTop w:val="0"/>
      <w:marBottom w:val="0"/>
      <w:divBdr>
        <w:top w:val="none" w:sz="0" w:space="0" w:color="auto"/>
        <w:left w:val="none" w:sz="0" w:space="0" w:color="auto"/>
        <w:bottom w:val="none" w:sz="0" w:space="0" w:color="auto"/>
        <w:right w:val="none" w:sz="0" w:space="0" w:color="auto"/>
      </w:divBdr>
      <w:divsChild>
        <w:div w:id="2129935747">
          <w:marLeft w:val="0"/>
          <w:marRight w:val="0"/>
          <w:marTop w:val="0"/>
          <w:marBottom w:val="0"/>
          <w:divBdr>
            <w:top w:val="none" w:sz="0" w:space="0" w:color="auto"/>
            <w:left w:val="none" w:sz="0" w:space="0" w:color="auto"/>
            <w:bottom w:val="none" w:sz="0" w:space="0" w:color="auto"/>
            <w:right w:val="none" w:sz="0" w:space="0" w:color="auto"/>
          </w:divBdr>
        </w:div>
        <w:div w:id="1629241061">
          <w:marLeft w:val="0"/>
          <w:marRight w:val="0"/>
          <w:marTop w:val="0"/>
          <w:marBottom w:val="0"/>
          <w:divBdr>
            <w:top w:val="none" w:sz="0" w:space="0" w:color="auto"/>
            <w:left w:val="none" w:sz="0" w:space="0" w:color="auto"/>
            <w:bottom w:val="none" w:sz="0" w:space="0" w:color="auto"/>
            <w:right w:val="none" w:sz="0" w:space="0" w:color="auto"/>
          </w:divBdr>
        </w:div>
        <w:div w:id="25102602">
          <w:marLeft w:val="0"/>
          <w:marRight w:val="0"/>
          <w:marTop w:val="0"/>
          <w:marBottom w:val="0"/>
          <w:divBdr>
            <w:top w:val="none" w:sz="0" w:space="0" w:color="auto"/>
            <w:left w:val="none" w:sz="0" w:space="0" w:color="auto"/>
            <w:bottom w:val="none" w:sz="0" w:space="0" w:color="auto"/>
            <w:right w:val="none" w:sz="0" w:space="0" w:color="auto"/>
          </w:divBdr>
        </w:div>
        <w:div w:id="1574967910">
          <w:marLeft w:val="0"/>
          <w:marRight w:val="0"/>
          <w:marTop w:val="0"/>
          <w:marBottom w:val="0"/>
          <w:divBdr>
            <w:top w:val="none" w:sz="0" w:space="0" w:color="auto"/>
            <w:left w:val="none" w:sz="0" w:space="0" w:color="auto"/>
            <w:bottom w:val="none" w:sz="0" w:space="0" w:color="auto"/>
            <w:right w:val="none" w:sz="0" w:space="0" w:color="auto"/>
          </w:divBdr>
        </w:div>
        <w:div w:id="1206602050">
          <w:marLeft w:val="0"/>
          <w:marRight w:val="0"/>
          <w:marTop w:val="0"/>
          <w:marBottom w:val="0"/>
          <w:divBdr>
            <w:top w:val="none" w:sz="0" w:space="0" w:color="auto"/>
            <w:left w:val="none" w:sz="0" w:space="0" w:color="auto"/>
            <w:bottom w:val="none" w:sz="0" w:space="0" w:color="auto"/>
            <w:right w:val="none" w:sz="0" w:space="0" w:color="auto"/>
          </w:divBdr>
        </w:div>
        <w:div w:id="633174947">
          <w:marLeft w:val="0"/>
          <w:marRight w:val="0"/>
          <w:marTop w:val="0"/>
          <w:marBottom w:val="0"/>
          <w:divBdr>
            <w:top w:val="none" w:sz="0" w:space="0" w:color="auto"/>
            <w:left w:val="none" w:sz="0" w:space="0" w:color="auto"/>
            <w:bottom w:val="none" w:sz="0" w:space="0" w:color="auto"/>
            <w:right w:val="none" w:sz="0" w:space="0" w:color="auto"/>
          </w:divBdr>
        </w:div>
        <w:div w:id="1179809511">
          <w:marLeft w:val="0"/>
          <w:marRight w:val="0"/>
          <w:marTop w:val="0"/>
          <w:marBottom w:val="0"/>
          <w:divBdr>
            <w:top w:val="none" w:sz="0" w:space="0" w:color="auto"/>
            <w:left w:val="none" w:sz="0" w:space="0" w:color="auto"/>
            <w:bottom w:val="none" w:sz="0" w:space="0" w:color="auto"/>
            <w:right w:val="none" w:sz="0" w:space="0" w:color="auto"/>
          </w:divBdr>
        </w:div>
        <w:div w:id="790781653">
          <w:marLeft w:val="0"/>
          <w:marRight w:val="0"/>
          <w:marTop w:val="0"/>
          <w:marBottom w:val="0"/>
          <w:divBdr>
            <w:top w:val="none" w:sz="0" w:space="0" w:color="auto"/>
            <w:left w:val="none" w:sz="0" w:space="0" w:color="auto"/>
            <w:bottom w:val="none" w:sz="0" w:space="0" w:color="auto"/>
            <w:right w:val="none" w:sz="0" w:space="0" w:color="auto"/>
          </w:divBdr>
        </w:div>
        <w:div w:id="1152257604">
          <w:marLeft w:val="0"/>
          <w:marRight w:val="0"/>
          <w:marTop w:val="0"/>
          <w:marBottom w:val="0"/>
          <w:divBdr>
            <w:top w:val="none" w:sz="0" w:space="0" w:color="auto"/>
            <w:left w:val="none" w:sz="0" w:space="0" w:color="auto"/>
            <w:bottom w:val="none" w:sz="0" w:space="0" w:color="auto"/>
            <w:right w:val="none" w:sz="0" w:space="0" w:color="auto"/>
          </w:divBdr>
        </w:div>
        <w:div w:id="1176117043">
          <w:marLeft w:val="0"/>
          <w:marRight w:val="0"/>
          <w:marTop w:val="0"/>
          <w:marBottom w:val="0"/>
          <w:divBdr>
            <w:top w:val="none" w:sz="0" w:space="0" w:color="auto"/>
            <w:left w:val="none" w:sz="0" w:space="0" w:color="auto"/>
            <w:bottom w:val="none" w:sz="0" w:space="0" w:color="auto"/>
            <w:right w:val="none" w:sz="0" w:space="0" w:color="auto"/>
          </w:divBdr>
        </w:div>
        <w:div w:id="118913467">
          <w:marLeft w:val="0"/>
          <w:marRight w:val="0"/>
          <w:marTop w:val="0"/>
          <w:marBottom w:val="0"/>
          <w:divBdr>
            <w:top w:val="none" w:sz="0" w:space="0" w:color="auto"/>
            <w:left w:val="none" w:sz="0" w:space="0" w:color="auto"/>
            <w:bottom w:val="none" w:sz="0" w:space="0" w:color="auto"/>
            <w:right w:val="none" w:sz="0" w:space="0" w:color="auto"/>
          </w:divBdr>
        </w:div>
        <w:div w:id="750664066">
          <w:marLeft w:val="0"/>
          <w:marRight w:val="0"/>
          <w:marTop w:val="0"/>
          <w:marBottom w:val="0"/>
          <w:divBdr>
            <w:top w:val="none" w:sz="0" w:space="0" w:color="auto"/>
            <w:left w:val="none" w:sz="0" w:space="0" w:color="auto"/>
            <w:bottom w:val="none" w:sz="0" w:space="0" w:color="auto"/>
            <w:right w:val="none" w:sz="0" w:space="0" w:color="auto"/>
          </w:divBdr>
        </w:div>
        <w:div w:id="204299081">
          <w:marLeft w:val="0"/>
          <w:marRight w:val="0"/>
          <w:marTop w:val="0"/>
          <w:marBottom w:val="0"/>
          <w:divBdr>
            <w:top w:val="none" w:sz="0" w:space="0" w:color="auto"/>
            <w:left w:val="none" w:sz="0" w:space="0" w:color="auto"/>
            <w:bottom w:val="none" w:sz="0" w:space="0" w:color="auto"/>
            <w:right w:val="none" w:sz="0" w:space="0" w:color="auto"/>
          </w:divBdr>
          <w:divsChild>
            <w:div w:id="133646635">
              <w:marLeft w:val="0"/>
              <w:marRight w:val="0"/>
              <w:marTop w:val="0"/>
              <w:marBottom w:val="0"/>
              <w:divBdr>
                <w:top w:val="none" w:sz="0" w:space="0" w:color="auto"/>
                <w:left w:val="none" w:sz="0" w:space="0" w:color="auto"/>
                <w:bottom w:val="none" w:sz="0" w:space="0" w:color="auto"/>
                <w:right w:val="none" w:sz="0" w:space="0" w:color="auto"/>
              </w:divBdr>
              <w:divsChild>
                <w:div w:id="1246840767">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 w:id="786780960">
      <w:bodyDiv w:val="1"/>
      <w:marLeft w:val="0"/>
      <w:marRight w:val="0"/>
      <w:marTop w:val="0"/>
      <w:marBottom w:val="0"/>
      <w:divBdr>
        <w:top w:val="none" w:sz="0" w:space="0" w:color="auto"/>
        <w:left w:val="none" w:sz="0" w:space="0" w:color="auto"/>
        <w:bottom w:val="none" w:sz="0" w:space="0" w:color="auto"/>
        <w:right w:val="none" w:sz="0" w:space="0" w:color="auto"/>
      </w:divBdr>
      <w:divsChild>
        <w:div w:id="52654852">
          <w:marLeft w:val="0"/>
          <w:marRight w:val="0"/>
          <w:marTop w:val="0"/>
          <w:marBottom w:val="0"/>
          <w:divBdr>
            <w:top w:val="none" w:sz="0" w:space="0" w:color="auto"/>
            <w:left w:val="none" w:sz="0" w:space="0" w:color="auto"/>
            <w:bottom w:val="none" w:sz="0" w:space="0" w:color="auto"/>
            <w:right w:val="none" w:sz="0" w:space="0" w:color="auto"/>
          </w:divBdr>
        </w:div>
        <w:div w:id="44720562">
          <w:marLeft w:val="0"/>
          <w:marRight w:val="0"/>
          <w:marTop w:val="0"/>
          <w:marBottom w:val="0"/>
          <w:divBdr>
            <w:top w:val="none" w:sz="0" w:space="0" w:color="auto"/>
            <w:left w:val="none" w:sz="0" w:space="0" w:color="auto"/>
            <w:bottom w:val="none" w:sz="0" w:space="0" w:color="auto"/>
            <w:right w:val="none" w:sz="0" w:space="0" w:color="auto"/>
          </w:divBdr>
        </w:div>
        <w:div w:id="467481558">
          <w:marLeft w:val="0"/>
          <w:marRight w:val="0"/>
          <w:marTop w:val="0"/>
          <w:marBottom w:val="0"/>
          <w:divBdr>
            <w:top w:val="none" w:sz="0" w:space="0" w:color="auto"/>
            <w:left w:val="none" w:sz="0" w:space="0" w:color="auto"/>
            <w:bottom w:val="none" w:sz="0" w:space="0" w:color="auto"/>
            <w:right w:val="none" w:sz="0" w:space="0" w:color="auto"/>
          </w:divBdr>
        </w:div>
      </w:divsChild>
    </w:div>
    <w:div w:id="814680290">
      <w:bodyDiv w:val="1"/>
      <w:marLeft w:val="0"/>
      <w:marRight w:val="0"/>
      <w:marTop w:val="0"/>
      <w:marBottom w:val="0"/>
      <w:divBdr>
        <w:top w:val="none" w:sz="0" w:space="0" w:color="auto"/>
        <w:left w:val="none" w:sz="0" w:space="0" w:color="auto"/>
        <w:bottom w:val="none" w:sz="0" w:space="0" w:color="auto"/>
        <w:right w:val="none" w:sz="0" w:space="0" w:color="auto"/>
      </w:divBdr>
    </w:div>
    <w:div w:id="815949803">
      <w:bodyDiv w:val="1"/>
      <w:marLeft w:val="0"/>
      <w:marRight w:val="0"/>
      <w:marTop w:val="0"/>
      <w:marBottom w:val="0"/>
      <w:divBdr>
        <w:top w:val="none" w:sz="0" w:space="0" w:color="auto"/>
        <w:left w:val="none" w:sz="0" w:space="0" w:color="auto"/>
        <w:bottom w:val="none" w:sz="0" w:space="0" w:color="auto"/>
        <w:right w:val="none" w:sz="0" w:space="0" w:color="auto"/>
      </w:divBdr>
    </w:div>
    <w:div w:id="848450789">
      <w:bodyDiv w:val="1"/>
      <w:marLeft w:val="0"/>
      <w:marRight w:val="0"/>
      <w:marTop w:val="0"/>
      <w:marBottom w:val="0"/>
      <w:divBdr>
        <w:top w:val="none" w:sz="0" w:space="0" w:color="auto"/>
        <w:left w:val="none" w:sz="0" w:space="0" w:color="auto"/>
        <w:bottom w:val="none" w:sz="0" w:space="0" w:color="auto"/>
        <w:right w:val="none" w:sz="0" w:space="0" w:color="auto"/>
      </w:divBdr>
      <w:divsChild>
        <w:div w:id="883449173">
          <w:marLeft w:val="0"/>
          <w:marRight w:val="0"/>
          <w:marTop w:val="0"/>
          <w:marBottom w:val="0"/>
          <w:divBdr>
            <w:top w:val="none" w:sz="0" w:space="0" w:color="auto"/>
            <w:left w:val="none" w:sz="0" w:space="0" w:color="auto"/>
            <w:bottom w:val="none" w:sz="0" w:space="0" w:color="auto"/>
            <w:right w:val="none" w:sz="0" w:space="0" w:color="auto"/>
          </w:divBdr>
        </w:div>
      </w:divsChild>
    </w:div>
    <w:div w:id="853153486">
      <w:bodyDiv w:val="1"/>
      <w:marLeft w:val="0"/>
      <w:marRight w:val="0"/>
      <w:marTop w:val="0"/>
      <w:marBottom w:val="0"/>
      <w:divBdr>
        <w:top w:val="none" w:sz="0" w:space="0" w:color="auto"/>
        <w:left w:val="none" w:sz="0" w:space="0" w:color="auto"/>
        <w:bottom w:val="none" w:sz="0" w:space="0" w:color="auto"/>
        <w:right w:val="none" w:sz="0" w:space="0" w:color="auto"/>
      </w:divBdr>
    </w:div>
    <w:div w:id="867837884">
      <w:bodyDiv w:val="1"/>
      <w:marLeft w:val="0"/>
      <w:marRight w:val="0"/>
      <w:marTop w:val="0"/>
      <w:marBottom w:val="0"/>
      <w:divBdr>
        <w:top w:val="none" w:sz="0" w:space="0" w:color="auto"/>
        <w:left w:val="none" w:sz="0" w:space="0" w:color="auto"/>
        <w:bottom w:val="none" w:sz="0" w:space="0" w:color="auto"/>
        <w:right w:val="none" w:sz="0" w:space="0" w:color="auto"/>
      </w:divBdr>
    </w:div>
    <w:div w:id="872812260">
      <w:bodyDiv w:val="1"/>
      <w:marLeft w:val="0"/>
      <w:marRight w:val="0"/>
      <w:marTop w:val="0"/>
      <w:marBottom w:val="0"/>
      <w:divBdr>
        <w:top w:val="none" w:sz="0" w:space="0" w:color="auto"/>
        <w:left w:val="none" w:sz="0" w:space="0" w:color="auto"/>
        <w:bottom w:val="none" w:sz="0" w:space="0" w:color="auto"/>
        <w:right w:val="none" w:sz="0" w:space="0" w:color="auto"/>
      </w:divBdr>
      <w:divsChild>
        <w:div w:id="152187207">
          <w:marLeft w:val="0"/>
          <w:marRight w:val="0"/>
          <w:marTop w:val="0"/>
          <w:marBottom w:val="0"/>
          <w:divBdr>
            <w:top w:val="none" w:sz="0" w:space="0" w:color="auto"/>
            <w:left w:val="none" w:sz="0" w:space="0" w:color="auto"/>
            <w:bottom w:val="none" w:sz="0" w:space="0" w:color="auto"/>
            <w:right w:val="none" w:sz="0" w:space="0" w:color="auto"/>
          </w:divBdr>
          <w:divsChild>
            <w:div w:id="1184595597">
              <w:marLeft w:val="0"/>
              <w:marRight w:val="0"/>
              <w:marTop w:val="0"/>
              <w:marBottom w:val="0"/>
              <w:divBdr>
                <w:top w:val="none" w:sz="0" w:space="0" w:color="auto"/>
                <w:left w:val="none" w:sz="0" w:space="0" w:color="auto"/>
                <w:bottom w:val="none" w:sz="0" w:space="0" w:color="auto"/>
                <w:right w:val="none" w:sz="0" w:space="0" w:color="auto"/>
              </w:divBdr>
            </w:div>
          </w:divsChild>
        </w:div>
        <w:div w:id="543712244">
          <w:marLeft w:val="0"/>
          <w:marRight w:val="0"/>
          <w:marTop w:val="180"/>
          <w:marBottom w:val="0"/>
          <w:divBdr>
            <w:top w:val="none" w:sz="0" w:space="0" w:color="auto"/>
            <w:left w:val="none" w:sz="0" w:space="0" w:color="auto"/>
            <w:bottom w:val="none" w:sz="0" w:space="0" w:color="auto"/>
            <w:right w:val="none" w:sz="0" w:space="0" w:color="auto"/>
          </w:divBdr>
          <w:divsChild>
            <w:div w:id="1714188623">
              <w:marLeft w:val="0"/>
              <w:marRight w:val="0"/>
              <w:marTop w:val="0"/>
              <w:marBottom w:val="0"/>
              <w:divBdr>
                <w:top w:val="none" w:sz="0" w:space="0" w:color="auto"/>
                <w:left w:val="none" w:sz="0" w:space="0" w:color="auto"/>
                <w:bottom w:val="none" w:sz="0" w:space="0" w:color="auto"/>
                <w:right w:val="none" w:sz="0" w:space="0" w:color="auto"/>
              </w:divBdr>
              <w:divsChild>
                <w:div w:id="1266617793">
                  <w:marLeft w:val="0"/>
                  <w:marRight w:val="0"/>
                  <w:marTop w:val="0"/>
                  <w:marBottom w:val="0"/>
                  <w:divBdr>
                    <w:top w:val="none" w:sz="0" w:space="0" w:color="auto"/>
                    <w:left w:val="none" w:sz="0" w:space="0" w:color="auto"/>
                    <w:bottom w:val="none" w:sz="0" w:space="0" w:color="auto"/>
                    <w:right w:val="none" w:sz="0" w:space="0" w:color="auto"/>
                  </w:divBdr>
                  <w:divsChild>
                    <w:div w:id="279729917">
                      <w:marLeft w:val="0"/>
                      <w:marRight w:val="0"/>
                      <w:marTop w:val="0"/>
                      <w:marBottom w:val="0"/>
                      <w:divBdr>
                        <w:top w:val="none" w:sz="0" w:space="0" w:color="auto"/>
                        <w:left w:val="none" w:sz="0" w:space="0" w:color="auto"/>
                        <w:bottom w:val="none" w:sz="0" w:space="0" w:color="auto"/>
                        <w:right w:val="none" w:sz="0" w:space="0" w:color="auto"/>
                      </w:divBdr>
                    </w:div>
                  </w:divsChild>
                </w:div>
                <w:div w:id="260260093">
                  <w:marLeft w:val="0"/>
                  <w:marRight w:val="0"/>
                  <w:marTop w:val="0"/>
                  <w:marBottom w:val="0"/>
                  <w:divBdr>
                    <w:top w:val="none" w:sz="0" w:space="0" w:color="auto"/>
                    <w:left w:val="none" w:sz="0" w:space="0" w:color="auto"/>
                    <w:bottom w:val="none" w:sz="0" w:space="0" w:color="auto"/>
                    <w:right w:val="none" w:sz="0" w:space="0" w:color="auto"/>
                  </w:divBdr>
                  <w:divsChild>
                    <w:div w:id="901478228">
                      <w:marLeft w:val="0"/>
                      <w:marRight w:val="0"/>
                      <w:marTop w:val="0"/>
                      <w:marBottom w:val="0"/>
                      <w:divBdr>
                        <w:top w:val="none" w:sz="0" w:space="0" w:color="auto"/>
                        <w:left w:val="none" w:sz="0" w:space="0" w:color="auto"/>
                        <w:bottom w:val="none" w:sz="0" w:space="0" w:color="auto"/>
                        <w:right w:val="none" w:sz="0" w:space="0" w:color="auto"/>
                      </w:divBdr>
                    </w:div>
                  </w:divsChild>
                </w:div>
                <w:div w:id="1082483775">
                  <w:marLeft w:val="0"/>
                  <w:marRight w:val="0"/>
                  <w:marTop w:val="0"/>
                  <w:marBottom w:val="0"/>
                  <w:divBdr>
                    <w:top w:val="none" w:sz="0" w:space="0" w:color="auto"/>
                    <w:left w:val="none" w:sz="0" w:space="0" w:color="auto"/>
                    <w:bottom w:val="none" w:sz="0" w:space="0" w:color="auto"/>
                    <w:right w:val="none" w:sz="0" w:space="0" w:color="auto"/>
                  </w:divBdr>
                  <w:divsChild>
                    <w:div w:id="11269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167775">
      <w:bodyDiv w:val="1"/>
      <w:marLeft w:val="0"/>
      <w:marRight w:val="0"/>
      <w:marTop w:val="0"/>
      <w:marBottom w:val="0"/>
      <w:divBdr>
        <w:top w:val="none" w:sz="0" w:space="0" w:color="auto"/>
        <w:left w:val="none" w:sz="0" w:space="0" w:color="auto"/>
        <w:bottom w:val="none" w:sz="0" w:space="0" w:color="auto"/>
        <w:right w:val="none" w:sz="0" w:space="0" w:color="auto"/>
      </w:divBdr>
    </w:div>
    <w:div w:id="1025446195">
      <w:bodyDiv w:val="1"/>
      <w:marLeft w:val="0"/>
      <w:marRight w:val="0"/>
      <w:marTop w:val="0"/>
      <w:marBottom w:val="0"/>
      <w:divBdr>
        <w:top w:val="none" w:sz="0" w:space="0" w:color="auto"/>
        <w:left w:val="none" w:sz="0" w:space="0" w:color="auto"/>
        <w:bottom w:val="none" w:sz="0" w:space="0" w:color="auto"/>
        <w:right w:val="none" w:sz="0" w:space="0" w:color="auto"/>
      </w:divBdr>
      <w:divsChild>
        <w:div w:id="487287944">
          <w:marLeft w:val="0"/>
          <w:marRight w:val="0"/>
          <w:marTop w:val="0"/>
          <w:marBottom w:val="0"/>
          <w:divBdr>
            <w:top w:val="none" w:sz="0" w:space="0" w:color="auto"/>
            <w:left w:val="none" w:sz="0" w:space="0" w:color="auto"/>
            <w:bottom w:val="none" w:sz="0" w:space="0" w:color="auto"/>
            <w:right w:val="none" w:sz="0" w:space="0" w:color="auto"/>
          </w:divBdr>
        </w:div>
        <w:div w:id="1087075060">
          <w:marLeft w:val="0"/>
          <w:marRight w:val="0"/>
          <w:marTop w:val="0"/>
          <w:marBottom w:val="0"/>
          <w:divBdr>
            <w:top w:val="none" w:sz="0" w:space="0" w:color="auto"/>
            <w:left w:val="none" w:sz="0" w:space="0" w:color="auto"/>
            <w:bottom w:val="none" w:sz="0" w:space="0" w:color="auto"/>
            <w:right w:val="none" w:sz="0" w:space="0" w:color="auto"/>
          </w:divBdr>
        </w:div>
        <w:div w:id="349645399">
          <w:marLeft w:val="0"/>
          <w:marRight w:val="0"/>
          <w:marTop w:val="0"/>
          <w:marBottom w:val="0"/>
          <w:divBdr>
            <w:top w:val="none" w:sz="0" w:space="0" w:color="auto"/>
            <w:left w:val="none" w:sz="0" w:space="0" w:color="auto"/>
            <w:bottom w:val="none" w:sz="0" w:space="0" w:color="auto"/>
            <w:right w:val="none" w:sz="0" w:space="0" w:color="auto"/>
          </w:divBdr>
        </w:div>
        <w:div w:id="1813861916">
          <w:marLeft w:val="0"/>
          <w:marRight w:val="0"/>
          <w:marTop w:val="0"/>
          <w:marBottom w:val="0"/>
          <w:divBdr>
            <w:top w:val="none" w:sz="0" w:space="0" w:color="auto"/>
            <w:left w:val="none" w:sz="0" w:space="0" w:color="auto"/>
            <w:bottom w:val="none" w:sz="0" w:space="0" w:color="auto"/>
            <w:right w:val="none" w:sz="0" w:space="0" w:color="auto"/>
          </w:divBdr>
        </w:div>
        <w:div w:id="374358079">
          <w:marLeft w:val="0"/>
          <w:marRight w:val="0"/>
          <w:marTop w:val="0"/>
          <w:marBottom w:val="0"/>
          <w:divBdr>
            <w:top w:val="none" w:sz="0" w:space="0" w:color="auto"/>
            <w:left w:val="none" w:sz="0" w:space="0" w:color="auto"/>
            <w:bottom w:val="none" w:sz="0" w:space="0" w:color="auto"/>
            <w:right w:val="none" w:sz="0" w:space="0" w:color="auto"/>
          </w:divBdr>
        </w:div>
        <w:div w:id="1059865045">
          <w:marLeft w:val="0"/>
          <w:marRight w:val="0"/>
          <w:marTop w:val="0"/>
          <w:marBottom w:val="0"/>
          <w:divBdr>
            <w:top w:val="none" w:sz="0" w:space="0" w:color="auto"/>
            <w:left w:val="none" w:sz="0" w:space="0" w:color="auto"/>
            <w:bottom w:val="none" w:sz="0" w:space="0" w:color="auto"/>
            <w:right w:val="none" w:sz="0" w:space="0" w:color="auto"/>
          </w:divBdr>
        </w:div>
        <w:div w:id="686759744">
          <w:marLeft w:val="0"/>
          <w:marRight w:val="0"/>
          <w:marTop w:val="0"/>
          <w:marBottom w:val="0"/>
          <w:divBdr>
            <w:top w:val="none" w:sz="0" w:space="0" w:color="auto"/>
            <w:left w:val="none" w:sz="0" w:space="0" w:color="auto"/>
            <w:bottom w:val="none" w:sz="0" w:space="0" w:color="auto"/>
            <w:right w:val="none" w:sz="0" w:space="0" w:color="auto"/>
          </w:divBdr>
        </w:div>
        <w:div w:id="1635869602">
          <w:marLeft w:val="0"/>
          <w:marRight w:val="0"/>
          <w:marTop w:val="0"/>
          <w:marBottom w:val="0"/>
          <w:divBdr>
            <w:top w:val="none" w:sz="0" w:space="0" w:color="auto"/>
            <w:left w:val="none" w:sz="0" w:space="0" w:color="auto"/>
            <w:bottom w:val="none" w:sz="0" w:space="0" w:color="auto"/>
            <w:right w:val="none" w:sz="0" w:space="0" w:color="auto"/>
          </w:divBdr>
        </w:div>
        <w:div w:id="1488473189">
          <w:marLeft w:val="0"/>
          <w:marRight w:val="0"/>
          <w:marTop w:val="0"/>
          <w:marBottom w:val="0"/>
          <w:divBdr>
            <w:top w:val="none" w:sz="0" w:space="0" w:color="auto"/>
            <w:left w:val="none" w:sz="0" w:space="0" w:color="auto"/>
            <w:bottom w:val="none" w:sz="0" w:space="0" w:color="auto"/>
            <w:right w:val="none" w:sz="0" w:space="0" w:color="auto"/>
          </w:divBdr>
        </w:div>
        <w:div w:id="1668022346">
          <w:marLeft w:val="0"/>
          <w:marRight w:val="0"/>
          <w:marTop w:val="0"/>
          <w:marBottom w:val="0"/>
          <w:divBdr>
            <w:top w:val="none" w:sz="0" w:space="0" w:color="auto"/>
            <w:left w:val="none" w:sz="0" w:space="0" w:color="auto"/>
            <w:bottom w:val="none" w:sz="0" w:space="0" w:color="auto"/>
            <w:right w:val="none" w:sz="0" w:space="0" w:color="auto"/>
          </w:divBdr>
        </w:div>
        <w:div w:id="684482104">
          <w:marLeft w:val="0"/>
          <w:marRight w:val="0"/>
          <w:marTop w:val="0"/>
          <w:marBottom w:val="0"/>
          <w:divBdr>
            <w:top w:val="none" w:sz="0" w:space="0" w:color="auto"/>
            <w:left w:val="none" w:sz="0" w:space="0" w:color="auto"/>
            <w:bottom w:val="none" w:sz="0" w:space="0" w:color="auto"/>
            <w:right w:val="none" w:sz="0" w:space="0" w:color="auto"/>
          </w:divBdr>
        </w:div>
      </w:divsChild>
    </w:div>
    <w:div w:id="1038627748">
      <w:bodyDiv w:val="1"/>
      <w:marLeft w:val="0"/>
      <w:marRight w:val="0"/>
      <w:marTop w:val="0"/>
      <w:marBottom w:val="0"/>
      <w:divBdr>
        <w:top w:val="none" w:sz="0" w:space="0" w:color="auto"/>
        <w:left w:val="none" w:sz="0" w:space="0" w:color="auto"/>
        <w:bottom w:val="none" w:sz="0" w:space="0" w:color="auto"/>
        <w:right w:val="none" w:sz="0" w:space="0" w:color="auto"/>
      </w:divBdr>
    </w:div>
    <w:div w:id="1113941784">
      <w:bodyDiv w:val="1"/>
      <w:marLeft w:val="0"/>
      <w:marRight w:val="0"/>
      <w:marTop w:val="0"/>
      <w:marBottom w:val="0"/>
      <w:divBdr>
        <w:top w:val="none" w:sz="0" w:space="0" w:color="auto"/>
        <w:left w:val="none" w:sz="0" w:space="0" w:color="auto"/>
        <w:bottom w:val="none" w:sz="0" w:space="0" w:color="auto"/>
        <w:right w:val="none" w:sz="0" w:space="0" w:color="auto"/>
      </w:divBdr>
      <w:divsChild>
        <w:div w:id="746850163">
          <w:marLeft w:val="0"/>
          <w:marRight w:val="0"/>
          <w:marTop w:val="0"/>
          <w:marBottom w:val="0"/>
          <w:divBdr>
            <w:top w:val="none" w:sz="0" w:space="0" w:color="auto"/>
            <w:left w:val="none" w:sz="0" w:space="0" w:color="auto"/>
            <w:bottom w:val="none" w:sz="0" w:space="0" w:color="auto"/>
            <w:right w:val="none" w:sz="0" w:space="0" w:color="auto"/>
          </w:divBdr>
        </w:div>
        <w:div w:id="1161000151">
          <w:marLeft w:val="0"/>
          <w:marRight w:val="0"/>
          <w:marTop w:val="0"/>
          <w:marBottom w:val="0"/>
          <w:divBdr>
            <w:top w:val="none" w:sz="0" w:space="0" w:color="auto"/>
            <w:left w:val="none" w:sz="0" w:space="0" w:color="auto"/>
            <w:bottom w:val="none" w:sz="0" w:space="0" w:color="auto"/>
            <w:right w:val="none" w:sz="0" w:space="0" w:color="auto"/>
          </w:divBdr>
        </w:div>
        <w:div w:id="125852857">
          <w:marLeft w:val="0"/>
          <w:marRight w:val="0"/>
          <w:marTop w:val="0"/>
          <w:marBottom w:val="0"/>
          <w:divBdr>
            <w:top w:val="none" w:sz="0" w:space="0" w:color="auto"/>
            <w:left w:val="none" w:sz="0" w:space="0" w:color="auto"/>
            <w:bottom w:val="none" w:sz="0" w:space="0" w:color="auto"/>
            <w:right w:val="none" w:sz="0" w:space="0" w:color="auto"/>
          </w:divBdr>
        </w:div>
      </w:divsChild>
    </w:div>
    <w:div w:id="1115254393">
      <w:bodyDiv w:val="1"/>
      <w:marLeft w:val="0"/>
      <w:marRight w:val="0"/>
      <w:marTop w:val="0"/>
      <w:marBottom w:val="0"/>
      <w:divBdr>
        <w:top w:val="none" w:sz="0" w:space="0" w:color="auto"/>
        <w:left w:val="none" w:sz="0" w:space="0" w:color="auto"/>
        <w:bottom w:val="none" w:sz="0" w:space="0" w:color="auto"/>
        <w:right w:val="none" w:sz="0" w:space="0" w:color="auto"/>
      </w:divBdr>
    </w:div>
    <w:div w:id="1121730419">
      <w:bodyDiv w:val="1"/>
      <w:marLeft w:val="0"/>
      <w:marRight w:val="0"/>
      <w:marTop w:val="0"/>
      <w:marBottom w:val="0"/>
      <w:divBdr>
        <w:top w:val="none" w:sz="0" w:space="0" w:color="auto"/>
        <w:left w:val="none" w:sz="0" w:space="0" w:color="auto"/>
        <w:bottom w:val="none" w:sz="0" w:space="0" w:color="auto"/>
        <w:right w:val="none" w:sz="0" w:space="0" w:color="auto"/>
      </w:divBdr>
    </w:div>
    <w:div w:id="1145202795">
      <w:bodyDiv w:val="1"/>
      <w:marLeft w:val="0"/>
      <w:marRight w:val="0"/>
      <w:marTop w:val="0"/>
      <w:marBottom w:val="0"/>
      <w:divBdr>
        <w:top w:val="none" w:sz="0" w:space="0" w:color="auto"/>
        <w:left w:val="none" w:sz="0" w:space="0" w:color="auto"/>
        <w:bottom w:val="none" w:sz="0" w:space="0" w:color="auto"/>
        <w:right w:val="none" w:sz="0" w:space="0" w:color="auto"/>
      </w:divBdr>
    </w:div>
    <w:div w:id="1302152822">
      <w:bodyDiv w:val="1"/>
      <w:marLeft w:val="0"/>
      <w:marRight w:val="0"/>
      <w:marTop w:val="0"/>
      <w:marBottom w:val="0"/>
      <w:divBdr>
        <w:top w:val="none" w:sz="0" w:space="0" w:color="auto"/>
        <w:left w:val="none" w:sz="0" w:space="0" w:color="auto"/>
        <w:bottom w:val="none" w:sz="0" w:space="0" w:color="auto"/>
        <w:right w:val="none" w:sz="0" w:space="0" w:color="auto"/>
      </w:divBdr>
      <w:divsChild>
        <w:div w:id="1388454370">
          <w:marLeft w:val="0"/>
          <w:marRight w:val="0"/>
          <w:marTop w:val="0"/>
          <w:marBottom w:val="0"/>
          <w:divBdr>
            <w:top w:val="none" w:sz="0" w:space="0" w:color="auto"/>
            <w:left w:val="none" w:sz="0" w:space="0" w:color="auto"/>
            <w:bottom w:val="none" w:sz="0" w:space="0" w:color="auto"/>
            <w:right w:val="none" w:sz="0" w:space="0" w:color="auto"/>
          </w:divBdr>
        </w:div>
        <w:div w:id="2019885725">
          <w:marLeft w:val="0"/>
          <w:marRight w:val="0"/>
          <w:marTop w:val="0"/>
          <w:marBottom w:val="0"/>
          <w:divBdr>
            <w:top w:val="none" w:sz="0" w:space="0" w:color="auto"/>
            <w:left w:val="none" w:sz="0" w:space="0" w:color="auto"/>
            <w:bottom w:val="none" w:sz="0" w:space="0" w:color="auto"/>
            <w:right w:val="none" w:sz="0" w:space="0" w:color="auto"/>
          </w:divBdr>
        </w:div>
      </w:divsChild>
    </w:div>
    <w:div w:id="1309673348">
      <w:bodyDiv w:val="1"/>
      <w:marLeft w:val="0"/>
      <w:marRight w:val="0"/>
      <w:marTop w:val="0"/>
      <w:marBottom w:val="0"/>
      <w:divBdr>
        <w:top w:val="none" w:sz="0" w:space="0" w:color="auto"/>
        <w:left w:val="none" w:sz="0" w:space="0" w:color="auto"/>
        <w:bottom w:val="none" w:sz="0" w:space="0" w:color="auto"/>
        <w:right w:val="none" w:sz="0" w:space="0" w:color="auto"/>
      </w:divBdr>
      <w:divsChild>
        <w:div w:id="212234723">
          <w:marLeft w:val="0"/>
          <w:marRight w:val="0"/>
          <w:marTop w:val="0"/>
          <w:marBottom w:val="0"/>
          <w:divBdr>
            <w:top w:val="none" w:sz="0" w:space="0" w:color="auto"/>
            <w:left w:val="none" w:sz="0" w:space="0" w:color="auto"/>
            <w:bottom w:val="none" w:sz="0" w:space="0" w:color="auto"/>
            <w:right w:val="none" w:sz="0" w:space="0" w:color="auto"/>
          </w:divBdr>
        </w:div>
      </w:divsChild>
    </w:div>
    <w:div w:id="1347948034">
      <w:bodyDiv w:val="1"/>
      <w:marLeft w:val="0"/>
      <w:marRight w:val="0"/>
      <w:marTop w:val="0"/>
      <w:marBottom w:val="0"/>
      <w:divBdr>
        <w:top w:val="none" w:sz="0" w:space="0" w:color="auto"/>
        <w:left w:val="none" w:sz="0" w:space="0" w:color="auto"/>
        <w:bottom w:val="none" w:sz="0" w:space="0" w:color="auto"/>
        <w:right w:val="none" w:sz="0" w:space="0" w:color="auto"/>
      </w:divBdr>
      <w:divsChild>
        <w:div w:id="1918972498">
          <w:marLeft w:val="0"/>
          <w:marRight w:val="0"/>
          <w:marTop w:val="0"/>
          <w:marBottom w:val="0"/>
          <w:divBdr>
            <w:top w:val="single" w:sz="2" w:space="0" w:color="E3E3E3"/>
            <w:left w:val="single" w:sz="2" w:space="0" w:color="E3E3E3"/>
            <w:bottom w:val="single" w:sz="2" w:space="0" w:color="E3E3E3"/>
            <w:right w:val="single" w:sz="2" w:space="0" w:color="E3E3E3"/>
          </w:divBdr>
          <w:divsChild>
            <w:div w:id="252665288">
              <w:marLeft w:val="0"/>
              <w:marRight w:val="0"/>
              <w:marTop w:val="0"/>
              <w:marBottom w:val="0"/>
              <w:divBdr>
                <w:top w:val="single" w:sz="2" w:space="0" w:color="E3E3E3"/>
                <w:left w:val="single" w:sz="2" w:space="0" w:color="E3E3E3"/>
                <w:bottom w:val="single" w:sz="2" w:space="0" w:color="E3E3E3"/>
                <w:right w:val="single" w:sz="2" w:space="0" w:color="E3E3E3"/>
              </w:divBdr>
              <w:divsChild>
                <w:div w:id="761141457">
                  <w:marLeft w:val="0"/>
                  <w:marRight w:val="0"/>
                  <w:marTop w:val="0"/>
                  <w:marBottom w:val="0"/>
                  <w:divBdr>
                    <w:top w:val="single" w:sz="2" w:space="0" w:color="E3E3E3"/>
                    <w:left w:val="single" w:sz="2" w:space="0" w:color="E3E3E3"/>
                    <w:bottom w:val="single" w:sz="2" w:space="0" w:color="E3E3E3"/>
                    <w:right w:val="single" w:sz="2" w:space="0" w:color="E3E3E3"/>
                  </w:divBdr>
                  <w:divsChild>
                    <w:div w:id="253054375">
                      <w:marLeft w:val="0"/>
                      <w:marRight w:val="0"/>
                      <w:marTop w:val="0"/>
                      <w:marBottom w:val="0"/>
                      <w:divBdr>
                        <w:top w:val="single" w:sz="2" w:space="0" w:color="E3E3E3"/>
                        <w:left w:val="single" w:sz="2" w:space="0" w:color="E3E3E3"/>
                        <w:bottom w:val="single" w:sz="2" w:space="0" w:color="E3E3E3"/>
                        <w:right w:val="single" w:sz="2" w:space="0" w:color="E3E3E3"/>
                      </w:divBdr>
                      <w:divsChild>
                        <w:div w:id="1324890490">
                          <w:marLeft w:val="0"/>
                          <w:marRight w:val="0"/>
                          <w:marTop w:val="0"/>
                          <w:marBottom w:val="0"/>
                          <w:divBdr>
                            <w:top w:val="single" w:sz="2" w:space="0" w:color="E3E3E3"/>
                            <w:left w:val="single" w:sz="2" w:space="0" w:color="E3E3E3"/>
                            <w:bottom w:val="single" w:sz="2" w:space="0" w:color="E3E3E3"/>
                            <w:right w:val="single" w:sz="2" w:space="0" w:color="E3E3E3"/>
                          </w:divBdr>
                          <w:divsChild>
                            <w:div w:id="1699115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37497647">
                                  <w:marLeft w:val="0"/>
                                  <w:marRight w:val="0"/>
                                  <w:marTop w:val="0"/>
                                  <w:marBottom w:val="0"/>
                                  <w:divBdr>
                                    <w:top w:val="single" w:sz="2" w:space="0" w:color="E3E3E3"/>
                                    <w:left w:val="single" w:sz="2" w:space="0" w:color="E3E3E3"/>
                                    <w:bottom w:val="single" w:sz="2" w:space="0" w:color="E3E3E3"/>
                                    <w:right w:val="single" w:sz="2" w:space="0" w:color="E3E3E3"/>
                                  </w:divBdr>
                                  <w:divsChild>
                                    <w:div w:id="421028971">
                                      <w:marLeft w:val="0"/>
                                      <w:marRight w:val="0"/>
                                      <w:marTop w:val="0"/>
                                      <w:marBottom w:val="0"/>
                                      <w:divBdr>
                                        <w:top w:val="single" w:sz="2" w:space="0" w:color="E3E3E3"/>
                                        <w:left w:val="single" w:sz="2" w:space="0" w:color="E3E3E3"/>
                                        <w:bottom w:val="single" w:sz="2" w:space="0" w:color="E3E3E3"/>
                                        <w:right w:val="single" w:sz="2" w:space="0" w:color="E3E3E3"/>
                                      </w:divBdr>
                                      <w:divsChild>
                                        <w:div w:id="233929130">
                                          <w:marLeft w:val="0"/>
                                          <w:marRight w:val="0"/>
                                          <w:marTop w:val="0"/>
                                          <w:marBottom w:val="0"/>
                                          <w:divBdr>
                                            <w:top w:val="single" w:sz="2" w:space="0" w:color="E3E3E3"/>
                                            <w:left w:val="single" w:sz="2" w:space="0" w:color="E3E3E3"/>
                                            <w:bottom w:val="single" w:sz="2" w:space="0" w:color="E3E3E3"/>
                                            <w:right w:val="single" w:sz="2" w:space="0" w:color="E3E3E3"/>
                                          </w:divBdr>
                                          <w:divsChild>
                                            <w:div w:id="571087050">
                                              <w:marLeft w:val="0"/>
                                              <w:marRight w:val="0"/>
                                              <w:marTop w:val="0"/>
                                              <w:marBottom w:val="0"/>
                                              <w:divBdr>
                                                <w:top w:val="single" w:sz="2" w:space="0" w:color="E3E3E3"/>
                                                <w:left w:val="single" w:sz="2" w:space="0" w:color="E3E3E3"/>
                                                <w:bottom w:val="single" w:sz="2" w:space="0" w:color="E3E3E3"/>
                                                <w:right w:val="single" w:sz="2" w:space="0" w:color="E3E3E3"/>
                                              </w:divBdr>
                                              <w:divsChild>
                                                <w:div w:id="926037153">
                                                  <w:marLeft w:val="0"/>
                                                  <w:marRight w:val="0"/>
                                                  <w:marTop w:val="0"/>
                                                  <w:marBottom w:val="0"/>
                                                  <w:divBdr>
                                                    <w:top w:val="single" w:sz="2" w:space="0" w:color="E3E3E3"/>
                                                    <w:left w:val="single" w:sz="2" w:space="0" w:color="E3E3E3"/>
                                                    <w:bottom w:val="single" w:sz="2" w:space="0" w:color="E3E3E3"/>
                                                    <w:right w:val="single" w:sz="2" w:space="0" w:color="E3E3E3"/>
                                                  </w:divBdr>
                                                  <w:divsChild>
                                                    <w:div w:id="11677501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77763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48680397">
      <w:bodyDiv w:val="1"/>
      <w:marLeft w:val="0"/>
      <w:marRight w:val="0"/>
      <w:marTop w:val="0"/>
      <w:marBottom w:val="0"/>
      <w:divBdr>
        <w:top w:val="none" w:sz="0" w:space="0" w:color="auto"/>
        <w:left w:val="none" w:sz="0" w:space="0" w:color="auto"/>
        <w:bottom w:val="none" w:sz="0" w:space="0" w:color="auto"/>
        <w:right w:val="none" w:sz="0" w:space="0" w:color="auto"/>
      </w:divBdr>
    </w:div>
    <w:div w:id="1380006915">
      <w:bodyDiv w:val="1"/>
      <w:marLeft w:val="0"/>
      <w:marRight w:val="0"/>
      <w:marTop w:val="0"/>
      <w:marBottom w:val="0"/>
      <w:divBdr>
        <w:top w:val="none" w:sz="0" w:space="0" w:color="auto"/>
        <w:left w:val="none" w:sz="0" w:space="0" w:color="auto"/>
        <w:bottom w:val="none" w:sz="0" w:space="0" w:color="auto"/>
        <w:right w:val="none" w:sz="0" w:space="0" w:color="auto"/>
      </w:divBdr>
    </w:div>
    <w:div w:id="1387875662">
      <w:bodyDiv w:val="1"/>
      <w:marLeft w:val="0"/>
      <w:marRight w:val="0"/>
      <w:marTop w:val="0"/>
      <w:marBottom w:val="0"/>
      <w:divBdr>
        <w:top w:val="none" w:sz="0" w:space="0" w:color="auto"/>
        <w:left w:val="none" w:sz="0" w:space="0" w:color="auto"/>
        <w:bottom w:val="none" w:sz="0" w:space="0" w:color="auto"/>
        <w:right w:val="none" w:sz="0" w:space="0" w:color="auto"/>
      </w:divBdr>
    </w:div>
    <w:div w:id="1424304558">
      <w:bodyDiv w:val="1"/>
      <w:marLeft w:val="0"/>
      <w:marRight w:val="0"/>
      <w:marTop w:val="0"/>
      <w:marBottom w:val="0"/>
      <w:divBdr>
        <w:top w:val="none" w:sz="0" w:space="0" w:color="auto"/>
        <w:left w:val="none" w:sz="0" w:space="0" w:color="auto"/>
        <w:bottom w:val="none" w:sz="0" w:space="0" w:color="auto"/>
        <w:right w:val="none" w:sz="0" w:space="0" w:color="auto"/>
      </w:divBdr>
      <w:divsChild>
        <w:div w:id="1683782305">
          <w:marLeft w:val="0"/>
          <w:marRight w:val="0"/>
          <w:marTop w:val="0"/>
          <w:marBottom w:val="0"/>
          <w:divBdr>
            <w:top w:val="single" w:sz="2" w:space="0" w:color="E3E3E3"/>
            <w:left w:val="single" w:sz="2" w:space="0" w:color="E3E3E3"/>
            <w:bottom w:val="single" w:sz="2" w:space="0" w:color="E3E3E3"/>
            <w:right w:val="single" w:sz="2" w:space="0" w:color="E3E3E3"/>
          </w:divBdr>
          <w:divsChild>
            <w:div w:id="1726483669">
              <w:marLeft w:val="0"/>
              <w:marRight w:val="0"/>
              <w:marTop w:val="0"/>
              <w:marBottom w:val="0"/>
              <w:divBdr>
                <w:top w:val="single" w:sz="2" w:space="0" w:color="E3E3E3"/>
                <w:left w:val="single" w:sz="2" w:space="0" w:color="E3E3E3"/>
                <w:bottom w:val="single" w:sz="2" w:space="0" w:color="E3E3E3"/>
                <w:right w:val="single" w:sz="2" w:space="0" w:color="E3E3E3"/>
              </w:divBdr>
              <w:divsChild>
                <w:div w:id="1107575692">
                  <w:marLeft w:val="0"/>
                  <w:marRight w:val="0"/>
                  <w:marTop w:val="0"/>
                  <w:marBottom w:val="0"/>
                  <w:divBdr>
                    <w:top w:val="single" w:sz="2" w:space="0" w:color="E3E3E3"/>
                    <w:left w:val="single" w:sz="2" w:space="0" w:color="E3E3E3"/>
                    <w:bottom w:val="single" w:sz="2" w:space="0" w:color="E3E3E3"/>
                    <w:right w:val="single" w:sz="2" w:space="0" w:color="E3E3E3"/>
                  </w:divBdr>
                  <w:divsChild>
                    <w:div w:id="1119179613">
                      <w:marLeft w:val="0"/>
                      <w:marRight w:val="0"/>
                      <w:marTop w:val="0"/>
                      <w:marBottom w:val="0"/>
                      <w:divBdr>
                        <w:top w:val="single" w:sz="2" w:space="0" w:color="E3E3E3"/>
                        <w:left w:val="single" w:sz="2" w:space="0" w:color="E3E3E3"/>
                        <w:bottom w:val="single" w:sz="2" w:space="0" w:color="E3E3E3"/>
                        <w:right w:val="single" w:sz="2" w:space="0" w:color="E3E3E3"/>
                      </w:divBdr>
                      <w:divsChild>
                        <w:div w:id="1701975990">
                          <w:marLeft w:val="0"/>
                          <w:marRight w:val="0"/>
                          <w:marTop w:val="0"/>
                          <w:marBottom w:val="0"/>
                          <w:divBdr>
                            <w:top w:val="single" w:sz="2" w:space="0" w:color="E3E3E3"/>
                            <w:left w:val="single" w:sz="2" w:space="0" w:color="E3E3E3"/>
                            <w:bottom w:val="single" w:sz="2" w:space="0" w:color="E3E3E3"/>
                            <w:right w:val="single" w:sz="2" w:space="0" w:color="E3E3E3"/>
                          </w:divBdr>
                          <w:divsChild>
                            <w:div w:id="761881640">
                              <w:marLeft w:val="0"/>
                              <w:marRight w:val="0"/>
                              <w:marTop w:val="100"/>
                              <w:marBottom w:val="100"/>
                              <w:divBdr>
                                <w:top w:val="single" w:sz="2" w:space="0" w:color="E3E3E3"/>
                                <w:left w:val="single" w:sz="2" w:space="0" w:color="E3E3E3"/>
                                <w:bottom w:val="single" w:sz="2" w:space="0" w:color="E3E3E3"/>
                                <w:right w:val="single" w:sz="2" w:space="0" w:color="E3E3E3"/>
                              </w:divBdr>
                              <w:divsChild>
                                <w:div w:id="328602723">
                                  <w:marLeft w:val="0"/>
                                  <w:marRight w:val="0"/>
                                  <w:marTop w:val="0"/>
                                  <w:marBottom w:val="0"/>
                                  <w:divBdr>
                                    <w:top w:val="single" w:sz="2" w:space="0" w:color="E3E3E3"/>
                                    <w:left w:val="single" w:sz="2" w:space="0" w:color="E3E3E3"/>
                                    <w:bottom w:val="single" w:sz="2" w:space="0" w:color="E3E3E3"/>
                                    <w:right w:val="single" w:sz="2" w:space="0" w:color="E3E3E3"/>
                                  </w:divBdr>
                                  <w:divsChild>
                                    <w:div w:id="720788450">
                                      <w:marLeft w:val="0"/>
                                      <w:marRight w:val="0"/>
                                      <w:marTop w:val="0"/>
                                      <w:marBottom w:val="0"/>
                                      <w:divBdr>
                                        <w:top w:val="single" w:sz="2" w:space="0" w:color="E3E3E3"/>
                                        <w:left w:val="single" w:sz="2" w:space="0" w:color="E3E3E3"/>
                                        <w:bottom w:val="single" w:sz="2" w:space="0" w:color="E3E3E3"/>
                                        <w:right w:val="single" w:sz="2" w:space="0" w:color="E3E3E3"/>
                                      </w:divBdr>
                                      <w:divsChild>
                                        <w:div w:id="246350866">
                                          <w:marLeft w:val="0"/>
                                          <w:marRight w:val="0"/>
                                          <w:marTop w:val="0"/>
                                          <w:marBottom w:val="0"/>
                                          <w:divBdr>
                                            <w:top w:val="single" w:sz="2" w:space="0" w:color="E3E3E3"/>
                                            <w:left w:val="single" w:sz="2" w:space="0" w:color="E3E3E3"/>
                                            <w:bottom w:val="single" w:sz="2" w:space="0" w:color="E3E3E3"/>
                                            <w:right w:val="single" w:sz="2" w:space="0" w:color="E3E3E3"/>
                                          </w:divBdr>
                                          <w:divsChild>
                                            <w:div w:id="1662542411">
                                              <w:marLeft w:val="0"/>
                                              <w:marRight w:val="0"/>
                                              <w:marTop w:val="0"/>
                                              <w:marBottom w:val="0"/>
                                              <w:divBdr>
                                                <w:top w:val="single" w:sz="2" w:space="0" w:color="E3E3E3"/>
                                                <w:left w:val="single" w:sz="2" w:space="0" w:color="E3E3E3"/>
                                                <w:bottom w:val="single" w:sz="2" w:space="0" w:color="E3E3E3"/>
                                                <w:right w:val="single" w:sz="2" w:space="0" w:color="E3E3E3"/>
                                              </w:divBdr>
                                              <w:divsChild>
                                                <w:div w:id="1043939638">
                                                  <w:marLeft w:val="0"/>
                                                  <w:marRight w:val="0"/>
                                                  <w:marTop w:val="0"/>
                                                  <w:marBottom w:val="0"/>
                                                  <w:divBdr>
                                                    <w:top w:val="single" w:sz="2" w:space="0" w:color="E3E3E3"/>
                                                    <w:left w:val="single" w:sz="2" w:space="0" w:color="E3E3E3"/>
                                                    <w:bottom w:val="single" w:sz="2" w:space="0" w:color="E3E3E3"/>
                                                    <w:right w:val="single" w:sz="2" w:space="0" w:color="E3E3E3"/>
                                                  </w:divBdr>
                                                  <w:divsChild>
                                                    <w:div w:id="9323182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063762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60225798">
      <w:bodyDiv w:val="1"/>
      <w:marLeft w:val="0"/>
      <w:marRight w:val="0"/>
      <w:marTop w:val="0"/>
      <w:marBottom w:val="0"/>
      <w:divBdr>
        <w:top w:val="none" w:sz="0" w:space="0" w:color="auto"/>
        <w:left w:val="none" w:sz="0" w:space="0" w:color="auto"/>
        <w:bottom w:val="none" w:sz="0" w:space="0" w:color="auto"/>
        <w:right w:val="none" w:sz="0" w:space="0" w:color="auto"/>
      </w:divBdr>
    </w:div>
    <w:div w:id="1494757859">
      <w:bodyDiv w:val="1"/>
      <w:marLeft w:val="0"/>
      <w:marRight w:val="0"/>
      <w:marTop w:val="0"/>
      <w:marBottom w:val="0"/>
      <w:divBdr>
        <w:top w:val="none" w:sz="0" w:space="0" w:color="auto"/>
        <w:left w:val="none" w:sz="0" w:space="0" w:color="auto"/>
        <w:bottom w:val="none" w:sz="0" w:space="0" w:color="auto"/>
        <w:right w:val="none" w:sz="0" w:space="0" w:color="auto"/>
      </w:divBdr>
    </w:div>
    <w:div w:id="1504929427">
      <w:bodyDiv w:val="1"/>
      <w:marLeft w:val="0"/>
      <w:marRight w:val="0"/>
      <w:marTop w:val="0"/>
      <w:marBottom w:val="0"/>
      <w:divBdr>
        <w:top w:val="none" w:sz="0" w:space="0" w:color="auto"/>
        <w:left w:val="none" w:sz="0" w:space="0" w:color="auto"/>
        <w:bottom w:val="none" w:sz="0" w:space="0" w:color="auto"/>
        <w:right w:val="none" w:sz="0" w:space="0" w:color="auto"/>
      </w:divBdr>
      <w:divsChild>
        <w:div w:id="1585604387">
          <w:marLeft w:val="0"/>
          <w:marRight w:val="0"/>
          <w:marTop w:val="0"/>
          <w:marBottom w:val="0"/>
          <w:divBdr>
            <w:top w:val="none" w:sz="0" w:space="0" w:color="auto"/>
            <w:left w:val="none" w:sz="0" w:space="0" w:color="auto"/>
            <w:bottom w:val="none" w:sz="0" w:space="0" w:color="auto"/>
            <w:right w:val="none" w:sz="0" w:space="0" w:color="auto"/>
          </w:divBdr>
        </w:div>
      </w:divsChild>
    </w:div>
    <w:div w:id="1511021204">
      <w:bodyDiv w:val="1"/>
      <w:marLeft w:val="0"/>
      <w:marRight w:val="0"/>
      <w:marTop w:val="0"/>
      <w:marBottom w:val="0"/>
      <w:divBdr>
        <w:top w:val="none" w:sz="0" w:space="0" w:color="auto"/>
        <w:left w:val="none" w:sz="0" w:space="0" w:color="auto"/>
        <w:bottom w:val="none" w:sz="0" w:space="0" w:color="auto"/>
        <w:right w:val="none" w:sz="0" w:space="0" w:color="auto"/>
      </w:divBdr>
    </w:div>
    <w:div w:id="1521241527">
      <w:bodyDiv w:val="1"/>
      <w:marLeft w:val="0"/>
      <w:marRight w:val="0"/>
      <w:marTop w:val="0"/>
      <w:marBottom w:val="0"/>
      <w:divBdr>
        <w:top w:val="none" w:sz="0" w:space="0" w:color="auto"/>
        <w:left w:val="none" w:sz="0" w:space="0" w:color="auto"/>
        <w:bottom w:val="none" w:sz="0" w:space="0" w:color="auto"/>
        <w:right w:val="none" w:sz="0" w:space="0" w:color="auto"/>
      </w:divBdr>
    </w:div>
    <w:div w:id="1533153487">
      <w:bodyDiv w:val="1"/>
      <w:marLeft w:val="0"/>
      <w:marRight w:val="0"/>
      <w:marTop w:val="0"/>
      <w:marBottom w:val="0"/>
      <w:divBdr>
        <w:top w:val="none" w:sz="0" w:space="0" w:color="auto"/>
        <w:left w:val="none" w:sz="0" w:space="0" w:color="auto"/>
        <w:bottom w:val="none" w:sz="0" w:space="0" w:color="auto"/>
        <w:right w:val="none" w:sz="0" w:space="0" w:color="auto"/>
      </w:divBdr>
    </w:div>
    <w:div w:id="1544444191">
      <w:bodyDiv w:val="1"/>
      <w:marLeft w:val="0"/>
      <w:marRight w:val="0"/>
      <w:marTop w:val="0"/>
      <w:marBottom w:val="0"/>
      <w:divBdr>
        <w:top w:val="none" w:sz="0" w:space="0" w:color="auto"/>
        <w:left w:val="none" w:sz="0" w:space="0" w:color="auto"/>
        <w:bottom w:val="none" w:sz="0" w:space="0" w:color="auto"/>
        <w:right w:val="none" w:sz="0" w:space="0" w:color="auto"/>
      </w:divBdr>
      <w:divsChild>
        <w:div w:id="164440082">
          <w:marLeft w:val="0"/>
          <w:marRight w:val="0"/>
          <w:marTop w:val="0"/>
          <w:marBottom w:val="0"/>
          <w:divBdr>
            <w:top w:val="none" w:sz="0" w:space="0" w:color="auto"/>
            <w:left w:val="none" w:sz="0" w:space="0" w:color="auto"/>
            <w:bottom w:val="none" w:sz="0" w:space="0" w:color="auto"/>
            <w:right w:val="none" w:sz="0" w:space="0" w:color="auto"/>
          </w:divBdr>
        </w:div>
      </w:divsChild>
    </w:div>
    <w:div w:id="1605847692">
      <w:bodyDiv w:val="1"/>
      <w:marLeft w:val="0"/>
      <w:marRight w:val="0"/>
      <w:marTop w:val="0"/>
      <w:marBottom w:val="0"/>
      <w:divBdr>
        <w:top w:val="none" w:sz="0" w:space="0" w:color="auto"/>
        <w:left w:val="none" w:sz="0" w:space="0" w:color="auto"/>
        <w:bottom w:val="none" w:sz="0" w:space="0" w:color="auto"/>
        <w:right w:val="none" w:sz="0" w:space="0" w:color="auto"/>
      </w:divBdr>
      <w:divsChild>
        <w:div w:id="1043018852">
          <w:marLeft w:val="0"/>
          <w:marRight w:val="0"/>
          <w:marTop w:val="0"/>
          <w:marBottom w:val="0"/>
          <w:divBdr>
            <w:top w:val="none" w:sz="0" w:space="0" w:color="auto"/>
            <w:left w:val="none" w:sz="0" w:space="0" w:color="auto"/>
            <w:bottom w:val="none" w:sz="0" w:space="0" w:color="auto"/>
            <w:right w:val="none" w:sz="0" w:space="0" w:color="auto"/>
          </w:divBdr>
        </w:div>
        <w:div w:id="79260368">
          <w:marLeft w:val="0"/>
          <w:marRight w:val="0"/>
          <w:marTop w:val="0"/>
          <w:marBottom w:val="0"/>
          <w:divBdr>
            <w:top w:val="none" w:sz="0" w:space="0" w:color="auto"/>
            <w:left w:val="none" w:sz="0" w:space="0" w:color="auto"/>
            <w:bottom w:val="none" w:sz="0" w:space="0" w:color="auto"/>
            <w:right w:val="none" w:sz="0" w:space="0" w:color="auto"/>
          </w:divBdr>
        </w:div>
      </w:divsChild>
    </w:div>
    <w:div w:id="1610577354">
      <w:bodyDiv w:val="1"/>
      <w:marLeft w:val="0"/>
      <w:marRight w:val="0"/>
      <w:marTop w:val="0"/>
      <w:marBottom w:val="0"/>
      <w:divBdr>
        <w:top w:val="none" w:sz="0" w:space="0" w:color="auto"/>
        <w:left w:val="none" w:sz="0" w:space="0" w:color="auto"/>
        <w:bottom w:val="none" w:sz="0" w:space="0" w:color="auto"/>
        <w:right w:val="none" w:sz="0" w:space="0" w:color="auto"/>
      </w:divBdr>
    </w:div>
    <w:div w:id="1620255662">
      <w:bodyDiv w:val="1"/>
      <w:marLeft w:val="0"/>
      <w:marRight w:val="0"/>
      <w:marTop w:val="0"/>
      <w:marBottom w:val="0"/>
      <w:divBdr>
        <w:top w:val="none" w:sz="0" w:space="0" w:color="auto"/>
        <w:left w:val="none" w:sz="0" w:space="0" w:color="auto"/>
        <w:bottom w:val="none" w:sz="0" w:space="0" w:color="auto"/>
        <w:right w:val="none" w:sz="0" w:space="0" w:color="auto"/>
      </w:divBdr>
    </w:div>
    <w:div w:id="1621299397">
      <w:bodyDiv w:val="1"/>
      <w:marLeft w:val="0"/>
      <w:marRight w:val="0"/>
      <w:marTop w:val="0"/>
      <w:marBottom w:val="0"/>
      <w:divBdr>
        <w:top w:val="none" w:sz="0" w:space="0" w:color="auto"/>
        <w:left w:val="none" w:sz="0" w:space="0" w:color="auto"/>
        <w:bottom w:val="none" w:sz="0" w:space="0" w:color="auto"/>
        <w:right w:val="none" w:sz="0" w:space="0" w:color="auto"/>
      </w:divBdr>
    </w:div>
    <w:div w:id="1653606161">
      <w:bodyDiv w:val="1"/>
      <w:marLeft w:val="0"/>
      <w:marRight w:val="0"/>
      <w:marTop w:val="0"/>
      <w:marBottom w:val="0"/>
      <w:divBdr>
        <w:top w:val="none" w:sz="0" w:space="0" w:color="auto"/>
        <w:left w:val="none" w:sz="0" w:space="0" w:color="auto"/>
        <w:bottom w:val="none" w:sz="0" w:space="0" w:color="auto"/>
        <w:right w:val="none" w:sz="0" w:space="0" w:color="auto"/>
      </w:divBdr>
    </w:div>
    <w:div w:id="1674144867">
      <w:bodyDiv w:val="1"/>
      <w:marLeft w:val="0"/>
      <w:marRight w:val="0"/>
      <w:marTop w:val="0"/>
      <w:marBottom w:val="0"/>
      <w:divBdr>
        <w:top w:val="none" w:sz="0" w:space="0" w:color="auto"/>
        <w:left w:val="none" w:sz="0" w:space="0" w:color="auto"/>
        <w:bottom w:val="none" w:sz="0" w:space="0" w:color="auto"/>
        <w:right w:val="none" w:sz="0" w:space="0" w:color="auto"/>
      </w:divBdr>
    </w:div>
    <w:div w:id="1689988952">
      <w:bodyDiv w:val="1"/>
      <w:marLeft w:val="0"/>
      <w:marRight w:val="0"/>
      <w:marTop w:val="0"/>
      <w:marBottom w:val="0"/>
      <w:divBdr>
        <w:top w:val="none" w:sz="0" w:space="0" w:color="auto"/>
        <w:left w:val="none" w:sz="0" w:space="0" w:color="auto"/>
        <w:bottom w:val="none" w:sz="0" w:space="0" w:color="auto"/>
        <w:right w:val="none" w:sz="0" w:space="0" w:color="auto"/>
      </w:divBdr>
    </w:div>
    <w:div w:id="1700737415">
      <w:bodyDiv w:val="1"/>
      <w:marLeft w:val="0"/>
      <w:marRight w:val="0"/>
      <w:marTop w:val="0"/>
      <w:marBottom w:val="0"/>
      <w:divBdr>
        <w:top w:val="none" w:sz="0" w:space="0" w:color="auto"/>
        <w:left w:val="none" w:sz="0" w:space="0" w:color="auto"/>
        <w:bottom w:val="none" w:sz="0" w:space="0" w:color="auto"/>
        <w:right w:val="none" w:sz="0" w:space="0" w:color="auto"/>
      </w:divBdr>
      <w:divsChild>
        <w:div w:id="570778874">
          <w:marLeft w:val="0"/>
          <w:marRight w:val="0"/>
          <w:marTop w:val="0"/>
          <w:marBottom w:val="0"/>
          <w:divBdr>
            <w:top w:val="none" w:sz="0" w:space="0" w:color="auto"/>
            <w:left w:val="none" w:sz="0" w:space="0" w:color="auto"/>
            <w:bottom w:val="none" w:sz="0" w:space="0" w:color="auto"/>
            <w:right w:val="none" w:sz="0" w:space="0" w:color="auto"/>
          </w:divBdr>
        </w:div>
        <w:div w:id="2036803036">
          <w:marLeft w:val="0"/>
          <w:marRight w:val="0"/>
          <w:marTop w:val="0"/>
          <w:marBottom w:val="0"/>
          <w:divBdr>
            <w:top w:val="none" w:sz="0" w:space="0" w:color="auto"/>
            <w:left w:val="none" w:sz="0" w:space="0" w:color="auto"/>
            <w:bottom w:val="none" w:sz="0" w:space="0" w:color="auto"/>
            <w:right w:val="none" w:sz="0" w:space="0" w:color="auto"/>
          </w:divBdr>
        </w:div>
        <w:div w:id="1994677556">
          <w:marLeft w:val="0"/>
          <w:marRight w:val="0"/>
          <w:marTop w:val="0"/>
          <w:marBottom w:val="0"/>
          <w:divBdr>
            <w:top w:val="none" w:sz="0" w:space="0" w:color="auto"/>
            <w:left w:val="none" w:sz="0" w:space="0" w:color="auto"/>
            <w:bottom w:val="none" w:sz="0" w:space="0" w:color="auto"/>
            <w:right w:val="none" w:sz="0" w:space="0" w:color="auto"/>
          </w:divBdr>
        </w:div>
        <w:div w:id="718092727">
          <w:marLeft w:val="0"/>
          <w:marRight w:val="0"/>
          <w:marTop w:val="0"/>
          <w:marBottom w:val="0"/>
          <w:divBdr>
            <w:top w:val="none" w:sz="0" w:space="0" w:color="auto"/>
            <w:left w:val="none" w:sz="0" w:space="0" w:color="auto"/>
            <w:bottom w:val="none" w:sz="0" w:space="0" w:color="auto"/>
            <w:right w:val="none" w:sz="0" w:space="0" w:color="auto"/>
          </w:divBdr>
        </w:div>
        <w:div w:id="719282782">
          <w:marLeft w:val="0"/>
          <w:marRight w:val="0"/>
          <w:marTop w:val="0"/>
          <w:marBottom w:val="0"/>
          <w:divBdr>
            <w:top w:val="none" w:sz="0" w:space="0" w:color="auto"/>
            <w:left w:val="none" w:sz="0" w:space="0" w:color="auto"/>
            <w:bottom w:val="none" w:sz="0" w:space="0" w:color="auto"/>
            <w:right w:val="none" w:sz="0" w:space="0" w:color="auto"/>
          </w:divBdr>
        </w:div>
        <w:div w:id="1521702717">
          <w:marLeft w:val="0"/>
          <w:marRight w:val="0"/>
          <w:marTop w:val="0"/>
          <w:marBottom w:val="0"/>
          <w:divBdr>
            <w:top w:val="none" w:sz="0" w:space="0" w:color="auto"/>
            <w:left w:val="none" w:sz="0" w:space="0" w:color="auto"/>
            <w:bottom w:val="none" w:sz="0" w:space="0" w:color="auto"/>
            <w:right w:val="none" w:sz="0" w:space="0" w:color="auto"/>
          </w:divBdr>
        </w:div>
        <w:div w:id="1437363997">
          <w:marLeft w:val="0"/>
          <w:marRight w:val="0"/>
          <w:marTop w:val="0"/>
          <w:marBottom w:val="0"/>
          <w:divBdr>
            <w:top w:val="none" w:sz="0" w:space="0" w:color="auto"/>
            <w:left w:val="none" w:sz="0" w:space="0" w:color="auto"/>
            <w:bottom w:val="none" w:sz="0" w:space="0" w:color="auto"/>
            <w:right w:val="none" w:sz="0" w:space="0" w:color="auto"/>
          </w:divBdr>
        </w:div>
        <w:div w:id="1482624526">
          <w:marLeft w:val="0"/>
          <w:marRight w:val="0"/>
          <w:marTop w:val="0"/>
          <w:marBottom w:val="0"/>
          <w:divBdr>
            <w:top w:val="none" w:sz="0" w:space="0" w:color="auto"/>
            <w:left w:val="none" w:sz="0" w:space="0" w:color="auto"/>
            <w:bottom w:val="none" w:sz="0" w:space="0" w:color="auto"/>
            <w:right w:val="none" w:sz="0" w:space="0" w:color="auto"/>
          </w:divBdr>
        </w:div>
        <w:div w:id="822235732">
          <w:marLeft w:val="0"/>
          <w:marRight w:val="0"/>
          <w:marTop w:val="0"/>
          <w:marBottom w:val="0"/>
          <w:divBdr>
            <w:top w:val="none" w:sz="0" w:space="0" w:color="auto"/>
            <w:left w:val="none" w:sz="0" w:space="0" w:color="auto"/>
            <w:bottom w:val="none" w:sz="0" w:space="0" w:color="auto"/>
            <w:right w:val="none" w:sz="0" w:space="0" w:color="auto"/>
          </w:divBdr>
        </w:div>
        <w:div w:id="1903323673">
          <w:marLeft w:val="0"/>
          <w:marRight w:val="0"/>
          <w:marTop w:val="0"/>
          <w:marBottom w:val="0"/>
          <w:divBdr>
            <w:top w:val="none" w:sz="0" w:space="0" w:color="auto"/>
            <w:left w:val="none" w:sz="0" w:space="0" w:color="auto"/>
            <w:bottom w:val="none" w:sz="0" w:space="0" w:color="auto"/>
            <w:right w:val="none" w:sz="0" w:space="0" w:color="auto"/>
          </w:divBdr>
        </w:div>
        <w:div w:id="1889104132">
          <w:marLeft w:val="0"/>
          <w:marRight w:val="0"/>
          <w:marTop w:val="0"/>
          <w:marBottom w:val="0"/>
          <w:divBdr>
            <w:top w:val="none" w:sz="0" w:space="0" w:color="auto"/>
            <w:left w:val="none" w:sz="0" w:space="0" w:color="auto"/>
            <w:bottom w:val="none" w:sz="0" w:space="0" w:color="auto"/>
            <w:right w:val="none" w:sz="0" w:space="0" w:color="auto"/>
          </w:divBdr>
        </w:div>
        <w:div w:id="1154755079">
          <w:marLeft w:val="0"/>
          <w:marRight w:val="0"/>
          <w:marTop w:val="0"/>
          <w:marBottom w:val="0"/>
          <w:divBdr>
            <w:top w:val="none" w:sz="0" w:space="0" w:color="auto"/>
            <w:left w:val="none" w:sz="0" w:space="0" w:color="auto"/>
            <w:bottom w:val="none" w:sz="0" w:space="0" w:color="auto"/>
            <w:right w:val="none" w:sz="0" w:space="0" w:color="auto"/>
          </w:divBdr>
        </w:div>
        <w:div w:id="1644844922">
          <w:marLeft w:val="0"/>
          <w:marRight w:val="0"/>
          <w:marTop w:val="0"/>
          <w:marBottom w:val="0"/>
          <w:divBdr>
            <w:top w:val="none" w:sz="0" w:space="0" w:color="auto"/>
            <w:left w:val="none" w:sz="0" w:space="0" w:color="auto"/>
            <w:bottom w:val="none" w:sz="0" w:space="0" w:color="auto"/>
            <w:right w:val="none" w:sz="0" w:space="0" w:color="auto"/>
          </w:divBdr>
        </w:div>
        <w:div w:id="131875882">
          <w:marLeft w:val="0"/>
          <w:marRight w:val="0"/>
          <w:marTop w:val="0"/>
          <w:marBottom w:val="0"/>
          <w:divBdr>
            <w:top w:val="none" w:sz="0" w:space="0" w:color="auto"/>
            <w:left w:val="none" w:sz="0" w:space="0" w:color="auto"/>
            <w:bottom w:val="none" w:sz="0" w:space="0" w:color="auto"/>
            <w:right w:val="none" w:sz="0" w:space="0" w:color="auto"/>
          </w:divBdr>
        </w:div>
        <w:div w:id="651760628">
          <w:marLeft w:val="0"/>
          <w:marRight w:val="0"/>
          <w:marTop w:val="0"/>
          <w:marBottom w:val="0"/>
          <w:divBdr>
            <w:top w:val="none" w:sz="0" w:space="0" w:color="auto"/>
            <w:left w:val="none" w:sz="0" w:space="0" w:color="auto"/>
            <w:bottom w:val="none" w:sz="0" w:space="0" w:color="auto"/>
            <w:right w:val="none" w:sz="0" w:space="0" w:color="auto"/>
          </w:divBdr>
        </w:div>
        <w:div w:id="365104835">
          <w:marLeft w:val="0"/>
          <w:marRight w:val="0"/>
          <w:marTop w:val="0"/>
          <w:marBottom w:val="0"/>
          <w:divBdr>
            <w:top w:val="none" w:sz="0" w:space="0" w:color="auto"/>
            <w:left w:val="none" w:sz="0" w:space="0" w:color="auto"/>
            <w:bottom w:val="none" w:sz="0" w:space="0" w:color="auto"/>
            <w:right w:val="none" w:sz="0" w:space="0" w:color="auto"/>
          </w:divBdr>
        </w:div>
        <w:div w:id="1256285285">
          <w:marLeft w:val="0"/>
          <w:marRight w:val="0"/>
          <w:marTop w:val="0"/>
          <w:marBottom w:val="0"/>
          <w:divBdr>
            <w:top w:val="none" w:sz="0" w:space="0" w:color="auto"/>
            <w:left w:val="none" w:sz="0" w:space="0" w:color="auto"/>
            <w:bottom w:val="none" w:sz="0" w:space="0" w:color="auto"/>
            <w:right w:val="none" w:sz="0" w:space="0" w:color="auto"/>
          </w:divBdr>
        </w:div>
        <w:div w:id="473256617">
          <w:marLeft w:val="0"/>
          <w:marRight w:val="0"/>
          <w:marTop w:val="0"/>
          <w:marBottom w:val="0"/>
          <w:divBdr>
            <w:top w:val="none" w:sz="0" w:space="0" w:color="auto"/>
            <w:left w:val="none" w:sz="0" w:space="0" w:color="auto"/>
            <w:bottom w:val="none" w:sz="0" w:space="0" w:color="auto"/>
            <w:right w:val="none" w:sz="0" w:space="0" w:color="auto"/>
          </w:divBdr>
        </w:div>
        <w:div w:id="1179076531">
          <w:marLeft w:val="0"/>
          <w:marRight w:val="0"/>
          <w:marTop w:val="0"/>
          <w:marBottom w:val="0"/>
          <w:divBdr>
            <w:top w:val="none" w:sz="0" w:space="0" w:color="auto"/>
            <w:left w:val="none" w:sz="0" w:space="0" w:color="auto"/>
            <w:bottom w:val="none" w:sz="0" w:space="0" w:color="auto"/>
            <w:right w:val="none" w:sz="0" w:space="0" w:color="auto"/>
          </w:divBdr>
        </w:div>
        <w:div w:id="1137912341">
          <w:marLeft w:val="0"/>
          <w:marRight w:val="0"/>
          <w:marTop w:val="0"/>
          <w:marBottom w:val="0"/>
          <w:divBdr>
            <w:top w:val="none" w:sz="0" w:space="0" w:color="auto"/>
            <w:left w:val="none" w:sz="0" w:space="0" w:color="auto"/>
            <w:bottom w:val="none" w:sz="0" w:space="0" w:color="auto"/>
            <w:right w:val="none" w:sz="0" w:space="0" w:color="auto"/>
          </w:divBdr>
        </w:div>
        <w:div w:id="1956204866">
          <w:marLeft w:val="0"/>
          <w:marRight w:val="0"/>
          <w:marTop w:val="0"/>
          <w:marBottom w:val="0"/>
          <w:divBdr>
            <w:top w:val="none" w:sz="0" w:space="0" w:color="auto"/>
            <w:left w:val="none" w:sz="0" w:space="0" w:color="auto"/>
            <w:bottom w:val="none" w:sz="0" w:space="0" w:color="auto"/>
            <w:right w:val="none" w:sz="0" w:space="0" w:color="auto"/>
          </w:divBdr>
        </w:div>
        <w:div w:id="2007438011">
          <w:marLeft w:val="0"/>
          <w:marRight w:val="0"/>
          <w:marTop w:val="0"/>
          <w:marBottom w:val="0"/>
          <w:divBdr>
            <w:top w:val="none" w:sz="0" w:space="0" w:color="auto"/>
            <w:left w:val="none" w:sz="0" w:space="0" w:color="auto"/>
            <w:bottom w:val="none" w:sz="0" w:space="0" w:color="auto"/>
            <w:right w:val="none" w:sz="0" w:space="0" w:color="auto"/>
          </w:divBdr>
        </w:div>
        <w:div w:id="316229155">
          <w:marLeft w:val="0"/>
          <w:marRight w:val="0"/>
          <w:marTop w:val="0"/>
          <w:marBottom w:val="0"/>
          <w:divBdr>
            <w:top w:val="none" w:sz="0" w:space="0" w:color="auto"/>
            <w:left w:val="none" w:sz="0" w:space="0" w:color="auto"/>
            <w:bottom w:val="none" w:sz="0" w:space="0" w:color="auto"/>
            <w:right w:val="none" w:sz="0" w:space="0" w:color="auto"/>
          </w:divBdr>
        </w:div>
        <w:div w:id="1053891063">
          <w:marLeft w:val="0"/>
          <w:marRight w:val="0"/>
          <w:marTop w:val="0"/>
          <w:marBottom w:val="0"/>
          <w:divBdr>
            <w:top w:val="none" w:sz="0" w:space="0" w:color="auto"/>
            <w:left w:val="none" w:sz="0" w:space="0" w:color="auto"/>
            <w:bottom w:val="none" w:sz="0" w:space="0" w:color="auto"/>
            <w:right w:val="none" w:sz="0" w:space="0" w:color="auto"/>
          </w:divBdr>
        </w:div>
        <w:div w:id="459493469">
          <w:marLeft w:val="0"/>
          <w:marRight w:val="0"/>
          <w:marTop w:val="0"/>
          <w:marBottom w:val="0"/>
          <w:divBdr>
            <w:top w:val="none" w:sz="0" w:space="0" w:color="auto"/>
            <w:left w:val="none" w:sz="0" w:space="0" w:color="auto"/>
            <w:bottom w:val="none" w:sz="0" w:space="0" w:color="auto"/>
            <w:right w:val="none" w:sz="0" w:space="0" w:color="auto"/>
          </w:divBdr>
        </w:div>
        <w:div w:id="268853728">
          <w:marLeft w:val="0"/>
          <w:marRight w:val="0"/>
          <w:marTop w:val="0"/>
          <w:marBottom w:val="0"/>
          <w:divBdr>
            <w:top w:val="none" w:sz="0" w:space="0" w:color="auto"/>
            <w:left w:val="none" w:sz="0" w:space="0" w:color="auto"/>
            <w:bottom w:val="none" w:sz="0" w:space="0" w:color="auto"/>
            <w:right w:val="none" w:sz="0" w:space="0" w:color="auto"/>
          </w:divBdr>
        </w:div>
        <w:div w:id="1877500293">
          <w:marLeft w:val="0"/>
          <w:marRight w:val="0"/>
          <w:marTop w:val="0"/>
          <w:marBottom w:val="0"/>
          <w:divBdr>
            <w:top w:val="none" w:sz="0" w:space="0" w:color="auto"/>
            <w:left w:val="none" w:sz="0" w:space="0" w:color="auto"/>
            <w:bottom w:val="none" w:sz="0" w:space="0" w:color="auto"/>
            <w:right w:val="none" w:sz="0" w:space="0" w:color="auto"/>
          </w:divBdr>
        </w:div>
        <w:div w:id="1543244308">
          <w:marLeft w:val="0"/>
          <w:marRight w:val="0"/>
          <w:marTop w:val="0"/>
          <w:marBottom w:val="0"/>
          <w:divBdr>
            <w:top w:val="none" w:sz="0" w:space="0" w:color="auto"/>
            <w:left w:val="none" w:sz="0" w:space="0" w:color="auto"/>
            <w:bottom w:val="none" w:sz="0" w:space="0" w:color="auto"/>
            <w:right w:val="none" w:sz="0" w:space="0" w:color="auto"/>
          </w:divBdr>
        </w:div>
        <w:div w:id="801769801">
          <w:marLeft w:val="0"/>
          <w:marRight w:val="0"/>
          <w:marTop w:val="0"/>
          <w:marBottom w:val="0"/>
          <w:divBdr>
            <w:top w:val="none" w:sz="0" w:space="0" w:color="auto"/>
            <w:left w:val="none" w:sz="0" w:space="0" w:color="auto"/>
            <w:bottom w:val="none" w:sz="0" w:space="0" w:color="auto"/>
            <w:right w:val="none" w:sz="0" w:space="0" w:color="auto"/>
          </w:divBdr>
        </w:div>
        <w:div w:id="1124352111">
          <w:marLeft w:val="0"/>
          <w:marRight w:val="0"/>
          <w:marTop w:val="0"/>
          <w:marBottom w:val="0"/>
          <w:divBdr>
            <w:top w:val="none" w:sz="0" w:space="0" w:color="auto"/>
            <w:left w:val="none" w:sz="0" w:space="0" w:color="auto"/>
            <w:bottom w:val="none" w:sz="0" w:space="0" w:color="auto"/>
            <w:right w:val="none" w:sz="0" w:space="0" w:color="auto"/>
          </w:divBdr>
        </w:div>
        <w:div w:id="2061709158">
          <w:marLeft w:val="0"/>
          <w:marRight w:val="0"/>
          <w:marTop w:val="0"/>
          <w:marBottom w:val="0"/>
          <w:divBdr>
            <w:top w:val="none" w:sz="0" w:space="0" w:color="auto"/>
            <w:left w:val="none" w:sz="0" w:space="0" w:color="auto"/>
            <w:bottom w:val="none" w:sz="0" w:space="0" w:color="auto"/>
            <w:right w:val="none" w:sz="0" w:space="0" w:color="auto"/>
          </w:divBdr>
        </w:div>
      </w:divsChild>
    </w:div>
    <w:div w:id="1710035849">
      <w:bodyDiv w:val="1"/>
      <w:marLeft w:val="0"/>
      <w:marRight w:val="0"/>
      <w:marTop w:val="0"/>
      <w:marBottom w:val="0"/>
      <w:divBdr>
        <w:top w:val="none" w:sz="0" w:space="0" w:color="auto"/>
        <w:left w:val="none" w:sz="0" w:space="0" w:color="auto"/>
        <w:bottom w:val="none" w:sz="0" w:space="0" w:color="auto"/>
        <w:right w:val="none" w:sz="0" w:space="0" w:color="auto"/>
      </w:divBdr>
    </w:div>
    <w:div w:id="1742558486">
      <w:bodyDiv w:val="1"/>
      <w:marLeft w:val="0"/>
      <w:marRight w:val="0"/>
      <w:marTop w:val="0"/>
      <w:marBottom w:val="0"/>
      <w:divBdr>
        <w:top w:val="none" w:sz="0" w:space="0" w:color="auto"/>
        <w:left w:val="none" w:sz="0" w:space="0" w:color="auto"/>
        <w:bottom w:val="none" w:sz="0" w:space="0" w:color="auto"/>
        <w:right w:val="none" w:sz="0" w:space="0" w:color="auto"/>
      </w:divBdr>
    </w:div>
    <w:div w:id="1771314338">
      <w:bodyDiv w:val="1"/>
      <w:marLeft w:val="0"/>
      <w:marRight w:val="0"/>
      <w:marTop w:val="0"/>
      <w:marBottom w:val="0"/>
      <w:divBdr>
        <w:top w:val="none" w:sz="0" w:space="0" w:color="auto"/>
        <w:left w:val="none" w:sz="0" w:space="0" w:color="auto"/>
        <w:bottom w:val="none" w:sz="0" w:space="0" w:color="auto"/>
        <w:right w:val="none" w:sz="0" w:space="0" w:color="auto"/>
      </w:divBdr>
    </w:div>
    <w:div w:id="1804040713">
      <w:bodyDiv w:val="1"/>
      <w:marLeft w:val="0"/>
      <w:marRight w:val="0"/>
      <w:marTop w:val="0"/>
      <w:marBottom w:val="0"/>
      <w:divBdr>
        <w:top w:val="none" w:sz="0" w:space="0" w:color="auto"/>
        <w:left w:val="none" w:sz="0" w:space="0" w:color="auto"/>
        <w:bottom w:val="none" w:sz="0" w:space="0" w:color="auto"/>
        <w:right w:val="none" w:sz="0" w:space="0" w:color="auto"/>
      </w:divBdr>
    </w:div>
    <w:div w:id="1878854445">
      <w:bodyDiv w:val="1"/>
      <w:marLeft w:val="0"/>
      <w:marRight w:val="0"/>
      <w:marTop w:val="0"/>
      <w:marBottom w:val="0"/>
      <w:divBdr>
        <w:top w:val="none" w:sz="0" w:space="0" w:color="auto"/>
        <w:left w:val="none" w:sz="0" w:space="0" w:color="auto"/>
        <w:bottom w:val="none" w:sz="0" w:space="0" w:color="auto"/>
        <w:right w:val="none" w:sz="0" w:space="0" w:color="auto"/>
      </w:divBdr>
    </w:div>
    <w:div w:id="1897280769">
      <w:bodyDiv w:val="1"/>
      <w:marLeft w:val="0"/>
      <w:marRight w:val="0"/>
      <w:marTop w:val="0"/>
      <w:marBottom w:val="0"/>
      <w:divBdr>
        <w:top w:val="none" w:sz="0" w:space="0" w:color="auto"/>
        <w:left w:val="none" w:sz="0" w:space="0" w:color="auto"/>
        <w:bottom w:val="none" w:sz="0" w:space="0" w:color="auto"/>
        <w:right w:val="none" w:sz="0" w:space="0" w:color="auto"/>
      </w:divBdr>
    </w:div>
    <w:div w:id="1981690562">
      <w:bodyDiv w:val="1"/>
      <w:marLeft w:val="0"/>
      <w:marRight w:val="0"/>
      <w:marTop w:val="0"/>
      <w:marBottom w:val="0"/>
      <w:divBdr>
        <w:top w:val="none" w:sz="0" w:space="0" w:color="auto"/>
        <w:left w:val="none" w:sz="0" w:space="0" w:color="auto"/>
        <w:bottom w:val="none" w:sz="0" w:space="0" w:color="auto"/>
        <w:right w:val="none" w:sz="0" w:space="0" w:color="auto"/>
      </w:divBdr>
    </w:div>
    <w:div w:id="2029330389">
      <w:bodyDiv w:val="1"/>
      <w:marLeft w:val="0"/>
      <w:marRight w:val="0"/>
      <w:marTop w:val="0"/>
      <w:marBottom w:val="0"/>
      <w:divBdr>
        <w:top w:val="none" w:sz="0" w:space="0" w:color="auto"/>
        <w:left w:val="none" w:sz="0" w:space="0" w:color="auto"/>
        <w:bottom w:val="none" w:sz="0" w:space="0" w:color="auto"/>
        <w:right w:val="none" w:sz="0" w:space="0" w:color="auto"/>
      </w:divBdr>
    </w:div>
    <w:div w:id="2067026191">
      <w:bodyDiv w:val="1"/>
      <w:marLeft w:val="0"/>
      <w:marRight w:val="0"/>
      <w:marTop w:val="0"/>
      <w:marBottom w:val="0"/>
      <w:divBdr>
        <w:top w:val="none" w:sz="0" w:space="0" w:color="auto"/>
        <w:left w:val="none" w:sz="0" w:space="0" w:color="auto"/>
        <w:bottom w:val="none" w:sz="0" w:space="0" w:color="auto"/>
        <w:right w:val="none" w:sz="0" w:space="0" w:color="auto"/>
      </w:divBdr>
    </w:div>
    <w:div w:id="2074618513">
      <w:bodyDiv w:val="1"/>
      <w:marLeft w:val="0"/>
      <w:marRight w:val="0"/>
      <w:marTop w:val="0"/>
      <w:marBottom w:val="0"/>
      <w:divBdr>
        <w:top w:val="none" w:sz="0" w:space="0" w:color="auto"/>
        <w:left w:val="none" w:sz="0" w:space="0" w:color="auto"/>
        <w:bottom w:val="none" w:sz="0" w:space="0" w:color="auto"/>
        <w:right w:val="none" w:sz="0" w:space="0" w:color="auto"/>
      </w:divBdr>
    </w:div>
    <w:div w:id="2107454319">
      <w:bodyDiv w:val="1"/>
      <w:marLeft w:val="0"/>
      <w:marRight w:val="0"/>
      <w:marTop w:val="0"/>
      <w:marBottom w:val="0"/>
      <w:divBdr>
        <w:top w:val="none" w:sz="0" w:space="0" w:color="auto"/>
        <w:left w:val="none" w:sz="0" w:space="0" w:color="auto"/>
        <w:bottom w:val="none" w:sz="0" w:space="0" w:color="auto"/>
        <w:right w:val="none" w:sz="0" w:space="0" w:color="auto"/>
      </w:divBdr>
    </w:div>
    <w:div w:id="2108958172">
      <w:bodyDiv w:val="1"/>
      <w:marLeft w:val="0"/>
      <w:marRight w:val="0"/>
      <w:marTop w:val="0"/>
      <w:marBottom w:val="0"/>
      <w:divBdr>
        <w:top w:val="none" w:sz="0" w:space="0" w:color="auto"/>
        <w:left w:val="none" w:sz="0" w:space="0" w:color="auto"/>
        <w:bottom w:val="none" w:sz="0" w:space="0" w:color="auto"/>
        <w:right w:val="none" w:sz="0" w:space="0" w:color="auto"/>
      </w:divBdr>
    </w:div>
    <w:div w:id="2112117221">
      <w:bodyDiv w:val="1"/>
      <w:marLeft w:val="0"/>
      <w:marRight w:val="0"/>
      <w:marTop w:val="0"/>
      <w:marBottom w:val="0"/>
      <w:divBdr>
        <w:top w:val="none" w:sz="0" w:space="0" w:color="auto"/>
        <w:left w:val="none" w:sz="0" w:space="0" w:color="auto"/>
        <w:bottom w:val="none" w:sz="0" w:space="0" w:color="auto"/>
        <w:right w:val="none" w:sz="0" w:space="0" w:color="auto"/>
      </w:divBdr>
    </w:div>
    <w:div w:id="2136750012">
      <w:bodyDiv w:val="1"/>
      <w:marLeft w:val="0"/>
      <w:marRight w:val="0"/>
      <w:marTop w:val="0"/>
      <w:marBottom w:val="0"/>
      <w:divBdr>
        <w:top w:val="none" w:sz="0" w:space="0" w:color="auto"/>
        <w:left w:val="none" w:sz="0" w:space="0" w:color="auto"/>
        <w:bottom w:val="none" w:sz="0" w:space="0" w:color="auto"/>
        <w:right w:val="none" w:sz="0" w:space="0" w:color="auto"/>
      </w:divBdr>
      <w:divsChild>
        <w:div w:id="626352467">
          <w:marLeft w:val="0"/>
          <w:marRight w:val="0"/>
          <w:marTop w:val="0"/>
          <w:marBottom w:val="0"/>
          <w:divBdr>
            <w:top w:val="none" w:sz="0" w:space="0" w:color="auto"/>
            <w:left w:val="none" w:sz="0" w:space="0" w:color="auto"/>
            <w:bottom w:val="none" w:sz="0" w:space="0" w:color="auto"/>
            <w:right w:val="none" w:sz="0" w:space="0" w:color="auto"/>
          </w:divBdr>
        </w:div>
        <w:div w:id="1278610362">
          <w:marLeft w:val="0"/>
          <w:marRight w:val="0"/>
          <w:marTop w:val="0"/>
          <w:marBottom w:val="0"/>
          <w:divBdr>
            <w:top w:val="none" w:sz="0" w:space="0" w:color="auto"/>
            <w:left w:val="none" w:sz="0" w:space="0" w:color="auto"/>
            <w:bottom w:val="none" w:sz="0" w:space="0" w:color="auto"/>
            <w:right w:val="none" w:sz="0" w:space="0" w:color="auto"/>
          </w:divBdr>
        </w:div>
        <w:div w:id="1795632241">
          <w:marLeft w:val="0"/>
          <w:marRight w:val="0"/>
          <w:marTop w:val="0"/>
          <w:marBottom w:val="0"/>
          <w:divBdr>
            <w:top w:val="none" w:sz="0" w:space="0" w:color="auto"/>
            <w:left w:val="none" w:sz="0" w:space="0" w:color="auto"/>
            <w:bottom w:val="none" w:sz="0" w:space="0" w:color="auto"/>
            <w:right w:val="none" w:sz="0" w:space="0" w:color="auto"/>
          </w:divBdr>
        </w:div>
        <w:div w:id="1994678876">
          <w:marLeft w:val="0"/>
          <w:marRight w:val="0"/>
          <w:marTop w:val="0"/>
          <w:marBottom w:val="0"/>
          <w:divBdr>
            <w:top w:val="none" w:sz="0" w:space="0" w:color="auto"/>
            <w:left w:val="none" w:sz="0" w:space="0" w:color="auto"/>
            <w:bottom w:val="none" w:sz="0" w:space="0" w:color="auto"/>
            <w:right w:val="none" w:sz="0" w:space="0" w:color="auto"/>
          </w:divBdr>
        </w:div>
        <w:div w:id="2010863415">
          <w:marLeft w:val="0"/>
          <w:marRight w:val="0"/>
          <w:marTop w:val="0"/>
          <w:marBottom w:val="0"/>
          <w:divBdr>
            <w:top w:val="none" w:sz="0" w:space="0" w:color="auto"/>
            <w:left w:val="none" w:sz="0" w:space="0" w:color="auto"/>
            <w:bottom w:val="none" w:sz="0" w:space="0" w:color="auto"/>
            <w:right w:val="none" w:sz="0" w:space="0" w:color="auto"/>
          </w:divBdr>
        </w:div>
        <w:div w:id="257981312">
          <w:marLeft w:val="0"/>
          <w:marRight w:val="0"/>
          <w:marTop w:val="0"/>
          <w:marBottom w:val="0"/>
          <w:divBdr>
            <w:top w:val="none" w:sz="0" w:space="0" w:color="auto"/>
            <w:left w:val="none" w:sz="0" w:space="0" w:color="auto"/>
            <w:bottom w:val="none" w:sz="0" w:space="0" w:color="auto"/>
            <w:right w:val="none" w:sz="0" w:space="0" w:color="auto"/>
          </w:divBdr>
        </w:div>
        <w:div w:id="290672479">
          <w:marLeft w:val="0"/>
          <w:marRight w:val="0"/>
          <w:marTop w:val="0"/>
          <w:marBottom w:val="0"/>
          <w:divBdr>
            <w:top w:val="none" w:sz="0" w:space="0" w:color="auto"/>
            <w:left w:val="none" w:sz="0" w:space="0" w:color="auto"/>
            <w:bottom w:val="none" w:sz="0" w:space="0" w:color="auto"/>
            <w:right w:val="none" w:sz="0" w:space="0" w:color="auto"/>
          </w:divBdr>
        </w:div>
        <w:div w:id="54008036">
          <w:marLeft w:val="0"/>
          <w:marRight w:val="0"/>
          <w:marTop w:val="0"/>
          <w:marBottom w:val="0"/>
          <w:divBdr>
            <w:top w:val="none" w:sz="0" w:space="0" w:color="auto"/>
            <w:left w:val="none" w:sz="0" w:space="0" w:color="auto"/>
            <w:bottom w:val="none" w:sz="0" w:space="0" w:color="auto"/>
            <w:right w:val="none" w:sz="0" w:space="0" w:color="auto"/>
          </w:divBdr>
        </w:div>
        <w:div w:id="2109735351">
          <w:marLeft w:val="0"/>
          <w:marRight w:val="0"/>
          <w:marTop w:val="0"/>
          <w:marBottom w:val="0"/>
          <w:divBdr>
            <w:top w:val="none" w:sz="0" w:space="0" w:color="auto"/>
            <w:left w:val="none" w:sz="0" w:space="0" w:color="auto"/>
            <w:bottom w:val="none" w:sz="0" w:space="0" w:color="auto"/>
            <w:right w:val="none" w:sz="0" w:space="0" w:color="auto"/>
          </w:divBdr>
        </w:div>
        <w:div w:id="1377729957">
          <w:marLeft w:val="0"/>
          <w:marRight w:val="0"/>
          <w:marTop w:val="0"/>
          <w:marBottom w:val="0"/>
          <w:divBdr>
            <w:top w:val="none" w:sz="0" w:space="0" w:color="auto"/>
            <w:left w:val="none" w:sz="0" w:space="0" w:color="auto"/>
            <w:bottom w:val="none" w:sz="0" w:space="0" w:color="auto"/>
            <w:right w:val="none" w:sz="0" w:space="0" w:color="auto"/>
          </w:divBdr>
        </w:div>
        <w:div w:id="1554003212">
          <w:marLeft w:val="0"/>
          <w:marRight w:val="0"/>
          <w:marTop w:val="0"/>
          <w:marBottom w:val="0"/>
          <w:divBdr>
            <w:top w:val="none" w:sz="0" w:space="0" w:color="auto"/>
            <w:left w:val="none" w:sz="0" w:space="0" w:color="auto"/>
            <w:bottom w:val="none" w:sz="0" w:space="0" w:color="auto"/>
            <w:right w:val="none" w:sz="0" w:space="0" w:color="auto"/>
          </w:divBdr>
        </w:div>
        <w:div w:id="934631830">
          <w:marLeft w:val="0"/>
          <w:marRight w:val="0"/>
          <w:marTop w:val="0"/>
          <w:marBottom w:val="0"/>
          <w:divBdr>
            <w:top w:val="none" w:sz="0" w:space="0" w:color="auto"/>
            <w:left w:val="none" w:sz="0" w:space="0" w:color="auto"/>
            <w:bottom w:val="none" w:sz="0" w:space="0" w:color="auto"/>
            <w:right w:val="none" w:sz="0" w:space="0" w:color="auto"/>
          </w:divBdr>
        </w:div>
        <w:div w:id="2110615396">
          <w:marLeft w:val="0"/>
          <w:marRight w:val="0"/>
          <w:marTop w:val="0"/>
          <w:marBottom w:val="0"/>
          <w:divBdr>
            <w:top w:val="none" w:sz="0" w:space="0" w:color="auto"/>
            <w:left w:val="none" w:sz="0" w:space="0" w:color="auto"/>
            <w:bottom w:val="none" w:sz="0" w:space="0" w:color="auto"/>
            <w:right w:val="none" w:sz="0" w:space="0" w:color="auto"/>
          </w:divBdr>
          <w:divsChild>
            <w:div w:id="2043702940">
              <w:marLeft w:val="0"/>
              <w:marRight w:val="0"/>
              <w:marTop w:val="0"/>
              <w:marBottom w:val="0"/>
              <w:divBdr>
                <w:top w:val="none" w:sz="0" w:space="0" w:color="auto"/>
                <w:left w:val="none" w:sz="0" w:space="0" w:color="auto"/>
                <w:bottom w:val="none" w:sz="0" w:space="0" w:color="auto"/>
                <w:right w:val="none" w:sz="0" w:space="0" w:color="auto"/>
              </w:divBdr>
              <w:divsChild>
                <w:div w:id="187133709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av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waves.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ves.com" TargetMode="External"/><Relationship Id="rId5" Type="http://schemas.openxmlformats.org/officeDocument/2006/relationships/webSettings" Target="webSettings.xml"/><Relationship Id="rId15" Type="http://schemas.openxmlformats.org/officeDocument/2006/relationships/hyperlink" Target="http://www.clynemedia.com" TargetMode="External"/><Relationship Id="rId10" Type="http://schemas.openxmlformats.org/officeDocument/2006/relationships/hyperlink" Target="mailto:info@waves.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obert@clynem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19E00-4B83-4E1F-A562-2DFC3AAB9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 Henis</dc:creator>
  <cp:keywords/>
  <dc:description/>
  <cp:lastModifiedBy>Brad Gibson</cp:lastModifiedBy>
  <cp:revision>9</cp:revision>
  <dcterms:created xsi:type="dcterms:W3CDTF">2026-07-06T19:11:00Z</dcterms:created>
  <dcterms:modified xsi:type="dcterms:W3CDTF">2026-08-17T19:33:00Z</dcterms:modified>
</cp:coreProperties>
</file>