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D686CD" w14:textId="7825B7AA" w:rsidR="000A6F8D" w:rsidRPr="00DE69C0" w:rsidRDefault="009D3B62" w:rsidP="008B7B9B">
      <w:pPr>
        <w:pStyle w:val="Heading1"/>
        <w:snapToGrid w:val="0"/>
        <w:spacing w:before="0" w:beforeAutospacing="0" w:after="0" w:afterAutospacing="0" w:line="360" w:lineRule="auto"/>
        <w:contextualSpacing/>
        <w:rPr>
          <w:rFonts w:ascii="Arial" w:hAnsi="Arial" w:cs="Arial"/>
          <w:color w:val="000000" w:themeColor="text1"/>
          <w:sz w:val="24"/>
          <w:szCs w:val="24"/>
        </w:rPr>
      </w:pPr>
      <w:r w:rsidRPr="00DE69C0">
        <w:rPr>
          <w:rFonts w:ascii="Arial" w:hAnsi="Arial" w:cs="Arial"/>
          <w:noProof/>
          <w:color w:val="000000" w:themeColor="text1"/>
          <w:sz w:val="24"/>
          <w:szCs w:val="24"/>
          <w:lang w:bidi="ar-SA"/>
        </w:rPr>
        <w:drawing>
          <wp:inline distT="0" distB="0" distL="0" distR="0" wp14:anchorId="5A03F33C" wp14:editId="64973603">
            <wp:extent cx="1079500" cy="1130300"/>
            <wp:effectExtent l="0" t="0" r="12700" b="12700"/>
            <wp:docPr id="1" name="Picture 1" descr="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9500" cy="1130300"/>
                    </a:xfrm>
                    <a:prstGeom prst="rect">
                      <a:avLst/>
                    </a:prstGeom>
                    <a:solidFill>
                      <a:srgbClr val="FFFFFF"/>
                    </a:solidFill>
                    <a:ln>
                      <a:noFill/>
                    </a:ln>
                  </pic:spPr>
                </pic:pic>
              </a:graphicData>
            </a:graphic>
          </wp:inline>
        </w:drawing>
      </w:r>
    </w:p>
    <w:p w14:paraId="6F18C8FF" w14:textId="77777777" w:rsidR="00BA5DC3" w:rsidRPr="00DE69C0" w:rsidRDefault="00BA5DC3" w:rsidP="008B7B9B">
      <w:pPr>
        <w:pStyle w:val="Heading1"/>
        <w:snapToGrid w:val="0"/>
        <w:spacing w:before="0" w:beforeAutospacing="0" w:after="0" w:afterAutospacing="0" w:line="360" w:lineRule="auto"/>
        <w:contextualSpacing/>
        <w:rPr>
          <w:rFonts w:ascii="Arial" w:hAnsi="Arial" w:cs="Arial"/>
          <w:color w:val="000000" w:themeColor="text1"/>
          <w:sz w:val="24"/>
          <w:szCs w:val="24"/>
        </w:rPr>
      </w:pPr>
    </w:p>
    <w:p w14:paraId="3DFE367F" w14:textId="30835552" w:rsidR="000A6F8D" w:rsidRPr="00DE69C0" w:rsidRDefault="000A6F8D" w:rsidP="008B7B9B">
      <w:pPr>
        <w:snapToGrid w:val="0"/>
        <w:spacing w:line="360" w:lineRule="auto"/>
        <w:contextualSpacing/>
        <w:jc w:val="right"/>
        <w:rPr>
          <w:rFonts w:ascii="Arial" w:hAnsi="Arial" w:cs="Arial"/>
          <w:b/>
          <w:bCs/>
          <w:color w:val="000000" w:themeColor="text1"/>
        </w:rPr>
      </w:pPr>
      <w:r w:rsidRPr="00DE69C0">
        <w:rPr>
          <w:rFonts w:ascii="Arial" w:hAnsi="Arial" w:cs="Arial"/>
          <w:b/>
          <w:bCs/>
          <w:color w:val="000000" w:themeColor="text1"/>
        </w:rPr>
        <w:t>PRESS</w:t>
      </w:r>
      <w:r w:rsidR="00E71D3A">
        <w:rPr>
          <w:rFonts w:ascii="Arial" w:hAnsi="Arial" w:cs="Arial"/>
          <w:b/>
          <w:bCs/>
          <w:color w:val="000000" w:themeColor="text1"/>
        </w:rPr>
        <w:t xml:space="preserve"> </w:t>
      </w:r>
      <w:r w:rsidRPr="00DE69C0">
        <w:rPr>
          <w:rFonts w:ascii="Arial" w:hAnsi="Arial" w:cs="Arial"/>
          <w:b/>
          <w:bCs/>
          <w:color w:val="000000" w:themeColor="text1"/>
        </w:rPr>
        <w:t>RELEASE</w:t>
      </w:r>
    </w:p>
    <w:p w14:paraId="5C7D7FAD" w14:textId="60F2EF61" w:rsidR="000A6F8D" w:rsidRPr="00DE69C0" w:rsidRDefault="000A6F8D" w:rsidP="008B7B9B">
      <w:pPr>
        <w:snapToGrid w:val="0"/>
        <w:spacing w:line="360" w:lineRule="auto"/>
        <w:contextualSpacing/>
        <w:jc w:val="right"/>
        <w:rPr>
          <w:rFonts w:ascii="Arial" w:hAnsi="Arial" w:cs="Arial"/>
          <w:bCs/>
          <w:color w:val="000000" w:themeColor="text1"/>
        </w:rPr>
      </w:pPr>
      <w:r w:rsidRPr="00DE69C0">
        <w:rPr>
          <w:rFonts w:ascii="Arial" w:hAnsi="Arial" w:cs="Arial"/>
          <w:bCs/>
          <w:color w:val="000000" w:themeColor="text1"/>
        </w:rPr>
        <w:t>Contact:</w:t>
      </w:r>
      <w:r w:rsidR="00E71D3A">
        <w:rPr>
          <w:rFonts w:ascii="Arial" w:hAnsi="Arial" w:cs="Arial"/>
          <w:bCs/>
          <w:color w:val="000000" w:themeColor="text1"/>
        </w:rPr>
        <w:t xml:space="preserve"> </w:t>
      </w:r>
      <w:r w:rsidRPr="00DE69C0">
        <w:rPr>
          <w:rFonts w:ascii="Arial" w:hAnsi="Arial" w:cs="Arial"/>
          <w:bCs/>
          <w:color w:val="000000" w:themeColor="text1"/>
        </w:rPr>
        <w:t>Clyne</w:t>
      </w:r>
      <w:r w:rsidR="00E71D3A">
        <w:rPr>
          <w:rFonts w:ascii="Arial" w:hAnsi="Arial" w:cs="Arial"/>
          <w:bCs/>
          <w:color w:val="000000" w:themeColor="text1"/>
        </w:rPr>
        <w:t xml:space="preserve"> </w:t>
      </w:r>
      <w:r w:rsidRPr="00DE69C0">
        <w:rPr>
          <w:rFonts w:ascii="Arial" w:hAnsi="Arial" w:cs="Arial"/>
          <w:bCs/>
          <w:color w:val="000000" w:themeColor="text1"/>
        </w:rPr>
        <w:t>Media,</w:t>
      </w:r>
      <w:r w:rsidR="00E71D3A">
        <w:rPr>
          <w:rFonts w:ascii="Arial" w:hAnsi="Arial" w:cs="Arial"/>
          <w:bCs/>
          <w:color w:val="000000" w:themeColor="text1"/>
        </w:rPr>
        <w:t xml:space="preserve"> </w:t>
      </w:r>
      <w:r w:rsidRPr="00DE69C0">
        <w:rPr>
          <w:rFonts w:ascii="Arial" w:hAnsi="Arial" w:cs="Arial"/>
          <w:bCs/>
          <w:color w:val="000000" w:themeColor="text1"/>
        </w:rPr>
        <w:t>Inc.</w:t>
      </w:r>
    </w:p>
    <w:p w14:paraId="5678CAAC" w14:textId="2E492ACE" w:rsidR="000A6F8D" w:rsidRPr="00DE69C0" w:rsidRDefault="000A6F8D" w:rsidP="008B7B9B">
      <w:pPr>
        <w:snapToGrid w:val="0"/>
        <w:spacing w:line="360" w:lineRule="auto"/>
        <w:contextualSpacing/>
        <w:jc w:val="right"/>
        <w:rPr>
          <w:rFonts w:ascii="Arial" w:hAnsi="Arial" w:cs="Arial"/>
          <w:bCs/>
          <w:color w:val="000000" w:themeColor="text1"/>
        </w:rPr>
        <w:sectPr w:rsidR="000A6F8D" w:rsidRPr="00DE69C0" w:rsidSect="00924E61">
          <w:footerReference w:type="default" r:id="rId9"/>
          <w:pgSz w:w="12240" w:h="15840"/>
          <w:pgMar w:top="1440" w:right="1080" w:bottom="1440" w:left="1080" w:header="720" w:footer="720" w:gutter="0"/>
          <w:cols w:num="2" w:space="720"/>
          <w:docGrid w:linePitch="360"/>
        </w:sectPr>
      </w:pPr>
      <w:r w:rsidRPr="00DE69C0">
        <w:rPr>
          <w:rFonts w:ascii="Arial" w:hAnsi="Arial" w:cs="Arial"/>
          <w:bCs/>
          <w:color w:val="000000" w:themeColor="text1"/>
        </w:rPr>
        <w:t>Tel:</w:t>
      </w:r>
      <w:r w:rsidR="00E71D3A">
        <w:rPr>
          <w:rFonts w:ascii="Arial" w:hAnsi="Arial" w:cs="Arial"/>
          <w:bCs/>
          <w:color w:val="000000" w:themeColor="text1"/>
        </w:rPr>
        <w:t xml:space="preserve"> </w:t>
      </w:r>
      <w:r w:rsidRPr="00DE69C0">
        <w:rPr>
          <w:rFonts w:ascii="Arial" w:hAnsi="Arial" w:cs="Arial"/>
          <w:bCs/>
          <w:color w:val="000000" w:themeColor="text1"/>
        </w:rPr>
        <w:t>(615)</w:t>
      </w:r>
      <w:r w:rsidR="00E71D3A">
        <w:rPr>
          <w:rFonts w:ascii="Arial" w:hAnsi="Arial" w:cs="Arial"/>
          <w:bCs/>
          <w:color w:val="000000" w:themeColor="text1"/>
        </w:rPr>
        <w:t xml:space="preserve"> </w:t>
      </w:r>
      <w:r w:rsidRPr="00DE69C0">
        <w:rPr>
          <w:rFonts w:ascii="Arial" w:hAnsi="Arial" w:cs="Arial"/>
          <w:bCs/>
          <w:color w:val="000000" w:themeColor="text1"/>
        </w:rPr>
        <w:t>662-1616</w:t>
      </w:r>
    </w:p>
    <w:p w14:paraId="6A94BC77" w14:textId="77777777" w:rsidR="00896E6B" w:rsidRPr="00DE69C0" w:rsidRDefault="00896E6B" w:rsidP="008B7B9B">
      <w:pPr>
        <w:snapToGrid w:val="0"/>
        <w:spacing w:line="360" w:lineRule="auto"/>
        <w:contextualSpacing/>
        <w:rPr>
          <w:rFonts w:ascii="Arial" w:hAnsi="Arial" w:cs="Arial"/>
          <w:b/>
          <w:color w:val="000000" w:themeColor="text1"/>
        </w:rPr>
      </w:pPr>
    </w:p>
    <w:p w14:paraId="49549E93" w14:textId="77777777" w:rsidR="00896E6B" w:rsidRPr="00DE69C0" w:rsidRDefault="00896E6B" w:rsidP="008B7B9B">
      <w:pPr>
        <w:snapToGrid w:val="0"/>
        <w:spacing w:line="360" w:lineRule="auto"/>
        <w:contextualSpacing/>
        <w:jc w:val="center"/>
        <w:rPr>
          <w:rFonts w:ascii="Arial" w:hAnsi="Arial" w:cs="Arial"/>
          <w:b/>
          <w:color w:val="000000" w:themeColor="text1"/>
        </w:rPr>
      </w:pPr>
    </w:p>
    <w:p w14:paraId="15EED470" w14:textId="061DCE6C" w:rsidR="00A516E9" w:rsidRPr="00DE69C0" w:rsidRDefault="000A6F8D" w:rsidP="008B7B9B">
      <w:pPr>
        <w:snapToGrid w:val="0"/>
        <w:spacing w:line="360" w:lineRule="auto"/>
        <w:contextualSpacing/>
        <w:jc w:val="center"/>
        <w:rPr>
          <w:rFonts w:ascii="Arial" w:hAnsi="Arial" w:cs="Arial"/>
          <w:b/>
          <w:color w:val="000000" w:themeColor="text1"/>
        </w:rPr>
      </w:pPr>
      <w:r w:rsidRPr="00DE69C0">
        <w:rPr>
          <w:rFonts w:ascii="Arial" w:hAnsi="Arial" w:cs="Arial"/>
          <w:b/>
          <w:color w:val="000000" w:themeColor="text1"/>
        </w:rPr>
        <w:t>FOR</w:t>
      </w:r>
      <w:r w:rsidR="00E71D3A">
        <w:rPr>
          <w:rFonts w:ascii="Arial" w:hAnsi="Arial" w:cs="Arial"/>
          <w:b/>
          <w:color w:val="000000" w:themeColor="text1"/>
        </w:rPr>
        <w:t xml:space="preserve"> </w:t>
      </w:r>
      <w:r w:rsidRPr="00DE69C0">
        <w:rPr>
          <w:rFonts w:ascii="Arial" w:hAnsi="Arial" w:cs="Arial"/>
          <w:b/>
          <w:color w:val="000000" w:themeColor="text1"/>
        </w:rPr>
        <w:t>IMMEDIATE</w:t>
      </w:r>
      <w:r w:rsidR="00E71D3A">
        <w:rPr>
          <w:rFonts w:ascii="Arial" w:hAnsi="Arial" w:cs="Arial"/>
          <w:b/>
          <w:color w:val="000000" w:themeColor="text1"/>
        </w:rPr>
        <w:t xml:space="preserve"> </w:t>
      </w:r>
      <w:r w:rsidRPr="00DE69C0">
        <w:rPr>
          <w:rFonts w:ascii="Arial" w:hAnsi="Arial" w:cs="Arial"/>
          <w:b/>
          <w:color w:val="000000" w:themeColor="text1"/>
        </w:rPr>
        <w:t>RELEASE</w:t>
      </w:r>
      <w:r w:rsidR="00E71D3A">
        <w:rPr>
          <w:rFonts w:ascii="Arial" w:hAnsi="Arial" w:cs="Arial"/>
          <w:b/>
          <w:color w:val="000000" w:themeColor="text1"/>
        </w:rPr>
        <w:t xml:space="preserve"> </w:t>
      </w:r>
    </w:p>
    <w:p w14:paraId="194DDCE5" w14:textId="07CE7DB6" w:rsidR="00473230" w:rsidRPr="00DE69C0" w:rsidRDefault="00473230" w:rsidP="008B7B9B">
      <w:pPr>
        <w:snapToGrid w:val="0"/>
        <w:spacing w:line="360" w:lineRule="auto"/>
        <w:contextualSpacing/>
        <w:rPr>
          <w:rFonts w:ascii="Arial" w:hAnsi="Arial" w:cs="Arial"/>
          <w:color w:val="212121"/>
          <w:sz w:val="20"/>
          <w:szCs w:val="20"/>
        </w:rPr>
      </w:pPr>
    </w:p>
    <w:p w14:paraId="2FCD8634" w14:textId="4378D52F" w:rsidR="004C212A" w:rsidRPr="004C212A" w:rsidRDefault="004C212A" w:rsidP="008B7B9B">
      <w:pPr>
        <w:snapToGrid w:val="0"/>
        <w:spacing w:line="360" w:lineRule="auto"/>
        <w:contextualSpacing/>
        <w:jc w:val="center"/>
        <w:rPr>
          <w:rFonts w:ascii="Arial" w:hAnsi="Arial" w:cs="Arial"/>
          <w:b/>
          <w:bCs/>
          <w:sz w:val="28"/>
          <w:szCs w:val="28"/>
        </w:rPr>
      </w:pPr>
      <w:r w:rsidRPr="004C212A">
        <w:rPr>
          <w:rFonts w:ascii="Arial" w:hAnsi="Arial" w:cs="Arial"/>
          <w:b/>
          <w:bCs/>
          <w:sz w:val="28"/>
          <w:szCs w:val="28"/>
        </w:rPr>
        <w:t xml:space="preserve">Alt-Rock </w:t>
      </w:r>
      <w:r w:rsidR="001E7D0E">
        <w:rPr>
          <w:rFonts w:ascii="Arial" w:hAnsi="Arial" w:cs="Arial"/>
          <w:b/>
          <w:bCs/>
          <w:sz w:val="28"/>
          <w:szCs w:val="28"/>
        </w:rPr>
        <w:t>i</w:t>
      </w:r>
      <w:r w:rsidRPr="004C212A">
        <w:rPr>
          <w:rFonts w:ascii="Arial" w:hAnsi="Arial" w:cs="Arial"/>
          <w:b/>
          <w:bCs/>
          <w:sz w:val="28"/>
          <w:szCs w:val="28"/>
        </w:rPr>
        <w:t xml:space="preserve">cons Garbage and FOH </w:t>
      </w:r>
      <w:r w:rsidR="001E7D0E">
        <w:rPr>
          <w:rFonts w:ascii="Arial" w:hAnsi="Arial" w:cs="Arial"/>
          <w:b/>
          <w:bCs/>
          <w:sz w:val="28"/>
          <w:szCs w:val="28"/>
        </w:rPr>
        <w:t>e</w:t>
      </w:r>
      <w:r w:rsidRPr="004C212A">
        <w:rPr>
          <w:rFonts w:ascii="Arial" w:hAnsi="Arial" w:cs="Arial"/>
          <w:b/>
          <w:bCs/>
          <w:sz w:val="28"/>
          <w:szCs w:val="28"/>
        </w:rPr>
        <w:t xml:space="preserve">ngineer David Gaumé </w:t>
      </w:r>
      <w:r w:rsidR="001E7D0E">
        <w:rPr>
          <w:rFonts w:ascii="Arial" w:hAnsi="Arial" w:cs="Arial"/>
          <w:b/>
          <w:bCs/>
          <w:sz w:val="28"/>
          <w:szCs w:val="28"/>
        </w:rPr>
        <w:t>t</w:t>
      </w:r>
      <w:r w:rsidRPr="004C212A">
        <w:rPr>
          <w:rFonts w:ascii="Arial" w:hAnsi="Arial" w:cs="Arial"/>
          <w:b/>
          <w:bCs/>
          <w:sz w:val="28"/>
          <w:szCs w:val="28"/>
        </w:rPr>
        <w:t>our with Waves LV1 Classic</w:t>
      </w:r>
    </w:p>
    <w:p w14:paraId="59941CBF" w14:textId="77777777" w:rsidR="00AA57D0" w:rsidRDefault="00AA57D0" w:rsidP="008B7B9B">
      <w:pPr>
        <w:snapToGrid w:val="0"/>
        <w:spacing w:line="360" w:lineRule="auto"/>
        <w:ind w:left="567" w:right="724"/>
        <w:contextualSpacing/>
        <w:jc w:val="center"/>
        <w:rPr>
          <w:rFonts w:ascii="Arial" w:hAnsi="Arial" w:cs="Arial"/>
          <w:color w:val="000000" w:themeColor="text1"/>
        </w:rPr>
      </w:pPr>
    </w:p>
    <w:p w14:paraId="004CC642" w14:textId="0B265B95" w:rsidR="006924C2" w:rsidRPr="004C212A" w:rsidRDefault="008210BA" w:rsidP="008B7B9B">
      <w:pPr>
        <w:snapToGrid w:val="0"/>
        <w:spacing w:line="360" w:lineRule="auto"/>
        <w:ind w:left="567" w:right="724"/>
        <w:contextualSpacing/>
        <w:jc w:val="center"/>
        <w:rPr>
          <w:rFonts w:ascii="Arial" w:hAnsi="Arial" w:cs="Arial"/>
          <w:color w:val="000000" w:themeColor="text1"/>
        </w:rPr>
      </w:pPr>
      <w:r w:rsidRPr="004C212A">
        <w:rPr>
          <w:rFonts w:ascii="Arial" w:hAnsi="Arial" w:cs="Arial"/>
          <w:color w:val="000000" w:themeColor="text1"/>
        </w:rPr>
        <w:t>—</w:t>
      </w:r>
      <w:r w:rsidR="00E71D3A" w:rsidRPr="004C212A">
        <w:rPr>
          <w:rFonts w:ascii="Arial" w:hAnsi="Arial" w:cs="Arial"/>
          <w:color w:val="000000" w:themeColor="text1"/>
        </w:rPr>
        <w:t xml:space="preserve"> </w:t>
      </w:r>
      <w:r w:rsidR="004C212A" w:rsidRPr="004C212A">
        <w:rPr>
          <w:rFonts w:ascii="Arial" w:hAnsi="Arial" w:cs="Arial"/>
        </w:rPr>
        <w:t xml:space="preserve">After years of building his live mixes around Waves processing, </w:t>
      </w:r>
      <w:proofErr w:type="spellStart"/>
      <w:r w:rsidR="004C212A" w:rsidRPr="004C212A">
        <w:rPr>
          <w:rFonts w:ascii="Arial" w:hAnsi="Arial" w:cs="Arial"/>
        </w:rPr>
        <w:t>Gaumé</w:t>
      </w:r>
      <w:proofErr w:type="spellEnd"/>
      <w:r w:rsidR="004C212A" w:rsidRPr="004C212A">
        <w:rPr>
          <w:rFonts w:ascii="Arial" w:hAnsi="Arial" w:cs="Arial"/>
        </w:rPr>
        <w:t xml:space="preserve"> moves to LV1 Classic</w:t>
      </w:r>
      <w:r w:rsidR="004C212A">
        <w:rPr>
          <w:rFonts w:ascii="Arial" w:hAnsi="Arial" w:cs="Arial"/>
        </w:rPr>
        <w:t xml:space="preserve">, </w:t>
      </w:r>
      <w:r w:rsidR="004C212A" w:rsidRPr="004C212A">
        <w:rPr>
          <w:rFonts w:ascii="Arial" w:hAnsi="Arial" w:cs="Arial"/>
        </w:rPr>
        <w:t>bringing the tools he already relied on into one seamless, integrated mixing workflow</w:t>
      </w:r>
      <w:r w:rsidR="00DE69C0" w:rsidRPr="004C212A">
        <w:rPr>
          <w:rFonts w:ascii="Arial" w:hAnsi="Arial" w:cs="Arial"/>
          <w:color w:val="000000" w:themeColor="text1"/>
        </w:rPr>
        <w:t>.</w:t>
      </w:r>
      <w:r w:rsidR="00E71D3A" w:rsidRPr="004C212A">
        <w:rPr>
          <w:rFonts w:ascii="Arial" w:hAnsi="Arial" w:cs="Arial"/>
          <w:color w:val="000000" w:themeColor="text1"/>
        </w:rPr>
        <w:t xml:space="preserve"> </w:t>
      </w:r>
      <w:r w:rsidRPr="004C212A">
        <w:rPr>
          <w:rFonts w:ascii="Arial" w:hAnsi="Arial" w:cs="Arial"/>
          <w:color w:val="000000" w:themeColor="text1"/>
        </w:rPr>
        <w:t>—</w:t>
      </w:r>
    </w:p>
    <w:p w14:paraId="6E38C715" w14:textId="6450170C" w:rsidR="006924C2" w:rsidRPr="00DE69C0" w:rsidRDefault="006924C2" w:rsidP="008B7B9B">
      <w:pPr>
        <w:snapToGrid w:val="0"/>
        <w:spacing w:line="360" w:lineRule="auto"/>
        <w:contextualSpacing/>
        <w:rPr>
          <w:rFonts w:ascii="Arial" w:hAnsi="Arial" w:cs="Arial"/>
          <w:i/>
          <w:iCs/>
          <w:color w:val="000000" w:themeColor="text1"/>
          <w:sz w:val="22"/>
          <w:szCs w:val="22"/>
        </w:rPr>
      </w:pPr>
    </w:p>
    <w:p w14:paraId="7349BAB9" w14:textId="092FD389" w:rsidR="004C212A" w:rsidRDefault="00BC39CE" w:rsidP="008B7B9B">
      <w:pPr>
        <w:pStyle w:val="isselectedend"/>
        <w:snapToGrid w:val="0"/>
        <w:spacing w:before="0" w:beforeAutospacing="0" w:after="0" w:afterAutospacing="0" w:line="360" w:lineRule="auto"/>
        <w:contextualSpacing/>
        <w:rPr>
          <w:rFonts w:ascii="Arial" w:hAnsi="Arial" w:cs="Arial"/>
        </w:rPr>
      </w:pPr>
      <w:r>
        <w:rPr>
          <w:rFonts w:ascii="Arial" w:hAnsi="Arial" w:cs="Arial"/>
        </w:rPr>
        <w:t>Knoxville, TN, September</w:t>
      </w:r>
      <w:r w:rsidR="008B7B9B">
        <w:rPr>
          <w:rFonts w:ascii="Arial" w:hAnsi="Arial" w:cs="Arial"/>
        </w:rPr>
        <w:t xml:space="preserve"> 14</w:t>
      </w:r>
      <w:r>
        <w:rPr>
          <w:rFonts w:ascii="Arial" w:hAnsi="Arial" w:cs="Arial"/>
        </w:rPr>
        <w:t>, 2026</w:t>
      </w:r>
      <w:r w:rsidR="00ED05B4">
        <w:rPr>
          <w:rFonts w:ascii="Arial" w:hAnsi="Arial" w:cs="Arial"/>
        </w:rPr>
        <w:t xml:space="preserve"> </w:t>
      </w:r>
      <w:r w:rsidR="00ED05B4" w:rsidRPr="004C212A">
        <w:rPr>
          <w:rFonts w:ascii="Arial" w:hAnsi="Arial" w:cs="Arial"/>
        </w:rPr>
        <w:t>—</w:t>
      </w:r>
      <w:r w:rsidR="00ED05B4">
        <w:rPr>
          <w:rFonts w:ascii="Arial" w:hAnsi="Arial" w:cs="Arial"/>
        </w:rPr>
        <w:t xml:space="preserve"> </w:t>
      </w:r>
      <w:r w:rsidR="00AA57D0" w:rsidRPr="00AA57D0">
        <w:rPr>
          <w:rFonts w:ascii="Arial" w:hAnsi="Arial" w:cs="Arial"/>
        </w:rPr>
        <w:t>Across Garbage</w:t>
      </w:r>
      <w:r>
        <w:rPr>
          <w:rFonts w:ascii="Arial" w:hAnsi="Arial" w:cs="Arial"/>
        </w:rPr>
        <w:t>’</w:t>
      </w:r>
      <w:r w:rsidR="00AA57D0" w:rsidRPr="00AA57D0">
        <w:rPr>
          <w:rFonts w:ascii="Arial" w:hAnsi="Arial" w:cs="Arial"/>
        </w:rPr>
        <w:t>s 2026 European tour, FOH engineer David Gaumé took the band from theaters and clubs to festivals, city squares and outdoor stages — from Cardiff and Edinburgh Castles to London</w:t>
      </w:r>
      <w:r>
        <w:rPr>
          <w:rFonts w:ascii="Arial" w:hAnsi="Arial" w:cs="Arial"/>
        </w:rPr>
        <w:t>’</w:t>
      </w:r>
      <w:r w:rsidR="00AA57D0" w:rsidRPr="00AA57D0">
        <w:rPr>
          <w:rFonts w:ascii="Arial" w:hAnsi="Arial" w:cs="Arial"/>
        </w:rPr>
        <w:t xml:space="preserve">s iconic Roundhouse — all on his own compact Waves LV1 Classic rig. For Gaumé, who had already built much of his live mixing around Waves, moving to LV1 brought a familiar workflow directly into the console, with everything in one integrated environment. </w:t>
      </w:r>
      <w:r>
        <w:rPr>
          <w:rFonts w:ascii="Arial" w:hAnsi="Arial" w:cs="Arial"/>
        </w:rPr>
        <w:t>“</w:t>
      </w:r>
      <w:r w:rsidR="00AA57D0" w:rsidRPr="00AA57D0">
        <w:rPr>
          <w:rFonts w:ascii="Arial" w:hAnsi="Arial" w:cs="Arial"/>
        </w:rPr>
        <w:t>The LV1 to me is my playland,</w:t>
      </w:r>
      <w:r>
        <w:rPr>
          <w:rFonts w:ascii="Arial" w:hAnsi="Arial" w:cs="Arial"/>
        </w:rPr>
        <w:t>”</w:t>
      </w:r>
      <w:r w:rsidR="00AA57D0" w:rsidRPr="00AA57D0">
        <w:rPr>
          <w:rFonts w:ascii="Arial" w:hAnsi="Arial" w:cs="Arial"/>
        </w:rPr>
        <w:t xml:space="preserve"> he says. </w:t>
      </w:r>
      <w:r>
        <w:rPr>
          <w:rFonts w:ascii="Arial" w:hAnsi="Arial" w:cs="Arial"/>
        </w:rPr>
        <w:t>“</w:t>
      </w:r>
      <w:r w:rsidR="00AA57D0" w:rsidRPr="00AA57D0">
        <w:rPr>
          <w:rFonts w:ascii="Arial" w:hAnsi="Arial" w:cs="Arial"/>
        </w:rPr>
        <w:t>That</w:t>
      </w:r>
      <w:r>
        <w:rPr>
          <w:rFonts w:ascii="Arial" w:hAnsi="Arial" w:cs="Arial"/>
        </w:rPr>
        <w:t>’</w:t>
      </w:r>
      <w:r w:rsidR="00AA57D0" w:rsidRPr="00AA57D0">
        <w:rPr>
          <w:rFonts w:ascii="Arial" w:hAnsi="Arial" w:cs="Arial"/>
        </w:rPr>
        <w:t>s it.</w:t>
      </w:r>
      <w:r>
        <w:rPr>
          <w:rFonts w:ascii="Arial" w:hAnsi="Arial" w:cs="Arial"/>
        </w:rPr>
        <w:t>”</w:t>
      </w:r>
    </w:p>
    <w:p w14:paraId="705F7A64" w14:textId="77777777" w:rsidR="00BC39CE" w:rsidRPr="004C212A" w:rsidRDefault="00BC39CE" w:rsidP="008B7B9B">
      <w:pPr>
        <w:pStyle w:val="isselectedend"/>
        <w:snapToGrid w:val="0"/>
        <w:spacing w:before="0" w:beforeAutospacing="0" w:after="0" w:afterAutospacing="0" w:line="360" w:lineRule="auto"/>
        <w:contextualSpacing/>
        <w:rPr>
          <w:rFonts w:ascii="Arial" w:hAnsi="Arial" w:cs="Arial"/>
          <w:color w:val="000000" w:themeColor="text1"/>
        </w:rPr>
      </w:pPr>
    </w:p>
    <w:p w14:paraId="6E8D3EBF" w14:textId="6855F89E" w:rsidR="004C212A" w:rsidRPr="004C212A" w:rsidRDefault="004C212A" w:rsidP="008B7B9B">
      <w:pPr>
        <w:pStyle w:val="Heading2"/>
        <w:snapToGrid w:val="0"/>
        <w:spacing w:before="0" w:after="0" w:line="360" w:lineRule="auto"/>
        <w:contextualSpacing/>
        <w:rPr>
          <w:rFonts w:ascii="Arial" w:hAnsi="Arial" w:cs="Arial"/>
          <w:color w:val="000000" w:themeColor="text1"/>
          <w:sz w:val="24"/>
          <w:szCs w:val="24"/>
        </w:rPr>
      </w:pPr>
      <w:r w:rsidRPr="004C212A">
        <w:rPr>
          <w:rStyle w:val="Strong"/>
          <w:rFonts w:ascii="Arial" w:hAnsi="Arial" w:cs="Arial"/>
          <w:color w:val="000000" w:themeColor="text1"/>
          <w:sz w:val="24"/>
          <w:szCs w:val="24"/>
        </w:rPr>
        <w:t xml:space="preserve">Bringing the </w:t>
      </w:r>
      <w:r w:rsidR="00BC39CE">
        <w:rPr>
          <w:rStyle w:val="Strong"/>
          <w:rFonts w:ascii="Arial" w:hAnsi="Arial" w:cs="Arial"/>
          <w:color w:val="000000" w:themeColor="text1"/>
          <w:sz w:val="24"/>
          <w:szCs w:val="24"/>
        </w:rPr>
        <w:t>w</w:t>
      </w:r>
      <w:r w:rsidRPr="004C212A">
        <w:rPr>
          <w:rStyle w:val="Strong"/>
          <w:rFonts w:ascii="Arial" w:hAnsi="Arial" w:cs="Arial"/>
          <w:color w:val="000000" w:themeColor="text1"/>
          <w:sz w:val="24"/>
          <w:szCs w:val="24"/>
        </w:rPr>
        <w:t xml:space="preserve">hole </w:t>
      </w:r>
      <w:r w:rsidR="00BC39CE">
        <w:rPr>
          <w:rStyle w:val="Strong"/>
          <w:rFonts w:ascii="Arial" w:hAnsi="Arial" w:cs="Arial"/>
          <w:color w:val="000000" w:themeColor="text1"/>
          <w:sz w:val="24"/>
          <w:szCs w:val="24"/>
        </w:rPr>
        <w:t>m</w:t>
      </w:r>
      <w:r w:rsidRPr="004C212A">
        <w:rPr>
          <w:rStyle w:val="Strong"/>
          <w:rFonts w:ascii="Arial" w:hAnsi="Arial" w:cs="Arial"/>
          <w:color w:val="000000" w:themeColor="text1"/>
          <w:sz w:val="24"/>
          <w:szCs w:val="24"/>
        </w:rPr>
        <w:t xml:space="preserve">ix </w:t>
      </w:r>
      <w:r w:rsidR="00BC39CE">
        <w:rPr>
          <w:rStyle w:val="Strong"/>
          <w:rFonts w:ascii="Arial" w:hAnsi="Arial" w:cs="Arial"/>
          <w:color w:val="000000" w:themeColor="text1"/>
          <w:sz w:val="24"/>
          <w:szCs w:val="24"/>
        </w:rPr>
        <w:t>w</w:t>
      </w:r>
      <w:r w:rsidRPr="004C212A">
        <w:rPr>
          <w:rStyle w:val="Strong"/>
          <w:rFonts w:ascii="Arial" w:hAnsi="Arial" w:cs="Arial"/>
          <w:color w:val="000000" w:themeColor="text1"/>
          <w:sz w:val="24"/>
          <w:szCs w:val="24"/>
        </w:rPr>
        <w:t xml:space="preserve">orkflow </w:t>
      </w:r>
      <w:r w:rsidR="00BC39CE">
        <w:rPr>
          <w:rStyle w:val="Strong"/>
          <w:rFonts w:ascii="Arial" w:hAnsi="Arial" w:cs="Arial"/>
          <w:color w:val="000000" w:themeColor="text1"/>
          <w:sz w:val="24"/>
          <w:szCs w:val="24"/>
        </w:rPr>
        <w:t>t</w:t>
      </w:r>
      <w:r w:rsidRPr="004C212A">
        <w:rPr>
          <w:rStyle w:val="Strong"/>
          <w:rFonts w:ascii="Arial" w:hAnsi="Arial" w:cs="Arial"/>
          <w:color w:val="000000" w:themeColor="text1"/>
          <w:sz w:val="24"/>
          <w:szCs w:val="24"/>
        </w:rPr>
        <w:t>ogether</w:t>
      </w:r>
    </w:p>
    <w:p w14:paraId="3BAD199A" w14:textId="10F6A7EF" w:rsidR="004C212A" w:rsidRDefault="004C212A" w:rsidP="008B7B9B">
      <w:pPr>
        <w:pStyle w:val="isselectedend"/>
        <w:snapToGrid w:val="0"/>
        <w:spacing w:before="0" w:beforeAutospacing="0" w:after="0" w:afterAutospacing="0" w:line="360" w:lineRule="auto"/>
        <w:contextualSpacing/>
        <w:rPr>
          <w:rFonts w:ascii="Arial" w:hAnsi="Arial" w:cs="Arial"/>
          <w:color w:val="000000" w:themeColor="text1"/>
        </w:rPr>
      </w:pPr>
      <w:proofErr w:type="spellStart"/>
      <w:r w:rsidRPr="004C212A">
        <w:rPr>
          <w:rFonts w:ascii="Arial" w:hAnsi="Arial" w:cs="Arial"/>
          <w:color w:val="000000" w:themeColor="text1"/>
        </w:rPr>
        <w:t>Gaumé</w:t>
      </w:r>
      <w:proofErr w:type="spellEnd"/>
      <w:r w:rsidRPr="004C212A">
        <w:rPr>
          <w:rFonts w:ascii="Arial" w:hAnsi="Arial" w:cs="Arial"/>
          <w:color w:val="000000" w:themeColor="text1"/>
        </w:rPr>
        <w:t xml:space="preserve"> has been Garbage</w:t>
      </w:r>
      <w:r w:rsidR="00BC39CE">
        <w:rPr>
          <w:rFonts w:ascii="Arial" w:hAnsi="Arial" w:cs="Arial"/>
          <w:color w:val="000000" w:themeColor="text1"/>
        </w:rPr>
        <w:t>’</w:t>
      </w:r>
      <w:r w:rsidRPr="004C212A">
        <w:rPr>
          <w:rFonts w:ascii="Arial" w:hAnsi="Arial" w:cs="Arial"/>
          <w:color w:val="000000" w:themeColor="text1"/>
        </w:rPr>
        <w:t xml:space="preserve">s front-of-house engineer since 2017. Long before he ever touched an LV1, he was already a heavy Waves user, in the studio and live. </w:t>
      </w:r>
      <w:r w:rsidR="00BC39CE">
        <w:rPr>
          <w:rFonts w:ascii="Arial" w:hAnsi="Arial" w:cs="Arial"/>
          <w:color w:val="000000" w:themeColor="text1"/>
        </w:rPr>
        <w:t>“</w:t>
      </w:r>
      <w:r w:rsidRPr="004C212A">
        <w:rPr>
          <w:rFonts w:ascii="Arial" w:hAnsi="Arial" w:cs="Arial"/>
          <w:color w:val="000000" w:themeColor="text1"/>
        </w:rPr>
        <w:t>I pretty much switched over a few years ago to all of my DSP pretty much happening in Waves,</w:t>
      </w:r>
      <w:r w:rsidR="00BC39CE">
        <w:rPr>
          <w:rFonts w:ascii="Arial" w:hAnsi="Arial" w:cs="Arial"/>
          <w:color w:val="000000" w:themeColor="text1"/>
        </w:rPr>
        <w:t>”</w:t>
      </w:r>
      <w:r w:rsidRPr="004C212A">
        <w:rPr>
          <w:rFonts w:ascii="Arial" w:hAnsi="Arial" w:cs="Arial"/>
          <w:color w:val="000000" w:themeColor="text1"/>
        </w:rPr>
        <w:t xml:space="preserve"> he says. </w:t>
      </w:r>
      <w:r w:rsidR="00BC39CE">
        <w:rPr>
          <w:rFonts w:ascii="Arial" w:hAnsi="Arial" w:cs="Arial"/>
          <w:color w:val="000000" w:themeColor="text1"/>
        </w:rPr>
        <w:t>“</w:t>
      </w:r>
      <w:r w:rsidRPr="004C212A">
        <w:rPr>
          <w:rFonts w:ascii="Arial" w:hAnsi="Arial" w:cs="Arial"/>
          <w:color w:val="000000" w:themeColor="text1"/>
        </w:rPr>
        <w:t>I kind of focused my tool set on Waves</w:t>
      </w:r>
      <w:r w:rsidR="00BA44A8">
        <w:rPr>
          <w:rFonts w:ascii="Arial" w:hAnsi="Arial" w:cs="Arial"/>
          <w:color w:val="000000" w:themeColor="text1"/>
        </w:rPr>
        <w:t>, because it made sense to consolidate my workflow under one brand that met all my criteria, instead of chasing multiple third-party products</w:t>
      </w:r>
      <w:r w:rsidRPr="004C212A">
        <w:rPr>
          <w:rFonts w:ascii="Arial" w:hAnsi="Arial" w:cs="Arial"/>
          <w:color w:val="000000" w:themeColor="text1"/>
        </w:rPr>
        <w:t>.</w:t>
      </w:r>
      <w:r w:rsidR="00BC39CE">
        <w:rPr>
          <w:rFonts w:ascii="Arial" w:hAnsi="Arial" w:cs="Arial"/>
          <w:color w:val="000000" w:themeColor="text1"/>
        </w:rPr>
        <w:t>”</w:t>
      </w:r>
    </w:p>
    <w:p w14:paraId="56780EB6" w14:textId="77777777" w:rsidR="00BC39CE" w:rsidRPr="004C212A" w:rsidRDefault="00BC39CE" w:rsidP="008B7B9B">
      <w:pPr>
        <w:pStyle w:val="isselectedend"/>
        <w:snapToGrid w:val="0"/>
        <w:spacing w:before="0" w:beforeAutospacing="0" w:after="0" w:afterAutospacing="0" w:line="360" w:lineRule="auto"/>
        <w:contextualSpacing/>
        <w:rPr>
          <w:rFonts w:ascii="Arial" w:hAnsi="Arial" w:cs="Arial"/>
          <w:color w:val="000000" w:themeColor="text1"/>
        </w:rPr>
      </w:pPr>
    </w:p>
    <w:p w14:paraId="7ABBF84B" w14:textId="671592FB" w:rsidR="004C212A" w:rsidRDefault="004C212A" w:rsidP="008B7B9B">
      <w:pPr>
        <w:pStyle w:val="isselectedend"/>
        <w:snapToGrid w:val="0"/>
        <w:spacing w:before="0" w:beforeAutospacing="0" w:after="0" w:afterAutospacing="0" w:line="360" w:lineRule="auto"/>
        <w:contextualSpacing/>
        <w:rPr>
          <w:rFonts w:ascii="Arial" w:hAnsi="Arial" w:cs="Arial"/>
          <w:color w:val="000000" w:themeColor="text1"/>
        </w:rPr>
      </w:pPr>
      <w:r w:rsidRPr="004C212A">
        <w:rPr>
          <w:rFonts w:ascii="Arial" w:hAnsi="Arial" w:cs="Arial"/>
          <w:color w:val="000000" w:themeColor="text1"/>
        </w:rPr>
        <w:lastRenderedPageBreak/>
        <w:t xml:space="preserve">That habit eventually turned his console into something he describes almost apologetically: a pass-through. </w:t>
      </w:r>
      <w:r w:rsidR="00BC39CE">
        <w:rPr>
          <w:rFonts w:ascii="Arial" w:hAnsi="Arial" w:cs="Arial"/>
          <w:color w:val="000000" w:themeColor="text1"/>
        </w:rPr>
        <w:t>“</w:t>
      </w:r>
      <w:r w:rsidRPr="004C212A">
        <w:rPr>
          <w:rFonts w:ascii="Arial" w:hAnsi="Arial" w:cs="Arial"/>
          <w:color w:val="000000" w:themeColor="text1"/>
        </w:rPr>
        <w:t>It got to where I was pretty much just pushing faders and flat channels on the desk, and everything was happening on this screen on the side,</w:t>
      </w:r>
      <w:r w:rsidR="00BC39CE">
        <w:rPr>
          <w:rFonts w:ascii="Arial" w:hAnsi="Arial" w:cs="Arial"/>
          <w:color w:val="000000" w:themeColor="text1"/>
        </w:rPr>
        <w:t>”</w:t>
      </w:r>
      <w:r w:rsidRPr="004C212A">
        <w:rPr>
          <w:rFonts w:ascii="Arial" w:hAnsi="Arial" w:cs="Arial"/>
          <w:color w:val="000000" w:themeColor="text1"/>
        </w:rPr>
        <w:t xml:space="preserve"> he says. </w:t>
      </w:r>
      <w:r w:rsidR="00BC39CE">
        <w:rPr>
          <w:rFonts w:ascii="Arial" w:hAnsi="Arial" w:cs="Arial"/>
          <w:color w:val="000000" w:themeColor="text1"/>
        </w:rPr>
        <w:t>“</w:t>
      </w:r>
      <w:r w:rsidRPr="004C212A">
        <w:rPr>
          <w:rFonts w:ascii="Arial" w:hAnsi="Arial" w:cs="Arial"/>
          <w:color w:val="000000" w:themeColor="text1"/>
        </w:rPr>
        <w:t>I have this other system that I maintain along with my main system. It was kind of this appendage.</w:t>
      </w:r>
      <w:r w:rsidR="00BC39CE">
        <w:rPr>
          <w:rFonts w:ascii="Arial" w:hAnsi="Arial" w:cs="Arial"/>
          <w:color w:val="000000" w:themeColor="text1"/>
        </w:rPr>
        <w:t>”</w:t>
      </w:r>
    </w:p>
    <w:p w14:paraId="6764D940" w14:textId="77777777" w:rsidR="00BC39CE" w:rsidRPr="004C212A" w:rsidRDefault="00BC39CE" w:rsidP="008B7B9B">
      <w:pPr>
        <w:pStyle w:val="isselectedend"/>
        <w:snapToGrid w:val="0"/>
        <w:spacing w:before="0" w:beforeAutospacing="0" w:after="0" w:afterAutospacing="0" w:line="360" w:lineRule="auto"/>
        <w:contextualSpacing/>
        <w:rPr>
          <w:rFonts w:ascii="Arial" w:hAnsi="Arial" w:cs="Arial"/>
          <w:color w:val="000000" w:themeColor="text1"/>
        </w:rPr>
      </w:pPr>
    </w:p>
    <w:p w14:paraId="18313CCD" w14:textId="4F2E46B4" w:rsidR="004C212A" w:rsidRDefault="004C212A" w:rsidP="008B7B9B">
      <w:pPr>
        <w:pStyle w:val="isselectedend"/>
        <w:snapToGrid w:val="0"/>
        <w:spacing w:before="0" w:beforeAutospacing="0" w:after="0" w:afterAutospacing="0" w:line="360" w:lineRule="auto"/>
        <w:contextualSpacing/>
        <w:rPr>
          <w:rFonts w:ascii="Arial" w:hAnsi="Arial" w:cs="Arial"/>
          <w:color w:val="000000" w:themeColor="text1"/>
        </w:rPr>
      </w:pPr>
      <w:r w:rsidRPr="004C212A">
        <w:rPr>
          <w:rFonts w:ascii="Arial" w:hAnsi="Arial" w:cs="Arial"/>
          <w:color w:val="000000" w:themeColor="text1"/>
        </w:rPr>
        <w:t>Trying LV1 made him realize that the workflow he</w:t>
      </w:r>
      <w:r w:rsidR="00BC39CE">
        <w:rPr>
          <w:rFonts w:ascii="Arial" w:hAnsi="Arial" w:cs="Arial"/>
          <w:color w:val="000000" w:themeColor="text1"/>
        </w:rPr>
        <w:t>’</w:t>
      </w:r>
      <w:r w:rsidRPr="004C212A">
        <w:rPr>
          <w:rFonts w:ascii="Arial" w:hAnsi="Arial" w:cs="Arial"/>
          <w:color w:val="000000" w:themeColor="text1"/>
        </w:rPr>
        <w:t xml:space="preserve">d built around an external system could instead live directly inside the console. </w:t>
      </w:r>
      <w:r w:rsidR="00BC39CE">
        <w:rPr>
          <w:rFonts w:ascii="Arial" w:hAnsi="Arial" w:cs="Arial"/>
          <w:color w:val="000000" w:themeColor="text1"/>
        </w:rPr>
        <w:t>“</w:t>
      </w:r>
      <w:r w:rsidRPr="004C212A">
        <w:rPr>
          <w:rFonts w:ascii="Arial" w:hAnsi="Arial" w:cs="Arial"/>
          <w:color w:val="000000" w:themeColor="text1"/>
        </w:rPr>
        <w:t>I kind of realized it was the exact same thing I was doing, but it was all right here in front of me,</w:t>
      </w:r>
      <w:r w:rsidR="00BC39CE">
        <w:rPr>
          <w:rFonts w:ascii="Arial" w:hAnsi="Arial" w:cs="Arial"/>
          <w:color w:val="000000" w:themeColor="text1"/>
        </w:rPr>
        <w:t>”</w:t>
      </w:r>
      <w:r w:rsidRPr="004C212A">
        <w:rPr>
          <w:rFonts w:ascii="Arial" w:hAnsi="Arial" w:cs="Arial"/>
          <w:color w:val="000000" w:themeColor="text1"/>
        </w:rPr>
        <w:t xml:space="preserve"> he says. His old workflow, by contrast, was scattered: </w:t>
      </w:r>
      <w:r w:rsidR="00BC39CE">
        <w:rPr>
          <w:rFonts w:ascii="Arial" w:hAnsi="Arial" w:cs="Arial"/>
          <w:color w:val="000000" w:themeColor="text1"/>
        </w:rPr>
        <w:t>“</w:t>
      </w:r>
      <w:r w:rsidRPr="004C212A">
        <w:rPr>
          <w:rFonts w:ascii="Arial" w:hAnsi="Arial" w:cs="Arial"/>
          <w:color w:val="000000" w:themeColor="text1"/>
        </w:rPr>
        <w:t>select channel, go to the plugin page, then it pops up over here, and then I</w:t>
      </w:r>
      <w:r w:rsidR="00BC39CE">
        <w:rPr>
          <w:rFonts w:ascii="Arial" w:hAnsi="Arial" w:cs="Arial"/>
          <w:color w:val="000000" w:themeColor="text1"/>
        </w:rPr>
        <w:t>’</w:t>
      </w:r>
      <w:r w:rsidRPr="004C212A">
        <w:rPr>
          <w:rFonts w:ascii="Arial" w:hAnsi="Arial" w:cs="Arial"/>
          <w:color w:val="000000" w:themeColor="text1"/>
        </w:rPr>
        <w:t>m doing something else over here.</w:t>
      </w:r>
      <w:r w:rsidR="00BC39CE">
        <w:rPr>
          <w:rFonts w:ascii="Arial" w:hAnsi="Arial" w:cs="Arial"/>
          <w:color w:val="000000" w:themeColor="text1"/>
        </w:rPr>
        <w:t>”</w:t>
      </w:r>
      <w:r w:rsidRPr="004C212A">
        <w:rPr>
          <w:rFonts w:ascii="Arial" w:hAnsi="Arial" w:cs="Arial"/>
          <w:color w:val="000000" w:themeColor="text1"/>
        </w:rPr>
        <w:t xml:space="preserve"> With LV1, he says, </w:t>
      </w:r>
      <w:r w:rsidR="00BC39CE">
        <w:rPr>
          <w:rFonts w:ascii="Arial" w:hAnsi="Arial" w:cs="Arial"/>
          <w:color w:val="000000" w:themeColor="text1"/>
        </w:rPr>
        <w:t>“</w:t>
      </w:r>
      <w:r w:rsidRPr="004C212A">
        <w:rPr>
          <w:rFonts w:ascii="Arial" w:hAnsi="Arial" w:cs="Arial"/>
          <w:color w:val="000000" w:themeColor="text1"/>
        </w:rPr>
        <w:t>all the familiar tools are right in front of me, and I can pretty much manipulate sound any way I can imagine with this set of tools that are all running inside the LV1.</w:t>
      </w:r>
      <w:r w:rsidR="00BC39CE">
        <w:rPr>
          <w:rFonts w:ascii="Arial" w:hAnsi="Arial" w:cs="Arial"/>
          <w:color w:val="000000" w:themeColor="text1"/>
        </w:rPr>
        <w:t>”</w:t>
      </w:r>
    </w:p>
    <w:p w14:paraId="525D7B23" w14:textId="77777777" w:rsidR="00BC39CE" w:rsidRPr="004C212A" w:rsidRDefault="00BC39CE" w:rsidP="008B7B9B">
      <w:pPr>
        <w:pStyle w:val="isselectedend"/>
        <w:snapToGrid w:val="0"/>
        <w:spacing w:before="0" w:beforeAutospacing="0" w:after="0" w:afterAutospacing="0" w:line="360" w:lineRule="auto"/>
        <w:contextualSpacing/>
        <w:rPr>
          <w:rFonts w:ascii="Arial" w:hAnsi="Arial" w:cs="Arial"/>
          <w:color w:val="000000" w:themeColor="text1"/>
        </w:rPr>
      </w:pPr>
    </w:p>
    <w:p w14:paraId="33F63900" w14:textId="5260D1C6" w:rsidR="004C212A" w:rsidRPr="004C212A" w:rsidRDefault="004C212A" w:rsidP="008B7B9B">
      <w:pPr>
        <w:pStyle w:val="Heading2"/>
        <w:snapToGrid w:val="0"/>
        <w:spacing w:before="0" w:after="0" w:line="360" w:lineRule="auto"/>
        <w:contextualSpacing/>
        <w:rPr>
          <w:rFonts w:ascii="Arial" w:hAnsi="Arial" w:cs="Arial"/>
          <w:color w:val="000000" w:themeColor="text1"/>
          <w:sz w:val="24"/>
          <w:szCs w:val="24"/>
        </w:rPr>
      </w:pPr>
      <w:r w:rsidRPr="004C212A">
        <w:rPr>
          <w:rStyle w:val="Strong"/>
          <w:rFonts w:ascii="Arial" w:hAnsi="Arial" w:cs="Arial"/>
          <w:color w:val="000000" w:themeColor="text1"/>
          <w:sz w:val="24"/>
          <w:szCs w:val="24"/>
        </w:rPr>
        <w:t xml:space="preserve">Built to </w:t>
      </w:r>
      <w:r w:rsidR="00BC39CE">
        <w:rPr>
          <w:rStyle w:val="Strong"/>
          <w:rFonts w:ascii="Arial" w:hAnsi="Arial" w:cs="Arial"/>
          <w:color w:val="000000" w:themeColor="text1"/>
          <w:sz w:val="24"/>
          <w:szCs w:val="24"/>
        </w:rPr>
        <w:t>t</w:t>
      </w:r>
      <w:r w:rsidRPr="004C212A">
        <w:rPr>
          <w:rStyle w:val="Strong"/>
          <w:rFonts w:ascii="Arial" w:hAnsi="Arial" w:cs="Arial"/>
          <w:color w:val="000000" w:themeColor="text1"/>
          <w:sz w:val="24"/>
          <w:szCs w:val="24"/>
        </w:rPr>
        <w:t>ravel</w:t>
      </w:r>
    </w:p>
    <w:p w14:paraId="46CBFC2B" w14:textId="77777777" w:rsidR="00F5517C" w:rsidRPr="00F5517C" w:rsidRDefault="00F5517C" w:rsidP="008B7B9B">
      <w:pPr>
        <w:pStyle w:val="isselectedend"/>
        <w:snapToGrid w:val="0"/>
        <w:spacing w:before="0" w:beforeAutospacing="0" w:after="0" w:afterAutospacing="0" w:line="360" w:lineRule="auto"/>
        <w:contextualSpacing/>
        <w:rPr>
          <w:rFonts w:ascii="Arial" w:hAnsi="Arial" w:cs="Arial"/>
          <w:color w:val="000000" w:themeColor="text1"/>
        </w:rPr>
      </w:pPr>
      <w:r w:rsidRPr="00F5517C">
        <w:rPr>
          <w:rFonts w:ascii="Arial" w:hAnsi="Arial" w:cs="Arial"/>
          <w:color w:val="000000" w:themeColor="text1"/>
        </w:rPr>
        <w:t xml:space="preserve">For Garbage, another major draw is portability. “Garbage really thrives on being able to keep things compact and repeatable,” </w:t>
      </w:r>
      <w:proofErr w:type="spellStart"/>
      <w:r w:rsidRPr="00F5517C">
        <w:rPr>
          <w:rFonts w:ascii="Arial" w:hAnsi="Arial" w:cs="Arial"/>
          <w:color w:val="000000" w:themeColor="text1"/>
        </w:rPr>
        <w:t>Gaumé</w:t>
      </w:r>
      <w:proofErr w:type="spellEnd"/>
      <w:r w:rsidRPr="00F5517C">
        <w:rPr>
          <w:rFonts w:ascii="Arial" w:hAnsi="Arial" w:cs="Arial"/>
          <w:color w:val="000000" w:themeColor="text1"/>
        </w:rPr>
        <w:t xml:space="preserve"> says. “If I can make something small, and it’s affordable enough that I can purchase the thing and take it around the world with me, then I have a lot less situations where I’m walking up to a gig and saying, ‘I sure hope everything I advanced actually shows up.’”</w:t>
      </w:r>
    </w:p>
    <w:p w14:paraId="1A95D703" w14:textId="77777777" w:rsidR="00F5517C" w:rsidRPr="00F5517C" w:rsidRDefault="00F5517C" w:rsidP="008B7B9B">
      <w:pPr>
        <w:pStyle w:val="isselectedend"/>
        <w:snapToGrid w:val="0"/>
        <w:spacing w:before="0" w:beforeAutospacing="0" w:after="0" w:afterAutospacing="0" w:line="360" w:lineRule="auto"/>
        <w:contextualSpacing/>
        <w:rPr>
          <w:rFonts w:ascii="Arial" w:hAnsi="Arial" w:cs="Arial"/>
          <w:color w:val="000000" w:themeColor="text1"/>
        </w:rPr>
      </w:pPr>
    </w:p>
    <w:p w14:paraId="01665C52" w14:textId="77777777" w:rsidR="00F5517C" w:rsidRPr="00F5517C" w:rsidRDefault="00F5517C" w:rsidP="008B7B9B">
      <w:pPr>
        <w:pStyle w:val="isselectedend"/>
        <w:snapToGrid w:val="0"/>
        <w:spacing w:before="0" w:beforeAutospacing="0" w:after="0" w:afterAutospacing="0" w:line="360" w:lineRule="auto"/>
        <w:contextualSpacing/>
        <w:rPr>
          <w:rFonts w:ascii="Arial" w:hAnsi="Arial" w:cs="Arial"/>
          <w:color w:val="000000" w:themeColor="text1"/>
        </w:rPr>
      </w:pPr>
      <w:r w:rsidRPr="00F5517C">
        <w:rPr>
          <w:rFonts w:ascii="Arial" w:hAnsi="Arial" w:cs="Arial"/>
          <w:color w:val="000000" w:themeColor="text1"/>
        </w:rPr>
        <w:t xml:space="preserve">That same approach extends to Gaumé’s even more compact B-rig, an LV1 modular system designed to leapfrog ahead for fly dates and other situations </w:t>
      </w:r>
      <w:proofErr w:type="gramStart"/>
      <w:r w:rsidRPr="00F5517C">
        <w:rPr>
          <w:rFonts w:ascii="Arial" w:hAnsi="Arial" w:cs="Arial"/>
          <w:color w:val="000000" w:themeColor="text1"/>
        </w:rPr>
        <w:t>where</w:t>
      </w:r>
      <w:proofErr w:type="gramEnd"/>
      <w:r w:rsidRPr="00F5517C">
        <w:rPr>
          <w:rFonts w:ascii="Arial" w:hAnsi="Arial" w:cs="Arial"/>
          <w:color w:val="000000" w:themeColor="text1"/>
        </w:rPr>
        <w:t xml:space="preserve"> traveling light is essential. Despite its smaller footprint, the system gives him the same mix, DSP power and show file, allowing him to move between rigs without changing the workflow or sound he has built for Garbage.</w:t>
      </w:r>
    </w:p>
    <w:p w14:paraId="4EF05B2D" w14:textId="77777777" w:rsidR="00F5517C" w:rsidRPr="00F5517C" w:rsidRDefault="00F5517C" w:rsidP="008B7B9B">
      <w:pPr>
        <w:pStyle w:val="isselectedend"/>
        <w:snapToGrid w:val="0"/>
        <w:spacing w:before="0" w:beforeAutospacing="0" w:after="0" w:afterAutospacing="0" w:line="360" w:lineRule="auto"/>
        <w:contextualSpacing/>
        <w:rPr>
          <w:rFonts w:ascii="Arial" w:hAnsi="Arial" w:cs="Arial"/>
          <w:color w:val="000000" w:themeColor="text1"/>
        </w:rPr>
      </w:pPr>
    </w:p>
    <w:p w14:paraId="55D77D07" w14:textId="75E6BFB0" w:rsidR="00F5517C" w:rsidRDefault="00F5517C" w:rsidP="008B7B9B">
      <w:pPr>
        <w:pStyle w:val="isselectedend"/>
        <w:snapToGrid w:val="0"/>
        <w:spacing w:before="0" w:beforeAutospacing="0" w:after="0" w:afterAutospacing="0" w:line="360" w:lineRule="auto"/>
        <w:contextualSpacing/>
        <w:rPr>
          <w:rFonts w:ascii="Arial" w:hAnsi="Arial" w:cs="Arial"/>
          <w:color w:val="000000" w:themeColor="text1"/>
        </w:rPr>
      </w:pPr>
      <w:r w:rsidRPr="00F5517C">
        <w:rPr>
          <w:rFonts w:ascii="Arial" w:hAnsi="Arial" w:cs="Arial"/>
          <w:color w:val="000000" w:themeColor="text1"/>
        </w:rPr>
        <w:t xml:space="preserve">That flexibility has mattered most on a tour that keeps landing in quiet rooms. “So many venues are moving into city parks and things, and getting quieter and quieter,” he says. Facing SPL limits as tight as 93 dBA or 100 </w:t>
      </w:r>
      <w:proofErr w:type="spellStart"/>
      <w:r w:rsidRPr="00F5517C">
        <w:rPr>
          <w:rFonts w:ascii="Arial" w:hAnsi="Arial" w:cs="Arial"/>
          <w:color w:val="000000" w:themeColor="text1"/>
        </w:rPr>
        <w:t>dBC</w:t>
      </w:r>
      <w:proofErr w:type="spellEnd"/>
      <w:r w:rsidRPr="00F5517C">
        <w:rPr>
          <w:rFonts w:ascii="Arial" w:hAnsi="Arial" w:cs="Arial"/>
          <w:color w:val="000000" w:themeColor="text1"/>
        </w:rPr>
        <w:t xml:space="preserve"> on a given night, he leans on Waves C6 and F6 to reclaim headroom without losing the show. “You have different tricks and tools, but C6 and F6 </w:t>
      </w:r>
      <w:r w:rsidRPr="00F5517C">
        <w:rPr>
          <w:rFonts w:ascii="Arial" w:hAnsi="Arial" w:cs="Arial"/>
          <w:color w:val="000000" w:themeColor="text1"/>
        </w:rPr>
        <w:lastRenderedPageBreak/>
        <w:t>are instrumental in being able to claim back a dB here or there and make something still sound like a rock show” under those limits.</w:t>
      </w:r>
    </w:p>
    <w:p w14:paraId="75AEFEBC" w14:textId="77777777" w:rsidR="00BC39CE" w:rsidRPr="004C212A" w:rsidRDefault="00BC39CE" w:rsidP="008B7B9B">
      <w:pPr>
        <w:pStyle w:val="isselectedend"/>
        <w:snapToGrid w:val="0"/>
        <w:spacing w:before="0" w:beforeAutospacing="0" w:after="0" w:afterAutospacing="0" w:line="360" w:lineRule="auto"/>
        <w:contextualSpacing/>
        <w:rPr>
          <w:rFonts w:ascii="Arial" w:hAnsi="Arial" w:cs="Arial"/>
          <w:color w:val="000000" w:themeColor="text1"/>
        </w:rPr>
      </w:pPr>
    </w:p>
    <w:p w14:paraId="65278E2F" w14:textId="0AF375ED" w:rsidR="004C212A" w:rsidRPr="004C212A" w:rsidRDefault="004C212A" w:rsidP="008B7B9B">
      <w:pPr>
        <w:pStyle w:val="Heading2"/>
        <w:snapToGrid w:val="0"/>
        <w:spacing w:before="0" w:after="0" w:line="360" w:lineRule="auto"/>
        <w:contextualSpacing/>
        <w:rPr>
          <w:rFonts w:ascii="Arial" w:hAnsi="Arial" w:cs="Arial"/>
          <w:color w:val="000000" w:themeColor="text1"/>
          <w:sz w:val="24"/>
          <w:szCs w:val="24"/>
        </w:rPr>
      </w:pPr>
      <w:r w:rsidRPr="004C212A">
        <w:rPr>
          <w:rStyle w:val="Strong"/>
          <w:rFonts w:ascii="Arial" w:hAnsi="Arial" w:cs="Arial"/>
          <w:color w:val="000000" w:themeColor="text1"/>
          <w:sz w:val="24"/>
          <w:szCs w:val="24"/>
        </w:rPr>
        <w:t xml:space="preserve">Inside the </w:t>
      </w:r>
      <w:r w:rsidR="00BC39CE">
        <w:rPr>
          <w:rStyle w:val="Strong"/>
          <w:rFonts w:ascii="Arial" w:hAnsi="Arial" w:cs="Arial"/>
          <w:color w:val="000000" w:themeColor="text1"/>
          <w:sz w:val="24"/>
          <w:szCs w:val="24"/>
        </w:rPr>
        <w:t>m</w:t>
      </w:r>
      <w:r w:rsidRPr="004C212A">
        <w:rPr>
          <w:rStyle w:val="Strong"/>
          <w:rFonts w:ascii="Arial" w:hAnsi="Arial" w:cs="Arial"/>
          <w:color w:val="000000" w:themeColor="text1"/>
          <w:sz w:val="24"/>
          <w:szCs w:val="24"/>
        </w:rPr>
        <w:t>ix: Shirley Manson</w:t>
      </w:r>
      <w:r w:rsidR="00BC39CE">
        <w:rPr>
          <w:rStyle w:val="Strong"/>
          <w:rFonts w:ascii="Arial" w:hAnsi="Arial" w:cs="Arial"/>
          <w:color w:val="000000" w:themeColor="text1"/>
          <w:sz w:val="24"/>
          <w:szCs w:val="24"/>
        </w:rPr>
        <w:t>’</w:t>
      </w:r>
      <w:r w:rsidRPr="004C212A">
        <w:rPr>
          <w:rStyle w:val="Strong"/>
          <w:rFonts w:ascii="Arial" w:hAnsi="Arial" w:cs="Arial"/>
          <w:color w:val="000000" w:themeColor="text1"/>
          <w:sz w:val="24"/>
          <w:szCs w:val="24"/>
        </w:rPr>
        <w:t xml:space="preserve">s </w:t>
      </w:r>
      <w:r w:rsidR="00BC39CE">
        <w:rPr>
          <w:rStyle w:val="Strong"/>
          <w:rFonts w:ascii="Arial" w:hAnsi="Arial" w:cs="Arial"/>
          <w:color w:val="000000" w:themeColor="text1"/>
          <w:sz w:val="24"/>
          <w:szCs w:val="24"/>
        </w:rPr>
        <w:t>v</w:t>
      </w:r>
      <w:r w:rsidRPr="004C212A">
        <w:rPr>
          <w:rStyle w:val="Strong"/>
          <w:rFonts w:ascii="Arial" w:hAnsi="Arial" w:cs="Arial"/>
          <w:color w:val="000000" w:themeColor="text1"/>
          <w:sz w:val="24"/>
          <w:szCs w:val="24"/>
        </w:rPr>
        <w:t>ocal</w:t>
      </w:r>
    </w:p>
    <w:p w14:paraId="39868840" w14:textId="4819BD0A" w:rsidR="004C212A" w:rsidRDefault="004C212A" w:rsidP="008B7B9B">
      <w:pPr>
        <w:pStyle w:val="isselectedend"/>
        <w:snapToGrid w:val="0"/>
        <w:spacing w:before="0" w:beforeAutospacing="0" w:after="0" w:afterAutospacing="0" w:line="360" w:lineRule="auto"/>
        <w:contextualSpacing/>
        <w:rPr>
          <w:rFonts w:ascii="Arial" w:hAnsi="Arial" w:cs="Arial"/>
          <w:color w:val="000000" w:themeColor="text1"/>
        </w:rPr>
      </w:pPr>
      <w:r w:rsidRPr="004C212A">
        <w:rPr>
          <w:rFonts w:ascii="Arial" w:hAnsi="Arial" w:cs="Arial"/>
          <w:color w:val="000000" w:themeColor="text1"/>
        </w:rPr>
        <w:t xml:space="preserve">Asked what carries the show, </w:t>
      </w:r>
      <w:proofErr w:type="spellStart"/>
      <w:r w:rsidRPr="004C212A">
        <w:rPr>
          <w:rFonts w:ascii="Arial" w:hAnsi="Arial" w:cs="Arial"/>
          <w:color w:val="000000" w:themeColor="text1"/>
        </w:rPr>
        <w:t>Gaumé</w:t>
      </w:r>
      <w:proofErr w:type="spellEnd"/>
      <w:r w:rsidRPr="004C212A">
        <w:rPr>
          <w:rFonts w:ascii="Arial" w:hAnsi="Arial" w:cs="Arial"/>
          <w:color w:val="000000" w:themeColor="text1"/>
        </w:rPr>
        <w:t xml:space="preserve"> doesn</w:t>
      </w:r>
      <w:r w:rsidR="00BC39CE">
        <w:rPr>
          <w:rFonts w:ascii="Arial" w:hAnsi="Arial" w:cs="Arial"/>
          <w:color w:val="000000" w:themeColor="text1"/>
        </w:rPr>
        <w:t>’</w:t>
      </w:r>
      <w:r w:rsidRPr="004C212A">
        <w:rPr>
          <w:rFonts w:ascii="Arial" w:hAnsi="Arial" w:cs="Arial"/>
          <w:color w:val="000000" w:themeColor="text1"/>
        </w:rPr>
        <w:t xml:space="preserve">t hesitate. </w:t>
      </w:r>
      <w:r w:rsidR="00BC39CE">
        <w:rPr>
          <w:rFonts w:ascii="Arial" w:hAnsi="Arial" w:cs="Arial"/>
          <w:color w:val="000000" w:themeColor="text1"/>
        </w:rPr>
        <w:t>“</w:t>
      </w:r>
      <w:r w:rsidRPr="004C212A">
        <w:rPr>
          <w:rFonts w:ascii="Arial" w:hAnsi="Arial" w:cs="Arial"/>
          <w:color w:val="000000" w:themeColor="text1"/>
        </w:rPr>
        <w:t>Shirley</w:t>
      </w:r>
      <w:r w:rsidR="00BC39CE">
        <w:rPr>
          <w:rFonts w:ascii="Arial" w:hAnsi="Arial" w:cs="Arial"/>
          <w:color w:val="000000" w:themeColor="text1"/>
        </w:rPr>
        <w:t>’</w:t>
      </w:r>
      <w:r w:rsidRPr="004C212A">
        <w:rPr>
          <w:rFonts w:ascii="Arial" w:hAnsi="Arial" w:cs="Arial"/>
          <w:color w:val="000000" w:themeColor="text1"/>
        </w:rPr>
        <w:t>s vocal is the whole show. It is the make or break of everything,</w:t>
      </w:r>
      <w:r w:rsidR="00BC39CE">
        <w:rPr>
          <w:rFonts w:ascii="Arial" w:hAnsi="Arial" w:cs="Arial"/>
          <w:color w:val="000000" w:themeColor="text1"/>
        </w:rPr>
        <w:t>”</w:t>
      </w:r>
      <w:r w:rsidRPr="004C212A">
        <w:rPr>
          <w:rFonts w:ascii="Arial" w:hAnsi="Arial" w:cs="Arial"/>
          <w:color w:val="000000" w:themeColor="text1"/>
        </w:rPr>
        <w:t xml:space="preserve"> he says. </w:t>
      </w:r>
      <w:r w:rsidR="00BC39CE">
        <w:rPr>
          <w:rFonts w:ascii="Arial" w:hAnsi="Arial" w:cs="Arial"/>
          <w:color w:val="000000" w:themeColor="text1"/>
        </w:rPr>
        <w:t>“</w:t>
      </w:r>
      <w:r w:rsidRPr="004C212A">
        <w:rPr>
          <w:rFonts w:ascii="Arial" w:hAnsi="Arial" w:cs="Arial"/>
          <w:color w:val="000000" w:themeColor="text1"/>
        </w:rPr>
        <w:t>I</w:t>
      </w:r>
      <w:r w:rsidR="00BC39CE">
        <w:rPr>
          <w:rFonts w:ascii="Arial" w:hAnsi="Arial" w:cs="Arial"/>
          <w:color w:val="000000" w:themeColor="text1"/>
        </w:rPr>
        <w:t>’</w:t>
      </w:r>
      <w:r w:rsidRPr="004C212A">
        <w:rPr>
          <w:rFonts w:ascii="Arial" w:hAnsi="Arial" w:cs="Arial"/>
          <w:color w:val="000000" w:themeColor="text1"/>
        </w:rPr>
        <w:t>ve got a great source, her voice. Her mic technique is wonderful, so I think the first rule of all that to me is do no harm. I</w:t>
      </w:r>
      <w:r w:rsidR="00BC39CE">
        <w:rPr>
          <w:rFonts w:ascii="Arial" w:hAnsi="Arial" w:cs="Arial"/>
          <w:color w:val="000000" w:themeColor="text1"/>
        </w:rPr>
        <w:t>’</w:t>
      </w:r>
      <w:r w:rsidRPr="004C212A">
        <w:rPr>
          <w:rFonts w:ascii="Arial" w:hAnsi="Arial" w:cs="Arial"/>
          <w:color w:val="000000" w:themeColor="text1"/>
        </w:rPr>
        <w:t>m not processing the vocal super heavily. You might see a lot of plugins in this chain, but they</w:t>
      </w:r>
      <w:r w:rsidR="00BC39CE">
        <w:rPr>
          <w:rFonts w:ascii="Arial" w:hAnsi="Arial" w:cs="Arial"/>
          <w:color w:val="000000" w:themeColor="text1"/>
        </w:rPr>
        <w:t>’</w:t>
      </w:r>
      <w:r w:rsidRPr="004C212A">
        <w:rPr>
          <w:rFonts w:ascii="Arial" w:hAnsi="Arial" w:cs="Arial"/>
          <w:color w:val="000000" w:themeColor="text1"/>
        </w:rPr>
        <w:t>re all just doing a little job here.</w:t>
      </w:r>
      <w:r w:rsidR="00BC39CE">
        <w:rPr>
          <w:rFonts w:ascii="Arial" w:hAnsi="Arial" w:cs="Arial"/>
          <w:color w:val="000000" w:themeColor="text1"/>
        </w:rPr>
        <w:t>”</w:t>
      </w:r>
    </w:p>
    <w:p w14:paraId="2E8B75A1" w14:textId="77777777" w:rsidR="00BC39CE" w:rsidRPr="004C212A" w:rsidRDefault="00BC39CE" w:rsidP="008B7B9B">
      <w:pPr>
        <w:pStyle w:val="isselectedend"/>
        <w:snapToGrid w:val="0"/>
        <w:spacing w:before="0" w:beforeAutospacing="0" w:after="0" w:afterAutospacing="0" w:line="360" w:lineRule="auto"/>
        <w:contextualSpacing/>
        <w:rPr>
          <w:rFonts w:ascii="Arial" w:hAnsi="Arial" w:cs="Arial"/>
          <w:color w:val="000000" w:themeColor="text1"/>
        </w:rPr>
      </w:pPr>
    </w:p>
    <w:p w14:paraId="7773D025" w14:textId="326EB4EE" w:rsidR="004C212A" w:rsidRDefault="004C212A" w:rsidP="008B7B9B">
      <w:pPr>
        <w:pStyle w:val="isselectedend"/>
        <w:snapToGrid w:val="0"/>
        <w:spacing w:before="0" w:beforeAutospacing="0" w:after="0" w:afterAutospacing="0" w:line="360" w:lineRule="auto"/>
        <w:contextualSpacing/>
        <w:rPr>
          <w:rFonts w:ascii="Arial" w:hAnsi="Arial" w:cs="Arial"/>
        </w:rPr>
      </w:pPr>
      <w:r w:rsidRPr="004C212A">
        <w:rPr>
          <w:rFonts w:ascii="Arial" w:hAnsi="Arial" w:cs="Arial"/>
          <w:color w:val="000000" w:themeColor="text1"/>
        </w:rPr>
        <w:t xml:space="preserve">That restraint comes from a chain built in small, careful layers rather than one heavy-handed fix. The signal first passes through the Waves Primary Source Expander, to clean it up before it gets loud, </w:t>
      </w:r>
      <w:r w:rsidRPr="004C212A">
        <w:rPr>
          <w:rFonts w:ascii="Arial" w:hAnsi="Arial" w:cs="Arial"/>
        </w:rPr>
        <w:t xml:space="preserve">with speed and threshold settings that Gaumé changes song to song as part of his LV1 automation. From there, the vocal hits an external Neve mic pre, </w:t>
      </w:r>
      <w:r w:rsidR="00BC39CE">
        <w:rPr>
          <w:rFonts w:ascii="Arial" w:hAnsi="Arial" w:cs="Arial"/>
        </w:rPr>
        <w:t>“</w:t>
      </w:r>
      <w:r w:rsidRPr="004C212A">
        <w:rPr>
          <w:rFonts w:ascii="Arial" w:hAnsi="Arial" w:cs="Arial"/>
        </w:rPr>
        <w:t>used mostly for silk,</w:t>
      </w:r>
      <w:r w:rsidR="00BC39CE">
        <w:rPr>
          <w:rFonts w:ascii="Arial" w:hAnsi="Arial" w:cs="Arial"/>
        </w:rPr>
        <w:t>”</w:t>
      </w:r>
      <w:r w:rsidRPr="004C212A">
        <w:rPr>
          <w:rFonts w:ascii="Arial" w:hAnsi="Arial" w:cs="Arial"/>
        </w:rPr>
        <w:t xml:space="preserve"> followed by a Distressor (another external insert via the LV1) at 4:1 with a slow response. </w:t>
      </w:r>
      <w:r w:rsidR="00BC39CE">
        <w:rPr>
          <w:rFonts w:ascii="Arial" w:hAnsi="Arial" w:cs="Arial"/>
        </w:rPr>
        <w:t>“</w:t>
      </w:r>
      <w:r w:rsidRPr="004C212A">
        <w:rPr>
          <w:rFonts w:ascii="Arial" w:hAnsi="Arial" w:cs="Arial"/>
        </w:rPr>
        <w:t>That</w:t>
      </w:r>
      <w:r w:rsidR="00BC39CE">
        <w:rPr>
          <w:rFonts w:ascii="Arial" w:hAnsi="Arial" w:cs="Arial"/>
        </w:rPr>
        <w:t>’</w:t>
      </w:r>
      <w:r w:rsidRPr="004C212A">
        <w:rPr>
          <w:rFonts w:ascii="Arial" w:hAnsi="Arial" w:cs="Arial"/>
        </w:rPr>
        <w:t>s probably doing the heavy lifting as far as holding the vocal right there on top of the mix,</w:t>
      </w:r>
      <w:r w:rsidR="00BC39CE">
        <w:rPr>
          <w:rFonts w:ascii="Arial" w:hAnsi="Arial" w:cs="Arial"/>
        </w:rPr>
        <w:t>”</w:t>
      </w:r>
      <w:r w:rsidRPr="004C212A">
        <w:rPr>
          <w:rFonts w:ascii="Arial" w:hAnsi="Arial" w:cs="Arial"/>
        </w:rPr>
        <w:t xml:space="preserve"> he says. From there David goes back to the Waves plugin chain, with de-essing around 7 kHz and the CLA-76 used partly in parallel, with its amount also changing by song.</w:t>
      </w:r>
    </w:p>
    <w:p w14:paraId="3E595026" w14:textId="77777777" w:rsidR="00BC39CE" w:rsidRPr="004C212A" w:rsidRDefault="00BC39CE" w:rsidP="008B7B9B">
      <w:pPr>
        <w:pStyle w:val="isselectedend"/>
        <w:snapToGrid w:val="0"/>
        <w:spacing w:before="0" w:beforeAutospacing="0" w:after="0" w:afterAutospacing="0" w:line="360" w:lineRule="auto"/>
        <w:contextualSpacing/>
        <w:rPr>
          <w:rFonts w:ascii="Arial" w:hAnsi="Arial" w:cs="Arial"/>
        </w:rPr>
      </w:pPr>
    </w:p>
    <w:p w14:paraId="31051D4B" w14:textId="2200103F" w:rsidR="004C212A" w:rsidRDefault="004C212A" w:rsidP="008B7B9B">
      <w:pPr>
        <w:pStyle w:val="isselectedend"/>
        <w:snapToGrid w:val="0"/>
        <w:spacing w:before="0" w:beforeAutospacing="0" w:after="0" w:afterAutospacing="0" w:line="360" w:lineRule="auto"/>
        <w:contextualSpacing/>
        <w:rPr>
          <w:rFonts w:ascii="Arial" w:hAnsi="Arial" w:cs="Arial"/>
        </w:rPr>
      </w:pPr>
      <w:r w:rsidRPr="004C212A">
        <w:rPr>
          <w:rFonts w:ascii="Arial" w:hAnsi="Arial" w:cs="Arial"/>
        </w:rPr>
        <w:t xml:space="preserve">Much of the remaining work is about precise dynamic control. Gaumé uses F6 alongside another de-esser around 3.5 kHz and a second F6 to detail the vocal without simply EQing frequencies away. A low-mid bump, for example, is dynamically compressed when Manson sings lower but allowed to open up as she moves higher, preserving the thickness of her voice. Other dynamic moves around 2.5–3 kHz and a high shelf around 6 kHz are there, he says, to </w:t>
      </w:r>
      <w:r w:rsidR="00BC39CE">
        <w:rPr>
          <w:rFonts w:ascii="Arial" w:hAnsi="Arial" w:cs="Arial"/>
        </w:rPr>
        <w:t>“</w:t>
      </w:r>
      <w:r w:rsidRPr="004C212A">
        <w:rPr>
          <w:rFonts w:ascii="Arial" w:hAnsi="Arial" w:cs="Arial"/>
        </w:rPr>
        <w:t>keep the air, keep the intelligibility</w:t>
      </w:r>
      <w:r w:rsidR="00BC39CE">
        <w:rPr>
          <w:rFonts w:ascii="Arial" w:hAnsi="Arial" w:cs="Arial"/>
        </w:rPr>
        <w:t>”</w:t>
      </w:r>
      <w:r w:rsidRPr="004C212A">
        <w:rPr>
          <w:rFonts w:ascii="Arial" w:hAnsi="Arial" w:cs="Arial"/>
        </w:rPr>
        <w:t xml:space="preserve"> while controlling those frequencies only when needed.</w:t>
      </w:r>
    </w:p>
    <w:p w14:paraId="4418CD1B" w14:textId="77777777" w:rsidR="00BC39CE" w:rsidRPr="004C212A" w:rsidRDefault="00BC39CE" w:rsidP="008B7B9B">
      <w:pPr>
        <w:pStyle w:val="isselectedend"/>
        <w:snapToGrid w:val="0"/>
        <w:spacing w:before="0" w:beforeAutospacing="0" w:after="0" w:afterAutospacing="0" w:line="360" w:lineRule="auto"/>
        <w:contextualSpacing/>
        <w:rPr>
          <w:rFonts w:ascii="Arial" w:hAnsi="Arial" w:cs="Arial"/>
        </w:rPr>
      </w:pPr>
    </w:p>
    <w:p w14:paraId="2C4197D8" w14:textId="25F70628" w:rsidR="004C212A" w:rsidRDefault="004C212A" w:rsidP="008B7B9B">
      <w:pPr>
        <w:pStyle w:val="isselectedend"/>
        <w:snapToGrid w:val="0"/>
        <w:spacing w:before="0" w:beforeAutospacing="0" w:after="0" w:afterAutospacing="0" w:line="360" w:lineRule="auto"/>
        <w:contextualSpacing/>
        <w:rPr>
          <w:rFonts w:ascii="Arial" w:hAnsi="Arial" w:cs="Arial"/>
        </w:rPr>
      </w:pPr>
      <w:r w:rsidRPr="004C212A">
        <w:rPr>
          <w:rFonts w:ascii="Arial" w:hAnsi="Arial" w:cs="Arial"/>
        </w:rPr>
        <w:t xml:space="preserve">On the vocal bus, a micro-delay provides subtle timing separation, a CLA-2A </w:t>
      </w:r>
      <w:r w:rsidR="00BC39CE">
        <w:rPr>
          <w:rFonts w:ascii="Arial" w:hAnsi="Arial" w:cs="Arial"/>
        </w:rPr>
        <w:t>“</w:t>
      </w:r>
      <w:r w:rsidRPr="004C212A">
        <w:rPr>
          <w:rFonts w:ascii="Arial" w:hAnsi="Arial" w:cs="Arial"/>
        </w:rPr>
        <w:t>just kisses every once in a while,</w:t>
      </w:r>
      <w:r w:rsidR="00BC39CE">
        <w:rPr>
          <w:rFonts w:ascii="Arial" w:hAnsi="Arial" w:cs="Arial"/>
        </w:rPr>
        <w:t>”</w:t>
      </w:r>
      <w:r w:rsidRPr="004C212A">
        <w:rPr>
          <w:rFonts w:ascii="Arial" w:hAnsi="Arial" w:cs="Arial"/>
        </w:rPr>
        <w:t xml:space="preserve"> and Vitamin adds sweetness and air, with Gaumé riding its low-mid control as needed. There</w:t>
      </w:r>
      <w:r w:rsidR="00BC39CE">
        <w:rPr>
          <w:rFonts w:ascii="Arial" w:hAnsi="Arial" w:cs="Arial"/>
        </w:rPr>
        <w:t>’</w:t>
      </w:r>
      <w:r w:rsidRPr="004C212A">
        <w:rPr>
          <w:rFonts w:ascii="Arial" w:hAnsi="Arial" w:cs="Arial"/>
        </w:rPr>
        <w:t>s yet another de-</w:t>
      </w:r>
      <w:proofErr w:type="spellStart"/>
      <w:r w:rsidRPr="004C212A">
        <w:rPr>
          <w:rFonts w:ascii="Arial" w:hAnsi="Arial" w:cs="Arial"/>
        </w:rPr>
        <w:t>esser</w:t>
      </w:r>
      <w:proofErr w:type="spellEnd"/>
      <w:r w:rsidRPr="004C212A">
        <w:rPr>
          <w:rFonts w:ascii="Arial" w:hAnsi="Arial" w:cs="Arial"/>
        </w:rPr>
        <w:t xml:space="preserve"> — the third in the chain — followed by an L2 to catch the biggest peaks and an F6 kept at the end for anything he needs to address quickly during </w:t>
      </w:r>
      <w:r w:rsidRPr="004C212A">
        <w:rPr>
          <w:rFonts w:ascii="Arial" w:hAnsi="Arial" w:cs="Arial"/>
        </w:rPr>
        <w:lastRenderedPageBreak/>
        <w:t xml:space="preserve">the show. </w:t>
      </w:r>
      <w:r w:rsidR="00BC39CE">
        <w:rPr>
          <w:rFonts w:ascii="Arial" w:hAnsi="Arial" w:cs="Arial"/>
        </w:rPr>
        <w:t>“</w:t>
      </w:r>
      <w:r w:rsidRPr="004C212A">
        <w:rPr>
          <w:rFonts w:ascii="Arial" w:hAnsi="Arial" w:cs="Arial"/>
        </w:rPr>
        <w:t>Rather than a few things doing something heavy-handed, each one has its own little purposeful thing it</w:t>
      </w:r>
      <w:r w:rsidR="00BC39CE">
        <w:rPr>
          <w:rFonts w:ascii="Arial" w:hAnsi="Arial" w:cs="Arial"/>
        </w:rPr>
        <w:t>’</w:t>
      </w:r>
      <w:r w:rsidRPr="004C212A">
        <w:rPr>
          <w:rFonts w:ascii="Arial" w:hAnsi="Arial" w:cs="Arial"/>
        </w:rPr>
        <w:t>s going after,</w:t>
      </w:r>
      <w:r w:rsidR="00BC39CE">
        <w:rPr>
          <w:rFonts w:ascii="Arial" w:hAnsi="Arial" w:cs="Arial"/>
        </w:rPr>
        <w:t>”</w:t>
      </w:r>
      <w:r w:rsidRPr="004C212A">
        <w:rPr>
          <w:rFonts w:ascii="Arial" w:hAnsi="Arial" w:cs="Arial"/>
        </w:rPr>
        <w:t xml:space="preserve"> he says.</w:t>
      </w:r>
    </w:p>
    <w:p w14:paraId="2E1B60D4" w14:textId="77777777" w:rsidR="00BC39CE" w:rsidRPr="004C212A" w:rsidRDefault="00BC39CE" w:rsidP="008B7B9B">
      <w:pPr>
        <w:pStyle w:val="isselectedend"/>
        <w:snapToGrid w:val="0"/>
        <w:spacing w:before="0" w:beforeAutospacing="0" w:after="0" w:afterAutospacing="0" w:line="360" w:lineRule="auto"/>
        <w:contextualSpacing/>
        <w:rPr>
          <w:rFonts w:ascii="Arial" w:hAnsi="Arial" w:cs="Arial"/>
        </w:rPr>
      </w:pPr>
    </w:p>
    <w:p w14:paraId="6B6B0BE3" w14:textId="4725F090" w:rsidR="004C212A" w:rsidRDefault="004C212A" w:rsidP="008B7B9B">
      <w:pPr>
        <w:pStyle w:val="NormalWeb"/>
        <w:snapToGrid w:val="0"/>
        <w:spacing w:before="0" w:beforeAutospacing="0" w:after="0" w:afterAutospacing="0" w:line="360" w:lineRule="auto"/>
        <w:contextualSpacing/>
        <w:rPr>
          <w:rFonts w:ascii="Arial" w:hAnsi="Arial" w:cs="Arial"/>
        </w:rPr>
      </w:pPr>
      <w:r w:rsidRPr="004C212A">
        <w:rPr>
          <w:rFonts w:ascii="Arial" w:hAnsi="Arial" w:cs="Arial"/>
        </w:rPr>
        <w:t xml:space="preserve">Finally, </w:t>
      </w:r>
      <w:proofErr w:type="spellStart"/>
      <w:r w:rsidRPr="004C212A">
        <w:rPr>
          <w:rFonts w:ascii="Arial" w:hAnsi="Arial" w:cs="Arial"/>
        </w:rPr>
        <w:t>Gaumé</w:t>
      </w:r>
      <w:proofErr w:type="spellEnd"/>
      <w:r w:rsidRPr="004C212A">
        <w:rPr>
          <w:rFonts w:ascii="Arial" w:hAnsi="Arial" w:cs="Arial"/>
        </w:rPr>
        <w:t xml:space="preserve"> runs a parallel vocal bus devoted almost entirely to air: lows shelved away, heavy limiting, repeated high-frequency boosts and aggressive de-</w:t>
      </w:r>
      <w:proofErr w:type="spellStart"/>
      <w:r w:rsidRPr="004C212A">
        <w:rPr>
          <w:rFonts w:ascii="Arial" w:hAnsi="Arial" w:cs="Arial"/>
        </w:rPr>
        <w:t>essing</w:t>
      </w:r>
      <w:proofErr w:type="spellEnd"/>
      <w:r w:rsidRPr="004C212A">
        <w:rPr>
          <w:rFonts w:ascii="Arial" w:hAnsi="Arial" w:cs="Arial"/>
        </w:rPr>
        <w:t xml:space="preserve"> leave him with a dedicated fader of ultra-high-frequency presence that he can ride into the mix at will. </w:t>
      </w:r>
      <w:r w:rsidR="00BC39CE">
        <w:rPr>
          <w:rFonts w:ascii="Arial" w:hAnsi="Arial" w:cs="Arial"/>
        </w:rPr>
        <w:t>“</w:t>
      </w:r>
      <w:r w:rsidRPr="004C212A">
        <w:rPr>
          <w:rFonts w:ascii="Arial" w:hAnsi="Arial" w:cs="Arial"/>
        </w:rPr>
        <w:t>It</w:t>
      </w:r>
      <w:r w:rsidR="00BC39CE">
        <w:rPr>
          <w:rFonts w:ascii="Arial" w:hAnsi="Arial" w:cs="Arial"/>
        </w:rPr>
        <w:t>’</w:t>
      </w:r>
      <w:r w:rsidRPr="004C212A">
        <w:rPr>
          <w:rFonts w:ascii="Arial" w:hAnsi="Arial" w:cs="Arial"/>
        </w:rPr>
        <w:t>s all just these layers of preserving what I can of high frequencies without harshness,</w:t>
      </w:r>
      <w:r w:rsidR="00BC39CE">
        <w:rPr>
          <w:rFonts w:ascii="Arial" w:hAnsi="Arial" w:cs="Arial"/>
        </w:rPr>
        <w:t>”</w:t>
      </w:r>
      <w:r w:rsidRPr="004C212A">
        <w:rPr>
          <w:rFonts w:ascii="Arial" w:hAnsi="Arial" w:cs="Arial"/>
        </w:rPr>
        <w:t xml:space="preserve"> he says. </w:t>
      </w:r>
      <w:r w:rsidR="00BC39CE">
        <w:rPr>
          <w:rFonts w:ascii="Arial" w:hAnsi="Arial" w:cs="Arial"/>
        </w:rPr>
        <w:t>“</w:t>
      </w:r>
      <w:r w:rsidRPr="004C212A">
        <w:rPr>
          <w:rFonts w:ascii="Arial" w:hAnsi="Arial" w:cs="Arial"/>
        </w:rPr>
        <w:t>That</w:t>
      </w:r>
      <w:r w:rsidR="00BC39CE">
        <w:rPr>
          <w:rFonts w:ascii="Arial" w:hAnsi="Arial" w:cs="Arial"/>
        </w:rPr>
        <w:t>’</w:t>
      </w:r>
      <w:r w:rsidRPr="004C212A">
        <w:rPr>
          <w:rFonts w:ascii="Arial" w:hAnsi="Arial" w:cs="Arial"/>
        </w:rPr>
        <w:t>s the stuff that I think really makes her vocal shine.</w:t>
      </w:r>
      <w:r w:rsidR="00BC39CE">
        <w:rPr>
          <w:rFonts w:ascii="Arial" w:hAnsi="Arial" w:cs="Arial"/>
        </w:rPr>
        <w:t>”</w:t>
      </w:r>
    </w:p>
    <w:p w14:paraId="21D3D924" w14:textId="77777777" w:rsidR="00BC39CE" w:rsidRPr="004C212A" w:rsidRDefault="00BC39CE" w:rsidP="008B7B9B">
      <w:pPr>
        <w:pStyle w:val="NormalWeb"/>
        <w:snapToGrid w:val="0"/>
        <w:spacing w:before="0" w:beforeAutospacing="0" w:after="0" w:afterAutospacing="0" w:line="360" w:lineRule="auto"/>
        <w:contextualSpacing/>
        <w:rPr>
          <w:rFonts w:ascii="Arial" w:hAnsi="Arial" w:cs="Arial"/>
        </w:rPr>
      </w:pPr>
    </w:p>
    <w:p w14:paraId="17C23657" w14:textId="79BBA822" w:rsidR="004C212A" w:rsidRPr="004C212A" w:rsidRDefault="004C212A" w:rsidP="008B7B9B">
      <w:pPr>
        <w:pStyle w:val="isselectedend"/>
        <w:snapToGrid w:val="0"/>
        <w:spacing w:before="0" w:beforeAutospacing="0" w:after="0" w:afterAutospacing="0" w:line="360" w:lineRule="auto"/>
        <w:contextualSpacing/>
        <w:rPr>
          <w:rFonts w:ascii="Arial" w:hAnsi="Arial" w:cs="Arial"/>
          <w:color w:val="000000" w:themeColor="text1"/>
        </w:rPr>
      </w:pPr>
      <w:r w:rsidRPr="004C212A">
        <w:rPr>
          <w:rStyle w:val="Strong"/>
          <w:rFonts w:ascii="Arial" w:hAnsi="Arial" w:cs="Arial"/>
          <w:color w:val="000000" w:themeColor="text1"/>
        </w:rPr>
        <w:t xml:space="preserve">A </w:t>
      </w:r>
      <w:r w:rsidR="00BC39CE">
        <w:rPr>
          <w:rStyle w:val="Strong"/>
          <w:rFonts w:ascii="Arial" w:hAnsi="Arial" w:cs="Arial"/>
          <w:color w:val="000000" w:themeColor="text1"/>
        </w:rPr>
        <w:t>w</w:t>
      </w:r>
      <w:r w:rsidRPr="004C212A">
        <w:rPr>
          <w:rStyle w:val="Strong"/>
          <w:rFonts w:ascii="Arial" w:hAnsi="Arial" w:cs="Arial"/>
          <w:color w:val="000000" w:themeColor="text1"/>
        </w:rPr>
        <w:t xml:space="preserve">orkflow </w:t>
      </w:r>
      <w:r w:rsidR="00BC39CE">
        <w:rPr>
          <w:rStyle w:val="Strong"/>
          <w:rFonts w:ascii="Arial" w:hAnsi="Arial" w:cs="Arial"/>
          <w:color w:val="000000" w:themeColor="text1"/>
        </w:rPr>
        <w:t>h</w:t>
      </w:r>
      <w:r w:rsidRPr="004C212A">
        <w:rPr>
          <w:rStyle w:val="Strong"/>
          <w:rFonts w:ascii="Arial" w:hAnsi="Arial" w:cs="Arial"/>
          <w:color w:val="000000" w:themeColor="text1"/>
        </w:rPr>
        <w:t xml:space="preserve">e </w:t>
      </w:r>
      <w:r w:rsidR="00BC39CE">
        <w:rPr>
          <w:rStyle w:val="Strong"/>
          <w:rFonts w:ascii="Arial" w:hAnsi="Arial" w:cs="Arial"/>
          <w:color w:val="000000" w:themeColor="text1"/>
        </w:rPr>
        <w:t>d</w:t>
      </w:r>
      <w:r w:rsidRPr="004C212A">
        <w:rPr>
          <w:rStyle w:val="Strong"/>
          <w:rFonts w:ascii="Arial" w:hAnsi="Arial" w:cs="Arial"/>
          <w:color w:val="000000" w:themeColor="text1"/>
        </w:rPr>
        <w:t>idn</w:t>
      </w:r>
      <w:r w:rsidR="00BC39CE">
        <w:rPr>
          <w:rStyle w:val="Strong"/>
          <w:rFonts w:ascii="Arial" w:hAnsi="Arial" w:cs="Arial"/>
          <w:color w:val="000000" w:themeColor="text1"/>
        </w:rPr>
        <w:t>’</w:t>
      </w:r>
      <w:r w:rsidRPr="004C212A">
        <w:rPr>
          <w:rStyle w:val="Strong"/>
          <w:rFonts w:ascii="Arial" w:hAnsi="Arial" w:cs="Arial"/>
          <w:color w:val="000000" w:themeColor="text1"/>
        </w:rPr>
        <w:t xml:space="preserve">t </w:t>
      </w:r>
      <w:r w:rsidR="00BC39CE">
        <w:rPr>
          <w:rStyle w:val="Strong"/>
          <w:rFonts w:ascii="Arial" w:hAnsi="Arial" w:cs="Arial"/>
          <w:color w:val="000000" w:themeColor="text1"/>
        </w:rPr>
        <w:t>e</w:t>
      </w:r>
      <w:r w:rsidRPr="004C212A">
        <w:rPr>
          <w:rStyle w:val="Strong"/>
          <w:rFonts w:ascii="Arial" w:hAnsi="Arial" w:cs="Arial"/>
          <w:color w:val="000000" w:themeColor="text1"/>
        </w:rPr>
        <w:t xml:space="preserve">xpect to </w:t>
      </w:r>
      <w:r w:rsidR="00BC39CE">
        <w:rPr>
          <w:rStyle w:val="Strong"/>
          <w:rFonts w:ascii="Arial" w:hAnsi="Arial" w:cs="Arial"/>
          <w:color w:val="000000" w:themeColor="text1"/>
        </w:rPr>
        <w:t>l</w:t>
      </w:r>
      <w:r w:rsidRPr="004C212A">
        <w:rPr>
          <w:rStyle w:val="Strong"/>
          <w:rFonts w:ascii="Arial" w:hAnsi="Arial" w:cs="Arial"/>
          <w:color w:val="000000" w:themeColor="text1"/>
        </w:rPr>
        <w:t xml:space="preserve">ean </w:t>
      </w:r>
      <w:r w:rsidR="00BC39CE">
        <w:rPr>
          <w:rStyle w:val="Strong"/>
          <w:rFonts w:ascii="Arial" w:hAnsi="Arial" w:cs="Arial"/>
          <w:color w:val="000000" w:themeColor="text1"/>
        </w:rPr>
        <w:t>o</w:t>
      </w:r>
      <w:r w:rsidRPr="004C212A">
        <w:rPr>
          <w:rStyle w:val="Strong"/>
          <w:rFonts w:ascii="Arial" w:hAnsi="Arial" w:cs="Arial"/>
          <w:color w:val="000000" w:themeColor="text1"/>
        </w:rPr>
        <w:t>n</w:t>
      </w:r>
    </w:p>
    <w:p w14:paraId="5EF3DF66" w14:textId="120A7ED3" w:rsidR="008F5FAA" w:rsidRDefault="008F5FAA" w:rsidP="008B7B9B">
      <w:pPr>
        <w:pStyle w:val="isselectedend"/>
        <w:snapToGrid w:val="0"/>
        <w:spacing w:before="0" w:beforeAutospacing="0" w:after="0" w:afterAutospacing="0" w:line="360" w:lineRule="auto"/>
        <w:contextualSpacing/>
        <w:rPr>
          <w:rFonts w:ascii="Arial" w:hAnsi="Arial" w:cs="Arial"/>
          <w:color w:val="000000" w:themeColor="text1"/>
        </w:rPr>
      </w:pPr>
      <w:r w:rsidRPr="008F5FAA">
        <w:rPr>
          <w:rFonts w:ascii="Arial" w:hAnsi="Arial" w:cs="Arial"/>
          <w:color w:val="000000" w:themeColor="text1"/>
        </w:rPr>
        <w:t xml:space="preserve">One LV1 feature caught </w:t>
      </w:r>
      <w:proofErr w:type="spellStart"/>
      <w:r w:rsidRPr="008F5FAA">
        <w:rPr>
          <w:rFonts w:ascii="Arial" w:hAnsi="Arial" w:cs="Arial"/>
          <w:color w:val="000000" w:themeColor="text1"/>
        </w:rPr>
        <w:t>Gaumé</w:t>
      </w:r>
      <w:proofErr w:type="spellEnd"/>
      <w:r w:rsidRPr="008F5FAA">
        <w:rPr>
          <w:rFonts w:ascii="Arial" w:hAnsi="Arial" w:cs="Arial"/>
          <w:color w:val="000000" w:themeColor="text1"/>
        </w:rPr>
        <w:t xml:space="preserve"> off guard: any plugin capable of sidechaining can trigger off any other, and that routing can change from song to song as part of his automation. He uses </w:t>
      </w:r>
      <w:proofErr w:type="spellStart"/>
      <w:r w:rsidRPr="008F5FAA">
        <w:rPr>
          <w:rFonts w:ascii="Arial" w:hAnsi="Arial" w:cs="Arial"/>
          <w:color w:val="000000" w:themeColor="text1"/>
        </w:rPr>
        <w:t>eMo</w:t>
      </w:r>
      <w:proofErr w:type="spellEnd"/>
      <w:r w:rsidRPr="008F5FAA">
        <w:rPr>
          <w:rFonts w:ascii="Arial" w:hAnsi="Arial" w:cs="Arial"/>
          <w:color w:val="000000" w:themeColor="text1"/>
        </w:rPr>
        <w:t xml:space="preserve"> D5 to let the bass guitar and kick drum trade space, pulling one back so the other’s low end can punch through, then reversing the relationship on the next song as his stage patches shift. “I’m pretty fearless about automating those relationships,” he says. “All of my instrument sources are direct — there are no mics — so while the patches, including the drum sounds, can change from song to song, the sources themselves are completely consistent. That consistency lets me approach the mix with much more of a studio mindset and really get after those details.”</w:t>
      </w:r>
    </w:p>
    <w:p w14:paraId="7EFA24CE" w14:textId="77777777" w:rsidR="00BC39CE" w:rsidRPr="004C212A" w:rsidRDefault="00BC39CE" w:rsidP="008B7B9B">
      <w:pPr>
        <w:pStyle w:val="isselectedend"/>
        <w:snapToGrid w:val="0"/>
        <w:spacing w:before="0" w:beforeAutospacing="0" w:after="0" w:afterAutospacing="0" w:line="360" w:lineRule="auto"/>
        <w:contextualSpacing/>
        <w:rPr>
          <w:rFonts w:ascii="Arial" w:hAnsi="Arial" w:cs="Arial"/>
          <w:color w:val="000000" w:themeColor="text1"/>
        </w:rPr>
      </w:pPr>
    </w:p>
    <w:p w14:paraId="1B8C86E1" w14:textId="7220BC02" w:rsidR="004C212A" w:rsidRDefault="004C212A" w:rsidP="008B7B9B">
      <w:pPr>
        <w:pStyle w:val="isselectedend"/>
        <w:snapToGrid w:val="0"/>
        <w:spacing w:before="0" w:beforeAutospacing="0" w:after="0" w:afterAutospacing="0" w:line="360" w:lineRule="auto"/>
        <w:contextualSpacing/>
        <w:rPr>
          <w:rFonts w:ascii="Arial" w:hAnsi="Arial" w:cs="Arial"/>
          <w:color w:val="000000" w:themeColor="text1"/>
        </w:rPr>
      </w:pPr>
      <w:r w:rsidRPr="004C212A">
        <w:rPr>
          <w:rFonts w:ascii="Arial" w:hAnsi="Arial" w:cs="Arial"/>
          <w:color w:val="000000" w:themeColor="text1"/>
        </w:rPr>
        <w:t>For tone, he leans on a consistent set of plugins across nearly every channel: F6, eMo D5 (the dynamics tool that</w:t>
      </w:r>
      <w:r w:rsidR="00BC39CE">
        <w:rPr>
          <w:rFonts w:ascii="Arial" w:hAnsi="Arial" w:cs="Arial"/>
          <w:color w:val="000000" w:themeColor="text1"/>
        </w:rPr>
        <w:t>’</w:t>
      </w:r>
      <w:r w:rsidRPr="004C212A">
        <w:rPr>
          <w:rFonts w:ascii="Arial" w:hAnsi="Arial" w:cs="Arial"/>
          <w:color w:val="000000" w:themeColor="text1"/>
        </w:rPr>
        <w:t xml:space="preserve">s part of the LV1 channel strip), and CLA-76, alongside dedicated coloration tools including the SSL EV2 strip, Magma BB Tubes and Magma Channel Strip. On drums, J37 tape saturation pushes the kit forward or back in the mix without changing its level, and </w:t>
      </w:r>
      <w:r w:rsidR="000754C0">
        <w:rPr>
          <w:rFonts w:ascii="Arial" w:hAnsi="Arial" w:cs="Arial"/>
          <w:color w:val="000000" w:themeColor="text1"/>
        </w:rPr>
        <w:t>a</w:t>
      </w:r>
      <w:r w:rsidR="000754C0" w:rsidRPr="000754C0">
        <w:rPr>
          <w:rFonts w:ascii="Arial" w:hAnsi="Arial" w:cs="Arial"/>
          <w:color w:val="000000" w:themeColor="text1"/>
        </w:rPr>
        <w:t xml:space="preserve">n outboard API 2500 and Kush </w:t>
      </w:r>
      <w:proofErr w:type="spellStart"/>
      <w:r w:rsidR="000754C0" w:rsidRPr="000754C0">
        <w:rPr>
          <w:rFonts w:ascii="Arial" w:hAnsi="Arial" w:cs="Arial"/>
          <w:color w:val="000000" w:themeColor="text1"/>
        </w:rPr>
        <w:t>Clariphonic</w:t>
      </w:r>
      <w:proofErr w:type="spellEnd"/>
      <w:r w:rsidR="000754C0" w:rsidRPr="000754C0">
        <w:rPr>
          <w:rFonts w:ascii="Arial" w:hAnsi="Arial" w:cs="Arial"/>
          <w:color w:val="000000" w:themeColor="text1"/>
        </w:rPr>
        <w:t xml:space="preserve"> EQ, via external insert, on the mix bus stay under his hand for the whole show</w:t>
      </w:r>
      <w:r w:rsidRPr="004C212A">
        <w:rPr>
          <w:rFonts w:ascii="Arial" w:hAnsi="Arial" w:cs="Arial"/>
          <w:color w:val="000000" w:themeColor="text1"/>
        </w:rPr>
        <w:t xml:space="preserve">. </w:t>
      </w:r>
    </w:p>
    <w:p w14:paraId="37046489" w14:textId="77777777" w:rsidR="00BC39CE" w:rsidRPr="004C212A" w:rsidRDefault="00BC39CE" w:rsidP="008B7B9B">
      <w:pPr>
        <w:pStyle w:val="isselectedend"/>
        <w:snapToGrid w:val="0"/>
        <w:spacing w:before="0" w:beforeAutospacing="0" w:after="0" w:afterAutospacing="0" w:line="360" w:lineRule="auto"/>
        <w:contextualSpacing/>
        <w:rPr>
          <w:rFonts w:ascii="Arial" w:hAnsi="Arial" w:cs="Arial"/>
          <w:color w:val="000000" w:themeColor="text1"/>
        </w:rPr>
      </w:pPr>
    </w:p>
    <w:p w14:paraId="791F14CA" w14:textId="4902B27D" w:rsidR="004C212A" w:rsidRPr="004C212A" w:rsidRDefault="004C212A" w:rsidP="008B7B9B">
      <w:pPr>
        <w:pStyle w:val="Heading2"/>
        <w:snapToGrid w:val="0"/>
        <w:spacing w:before="0" w:after="0" w:line="360" w:lineRule="auto"/>
        <w:contextualSpacing/>
        <w:rPr>
          <w:rFonts w:ascii="Arial" w:hAnsi="Arial" w:cs="Arial"/>
          <w:color w:val="000000" w:themeColor="text1"/>
          <w:sz w:val="24"/>
          <w:szCs w:val="24"/>
        </w:rPr>
      </w:pPr>
      <w:r w:rsidRPr="004C212A">
        <w:rPr>
          <w:rStyle w:val="Strong"/>
          <w:rFonts w:ascii="Arial" w:hAnsi="Arial" w:cs="Arial"/>
          <w:color w:val="000000" w:themeColor="text1"/>
          <w:sz w:val="24"/>
          <w:szCs w:val="24"/>
        </w:rPr>
        <w:t xml:space="preserve">Trust, </w:t>
      </w:r>
      <w:r w:rsidR="00BC39CE">
        <w:rPr>
          <w:rStyle w:val="Strong"/>
          <w:rFonts w:ascii="Arial" w:hAnsi="Arial" w:cs="Arial"/>
          <w:color w:val="000000" w:themeColor="text1"/>
          <w:sz w:val="24"/>
          <w:szCs w:val="24"/>
        </w:rPr>
        <w:t>n</w:t>
      </w:r>
      <w:r w:rsidRPr="004C212A">
        <w:rPr>
          <w:rStyle w:val="Strong"/>
          <w:rFonts w:ascii="Arial" w:hAnsi="Arial" w:cs="Arial"/>
          <w:color w:val="000000" w:themeColor="text1"/>
          <w:sz w:val="24"/>
          <w:szCs w:val="24"/>
        </w:rPr>
        <w:t xml:space="preserve">ight </w:t>
      </w:r>
      <w:r w:rsidR="00BC39CE">
        <w:rPr>
          <w:rStyle w:val="Strong"/>
          <w:rFonts w:ascii="Arial" w:hAnsi="Arial" w:cs="Arial"/>
          <w:color w:val="000000" w:themeColor="text1"/>
          <w:sz w:val="24"/>
          <w:szCs w:val="24"/>
        </w:rPr>
        <w:t>a</w:t>
      </w:r>
      <w:r w:rsidRPr="004C212A">
        <w:rPr>
          <w:rStyle w:val="Strong"/>
          <w:rFonts w:ascii="Arial" w:hAnsi="Arial" w:cs="Arial"/>
          <w:color w:val="000000" w:themeColor="text1"/>
          <w:sz w:val="24"/>
          <w:szCs w:val="24"/>
        </w:rPr>
        <w:t xml:space="preserve">fter </w:t>
      </w:r>
      <w:r w:rsidR="00BC39CE">
        <w:rPr>
          <w:rStyle w:val="Strong"/>
          <w:rFonts w:ascii="Arial" w:hAnsi="Arial" w:cs="Arial"/>
          <w:color w:val="000000" w:themeColor="text1"/>
          <w:sz w:val="24"/>
          <w:szCs w:val="24"/>
        </w:rPr>
        <w:t>n</w:t>
      </w:r>
      <w:r w:rsidRPr="004C212A">
        <w:rPr>
          <w:rStyle w:val="Strong"/>
          <w:rFonts w:ascii="Arial" w:hAnsi="Arial" w:cs="Arial"/>
          <w:color w:val="000000" w:themeColor="text1"/>
          <w:sz w:val="24"/>
          <w:szCs w:val="24"/>
        </w:rPr>
        <w:t>ight</w:t>
      </w:r>
    </w:p>
    <w:p w14:paraId="386D8C49" w14:textId="2907C207" w:rsidR="004C212A" w:rsidRDefault="004C212A" w:rsidP="008B7B9B">
      <w:pPr>
        <w:pStyle w:val="isselectedend"/>
        <w:snapToGrid w:val="0"/>
        <w:spacing w:before="0" w:beforeAutospacing="0" w:after="0" w:afterAutospacing="0" w:line="360" w:lineRule="auto"/>
        <w:contextualSpacing/>
        <w:rPr>
          <w:rFonts w:ascii="Arial" w:hAnsi="Arial" w:cs="Arial"/>
          <w:color w:val="000000" w:themeColor="text1"/>
        </w:rPr>
      </w:pPr>
      <w:r w:rsidRPr="004C212A">
        <w:rPr>
          <w:rFonts w:ascii="Arial" w:hAnsi="Arial" w:cs="Arial"/>
          <w:color w:val="000000" w:themeColor="text1"/>
        </w:rPr>
        <w:t xml:space="preserve">Ask </w:t>
      </w:r>
      <w:proofErr w:type="spellStart"/>
      <w:r w:rsidRPr="004C212A">
        <w:rPr>
          <w:rFonts w:ascii="Arial" w:hAnsi="Arial" w:cs="Arial"/>
          <w:color w:val="000000" w:themeColor="text1"/>
        </w:rPr>
        <w:t>Gaumé</w:t>
      </w:r>
      <w:proofErr w:type="spellEnd"/>
      <w:r w:rsidRPr="004C212A">
        <w:rPr>
          <w:rFonts w:ascii="Arial" w:hAnsi="Arial" w:cs="Arial"/>
          <w:color w:val="000000" w:themeColor="text1"/>
        </w:rPr>
        <w:t xml:space="preserve"> what he</w:t>
      </w:r>
      <w:r w:rsidR="00BC39CE">
        <w:rPr>
          <w:rFonts w:ascii="Arial" w:hAnsi="Arial" w:cs="Arial"/>
          <w:color w:val="000000" w:themeColor="text1"/>
        </w:rPr>
        <w:t>’</w:t>
      </w:r>
      <w:r w:rsidRPr="004C212A">
        <w:rPr>
          <w:rFonts w:ascii="Arial" w:hAnsi="Arial" w:cs="Arial"/>
          <w:color w:val="000000" w:themeColor="text1"/>
        </w:rPr>
        <w:t xml:space="preserve">d tell an engineer on the fence about switching, and he goes straight to the question he says everyone asks him. </w:t>
      </w:r>
      <w:r w:rsidR="00BC39CE">
        <w:rPr>
          <w:rFonts w:ascii="Arial" w:hAnsi="Arial" w:cs="Arial"/>
          <w:color w:val="000000" w:themeColor="text1"/>
        </w:rPr>
        <w:t>“</w:t>
      </w:r>
      <w:r w:rsidRPr="004C212A">
        <w:rPr>
          <w:rFonts w:ascii="Arial" w:hAnsi="Arial" w:cs="Arial"/>
          <w:color w:val="000000" w:themeColor="text1"/>
        </w:rPr>
        <w:t xml:space="preserve">Is it stable, and do you trust it? That is absolutely </w:t>
      </w:r>
      <w:r w:rsidRPr="004C212A">
        <w:rPr>
          <w:rFonts w:ascii="Arial" w:hAnsi="Arial" w:cs="Arial"/>
          <w:color w:val="000000" w:themeColor="text1"/>
        </w:rPr>
        <w:lastRenderedPageBreak/>
        <w:t>yes. I</w:t>
      </w:r>
      <w:r w:rsidR="00BC39CE">
        <w:rPr>
          <w:rFonts w:ascii="Arial" w:hAnsi="Arial" w:cs="Arial"/>
          <w:color w:val="000000" w:themeColor="text1"/>
        </w:rPr>
        <w:t>’</w:t>
      </w:r>
      <w:r w:rsidRPr="004C212A">
        <w:rPr>
          <w:rFonts w:ascii="Arial" w:hAnsi="Arial" w:cs="Arial"/>
          <w:color w:val="000000" w:themeColor="text1"/>
        </w:rPr>
        <w:t>ve never had any issue with it whatsoever. It</w:t>
      </w:r>
      <w:r w:rsidR="00BC39CE">
        <w:rPr>
          <w:rFonts w:ascii="Arial" w:hAnsi="Arial" w:cs="Arial"/>
          <w:color w:val="000000" w:themeColor="text1"/>
        </w:rPr>
        <w:t>’</w:t>
      </w:r>
      <w:r w:rsidRPr="004C212A">
        <w:rPr>
          <w:rFonts w:ascii="Arial" w:hAnsi="Arial" w:cs="Arial"/>
          <w:color w:val="000000" w:themeColor="text1"/>
        </w:rPr>
        <w:t>s been totally reliable for me, and that</w:t>
      </w:r>
      <w:r w:rsidR="00BC39CE">
        <w:rPr>
          <w:rFonts w:ascii="Arial" w:hAnsi="Arial" w:cs="Arial"/>
          <w:color w:val="000000" w:themeColor="text1"/>
        </w:rPr>
        <w:t>’</w:t>
      </w:r>
      <w:r w:rsidRPr="004C212A">
        <w:rPr>
          <w:rFonts w:ascii="Arial" w:hAnsi="Arial" w:cs="Arial"/>
          <w:color w:val="000000" w:themeColor="text1"/>
        </w:rPr>
        <w:t>s the most important thing.</w:t>
      </w:r>
      <w:r w:rsidR="00BC39CE">
        <w:rPr>
          <w:rFonts w:ascii="Arial" w:hAnsi="Arial" w:cs="Arial"/>
          <w:color w:val="000000" w:themeColor="text1"/>
        </w:rPr>
        <w:t>”</w:t>
      </w:r>
    </w:p>
    <w:p w14:paraId="787AC19F" w14:textId="77777777" w:rsidR="00BC39CE" w:rsidRPr="004C212A" w:rsidRDefault="00BC39CE" w:rsidP="008B7B9B">
      <w:pPr>
        <w:pStyle w:val="isselectedend"/>
        <w:snapToGrid w:val="0"/>
        <w:spacing w:before="0" w:beforeAutospacing="0" w:after="0" w:afterAutospacing="0" w:line="360" w:lineRule="auto"/>
        <w:contextualSpacing/>
        <w:rPr>
          <w:rFonts w:ascii="Arial" w:hAnsi="Arial" w:cs="Arial"/>
          <w:color w:val="000000" w:themeColor="text1"/>
        </w:rPr>
      </w:pPr>
    </w:p>
    <w:p w14:paraId="5DAB8C95" w14:textId="5FDF8AA8" w:rsidR="004C212A" w:rsidRDefault="004C212A" w:rsidP="008B7B9B">
      <w:pPr>
        <w:pStyle w:val="isselectedend"/>
        <w:snapToGrid w:val="0"/>
        <w:spacing w:before="0" w:beforeAutospacing="0" w:after="0" w:afterAutospacing="0" w:line="360" w:lineRule="auto"/>
        <w:contextualSpacing/>
        <w:rPr>
          <w:rFonts w:ascii="Arial" w:hAnsi="Arial" w:cs="Arial"/>
          <w:color w:val="000000" w:themeColor="text1"/>
        </w:rPr>
      </w:pPr>
      <w:r w:rsidRPr="004C212A">
        <w:rPr>
          <w:rFonts w:ascii="Arial" w:hAnsi="Arial" w:cs="Arial"/>
          <w:color w:val="000000" w:themeColor="text1"/>
        </w:rPr>
        <w:t xml:space="preserve">That reliability also lets him keep the challenges of each venue separate from the mix itself. He names the Roundhouse — a perfectly round room with heavy floor reflections — as one of the toughest rooms on the tour. </w:t>
      </w:r>
      <w:r w:rsidR="00BC39CE">
        <w:rPr>
          <w:rFonts w:ascii="Arial" w:hAnsi="Arial" w:cs="Arial"/>
          <w:color w:val="000000" w:themeColor="text1"/>
        </w:rPr>
        <w:t>“</w:t>
      </w:r>
      <w:r w:rsidRPr="004C212A">
        <w:rPr>
          <w:rFonts w:ascii="Arial" w:hAnsi="Arial" w:cs="Arial"/>
          <w:color w:val="000000" w:themeColor="text1"/>
        </w:rPr>
        <w:t xml:space="preserve">I do </w:t>
      </w:r>
      <w:proofErr w:type="gramStart"/>
      <w:r w:rsidRPr="004C212A">
        <w:rPr>
          <w:rFonts w:ascii="Arial" w:hAnsi="Arial" w:cs="Arial"/>
          <w:color w:val="000000" w:themeColor="text1"/>
        </w:rPr>
        <w:t>all of</w:t>
      </w:r>
      <w:proofErr w:type="gramEnd"/>
      <w:r w:rsidRPr="004C212A">
        <w:rPr>
          <w:rFonts w:ascii="Arial" w:hAnsi="Arial" w:cs="Arial"/>
          <w:color w:val="000000" w:themeColor="text1"/>
        </w:rPr>
        <w:t xml:space="preserve"> my system tuning, and I try to get an even response out of the system. Once that</w:t>
      </w:r>
      <w:r w:rsidR="00BC39CE">
        <w:rPr>
          <w:rFonts w:ascii="Arial" w:hAnsi="Arial" w:cs="Arial"/>
          <w:color w:val="000000" w:themeColor="text1"/>
        </w:rPr>
        <w:t>’</w:t>
      </w:r>
      <w:r w:rsidRPr="004C212A">
        <w:rPr>
          <w:rFonts w:ascii="Arial" w:hAnsi="Arial" w:cs="Arial"/>
          <w:color w:val="000000" w:themeColor="text1"/>
        </w:rPr>
        <w:t>s all out of the way, then I</w:t>
      </w:r>
      <w:r w:rsidR="00BC39CE">
        <w:rPr>
          <w:rFonts w:ascii="Arial" w:hAnsi="Arial" w:cs="Arial"/>
          <w:color w:val="000000" w:themeColor="text1"/>
        </w:rPr>
        <w:t>’</w:t>
      </w:r>
      <w:r w:rsidRPr="004C212A">
        <w:rPr>
          <w:rFonts w:ascii="Arial" w:hAnsi="Arial" w:cs="Arial"/>
          <w:color w:val="000000" w:themeColor="text1"/>
        </w:rPr>
        <w:t>m just performing the same show as I did last night,</w:t>
      </w:r>
      <w:r w:rsidR="00BC39CE">
        <w:rPr>
          <w:rFonts w:ascii="Arial" w:hAnsi="Arial" w:cs="Arial"/>
          <w:color w:val="000000" w:themeColor="text1"/>
        </w:rPr>
        <w:t>”</w:t>
      </w:r>
      <w:r w:rsidRPr="004C212A">
        <w:rPr>
          <w:rFonts w:ascii="Arial" w:hAnsi="Arial" w:cs="Arial"/>
          <w:color w:val="000000" w:themeColor="text1"/>
        </w:rPr>
        <w:t xml:space="preserve"> he says.</w:t>
      </w:r>
    </w:p>
    <w:p w14:paraId="2852936E" w14:textId="77777777" w:rsidR="00BC39CE" w:rsidRPr="004C212A" w:rsidRDefault="00BC39CE" w:rsidP="008B7B9B">
      <w:pPr>
        <w:pStyle w:val="isselectedend"/>
        <w:snapToGrid w:val="0"/>
        <w:spacing w:before="0" w:beforeAutospacing="0" w:after="0" w:afterAutospacing="0" w:line="360" w:lineRule="auto"/>
        <w:contextualSpacing/>
        <w:rPr>
          <w:rFonts w:ascii="Arial" w:hAnsi="Arial" w:cs="Arial"/>
          <w:color w:val="000000" w:themeColor="text1"/>
        </w:rPr>
      </w:pPr>
    </w:p>
    <w:p w14:paraId="193D1596" w14:textId="4B89D7D2" w:rsidR="004C212A" w:rsidRDefault="00BC39CE" w:rsidP="008B7B9B">
      <w:pPr>
        <w:pStyle w:val="isselectedend"/>
        <w:snapToGrid w:val="0"/>
        <w:spacing w:before="0" w:beforeAutospacing="0" w:after="0" w:afterAutospacing="0" w:line="360" w:lineRule="auto"/>
        <w:contextualSpacing/>
        <w:rPr>
          <w:rFonts w:ascii="Arial" w:hAnsi="Arial" w:cs="Arial"/>
          <w:color w:val="000000" w:themeColor="text1"/>
        </w:rPr>
      </w:pPr>
      <w:r>
        <w:rPr>
          <w:rFonts w:ascii="Arial" w:hAnsi="Arial" w:cs="Arial"/>
          <w:color w:val="000000" w:themeColor="text1"/>
        </w:rPr>
        <w:t>“</w:t>
      </w:r>
      <w:r w:rsidR="00955B54" w:rsidRPr="00955B54">
        <w:rPr>
          <w:rFonts w:ascii="Arial" w:hAnsi="Arial" w:cs="Arial"/>
          <w:color w:val="000000" w:themeColor="text1"/>
        </w:rPr>
        <w:t>I can focus on being a system tech during the day, and when it’s time to mix, it’s all right here. I plug it in, I turn it on, run a couple of songs from last night’s multitrack in virtual soundcheck. By the time the band is on stage, the real sound check is almost a formality, at least for FOH. The system and mix are already dialed. It’s a very repeatable workflow that yields consistent, predictable results.</w:t>
      </w:r>
      <w:r w:rsidR="00955B54">
        <w:rPr>
          <w:rFonts w:ascii="Arial" w:hAnsi="Arial" w:cs="Arial"/>
          <w:color w:val="000000" w:themeColor="text1"/>
        </w:rPr>
        <w:t>”</w:t>
      </w:r>
    </w:p>
    <w:p w14:paraId="1661749D" w14:textId="77777777" w:rsidR="00BC39CE" w:rsidRPr="004C212A" w:rsidRDefault="00BC39CE" w:rsidP="008B7B9B">
      <w:pPr>
        <w:pStyle w:val="isselectedend"/>
        <w:snapToGrid w:val="0"/>
        <w:spacing w:before="0" w:beforeAutospacing="0" w:after="0" w:afterAutospacing="0" w:line="360" w:lineRule="auto"/>
        <w:contextualSpacing/>
        <w:rPr>
          <w:rFonts w:ascii="Arial" w:hAnsi="Arial" w:cs="Arial"/>
          <w:color w:val="000000" w:themeColor="text1"/>
        </w:rPr>
      </w:pPr>
    </w:p>
    <w:p w14:paraId="5771CCB8" w14:textId="4FE381A9" w:rsidR="004C212A" w:rsidRDefault="004C212A" w:rsidP="008B7B9B">
      <w:pPr>
        <w:pStyle w:val="isselectedend"/>
        <w:snapToGrid w:val="0"/>
        <w:spacing w:before="0" w:beforeAutospacing="0" w:after="0" w:afterAutospacing="0" w:line="360" w:lineRule="auto"/>
        <w:contextualSpacing/>
        <w:rPr>
          <w:rFonts w:ascii="Arial" w:hAnsi="Arial" w:cs="Arial"/>
          <w:color w:val="000000" w:themeColor="text1"/>
        </w:rPr>
      </w:pPr>
      <w:r w:rsidRPr="004C212A">
        <w:rPr>
          <w:rFonts w:ascii="Arial" w:hAnsi="Arial" w:cs="Arial"/>
          <w:color w:val="000000" w:themeColor="text1"/>
        </w:rPr>
        <w:t>And once he</w:t>
      </w:r>
      <w:r w:rsidR="00BC39CE">
        <w:rPr>
          <w:rFonts w:ascii="Arial" w:hAnsi="Arial" w:cs="Arial"/>
          <w:color w:val="000000" w:themeColor="text1"/>
        </w:rPr>
        <w:t>’</w:t>
      </w:r>
      <w:r w:rsidRPr="004C212A">
        <w:rPr>
          <w:rFonts w:ascii="Arial" w:hAnsi="Arial" w:cs="Arial"/>
          <w:color w:val="000000" w:themeColor="text1"/>
        </w:rPr>
        <w:t xml:space="preserve">s there, LV1 gives him plenty of room to go as deep as he wants. </w:t>
      </w:r>
      <w:r w:rsidR="00BC39CE">
        <w:rPr>
          <w:rFonts w:ascii="Arial" w:hAnsi="Arial" w:cs="Arial"/>
          <w:color w:val="000000" w:themeColor="text1"/>
        </w:rPr>
        <w:t>“</w:t>
      </w:r>
      <w:r w:rsidRPr="004C212A">
        <w:rPr>
          <w:rFonts w:ascii="Arial" w:hAnsi="Arial" w:cs="Arial"/>
          <w:color w:val="000000" w:themeColor="text1"/>
        </w:rPr>
        <w:t>It</w:t>
      </w:r>
      <w:r w:rsidR="00BC39CE">
        <w:rPr>
          <w:rFonts w:ascii="Arial" w:hAnsi="Arial" w:cs="Arial"/>
          <w:color w:val="000000" w:themeColor="text1"/>
        </w:rPr>
        <w:t>’</w:t>
      </w:r>
      <w:r w:rsidRPr="004C212A">
        <w:rPr>
          <w:rFonts w:ascii="Arial" w:hAnsi="Arial" w:cs="Arial"/>
          <w:color w:val="000000" w:themeColor="text1"/>
        </w:rPr>
        <w:t>s a totally open playland of processing, and you can do whatever you want with sound,</w:t>
      </w:r>
      <w:r w:rsidR="00BC39CE">
        <w:rPr>
          <w:rFonts w:ascii="Arial" w:hAnsi="Arial" w:cs="Arial"/>
          <w:color w:val="000000" w:themeColor="text1"/>
        </w:rPr>
        <w:t>”</w:t>
      </w:r>
      <w:r w:rsidRPr="004C212A">
        <w:rPr>
          <w:rFonts w:ascii="Arial" w:hAnsi="Arial" w:cs="Arial"/>
          <w:color w:val="000000" w:themeColor="text1"/>
        </w:rPr>
        <w:t xml:space="preserve"> he says. </w:t>
      </w:r>
      <w:r w:rsidR="00BC39CE">
        <w:rPr>
          <w:rFonts w:ascii="Arial" w:hAnsi="Arial" w:cs="Arial"/>
          <w:color w:val="000000" w:themeColor="text1"/>
        </w:rPr>
        <w:t>“</w:t>
      </w:r>
      <w:r w:rsidRPr="004C212A">
        <w:rPr>
          <w:rFonts w:ascii="Arial" w:hAnsi="Arial" w:cs="Arial"/>
          <w:color w:val="000000" w:themeColor="text1"/>
        </w:rPr>
        <w:t>On a long tour, it</w:t>
      </w:r>
      <w:r w:rsidR="00BC39CE">
        <w:rPr>
          <w:rFonts w:ascii="Arial" w:hAnsi="Arial" w:cs="Arial"/>
          <w:color w:val="000000" w:themeColor="text1"/>
        </w:rPr>
        <w:t>’</w:t>
      </w:r>
      <w:r w:rsidRPr="004C212A">
        <w:rPr>
          <w:rFonts w:ascii="Arial" w:hAnsi="Arial" w:cs="Arial"/>
          <w:color w:val="000000" w:themeColor="text1"/>
        </w:rPr>
        <w:t>s possible to get bored, and you just want things to play with, and you never run out of things to play with here... it</w:t>
      </w:r>
      <w:r w:rsidR="00BC39CE">
        <w:rPr>
          <w:rFonts w:ascii="Arial" w:hAnsi="Arial" w:cs="Arial"/>
          <w:color w:val="000000" w:themeColor="text1"/>
        </w:rPr>
        <w:t>’</w:t>
      </w:r>
      <w:r w:rsidRPr="004C212A">
        <w:rPr>
          <w:rFonts w:ascii="Arial" w:hAnsi="Arial" w:cs="Arial"/>
          <w:color w:val="000000" w:themeColor="text1"/>
        </w:rPr>
        <w:t>s a candy store.</w:t>
      </w:r>
      <w:r w:rsidR="00BC39CE">
        <w:rPr>
          <w:rFonts w:ascii="Arial" w:hAnsi="Arial" w:cs="Arial"/>
          <w:color w:val="000000" w:themeColor="text1"/>
        </w:rPr>
        <w:t>”</w:t>
      </w:r>
    </w:p>
    <w:p w14:paraId="6852D8AB" w14:textId="77777777" w:rsidR="00BC39CE" w:rsidRPr="004C212A" w:rsidRDefault="00BC39CE" w:rsidP="008B7B9B">
      <w:pPr>
        <w:pStyle w:val="isselectedend"/>
        <w:snapToGrid w:val="0"/>
        <w:spacing w:before="0" w:beforeAutospacing="0" w:after="0" w:afterAutospacing="0" w:line="360" w:lineRule="auto"/>
        <w:contextualSpacing/>
        <w:rPr>
          <w:rFonts w:ascii="Arial" w:hAnsi="Arial" w:cs="Arial"/>
          <w:color w:val="000000" w:themeColor="text1"/>
        </w:rPr>
      </w:pPr>
    </w:p>
    <w:p w14:paraId="43C795A5" w14:textId="3F39D7FE" w:rsidR="004C212A" w:rsidRPr="004C212A" w:rsidRDefault="004C212A" w:rsidP="008B7B9B">
      <w:pPr>
        <w:pStyle w:val="Heading2"/>
        <w:snapToGrid w:val="0"/>
        <w:spacing w:before="0" w:after="0" w:line="360" w:lineRule="auto"/>
        <w:contextualSpacing/>
        <w:rPr>
          <w:rFonts w:ascii="Arial" w:hAnsi="Arial" w:cs="Arial"/>
          <w:color w:val="000000" w:themeColor="text1"/>
          <w:sz w:val="24"/>
          <w:szCs w:val="24"/>
        </w:rPr>
      </w:pPr>
      <w:r w:rsidRPr="004C212A">
        <w:rPr>
          <w:rStyle w:val="Strong"/>
          <w:rFonts w:ascii="Arial" w:hAnsi="Arial" w:cs="Arial"/>
          <w:color w:val="000000" w:themeColor="text1"/>
          <w:sz w:val="24"/>
          <w:szCs w:val="24"/>
        </w:rPr>
        <w:t>David Gaumé</w:t>
      </w:r>
      <w:r w:rsidR="00BC39CE">
        <w:rPr>
          <w:rStyle w:val="Strong"/>
          <w:rFonts w:ascii="Arial" w:hAnsi="Arial" w:cs="Arial"/>
          <w:color w:val="000000" w:themeColor="text1"/>
          <w:sz w:val="24"/>
          <w:szCs w:val="24"/>
        </w:rPr>
        <w:t>’</w:t>
      </w:r>
      <w:r w:rsidRPr="004C212A">
        <w:rPr>
          <w:rStyle w:val="Strong"/>
          <w:rFonts w:ascii="Arial" w:hAnsi="Arial" w:cs="Arial"/>
          <w:color w:val="000000" w:themeColor="text1"/>
          <w:sz w:val="24"/>
          <w:szCs w:val="24"/>
        </w:rPr>
        <w:t xml:space="preserve">s </w:t>
      </w:r>
      <w:r w:rsidR="00BC39CE">
        <w:rPr>
          <w:rStyle w:val="Strong"/>
          <w:rFonts w:ascii="Arial" w:hAnsi="Arial" w:cs="Arial"/>
          <w:color w:val="000000" w:themeColor="text1"/>
          <w:sz w:val="24"/>
          <w:szCs w:val="24"/>
        </w:rPr>
        <w:t>t</w:t>
      </w:r>
      <w:r w:rsidRPr="004C212A">
        <w:rPr>
          <w:rStyle w:val="Strong"/>
          <w:rFonts w:ascii="Arial" w:hAnsi="Arial" w:cs="Arial"/>
          <w:color w:val="000000" w:themeColor="text1"/>
          <w:sz w:val="24"/>
          <w:szCs w:val="24"/>
        </w:rPr>
        <w:t xml:space="preserve">op </w:t>
      </w:r>
      <w:r>
        <w:rPr>
          <w:rStyle w:val="Strong"/>
          <w:rFonts w:ascii="Arial" w:hAnsi="Arial" w:cs="Arial"/>
          <w:color w:val="000000" w:themeColor="text1"/>
          <w:sz w:val="24"/>
          <w:szCs w:val="24"/>
        </w:rPr>
        <w:t>5</w:t>
      </w:r>
      <w:r w:rsidRPr="004C212A">
        <w:rPr>
          <w:rStyle w:val="Strong"/>
          <w:rFonts w:ascii="Arial" w:hAnsi="Arial" w:cs="Arial"/>
          <w:color w:val="000000" w:themeColor="text1"/>
          <w:sz w:val="24"/>
          <w:szCs w:val="24"/>
        </w:rPr>
        <w:t xml:space="preserve"> Waves </w:t>
      </w:r>
      <w:r w:rsidR="00BC39CE">
        <w:rPr>
          <w:rStyle w:val="Strong"/>
          <w:rFonts w:ascii="Arial" w:hAnsi="Arial" w:cs="Arial"/>
          <w:color w:val="000000" w:themeColor="text1"/>
          <w:sz w:val="24"/>
          <w:szCs w:val="24"/>
        </w:rPr>
        <w:t>p</w:t>
      </w:r>
      <w:r w:rsidRPr="004C212A">
        <w:rPr>
          <w:rStyle w:val="Strong"/>
          <w:rFonts w:ascii="Arial" w:hAnsi="Arial" w:cs="Arial"/>
          <w:color w:val="000000" w:themeColor="text1"/>
          <w:sz w:val="24"/>
          <w:szCs w:val="24"/>
        </w:rPr>
        <w:t xml:space="preserve">lugins for </w:t>
      </w:r>
      <w:r w:rsidR="00BC39CE">
        <w:rPr>
          <w:rStyle w:val="Strong"/>
          <w:rFonts w:ascii="Arial" w:hAnsi="Arial" w:cs="Arial"/>
          <w:color w:val="000000" w:themeColor="text1"/>
          <w:sz w:val="24"/>
          <w:szCs w:val="24"/>
        </w:rPr>
        <w:t>l</w:t>
      </w:r>
      <w:r w:rsidRPr="004C212A">
        <w:rPr>
          <w:rStyle w:val="Strong"/>
          <w:rFonts w:ascii="Arial" w:hAnsi="Arial" w:cs="Arial"/>
          <w:color w:val="000000" w:themeColor="text1"/>
          <w:sz w:val="24"/>
          <w:szCs w:val="24"/>
        </w:rPr>
        <w:t xml:space="preserve">ive </w:t>
      </w:r>
      <w:r w:rsidR="00BC39CE">
        <w:rPr>
          <w:rStyle w:val="Strong"/>
          <w:rFonts w:ascii="Arial" w:hAnsi="Arial" w:cs="Arial"/>
          <w:color w:val="000000" w:themeColor="text1"/>
          <w:sz w:val="24"/>
          <w:szCs w:val="24"/>
        </w:rPr>
        <w:t>s</w:t>
      </w:r>
      <w:r w:rsidRPr="004C212A">
        <w:rPr>
          <w:rStyle w:val="Strong"/>
          <w:rFonts w:ascii="Arial" w:hAnsi="Arial" w:cs="Arial"/>
          <w:color w:val="000000" w:themeColor="text1"/>
          <w:sz w:val="24"/>
          <w:szCs w:val="24"/>
        </w:rPr>
        <w:t>ound</w:t>
      </w:r>
    </w:p>
    <w:p w14:paraId="5AC4BCDF" w14:textId="16246624" w:rsidR="004C212A" w:rsidRPr="004C212A" w:rsidRDefault="004C212A" w:rsidP="008B7B9B">
      <w:pPr>
        <w:numPr>
          <w:ilvl w:val="0"/>
          <w:numId w:val="13"/>
        </w:numPr>
        <w:snapToGrid w:val="0"/>
        <w:spacing w:line="360" w:lineRule="auto"/>
        <w:contextualSpacing/>
        <w:rPr>
          <w:rFonts w:ascii="Arial" w:hAnsi="Arial" w:cs="Arial"/>
        </w:rPr>
      </w:pPr>
      <w:r w:rsidRPr="004C212A">
        <w:rPr>
          <w:rStyle w:val="Strong"/>
          <w:rFonts w:ascii="Arial" w:hAnsi="Arial" w:cs="Arial"/>
        </w:rPr>
        <w:t>F6</w:t>
      </w:r>
      <w:r w:rsidRPr="004C212A">
        <w:rPr>
          <w:rFonts w:ascii="Arial" w:hAnsi="Arial" w:cs="Arial"/>
        </w:rPr>
        <w:t xml:space="preserve"> — </w:t>
      </w:r>
      <w:r w:rsidR="00BC39CE">
        <w:rPr>
          <w:rFonts w:ascii="Arial" w:hAnsi="Arial" w:cs="Arial"/>
        </w:rPr>
        <w:t>“</w:t>
      </w:r>
      <w:r w:rsidRPr="004C212A">
        <w:rPr>
          <w:rFonts w:ascii="Arial" w:hAnsi="Arial" w:cs="Arial"/>
        </w:rPr>
        <w:t>My desert island plugin.</w:t>
      </w:r>
      <w:r w:rsidR="00BC39CE">
        <w:rPr>
          <w:rFonts w:ascii="Arial" w:hAnsi="Arial" w:cs="Arial"/>
        </w:rPr>
        <w:t>”</w:t>
      </w:r>
    </w:p>
    <w:p w14:paraId="488EA05C" w14:textId="64EF5430" w:rsidR="004C212A" w:rsidRPr="004C212A" w:rsidRDefault="004C212A" w:rsidP="008B7B9B">
      <w:pPr>
        <w:numPr>
          <w:ilvl w:val="0"/>
          <w:numId w:val="13"/>
        </w:numPr>
        <w:snapToGrid w:val="0"/>
        <w:spacing w:line="360" w:lineRule="auto"/>
        <w:contextualSpacing/>
        <w:rPr>
          <w:rFonts w:ascii="Arial" w:hAnsi="Arial" w:cs="Arial"/>
        </w:rPr>
      </w:pPr>
      <w:r w:rsidRPr="004C212A">
        <w:rPr>
          <w:rStyle w:val="Strong"/>
          <w:rFonts w:ascii="Arial" w:hAnsi="Arial" w:cs="Arial"/>
        </w:rPr>
        <w:t>SSL EV2 Strip</w:t>
      </w:r>
      <w:r w:rsidRPr="004C212A">
        <w:rPr>
          <w:rFonts w:ascii="Arial" w:hAnsi="Arial" w:cs="Arial"/>
        </w:rPr>
        <w:t xml:space="preserve"> — </w:t>
      </w:r>
      <w:r w:rsidR="00BC39CE">
        <w:rPr>
          <w:rFonts w:ascii="Arial" w:hAnsi="Arial" w:cs="Arial"/>
        </w:rPr>
        <w:t>“</w:t>
      </w:r>
      <w:r w:rsidRPr="004C212A">
        <w:rPr>
          <w:rFonts w:ascii="Arial" w:hAnsi="Arial" w:cs="Arial"/>
        </w:rPr>
        <w:t>Beautiful color, beautiful character.</w:t>
      </w:r>
      <w:r w:rsidR="00BC39CE">
        <w:rPr>
          <w:rFonts w:ascii="Arial" w:hAnsi="Arial" w:cs="Arial"/>
        </w:rPr>
        <w:t>”</w:t>
      </w:r>
    </w:p>
    <w:p w14:paraId="22AAD219" w14:textId="77777777" w:rsidR="004C212A" w:rsidRPr="004C212A" w:rsidRDefault="004C212A" w:rsidP="008B7B9B">
      <w:pPr>
        <w:numPr>
          <w:ilvl w:val="0"/>
          <w:numId w:val="13"/>
        </w:numPr>
        <w:snapToGrid w:val="0"/>
        <w:spacing w:line="360" w:lineRule="auto"/>
        <w:contextualSpacing/>
        <w:rPr>
          <w:rFonts w:ascii="Arial" w:hAnsi="Arial" w:cs="Arial"/>
        </w:rPr>
      </w:pPr>
      <w:r w:rsidRPr="004C212A">
        <w:rPr>
          <w:rStyle w:val="Strong"/>
          <w:rFonts w:ascii="Arial" w:hAnsi="Arial" w:cs="Arial"/>
        </w:rPr>
        <w:t>Magma BB Tubes / Magma Channel Strip</w:t>
      </w:r>
      <w:r w:rsidRPr="004C212A">
        <w:rPr>
          <w:rFonts w:ascii="Arial" w:hAnsi="Arial" w:cs="Arial"/>
        </w:rPr>
        <w:t xml:space="preserve"> — his go-to tube-driven tone shapers.</w:t>
      </w:r>
    </w:p>
    <w:p w14:paraId="0E4AD969" w14:textId="4495655A" w:rsidR="004C212A" w:rsidRPr="004C212A" w:rsidRDefault="004C212A" w:rsidP="008B7B9B">
      <w:pPr>
        <w:numPr>
          <w:ilvl w:val="0"/>
          <w:numId w:val="13"/>
        </w:numPr>
        <w:snapToGrid w:val="0"/>
        <w:spacing w:line="360" w:lineRule="auto"/>
        <w:contextualSpacing/>
        <w:rPr>
          <w:rFonts w:ascii="Arial" w:hAnsi="Arial" w:cs="Arial"/>
        </w:rPr>
      </w:pPr>
      <w:r w:rsidRPr="004C212A">
        <w:rPr>
          <w:rStyle w:val="Strong"/>
          <w:rFonts w:ascii="Arial" w:hAnsi="Arial" w:cs="Arial"/>
        </w:rPr>
        <w:t>CLA-76</w:t>
      </w:r>
      <w:r w:rsidRPr="004C212A">
        <w:rPr>
          <w:rFonts w:ascii="Arial" w:hAnsi="Arial" w:cs="Arial"/>
        </w:rPr>
        <w:t xml:space="preserve"> — </w:t>
      </w:r>
      <w:r w:rsidR="00BC39CE">
        <w:rPr>
          <w:rFonts w:ascii="Arial" w:hAnsi="Arial" w:cs="Arial"/>
        </w:rPr>
        <w:t>“</w:t>
      </w:r>
      <w:r w:rsidRPr="004C212A">
        <w:rPr>
          <w:rFonts w:ascii="Arial" w:hAnsi="Arial" w:cs="Arial"/>
        </w:rPr>
        <w:t>Kicks ass, as you would expect any 1176.</w:t>
      </w:r>
      <w:r w:rsidR="00BC39CE">
        <w:rPr>
          <w:rFonts w:ascii="Arial" w:hAnsi="Arial" w:cs="Arial"/>
        </w:rPr>
        <w:t>”</w:t>
      </w:r>
    </w:p>
    <w:p w14:paraId="688339D4" w14:textId="7554DBB6" w:rsidR="004C212A" w:rsidRPr="004C212A" w:rsidRDefault="004C212A" w:rsidP="008B7B9B">
      <w:pPr>
        <w:numPr>
          <w:ilvl w:val="0"/>
          <w:numId w:val="13"/>
        </w:numPr>
        <w:snapToGrid w:val="0"/>
        <w:spacing w:line="360" w:lineRule="auto"/>
        <w:contextualSpacing/>
        <w:rPr>
          <w:rFonts w:ascii="Arial" w:hAnsi="Arial" w:cs="Arial"/>
        </w:rPr>
      </w:pPr>
      <w:proofErr w:type="spellStart"/>
      <w:r w:rsidRPr="004C212A">
        <w:rPr>
          <w:rStyle w:val="Strong"/>
          <w:rFonts w:ascii="Arial" w:hAnsi="Arial" w:cs="Arial"/>
        </w:rPr>
        <w:t>eMo</w:t>
      </w:r>
      <w:proofErr w:type="spellEnd"/>
      <w:r w:rsidRPr="004C212A">
        <w:rPr>
          <w:rStyle w:val="Strong"/>
          <w:rFonts w:ascii="Arial" w:hAnsi="Arial" w:cs="Arial"/>
        </w:rPr>
        <w:t xml:space="preserve"> D5</w:t>
      </w:r>
      <w:r w:rsidRPr="004C212A">
        <w:rPr>
          <w:rFonts w:ascii="Arial" w:hAnsi="Arial" w:cs="Arial"/>
        </w:rPr>
        <w:t xml:space="preserve"> — </w:t>
      </w:r>
      <w:r w:rsidR="00BC39CE">
        <w:rPr>
          <w:rFonts w:ascii="Arial" w:hAnsi="Arial" w:cs="Arial"/>
        </w:rPr>
        <w:t>“</w:t>
      </w:r>
      <w:r w:rsidRPr="004C212A">
        <w:rPr>
          <w:rFonts w:ascii="Arial" w:hAnsi="Arial" w:cs="Arial"/>
        </w:rPr>
        <w:t>The stock strip for the LV1... it</w:t>
      </w:r>
      <w:r w:rsidR="00BC39CE">
        <w:rPr>
          <w:rFonts w:ascii="Arial" w:hAnsi="Arial" w:cs="Arial"/>
        </w:rPr>
        <w:t>’</w:t>
      </w:r>
      <w:r w:rsidRPr="004C212A">
        <w:rPr>
          <w:rFonts w:ascii="Arial" w:hAnsi="Arial" w:cs="Arial"/>
        </w:rPr>
        <w:t>s just got everything.</w:t>
      </w:r>
      <w:r w:rsidR="00BC39CE">
        <w:rPr>
          <w:rFonts w:ascii="Arial" w:hAnsi="Arial" w:cs="Arial"/>
        </w:rPr>
        <w:t>”</w:t>
      </w:r>
    </w:p>
    <w:p w14:paraId="24CE3810" w14:textId="4C02A0E0" w:rsidR="00A126A1" w:rsidRPr="004C212A" w:rsidRDefault="00A126A1" w:rsidP="008B7B9B">
      <w:pPr>
        <w:snapToGrid w:val="0"/>
        <w:spacing w:line="360" w:lineRule="auto"/>
        <w:contextualSpacing/>
        <w:rPr>
          <w:rFonts w:ascii="Arial" w:hAnsi="Arial" w:cs="Arial"/>
        </w:rPr>
      </w:pPr>
    </w:p>
    <w:p w14:paraId="615962EB" w14:textId="07210527" w:rsidR="002E08C8" w:rsidRPr="00DE69C0" w:rsidRDefault="002E08C8" w:rsidP="008B7B9B">
      <w:pPr>
        <w:snapToGrid w:val="0"/>
        <w:spacing w:line="360" w:lineRule="auto"/>
        <w:contextualSpacing/>
        <w:jc w:val="right"/>
        <w:rPr>
          <w:rFonts w:ascii="Arial" w:hAnsi="Arial" w:cs="Arial"/>
        </w:rPr>
      </w:pPr>
      <w:r w:rsidRPr="00DE69C0">
        <w:rPr>
          <w:rFonts w:ascii="Arial" w:hAnsi="Arial" w:cs="Arial"/>
          <w:bCs/>
          <w:i/>
          <w:color w:val="000000" w:themeColor="text1"/>
          <w:sz w:val="20"/>
          <w:szCs w:val="20"/>
        </w:rPr>
        <w:t>…ends</w:t>
      </w:r>
      <w:r w:rsidR="00E71D3A">
        <w:rPr>
          <w:rFonts w:ascii="Arial" w:hAnsi="Arial" w:cs="Arial"/>
          <w:bCs/>
          <w:i/>
          <w:color w:val="000000" w:themeColor="text1"/>
          <w:sz w:val="20"/>
          <w:szCs w:val="20"/>
        </w:rPr>
        <w:t xml:space="preserve"> </w:t>
      </w:r>
      <w:r w:rsidR="00BC39CE">
        <w:rPr>
          <w:rFonts w:ascii="Arial" w:hAnsi="Arial" w:cs="Arial"/>
          <w:bCs/>
          <w:i/>
          <w:color w:val="000000" w:themeColor="text1"/>
          <w:sz w:val="20"/>
          <w:szCs w:val="20"/>
        </w:rPr>
        <w:t>1499</w:t>
      </w:r>
      <w:r w:rsidR="00E71D3A">
        <w:rPr>
          <w:rFonts w:ascii="Arial" w:hAnsi="Arial" w:cs="Arial"/>
          <w:bCs/>
          <w:i/>
          <w:color w:val="000000" w:themeColor="text1"/>
          <w:sz w:val="20"/>
          <w:szCs w:val="20"/>
        </w:rPr>
        <w:t xml:space="preserve"> </w:t>
      </w:r>
      <w:r w:rsidRPr="00DE69C0">
        <w:rPr>
          <w:rFonts w:ascii="Arial" w:hAnsi="Arial" w:cs="Arial"/>
          <w:bCs/>
          <w:i/>
          <w:color w:val="000000" w:themeColor="text1"/>
          <w:sz w:val="20"/>
          <w:szCs w:val="20"/>
        </w:rPr>
        <w:t>words</w:t>
      </w:r>
    </w:p>
    <w:p w14:paraId="1EB627E4" w14:textId="77777777" w:rsidR="00DE69C0" w:rsidRDefault="00DE69C0" w:rsidP="008B7B9B">
      <w:pPr>
        <w:tabs>
          <w:tab w:val="left" w:pos="3664"/>
        </w:tabs>
        <w:snapToGrid w:val="0"/>
        <w:spacing w:line="360" w:lineRule="auto"/>
        <w:contextualSpacing/>
        <w:rPr>
          <w:rFonts w:ascii="Arial" w:hAnsi="Arial" w:cs="Arial"/>
          <w:color w:val="000000" w:themeColor="text1"/>
        </w:rPr>
      </w:pPr>
    </w:p>
    <w:p w14:paraId="2CBDFF4E" w14:textId="017D88DC" w:rsidR="00D97B3F" w:rsidRPr="00DE69C0" w:rsidRDefault="00D97B3F" w:rsidP="008B7B9B">
      <w:pPr>
        <w:tabs>
          <w:tab w:val="left" w:pos="3664"/>
        </w:tabs>
        <w:snapToGrid w:val="0"/>
        <w:spacing w:line="360" w:lineRule="auto"/>
        <w:contextualSpacing/>
        <w:rPr>
          <w:rFonts w:ascii="Arial" w:hAnsi="Arial" w:cs="Arial"/>
          <w:color w:val="000000" w:themeColor="text1"/>
        </w:rPr>
      </w:pPr>
      <w:r w:rsidRPr="00DE69C0">
        <w:rPr>
          <w:rFonts w:ascii="Arial" w:hAnsi="Arial" w:cs="Arial"/>
          <w:color w:val="000000" w:themeColor="text1"/>
        </w:rPr>
        <w:t>Photo</w:t>
      </w:r>
      <w:r w:rsidR="00E71D3A">
        <w:rPr>
          <w:rFonts w:ascii="Arial" w:hAnsi="Arial" w:cs="Arial"/>
          <w:color w:val="000000" w:themeColor="text1"/>
        </w:rPr>
        <w:t xml:space="preserve"> </w:t>
      </w:r>
      <w:r w:rsidRPr="00DE69C0">
        <w:rPr>
          <w:rFonts w:ascii="Arial" w:hAnsi="Arial" w:cs="Arial"/>
          <w:color w:val="000000" w:themeColor="text1"/>
        </w:rPr>
        <w:t>file</w:t>
      </w:r>
      <w:r w:rsidR="00E71D3A">
        <w:rPr>
          <w:rFonts w:ascii="Arial" w:hAnsi="Arial" w:cs="Arial"/>
          <w:color w:val="000000" w:themeColor="text1"/>
        </w:rPr>
        <w:t xml:space="preserve"> </w:t>
      </w:r>
      <w:r w:rsidRPr="00DE69C0">
        <w:rPr>
          <w:rFonts w:ascii="Arial" w:hAnsi="Arial" w:cs="Arial"/>
          <w:color w:val="000000" w:themeColor="text1"/>
        </w:rPr>
        <w:t>1:</w:t>
      </w:r>
      <w:r w:rsidR="00E71D3A">
        <w:rPr>
          <w:rFonts w:ascii="Arial" w:hAnsi="Arial" w:cs="Arial"/>
          <w:color w:val="000000" w:themeColor="text1"/>
        </w:rPr>
        <w:t xml:space="preserve"> </w:t>
      </w:r>
      <w:r w:rsidR="008B7B9B">
        <w:rPr>
          <w:rFonts w:ascii="Arial" w:hAnsi="Arial" w:cs="Arial"/>
          <w:color w:val="000000" w:themeColor="text1"/>
        </w:rPr>
        <w:t>DavidGaume</w:t>
      </w:r>
      <w:r w:rsidR="00826938" w:rsidRPr="00DE69C0">
        <w:rPr>
          <w:rFonts w:ascii="Arial" w:hAnsi="Arial" w:cs="Arial"/>
          <w:color w:val="000000" w:themeColor="text1"/>
        </w:rPr>
        <w:t>.JPG</w:t>
      </w:r>
    </w:p>
    <w:p w14:paraId="50039A55" w14:textId="380ADB49" w:rsidR="00826938" w:rsidRDefault="00D97B3F" w:rsidP="008B7B9B">
      <w:pPr>
        <w:tabs>
          <w:tab w:val="left" w:pos="3664"/>
        </w:tabs>
        <w:snapToGrid w:val="0"/>
        <w:spacing w:line="360" w:lineRule="auto"/>
        <w:contextualSpacing/>
        <w:rPr>
          <w:rFonts w:ascii="Arial" w:hAnsi="Arial" w:cs="Arial"/>
          <w:color w:val="000000" w:themeColor="text1"/>
        </w:rPr>
      </w:pPr>
      <w:r w:rsidRPr="00DE69C0">
        <w:rPr>
          <w:rFonts w:ascii="Arial" w:hAnsi="Arial" w:cs="Arial"/>
          <w:color w:val="000000" w:themeColor="text1"/>
        </w:rPr>
        <w:t>Photo</w:t>
      </w:r>
      <w:r w:rsidR="00E71D3A">
        <w:rPr>
          <w:rFonts w:ascii="Arial" w:hAnsi="Arial" w:cs="Arial"/>
          <w:color w:val="000000" w:themeColor="text1"/>
        </w:rPr>
        <w:t xml:space="preserve"> </w:t>
      </w:r>
      <w:r w:rsidRPr="00DE69C0">
        <w:rPr>
          <w:rFonts w:ascii="Arial" w:hAnsi="Arial" w:cs="Arial"/>
          <w:color w:val="000000" w:themeColor="text1"/>
        </w:rPr>
        <w:t>caption</w:t>
      </w:r>
      <w:r w:rsidR="00E71D3A">
        <w:rPr>
          <w:rFonts w:ascii="Arial" w:hAnsi="Arial" w:cs="Arial"/>
          <w:color w:val="000000" w:themeColor="text1"/>
        </w:rPr>
        <w:t xml:space="preserve"> </w:t>
      </w:r>
      <w:r w:rsidRPr="00DE69C0">
        <w:rPr>
          <w:rFonts w:ascii="Arial" w:hAnsi="Arial" w:cs="Arial"/>
          <w:color w:val="000000" w:themeColor="text1"/>
        </w:rPr>
        <w:t>1:</w:t>
      </w:r>
      <w:r w:rsidR="00E71D3A">
        <w:rPr>
          <w:rFonts w:ascii="Arial" w:hAnsi="Arial" w:cs="Arial"/>
          <w:color w:val="000000" w:themeColor="text1"/>
        </w:rPr>
        <w:t xml:space="preserve"> </w:t>
      </w:r>
      <w:r w:rsidR="008B7B9B" w:rsidRPr="00AA57D0">
        <w:rPr>
          <w:rFonts w:ascii="Arial" w:hAnsi="Arial" w:cs="Arial"/>
        </w:rPr>
        <w:t>FOH engineer David Gaumé</w:t>
      </w:r>
      <w:r w:rsidR="008B7B9B">
        <w:rPr>
          <w:rFonts w:ascii="Arial" w:hAnsi="Arial" w:cs="Arial"/>
        </w:rPr>
        <w:t xml:space="preserve">, pictured with the </w:t>
      </w:r>
      <w:r w:rsidR="008B7B9B" w:rsidRPr="00AA57D0">
        <w:rPr>
          <w:rFonts w:ascii="Arial" w:hAnsi="Arial" w:cs="Arial"/>
        </w:rPr>
        <w:t>Waves LV1 Classic</w:t>
      </w:r>
    </w:p>
    <w:p w14:paraId="4AD236DC" w14:textId="77777777" w:rsidR="008B7B9B" w:rsidRDefault="008B7B9B" w:rsidP="008B7B9B">
      <w:pPr>
        <w:tabs>
          <w:tab w:val="left" w:pos="3664"/>
        </w:tabs>
        <w:snapToGrid w:val="0"/>
        <w:spacing w:line="360" w:lineRule="auto"/>
        <w:contextualSpacing/>
        <w:rPr>
          <w:rFonts w:ascii="Arial" w:hAnsi="Arial" w:cs="Arial"/>
          <w:color w:val="000000" w:themeColor="text1"/>
        </w:rPr>
      </w:pPr>
    </w:p>
    <w:p w14:paraId="052C4195" w14:textId="6A98AA5D" w:rsidR="008B7B9B" w:rsidRDefault="008B7B9B" w:rsidP="008B7B9B">
      <w:pPr>
        <w:tabs>
          <w:tab w:val="left" w:pos="3664"/>
        </w:tabs>
        <w:snapToGrid w:val="0"/>
        <w:spacing w:line="360" w:lineRule="auto"/>
        <w:contextualSpacing/>
        <w:rPr>
          <w:rFonts w:ascii="Arial" w:hAnsi="Arial" w:cs="Arial"/>
          <w:color w:val="000000" w:themeColor="text1"/>
        </w:rPr>
      </w:pPr>
      <w:r>
        <w:rPr>
          <w:rFonts w:ascii="Arial" w:hAnsi="Arial" w:cs="Arial"/>
          <w:color w:val="000000" w:themeColor="text1"/>
        </w:rPr>
        <w:t xml:space="preserve">Photo </w:t>
      </w:r>
      <w:r w:rsidR="00E3359D">
        <w:rPr>
          <w:rFonts w:ascii="Arial" w:hAnsi="Arial" w:cs="Arial"/>
          <w:color w:val="000000" w:themeColor="text1"/>
        </w:rPr>
        <w:t>file</w:t>
      </w:r>
      <w:r>
        <w:rPr>
          <w:rFonts w:ascii="Arial" w:hAnsi="Arial" w:cs="Arial"/>
          <w:color w:val="000000" w:themeColor="text1"/>
        </w:rPr>
        <w:t xml:space="preserve"> 2: Garbage_FOH.JPG</w:t>
      </w:r>
    </w:p>
    <w:p w14:paraId="6BC84A30" w14:textId="4800FD50" w:rsidR="008B7B9B" w:rsidRPr="00DE69C0" w:rsidRDefault="008B7B9B" w:rsidP="008B7B9B">
      <w:pPr>
        <w:tabs>
          <w:tab w:val="left" w:pos="3664"/>
        </w:tabs>
        <w:snapToGrid w:val="0"/>
        <w:spacing w:line="360" w:lineRule="auto"/>
        <w:contextualSpacing/>
        <w:rPr>
          <w:rFonts w:ascii="Arial" w:hAnsi="Arial" w:cs="Arial"/>
          <w:color w:val="000000" w:themeColor="text1"/>
        </w:rPr>
      </w:pPr>
      <w:r>
        <w:rPr>
          <w:rFonts w:ascii="Arial" w:hAnsi="Arial" w:cs="Arial"/>
          <w:color w:val="000000" w:themeColor="text1"/>
        </w:rPr>
        <w:t xml:space="preserve">Photo caption 2: </w:t>
      </w:r>
      <w:r w:rsidRPr="00AA57D0">
        <w:rPr>
          <w:rFonts w:ascii="Arial" w:hAnsi="Arial" w:cs="Arial"/>
        </w:rPr>
        <w:t>FOH engineer David Gaumé</w:t>
      </w:r>
      <w:r>
        <w:rPr>
          <w:rFonts w:ascii="Arial" w:hAnsi="Arial" w:cs="Arial"/>
        </w:rPr>
        <w:t xml:space="preserve"> relies on the </w:t>
      </w:r>
      <w:r w:rsidRPr="00AA57D0">
        <w:rPr>
          <w:rFonts w:ascii="Arial" w:hAnsi="Arial" w:cs="Arial"/>
        </w:rPr>
        <w:t>Waves LV1 Classic</w:t>
      </w:r>
      <w:r>
        <w:rPr>
          <w:rFonts w:ascii="Arial" w:hAnsi="Arial" w:cs="Arial"/>
        </w:rPr>
        <w:t xml:space="preserve"> for </w:t>
      </w:r>
      <w:r w:rsidRPr="00AA57D0">
        <w:rPr>
          <w:rFonts w:ascii="Arial" w:hAnsi="Arial" w:cs="Arial"/>
        </w:rPr>
        <w:t>Garbage</w:t>
      </w:r>
      <w:r>
        <w:rPr>
          <w:rFonts w:ascii="Arial" w:hAnsi="Arial" w:cs="Arial"/>
        </w:rPr>
        <w:t>’</w:t>
      </w:r>
      <w:r w:rsidRPr="00AA57D0">
        <w:rPr>
          <w:rFonts w:ascii="Arial" w:hAnsi="Arial" w:cs="Arial"/>
        </w:rPr>
        <w:t>s 2026 European tour</w:t>
      </w:r>
    </w:p>
    <w:p w14:paraId="3796CB3F" w14:textId="77777777" w:rsidR="00101ACE" w:rsidRPr="00DE69C0" w:rsidRDefault="00101ACE" w:rsidP="008B7B9B">
      <w:pPr>
        <w:snapToGrid w:val="0"/>
        <w:spacing w:line="360" w:lineRule="auto"/>
        <w:contextualSpacing/>
        <w:rPr>
          <w:rFonts w:ascii="Arial" w:hAnsi="Arial" w:cs="Arial"/>
          <w:bCs/>
          <w:color w:val="000000"/>
        </w:rPr>
      </w:pPr>
    </w:p>
    <w:p w14:paraId="56682B3D" w14:textId="135F579D" w:rsidR="008210BA" w:rsidRPr="00DE69C0" w:rsidRDefault="008210BA" w:rsidP="008B7B9B">
      <w:pPr>
        <w:snapToGrid w:val="0"/>
        <w:spacing w:line="360" w:lineRule="auto"/>
        <w:contextualSpacing/>
        <w:rPr>
          <w:rFonts w:ascii="Arial" w:hAnsi="Arial" w:cs="Arial"/>
          <w:bCs/>
          <w:color w:val="000000" w:themeColor="text1"/>
        </w:rPr>
      </w:pPr>
      <w:r w:rsidRPr="00DE69C0">
        <w:rPr>
          <w:rFonts w:ascii="Arial" w:hAnsi="Arial" w:cs="Arial"/>
          <w:bCs/>
          <w:color w:val="000000" w:themeColor="text1"/>
          <w:u w:val="single"/>
        </w:rPr>
        <w:t>About</w:t>
      </w:r>
      <w:r w:rsidR="00E71D3A">
        <w:rPr>
          <w:rFonts w:ascii="Arial" w:hAnsi="Arial" w:cs="Arial"/>
          <w:bCs/>
          <w:color w:val="000000" w:themeColor="text1"/>
          <w:u w:val="single"/>
        </w:rPr>
        <w:t xml:space="preserve"> </w:t>
      </w:r>
      <w:r w:rsidRPr="00DE69C0">
        <w:rPr>
          <w:rFonts w:ascii="Arial" w:hAnsi="Arial" w:cs="Arial"/>
          <w:bCs/>
          <w:color w:val="000000" w:themeColor="text1"/>
          <w:u w:val="single"/>
        </w:rPr>
        <w:t>Waves</w:t>
      </w:r>
      <w:r w:rsidR="00E71D3A">
        <w:rPr>
          <w:rFonts w:ascii="Arial" w:hAnsi="Arial" w:cs="Arial"/>
          <w:bCs/>
          <w:color w:val="000000" w:themeColor="text1"/>
          <w:u w:val="single"/>
        </w:rPr>
        <w:t xml:space="preserve"> </w:t>
      </w:r>
      <w:r w:rsidRPr="00DE69C0">
        <w:rPr>
          <w:rFonts w:ascii="Arial" w:hAnsi="Arial" w:cs="Arial"/>
          <w:bCs/>
          <w:color w:val="000000" w:themeColor="text1"/>
          <w:u w:val="single"/>
        </w:rPr>
        <w:t>Audio</w:t>
      </w:r>
      <w:r w:rsidR="00E71D3A">
        <w:rPr>
          <w:rFonts w:ascii="Arial" w:hAnsi="Arial" w:cs="Arial"/>
          <w:bCs/>
          <w:color w:val="000000" w:themeColor="text1"/>
          <w:u w:val="single"/>
        </w:rPr>
        <w:t xml:space="preserve"> </w:t>
      </w:r>
      <w:r w:rsidRPr="00DE69C0">
        <w:rPr>
          <w:rFonts w:ascii="Arial" w:hAnsi="Arial" w:cs="Arial"/>
          <w:bCs/>
          <w:color w:val="000000" w:themeColor="text1"/>
          <w:u w:val="single"/>
        </w:rPr>
        <w:t>Ltd.:</w:t>
      </w:r>
    </w:p>
    <w:p w14:paraId="754FA0D1" w14:textId="00787373" w:rsidR="008210BA" w:rsidRPr="00DE69C0" w:rsidRDefault="008210BA" w:rsidP="008B7B9B">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is</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world</w:t>
      </w:r>
      <w:r w:rsidR="00BC39CE">
        <w:rPr>
          <w:rFonts w:ascii="Arial" w:hAnsi="Arial" w:cs="Arial"/>
          <w:bCs/>
          <w:color w:val="000000" w:themeColor="text1"/>
        </w:rPr>
        <w:t>’</w:t>
      </w:r>
      <w:r w:rsidRPr="00DE69C0">
        <w:rPr>
          <w:rFonts w:ascii="Arial" w:hAnsi="Arial" w:cs="Arial"/>
          <w:bCs/>
          <w:color w:val="000000" w:themeColor="text1"/>
        </w:rPr>
        <w:t>s</w:t>
      </w:r>
      <w:r w:rsidR="00E71D3A">
        <w:rPr>
          <w:rFonts w:ascii="Arial" w:hAnsi="Arial" w:cs="Arial"/>
          <w:bCs/>
          <w:color w:val="000000" w:themeColor="text1"/>
        </w:rPr>
        <w:t xml:space="preserve"> </w:t>
      </w:r>
      <w:r w:rsidRPr="00DE69C0">
        <w:rPr>
          <w:rFonts w:ascii="Arial" w:hAnsi="Arial" w:cs="Arial"/>
          <w:bCs/>
          <w:color w:val="000000" w:themeColor="text1"/>
        </w:rPr>
        <w:t>leading</w:t>
      </w:r>
      <w:r w:rsidR="00E71D3A">
        <w:rPr>
          <w:rFonts w:ascii="Arial" w:hAnsi="Arial" w:cs="Arial"/>
          <w:bCs/>
          <w:color w:val="000000" w:themeColor="text1"/>
        </w:rPr>
        <w:t xml:space="preserve"> </w:t>
      </w:r>
      <w:r w:rsidRPr="00DE69C0">
        <w:rPr>
          <w:rFonts w:ascii="Arial" w:hAnsi="Arial" w:cs="Arial"/>
          <w:bCs/>
          <w:color w:val="000000" w:themeColor="text1"/>
        </w:rPr>
        <w:t>developer</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audio</w:t>
      </w:r>
      <w:r w:rsidR="00E71D3A">
        <w:rPr>
          <w:rFonts w:ascii="Arial" w:hAnsi="Arial" w:cs="Arial"/>
          <w:bCs/>
          <w:color w:val="000000" w:themeColor="text1"/>
        </w:rPr>
        <w:t xml:space="preserve"> </w:t>
      </w:r>
      <w:r w:rsidRPr="00DE69C0">
        <w:rPr>
          <w:rFonts w:ascii="Arial" w:hAnsi="Arial" w:cs="Arial"/>
          <w:bCs/>
          <w:color w:val="000000" w:themeColor="text1"/>
        </w:rPr>
        <w:t>DSP</w:t>
      </w:r>
      <w:r w:rsidR="00E71D3A">
        <w:rPr>
          <w:rFonts w:ascii="Arial" w:hAnsi="Arial" w:cs="Arial"/>
          <w:bCs/>
          <w:color w:val="000000" w:themeColor="text1"/>
        </w:rPr>
        <w:t xml:space="preserve"> </w:t>
      </w:r>
      <w:r w:rsidRPr="00DE69C0">
        <w:rPr>
          <w:rFonts w:ascii="Arial" w:hAnsi="Arial" w:cs="Arial"/>
          <w:bCs/>
          <w:color w:val="000000" w:themeColor="text1"/>
        </w:rPr>
        <w:t>solutions</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music</w:t>
      </w:r>
      <w:r w:rsidR="00E71D3A">
        <w:rPr>
          <w:rFonts w:ascii="Arial" w:hAnsi="Arial" w:cs="Arial"/>
          <w:bCs/>
          <w:color w:val="000000" w:themeColor="text1"/>
        </w:rPr>
        <w:t xml:space="preserve"> </w:t>
      </w:r>
      <w:r w:rsidRPr="00DE69C0">
        <w:rPr>
          <w:rFonts w:ascii="Arial" w:hAnsi="Arial" w:cs="Arial"/>
          <w:bCs/>
          <w:color w:val="000000" w:themeColor="text1"/>
        </w:rPr>
        <w:t>production,</w:t>
      </w:r>
      <w:r w:rsidR="00E71D3A">
        <w:rPr>
          <w:rFonts w:ascii="Arial" w:hAnsi="Arial" w:cs="Arial"/>
          <w:bCs/>
          <w:color w:val="000000" w:themeColor="text1"/>
        </w:rPr>
        <w:t xml:space="preserve"> </w:t>
      </w:r>
      <w:r w:rsidRPr="00DE69C0">
        <w:rPr>
          <w:rFonts w:ascii="Arial" w:hAnsi="Arial" w:cs="Arial"/>
          <w:bCs/>
          <w:color w:val="000000" w:themeColor="text1"/>
        </w:rPr>
        <w:t>recording,</w:t>
      </w:r>
      <w:r w:rsidR="00E71D3A">
        <w:rPr>
          <w:rFonts w:ascii="Arial" w:hAnsi="Arial" w:cs="Arial"/>
          <w:bCs/>
          <w:color w:val="000000" w:themeColor="text1"/>
        </w:rPr>
        <w:t xml:space="preserve"> </w:t>
      </w:r>
      <w:r w:rsidRPr="00DE69C0">
        <w:rPr>
          <w:rFonts w:ascii="Arial" w:hAnsi="Arial" w:cs="Arial"/>
          <w:bCs/>
          <w:color w:val="000000" w:themeColor="text1"/>
        </w:rPr>
        <w:t>mixing,</w:t>
      </w:r>
      <w:r w:rsidR="00E71D3A">
        <w:rPr>
          <w:rFonts w:ascii="Arial" w:hAnsi="Arial" w:cs="Arial"/>
          <w:bCs/>
          <w:color w:val="000000" w:themeColor="text1"/>
        </w:rPr>
        <w:t xml:space="preserve"> </w:t>
      </w:r>
      <w:r w:rsidRPr="00DE69C0">
        <w:rPr>
          <w:rFonts w:ascii="Arial" w:hAnsi="Arial" w:cs="Arial"/>
          <w:bCs/>
          <w:color w:val="000000" w:themeColor="text1"/>
        </w:rPr>
        <w:t>mastering,</w:t>
      </w:r>
      <w:r w:rsidR="00E71D3A">
        <w:rPr>
          <w:rFonts w:ascii="Arial" w:hAnsi="Arial" w:cs="Arial"/>
          <w:bCs/>
          <w:color w:val="000000" w:themeColor="text1"/>
        </w:rPr>
        <w:t xml:space="preserve"> </w:t>
      </w:r>
      <w:r w:rsidRPr="00DE69C0">
        <w:rPr>
          <w:rFonts w:ascii="Arial" w:hAnsi="Arial" w:cs="Arial"/>
          <w:bCs/>
          <w:color w:val="000000" w:themeColor="text1"/>
        </w:rPr>
        <w:t>sound</w:t>
      </w:r>
      <w:r w:rsidR="00E71D3A">
        <w:rPr>
          <w:rFonts w:ascii="Arial" w:hAnsi="Arial" w:cs="Arial"/>
          <w:bCs/>
          <w:color w:val="000000" w:themeColor="text1"/>
        </w:rPr>
        <w:t xml:space="preserve"> </w:t>
      </w:r>
      <w:r w:rsidRPr="00DE69C0">
        <w:rPr>
          <w:rFonts w:ascii="Arial" w:hAnsi="Arial" w:cs="Arial"/>
          <w:bCs/>
          <w:color w:val="000000" w:themeColor="text1"/>
        </w:rPr>
        <w:t>design,</w:t>
      </w:r>
      <w:r w:rsidR="00E71D3A">
        <w:rPr>
          <w:rFonts w:ascii="Arial" w:hAnsi="Arial" w:cs="Arial"/>
          <w:bCs/>
          <w:color w:val="000000" w:themeColor="text1"/>
        </w:rPr>
        <w:t xml:space="preserve"> </w:t>
      </w:r>
      <w:r w:rsidRPr="00DE69C0">
        <w:rPr>
          <w:rFonts w:ascii="Arial" w:hAnsi="Arial" w:cs="Arial"/>
          <w:bCs/>
          <w:color w:val="000000" w:themeColor="text1"/>
        </w:rPr>
        <w:t>post-production,</w:t>
      </w:r>
      <w:r w:rsidR="00E71D3A">
        <w:rPr>
          <w:rFonts w:ascii="Arial" w:hAnsi="Arial" w:cs="Arial"/>
          <w:bCs/>
          <w:color w:val="000000" w:themeColor="text1"/>
        </w:rPr>
        <w:t xml:space="preserve"> </w:t>
      </w:r>
      <w:r w:rsidRPr="00DE69C0">
        <w:rPr>
          <w:rFonts w:ascii="Arial" w:hAnsi="Arial" w:cs="Arial"/>
          <w:bCs/>
          <w:color w:val="000000" w:themeColor="text1"/>
        </w:rPr>
        <w:t>live</w:t>
      </w:r>
      <w:r w:rsidR="00E71D3A">
        <w:rPr>
          <w:rFonts w:ascii="Arial" w:hAnsi="Arial" w:cs="Arial"/>
          <w:bCs/>
          <w:color w:val="000000" w:themeColor="text1"/>
        </w:rPr>
        <w:t xml:space="preserve"> </w:t>
      </w:r>
      <w:r w:rsidRPr="00DE69C0">
        <w:rPr>
          <w:rFonts w:ascii="Arial" w:hAnsi="Arial" w:cs="Arial"/>
          <w:bCs/>
          <w:color w:val="000000" w:themeColor="text1"/>
        </w:rPr>
        <w:t>sound,</w:t>
      </w:r>
      <w:r w:rsidR="00E71D3A">
        <w:rPr>
          <w:rFonts w:ascii="Arial" w:hAnsi="Arial" w:cs="Arial"/>
          <w:bCs/>
          <w:color w:val="000000" w:themeColor="text1"/>
        </w:rPr>
        <w:t xml:space="preserve"> </w:t>
      </w:r>
      <w:r w:rsidRPr="00DE69C0">
        <w:rPr>
          <w:rFonts w:ascii="Arial" w:hAnsi="Arial" w:cs="Arial"/>
          <w:bCs/>
          <w:color w:val="000000" w:themeColor="text1"/>
        </w:rPr>
        <w:t>broadcast,</w:t>
      </w:r>
      <w:r w:rsidR="00E71D3A">
        <w:rPr>
          <w:rFonts w:ascii="Arial" w:hAnsi="Arial" w:cs="Arial"/>
          <w:bCs/>
          <w:color w:val="000000" w:themeColor="text1"/>
        </w:rPr>
        <w:t xml:space="preserve"> </w:t>
      </w:r>
      <w:r w:rsidRPr="00DE69C0">
        <w:rPr>
          <w:rFonts w:ascii="Arial" w:hAnsi="Arial" w:cs="Arial"/>
          <w:bCs/>
          <w:color w:val="000000" w:themeColor="text1"/>
        </w:rPr>
        <w:t>commercial</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consumer</w:t>
      </w:r>
      <w:r w:rsidR="00E71D3A">
        <w:rPr>
          <w:rFonts w:ascii="Arial" w:hAnsi="Arial" w:cs="Arial"/>
          <w:bCs/>
          <w:color w:val="000000" w:themeColor="text1"/>
        </w:rPr>
        <w:t xml:space="preserve"> </w:t>
      </w:r>
      <w:r w:rsidRPr="00DE69C0">
        <w:rPr>
          <w:rFonts w:ascii="Arial" w:hAnsi="Arial" w:cs="Arial"/>
          <w:bCs/>
          <w:color w:val="000000" w:themeColor="text1"/>
        </w:rPr>
        <w:t>electronics</w:t>
      </w:r>
      <w:r w:rsidR="00E71D3A">
        <w:rPr>
          <w:rFonts w:ascii="Arial" w:hAnsi="Arial" w:cs="Arial"/>
          <w:bCs/>
          <w:color w:val="000000" w:themeColor="text1"/>
        </w:rPr>
        <w:t xml:space="preserve"> </w:t>
      </w:r>
      <w:r w:rsidRPr="00DE69C0">
        <w:rPr>
          <w:rFonts w:ascii="Arial" w:hAnsi="Arial" w:cs="Arial"/>
          <w:bCs/>
          <w:color w:val="000000" w:themeColor="text1"/>
        </w:rPr>
        <w:t>audio</w:t>
      </w:r>
      <w:r w:rsidR="00E71D3A">
        <w:rPr>
          <w:rFonts w:ascii="Arial" w:hAnsi="Arial" w:cs="Arial"/>
          <w:bCs/>
          <w:color w:val="000000" w:themeColor="text1"/>
        </w:rPr>
        <w:t xml:space="preserve"> </w:t>
      </w:r>
      <w:r w:rsidRPr="00DE69C0">
        <w:rPr>
          <w:rFonts w:ascii="Arial" w:hAnsi="Arial" w:cs="Arial"/>
          <w:bCs/>
          <w:color w:val="000000" w:themeColor="text1"/>
        </w:rPr>
        <w:t>markets.</w:t>
      </w:r>
      <w:r w:rsidR="00E71D3A">
        <w:rPr>
          <w:rFonts w:ascii="Arial" w:hAnsi="Arial" w:cs="Arial"/>
          <w:bCs/>
          <w:color w:val="000000" w:themeColor="text1"/>
        </w:rPr>
        <w:t xml:space="preserve"> </w:t>
      </w:r>
      <w:r w:rsidRPr="00DE69C0">
        <w:rPr>
          <w:rFonts w:ascii="Arial" w:hAnsi="Arial" w:cs="Arial"/>
          <w:bCs/>
          <w:color w:val="000000" w:themeColor="text1"/>
        </w:rPr>
        <w:t>Since</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start</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early</w:t>
      </w:r>
      <w:r w:rsidR="00E71D3A">
        <w:rPr>
          <w:rFonts w:ascii="Arial" w:hAnsi="Arial" w:cs="Arial"/>
          <w:bCs/>
          <w:color w:val="000000" w:themeColor="text1"/>
        </w:rPr>
        <w:t xml:space="preserve"> </w:t>
      </w:r>
      <w:r w:rsidR="00BC39CE">
        <w:rPr>
          <w:rFonts w:ascii="Arial" w:hAnsi="Arial" w:cs="Arial"/>
          <w:bCs/>
          <w:color w:val="000000" w:themeColor="text1"/>
        </w:rPr>
        <w:t>‘</w:t>
      </w:r>
      <w:r w:rsidRPr="00DE69C0">
        <w:rPr>
          <w:rFonts w:ascii="Arial" w:hAnsi="Arial" w:cs="Arial"/>
          <w:bCs/>
          <w:color w:val="000000" w:themeColor="text1"/>
        </w:rPr>
        <w:t>90s,</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has</w:t>
      </w:r>
      <w:r w:rsidR="00E71D3A">
        <w:rPr>
          <w:rFonts w:ascii="Arial" w:hAnsi="Arial" w:cs="Arial"/>
          <w:bCs/>
          <w:color w:val="000000" w:themeColor="text1"/>
        </w:rPr>
        <w:t xml:space="preserve"> </w:t>
      </w:r>
      <w:r w:rsidRPr="00DE69C0">
        <w:rPr>
          <w:rFonts w:ascii="Arial" w:hAnsi="Arial" w:cs="Arial"/>
          <w:bCs/>
          <w:color w:val="000000" w:themeColor="text1"/>
        </w:rPr>
        <w:t>developed</w:t>
      </w:r>
      <w:r w:rsidR="00E71D3A">
        <w:rPr>
          <w:rFonts w:ascii="Arial" w:hAnsi="Arial" w:cs="Arial"/>
          <w:bCs/>
          <w:color w:val="000000" w:themeColor="text1"/>
        </w:rPr>
        <w:t xml:space="preserve"> </w:t>
      </w:r>
      <w:r w:rsidRPr="00DE69C0">
        <w:rPr>
          <w:rFonts w:ascii="Arial" w:hAnsi="Arial" w:cs="Arial"/>
          <w:bCs/>
          <w:color w:val="000000" w:themeColor="text1"/>
        </w:rPr>
        <w:t>a</w:t>
      </w:r>
      <w:r w:rsidR="00E71D3A">
        <w:rPr>
          <w:rFonts w:ascii="Arial" w:hAnsi="Arial" w:cs="Arial"/>
          <w:bCs/>
          <w:color w:val="000000" w:themeColor="text1"/>
        </w:rPr>
        <w:t xml:space="preserve"> </w:t>
      </w:r>
      <w:r w:rsidRPr="00DE69C0">
        <w:rPr>
          <w:rFonts w:ascii="Arial" w:hAnsi="Arial" w:cs="Arial"/>
          <w:bCs/>
          <w:color w:val="000000" w:themeColor="text1"/>
        </w:rPr>
        <w:t>comprehensive</w:t>
      </w:r>
      <w:r w:rsidR="00E71D3A">
        <w:rPr>
          <w:rFonts w:ascii="Arial" w:hAnsi="Arial" w:cs="Arial"/>
          <w:bCs/>
          <w:color w:val="000000" w:themeColor="text1"/>
        </w:rPr>
        <w:t xml:space="preserve"> </w:t>
      </w:r>
      <w:r w:rsidRPr="00DE69C0">
        <w:rPr>
          <w:rFonts w:ascii="Arial" w:hAnsi="Arial" w:cs="Arial"/>
          <w:bCs/>
          <w:color w:val="000000" w:themeColor="text1"/>
        </w:rPr>
        <w:t>line</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over</w:t>
      </w:r>
      <w:r w:rsidR="00E71D3A">
        <w:rPr>
          <w:rFonts w:ascii="Arial" w:hAnsi="Arial" w:cs="Arial"/>
          <w:bCs/>
          <w:color w:val="000000" w:themeColor="text1"/>
        </w:rPr>
        <w:t xml:space="preserve"> </w:t>
      </w:r>
      <w:r w:rsidRPr="00DE69C0">
        <w:rPr>
          <w:rFonts w:ascii="Arial" w:hAnsi="Arial" w:cs="Arial"/>
          <w:bCs/>
          <w:color w:val="000000" w:themeColor="text1"/>
        </w:rPr>
        <w:t>240</w:t>
      </w:r>
      <w:r w:rsidR="00E71D3A">
        <w:rPr>
          <w:rFonts w:ascii="Arial" w:hAnsi="Arial" w:cs="Arial"/>
          <w:bCs/>
          <w:color w:val="000000" w:themeColor="text1"/>
        </w:rPr>
        <w:t xml:space="preserve"> </w:t>
      </w:r>
      <w:r w:rsidRPr="00DE69C0">
        <w:rPr>
          <w:rFonts w:ascii="Arial" w:hAnsi="Arial" w:cs="Arial"/>
          <w:bCs/>
          <w:color w:val="000000" w:themeColor="text1"/>
        </w:rPr>
        <w:t>audio</w:t>
      </w:r>
      <w:r w:rsidR="00E71D3A">
        <w:rPr>
          <w:rFonts w:ascii="Arial" w:hAnsi="Arial" w:cs="Arial"/>
          <w:bCs/>
          <w:color w:val="000000" w:themeColor="text1"/>
        </w:rPr>
        <w:t xml:space="preserve"> </w:t>
      </w:r>
      <w:r w:rsidRPr="00DE69C0">
        <w:rPr>
          <w:rFonts w:ascii="Arial" w:hAnsi="Arial" w:cs="Arial"/>
          <w:bCs/>
          <w:color w:val="000000" w:themeColor="text1"/>
        </w:rPr>
        <w:t>plugins</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numerous</w:t>
      </w:r>
      <w:r w:rsidR="00E71D3A">
        <w:rPr>
          <w:rFonts w:ascii="Arial" w:hAnsi="Arial" w:cs="Arial"/>
          <w:bCs/>
          <w:color w:val="000000" w:themeColor="text1"/>
        </w:rPr>
        <w:t xml:space="preserve"> </w:t>
      </w:r>
      <w:r w:rsidRPr="00DE69C0">
        <w:rPr>
          <w:rFonts w:ascii="Arial" w:hAnsi="Arial" w:cs="Arial"/>
          <w:bCs/>
          <w:color w:val="000000" w:themeColor="text1"/>
        </w:rPr>
        <w:t>hardware</w:t>
      </w:r>
      <w:r w:rsidR="00E71D3A">
        <w:rPr>
          <w:rFonts w:ascii="Arial" w:hAnsi="Arial" w:cs="Arial"/>
          <w:bCs/>
          <w:color w:val="000000" w:themeColor="text1"/>
        </w:rPr>
        <w:t xml:space="preserve"> </w:t>
      </w:r>
      <w:r w:rsidRPr="00DE69C0">
        <w:rPr>
          <w:rFonts w:ascii="Arial" w:hAnsi="Arial" w:cs="Arial"/>
          <w:bCs/>
          <w:color w:val="000000" w:themeColor="text1"/>
        </w:rPr>
        <w:t>devices.</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accomplishments,</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received</w:t>
      </w:r>
      <w:r w:rsidR="00E71D3A">
        <w:rPr>
          <w:rFonts w:ascii="Arial" w:hAnsi="Arial" w:cs="Arial"/>
          <w:bCs/>
          <w:color w:val="000000" w:themeColor="text1"/>
        </w:rPr>
        <w:t xml:space="preserve"> </w:t>
      </w:r>
      <w:r w:rsidRPr="00DE69C0">
        <w:rPr>
          <w:rFonts w:ascii="Arial" w:hAnsi="Arial" w:cs="Arial"/>
          <w:bCs/>
          <w:color w:val="000000" w:themeColor="text1"/>
        </w:rPr>
        <w:t>a</w:t>
      </w:r>
      <w:r w:rsidR="00E71D3A">
        <w:rPr>
          <w:rFonts w:ascii="Arial" w:hAnsi="Arial" w:cs="Arial"/>
          <w:bCs/>
          <w:color w:val="000000" w:themeColor="text1"/>
        </w:rPr>
        <w:t xml:space="preserve"> </w:t>
      </w:r>
      <w:r w:rsidRPr="00DE69C0">
        <w:rPr>
          <w:rFonts w:ascii="Arial" w:hAnsi="Arial" w:cs="Arial"/>
          <w:bCs/>
          <w:color w:val="000000" w:themeColor="text1"/>
        </w:rPr>
        <w:t>Technical</w:t>
      </w:r>
      <w:r w:rsidR="00E71D3A">
        <w:rPr>
          <w:rFonts w:ascii="Arial" w:hAnsi="Arial" w:cs="Arial"/>
          <w:bCs/>
          <w:color w:val="000000" w:themeColor="text1"/>
        </w:rPr>
        <w:t xml:space="preserve"> </w:t>
      </w:r>
      <w:r w:rsidRPr="00DE69C0">
        <w:rPr>
          <w:rFonts w:ascii="Arial" w:hAnsi="Arial" w:cs="Arial"/>
          <w:bCs/>
          <w:color w:val="000000" w:themeColor="text1"/>
        </w:rPr>
        <w:t>Grammy®</w:t>
      </w:r>
      <w:r w:rsidR="00E71D3A">
        <w:rPr>
          <w:rFonts w:ascii="Arial" w:hAnsi="Arial" w:cs="Arial"/>
          <w:bCs/>
          <w:color w:val="000000" w:themeColor="text1"/>
        </w:rPr>
        <w:t xml:space="preserve"> </w:t>
      </w:r>
      <w:r w:rsidRPr="00DE69C0">
        <w:rPr>
          <w:rFonts w:ascii="Arial" w:hAnsi="Arial" w:cs="Arial"/>
          <w:bCs/>
          <w:color w:val="000000" w:themeColor="text1"/>
        </w:rPr>
        <w:t>Award</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2011;</w:t>
      </w:r>
      <w:r w:rsidR="00E71D3A">
        <w:rPr>
          <w:rFonts w:ascii="Arial" w:hAnsi="Arial" w:cs="Arial"/>
          <w:bCs/>
          <w:color w:val="000000" w:themeColor="text1"/>
        </w:rPr>
        <w:t xml:space="preserve"> </w:t>
      </w:r>
      <w:r w:rsidRPr="00DE69C0">
        <w:rPr>
          <w:rFonts w:ascii="Arial" w:hAnsi="Arial" w:cs="Arial"/>
          <w:bCs/>
          <w:color w:val="000000" w:themeColor="text1"/>
        </w:rPr>
        <w:t>an</w:t>
      </w:r>
      <w:r w:rsidR="00E71D3A">
        <w:rPr>
          <w:rFonts w:ascii="Arial" w:hAnsi="Arial" w:cs="Arial"/>
          <w:bCs/>
          <w:color w:val="000000" w:themeColor="text1"/>
        </w:rPr>
        <w:t xml:space="preserve"> </w:t>
      </w:r>
      <w:r w:rsidRPr="00DE69C0">
        <w:rPr>
          <w:rFonts w:ascii="Arial" w:hAnsi="Arial" w:cs="Arial"/>
          <w:bCs/>
          <w:color w:val="000000" w:themeColor="text1"/>
        </w:rPr>
        <w:t>Engineering,</w:t>
      </w:r>
      <w:r w:rsidR="00E71D3A">
        <w:rPr>
          <w:rFonts w:ascii="Arial" w:hAnsi="Arial" w:cs="Arial"/>
          <w:bCs/>
          <w:color w:val="000000" w:themeColor="text1"/>
        </w:rPr>
        <w:t xml:space="preserve"> </w:t>
      </w:r>
      <w:r w:rsidRPr="00DE69C0">
        <w:rPr>
          <w:rFonts w:ascii="Arial" w:hAnsi="Arial" w:cs="Arial"/>
          <w:bCs/>
          <w:color w:val="000000" w:themeColor="text1"/>
        </w:rPr>
        <w:t>Science</w:t>
      </w:r>
      <w:r w:rsidR="00E71D3A">
        <w:rPr>
          <w:rFonts w:ascii="Arial" w:hAnsi="Arial" w:cs="Arial"/>
          <w:bCs/>
          <w:color w:val="000000" w:themeColor="text1"/>
        </w:rPr>
        <w:t xml:space="preserve"> </w:t>
      </w:r>
      <w:r w:rsidRPr="00DE69C0">
        <w:rPr>
          <w:rFonts w:ascii="Arial" w:hAnsi="Arial" w:cs="Arial"/>
          <w:bCs/>
          <w:color w:val="000000" w:themeColor="text1"/>
        </w:rPr>
        <w:t>&amp;</w:t>
      </w:r>
      <w:r w:rsidR="00E71D3A">
        <w:rPr>
          <w:rFonts w:ascii="Arial" w:hAnsi="Arial" w:cs="Arial"/>
          <w:bCs/>
          <w:color w:val="000000" w:themeColor="text1"/>
        </w:rPr>
        <w:t xml:space="preserve"> </w:t>
      </w:r>
      <w:r w:rsidRPr="00DE69C0">
        <w:rPr>
          <w:rFonts w:ascii="Arial" w:hAnsi="Arial" w:cs="Arial"/>
          <w:bCs/>
          <w:color w:val="000000" w:themeColor="text1"/>
        </w:rPr>
        <w:t>Technology</w:t>
      </w:r>
      <w:r w:rsidR="00E71D3A">
        <w:rPr>
          <w:rFonts w:ascii="Arial" w:hAnsi="Arial" w:cs="Arial"/>
          <w:bCs/>
          <w:color w:val="000000" w:themeColor="text1"/>
        </w:rPr>
        <w:t xml:space="preserve"> </w:t>
      </w:r>
      <w:r w:rsidRPr="00DE69C0">
        <w:rPr>
          <w:rFonts w:ascii="Arial" w:hAnsi="Arial" w:cs="Arial"/>
          <w:bCs/>
          <w:color w:val="000000" w:themeColor="text1"/>
        </w:rPr>
        <w:t>Emmy®</w:t>
      </w:r>
      <w:r w:rsidR="00E71D3A">
        <w:rPr>
          <w:rFonts w:ascii="Arial" w:hAnsi="Arial" w:cs="Arial"/>
          <w:bCs/>
          <w:color w:val="000000" w:themeColor="text1"/>
        </w:rPr>
        <w:t xml:space="preserve"> </w:t>
      </w:r>
      <w:r w:rsidRPr="00DE69C0">
        <w:rPr>
          <w:rFonts w:ascii="Arial" w:hAnsi="Arial" w:cs="Arial"/>
          <w:bCs/>
          <w:color w:val="000000" w:themeColor="text1"/>
        </w:rPr>
        <w:t>Award</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Clarity</w:t>
      </w:r>
      <w:r w:rsidR="00E71D3A">
        <w:rPr>
          <w:rFonts w:ascii="Arial" w:hAnsi="Arial" w:cs="Arial"/>
          <w:bCs/>
          <w:color w:val="000000" w:themeColor="text1"/>
        </w:rPr>
        <w:t xml:space="preserve"> </w:t>
      </w:r>
      <w:r w:rsidRPr="00DE69C0">
        <w:rPr>
          <w:rFonts w:ascii="Arial" w:hAnsi="Arial" w:cs="Arial"/>
          <w:bCs/>
          <w:color w:val="000000" w:themeColor="text1"/>
        </w:rPr>
        <w:t>Vx</w:t>
      </w:r>
      <w:r w:rsidR="00E71D3A">
        <w:rPr>
          <w:rFonts w:ascii="Arial" w:hAnsi="Arial" w:cs="Arial"/>
          <w:bCs/>
          <w:color w:val="000000" w:themeColor="text1"/>
        </w:rPr>
        <w:t xml:space="preserve"> </w:t>
      </w:r>
      <w:r w:rsidRPr="00DE69C0">
        <w:rPr>
          <w:rFonts w:ascii="Arial" w:hAnsi="Arial" w:cs="Arial"/>
          <w:bCs/>
          <w:color w:val="000000" w:themeColor="text1"/>
        </w:rPr>
        <w:t>Pro</w:t>
      </w:r>
      <w:r w:rsidR="00E71D3A">
        <w:rPr>
          <w:rFonts w:ascii="Arial" w:hAnsi="Arial" w:cs="Arial"/>
          <w:bCs/>
          <w:color w:val="000000" w:themeColor="text1"/>
        </w:rPr>
        <w:t xml:space="preserve"> </w:t>
      </w:r>
      <w:r w:rsidRPr="00DE69C0">
        <w:rPr>
          <w:rFonts w:ascii="Arial" w:hAnsi="Arial" w:cs="Arial"/>
          <w:bCs/>
          <w:color w:val="000000" w:themeColor="text1"/>
        </w:rPr>
        <w:t>plugin</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2023;</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NAMM</w:t>
      </w:r>
      <w:r w:rsidR="00E71D3A">
        <w:rPr>
          <w:rFonts w:ascii="Arial" w:hAnsi="Arial" w:cs="Arial"/>
          <w:bCs/>
          <w:color w:val="000000" w:themeColor="text1"/>
        </w:rPr>
        <w:t xml:space="preserve"> </w:t>
      </w:r>
      <w:r w:rsidRPr="00DE69C0">
        <w:rPr>
          <w:rFonts w:ascii="Arial" w:hAnsi="Arial" w:cs="Arial"/>
          <w:bCs/>
          <w:color w:val="000000" w:themeColor="text1"/>
        </w:rPr>
        <w:t>Technical</w:t>
      </w:r>
      <w:r w:rsidR="00E71D3A">
        <w:rPr>
          <w:rFonts w:ascii="Arial" w:hAnsi="Arial" w:cs="Arial"/>
          <w:bCs/>
          <w:color w:val="000000" w:themeColor="text1"/>
        </w:rPr>
        <w:t xml:space="preserve"> </w:t>
      </w:r>
      <w:r w:rsidRPr="00DE69C0">
        <w:rPr>
          <w:rFonts w:ascii="Arial" w:hAnsi="Arial" w:cs="Arial"/>
          <w:bCs/>
          <w:color w:val="000000" w:themeColor="text1"/>
        </w:rPr>
        <w:t>Excellence</w:t>
      </w:r>
      <w:r w:rsidR="00E71D3A">
        <w:rPr>
          <w:rFonts w:ascii="Arial" w:hAnsi="Arial" w:cs="Arial"/>
          <w:bCs/>
          <w:color w:val="000000" w:themeColor="text1"/>
        </w:rPr>
        <w:t xml:space="preserve"> </w:t>
      </w:r>
      <w:r w:rsidRPr="00DE69C0">
        <w:rPr>
          <w:rFonts w:ascii="Arial" w:hAnsi="Arial" w:cs="Arial"/>
          <w:bCs/>
          <w:color w:val="000000" w:themeColor="text1"/>
        </w:rPr>
        <w:t>&amp;</w:t>
      </w:r>
      <w:r w:rsidR="00E71D3A">
        <w:rPr>
          <w:rFonts w:ascii="Arial" w:hAnsi="Arial" w:cs="Arial"/>
          <w:bCs/>
          <w:color w:val="000000" w:themeColor="text1"/>
        </w:rPr>
        <w:t xml:space="preserve"> </w:t>
      </w:r>
      <w:r w:rsidRPr="00DE69C0">
        <w:rPr>
          <w:rFonts w:ascii="Arial" w:hAnsi="Arial" w:cs="Arial"/>
          <w:bCs/>
          <w:color w:val="000000" w:themeColor="text1"/>
        </w:rPr>
        <w:t>Creativity</w:t>
      </w:r>
      <w:r w:rsidR="00E71D3A">
        <w:rPr>
          <w:rFonts w:ascii="Arial" w:hAnsi="Arial" w:cs="Arial"/>
          <w:bCs/>
          <w:color w:val="000000" w:themeColor="text1"/>
        </w:rPr>
        <w:t xml:space="preserve"> </w:t>
      </w:r>
      <w:r w:rsidRPr="00DE69C0">
        <w:rPr>
          <w:rFonts w:ascii="Arial" w:hAnsi="Arial" w:cs="Arial"/>
          <w:bCs/>
          <w:color w:val="000000" w:themeColor="text1"/>
        </w:rPr>
        <w:t>(TEC)</w:t>
      </w:r>
      <w:r w:rsidR="00E71D3A">
        <w:rPr>
          <w:rFonts w:ascii="Arial" w:hAnsi="Arial" w:cs="Arial"/>
          <w:bCs/>
          <w:color w:val="000000" w:themeColor="text1"/>
        </w:rPr>
        <w:t xml:space="preserve"> </w:t>
      </w:r>
      <w:r w:rsidRPr="00DE69C0">
        <w:rPr>
          <w:rFonts w:ascii="Arial" w:hAnsi="Arial" w:cs="Arial"/>
          <w:bCs/>
          <w:color w:val="000000" w:themeColor="text1"/>
        </w:rPr>
        <w:t>Awards</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Clarity</w:t>
      </w:r>
      <w:r w:rsidR="00E71D3A">
        <w:rPr>
          <w:rFonts w:ascii="Arial" w:hAnsi="Arial" w:cs="Arial"/>
          <w:bCs/>
          <w:color w:val="000000" w:themeColor="text1"/>
        </w:rPr>
        <w:t xml:space="preserve"> </w:t>
      </w:r>
      <w:r w:rsidRPr="00DE69C0">
        <w:rPr>
          <w:rFonts w:ascii="Arial" w:hAnsi="Arial" w:cs="Arial"/>
          <w:bCs/>
          <w:color w:val="000000" w:themeColor="text1"/>
        </w:rPr>
        <w:t>Vx</w:t>
      </w:r>
      <w:r w:rsidR="00E71D3A">
        <w:rPr>
          <w:rFonts w:ascii="Arial" w:hAnsi="Arial" w:cs="Arial"/>
          <w:bCs/>
          <w:color w:val="000000" w:themeColor="text1"/>
        </w:rPr>
        <w:t xml:space="preserve"> </w:t>
      </w:r>
      <w:proofErr w:type="spellStart"/>
      <w:r w:rsidRPr="00DE69C0">
        <w:rPr>
          <w:rFonts w:ascii="Arial" w:hAnsi="Arial" w:cs="Arial"/>
          <w:bCs/>
          <w:color w:val="000000" w:themeColor="text1"/>
        </w:rPr>
        <w:t>DeReverb</w:t>
      </w:r>
      <w:proofErr w:type="spellEnd"/>
      <w:r w:rsidR="00E71D3A">
        <w:rPr>
          <w:rFonts w:ascii="Arial" w:hAnsi="Arial" w:cs="Arial"/>
          <w:bCs/>
          <w:color w:val="000000" w:themeColor="text1"/>
        </w:rPr>
        <w:t xml:space="preserve"> </w:t>
      </w:r>
      <w:r w:rsidRPr="00DE69C0">
        <w:rPr>
          <w:rFonts w:ascii="Arial" w:hAnsi="Arial" w:cs="Arial"/>
          <w:bCs/>
          <w:color w:val="000000" w:themeColor="text1"/>
        </w:rPr>
        <w:t>Pro</w:t>
      </w:r>
      <w:r w:rsidR="00E71D3A">
        <w:rPr>
          <w:rFonts w:ascii="Arial" w:hAnsi="Arial" w:cs="Arial"/>
          <w:bCs/>
          <w:color w:val="000000" w:themeColor="text1"/>
        </w:rPr>
        <w:t xml:space="preserve"> </w:t>
      </w:r>
      <w:r w:rsidRPr="00DE69C0">
        <w:rPr>
          <w:rFonts w:ascii="Arial" w:hAnsi="Arial" w:cs="Arial"/>
          <w:bCs/>
          <w:color w:val="000000" w:themeColor="text1"/>
        </w:rPr>
        <w:t>plugin</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2024</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eMotion</w:t>
      </w:r>
      <w:r w:rsidR="00E71D3A">
        <w:rPr>
          <w:rFonts w:ascii="Arial" w:hAnsi="Arial" w:cs="Arial"/>
          <w:bCs/>
          <w:color w:val="000000" w:themeColor="text1"/>
        </w:rPr>
        <w:t xml:space="preserve"> </w:t>
      </w:r>
      <w:r w:rsidRPr="00DE69C0">
        <w:rPr>
          <w:rFonts w:ascii="Arial" w:hAnsi="Arial" w:cs="Arial"/>
          <w:bCs/>
          <w:color w:val="000000" w:themeColor="text1"/>
        </w:rPr>
        <w:t>LV1</w:t>
      </w:r>
      <w:r w:rsidR="00E71D3A">
        <w:rPr>
          <w:rFonts w:ascii="Arial" w:hAnsi="Arial" w:cs="Arial"/>
          <w:bCs/>
          <w:color w:val="000000" w:themeColor="text1"/>
        </w:rPr>
        <w:t xml:space="preserve"> </w:t>
      </w:r>
      <w:r w:rsidRPr="00DE69C0">
        <w:rPr>
          <w:rFonts w:ascii="Arial" w:hAnsi="Arial" w:cs="Arial"/>
          <w:bCs/>
          <w:color w:val="000000" w:themeColor="text1"/>
        </w:rPr>
        <w:t>Classic</w:t>
      </w:r>
      <w:r w:rsidR="00E71D3A">
        <w:rPr>
          <w:rFonts w:ascii="Arial" w:hAnsi="Arial" w:cs="Arial"/>
          <w:bCs/>
          <w:color w:val="000000" w:themeColor="text1"/>
        </w:rPr>
        <w:t xml:space="preserve"> </w:t>
      </w:r>
      <w:r w:rsidRPr="00DE69C0">
        <w:rPr>
          <w:rFonts w:ascii="Arial" w:hAnsi="Arial" w:cs="Arial"/>
          <w:bCs/>
          <w:color w:val="000000" w:themeColor="text1"/>
        </w:rPr>
        <w:t>console</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2026.</w:t>
      </w:r>
      <w:r w:rsidR="00E71D3A">
        <w:rPr>
          <w:rFonts w:ascii="Arial" w:hAnsi="Arial" w:cs="Arial"/>
          <w:bCs/>
          <w:color w:val="000000" w:themeColor="text1"/>
        </w:rPr>
        <w:t xml:space="preserve"> </w:t>
      </w:r>
      <w:r w:rsidRPr="00DE69C0">
        <w:rPr>
          <w:rFonts w:ascii="Arial" w:hAnsi="Arial" w:cs="Arial"/>
          <w:bCs/>
          <w:color w:val="000000" w:themeColor="text1"/>
        </w:rPr>
        <w:t>Additionally,</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early</w:t>
      </w:r>
      <w:r w:rsidR="00E71D3A">
        <w:rPr>
          <w:rFonts w:ascii="Arial" w:hAnsi="Arial" w:cs="Arial"/>
          <w:bCs/>
          <w:color w:val="000000" w:themeColor="text1"/>
        </w:rPr>
        <w:t xml:space="preserve"> </w:t>
      </w:r>
      <w:r w:rsidRPr="00DE69C0">
        <w:rPr>
          <w:rFonts w:ascii="Arial" w:hAnsi="Arial" w:cs="Arial"/>
          <w:bCs/>
          <w:color w:val="000000" w:themeColor="text1"/>
        </w:rPr>
        <w:t>flagship</w:t>
      </w:r>
      <w:r w:rsidR="00E71D3A">
        <w:rPr>
          <w:rFonts w:ascii="Arial" w:hAnsi="Arial" w:cs="Arial"/>
          <w:bCs/>
          <w:color w:val="000000" w:themeColor="text1"/>
        </w:rPr>
        <w:t xml:space="preserve"> </w:t>
      </w:r>
      <w:r w:rsidRPr="00DE69C0">
        <w:rPr>
          <w:rFonts w:ascii="Arial" w:hAnsi="Arial" w:cs="Arial"/>
          <w:bCs/>
          <w:color w:val="000000" w:themeColor="text1"/>
        </w:rPr>
        <w:t>plugin,</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Q10</w:t>
      </w:r>
      <w:r w:rsidR="00E71D3A">
        <w:rPr>
          <w:rFonts w:ascii="Arial" w:hAnsi="Arial" w:cs="Arial"/>
          <w:bCs/>
          <w:color w:val="000000" w:themeColor="text1"/>
        </w:rPr>
        <w:t xml:space="preserve"> </w:t>
      </w:r>
      <w:r w:rsidRPr="00DE69C0">
        <w:rPr>
          <w:rFonts w:ascii="Arial" w:hAnsi="Arial" w:cs="Arial"/>
          <w:bCs/>
          <w:color w:val="000000" w:themeColor="text1"/>
        </w:rPr>
        <w:t>equalizer,</w:t>
      </w:r>
      <w:r w:rsidR="00E71D3A">
        <w:rPr>
          <w:rFonts w:ascii="Arial" w:hAnsi="Arial" w:cs="Arial"/>
          <w:bCs/>
          <w:color w:val="000000" w:themeColor="text1"/>
        </w:rPr>
        <w:t xml:space="preserve"> </w:t>
      </w:r>
      <w:r w:rsidRPr="00DE69C0">
        <w:rPr>
          <w:rFonts w:ascii="Arial" w:hAnsi="Arial" w:cs="Arial"/>
          <w:bCs/>
          <w:color w:val="000000" w:themeColor="text1"/>
        </w:rPr>
        <w:t>was</w:t>
      </w:r>
      <w:r w:rsidR="00E71D3A">
        <w:rPr>
          <w:rFonts w:ascii="Arial" w:hAnsi="Arial" w:cs="Arial"/>
          <w:bCs/>
          <w:color w:val="000000" w:themeColor="text1"/>
        </w:rPr>
        <w:t xml:space="preserve"> </w:t>
      </w:r>
      <w:r w:rsidRPr="00DE69C0">
        <w:rPr>
          <w:rFonts w:ascii="Arial" w:hAnsi="Arial" w:cs="Arial"/>
          <w:bCs/>
          <w:color w:val="000000" w:themeColor="text1"/>
        </w:rPr>
        <w:t>selected</w:t>
      </w:r>
      <w:r w:rsidR="00E71D3A">
        <w:rPr>
          <w:rFonts w:ascii="Arial" w:hAnsi="Arial" w:cs="Arial"/>
          <w:bCs/>
          <w:color w:val="000000" w:themeColor="text1"/>
        </w:rPr>
        <w:t xml:space="preserve"> </w:t>
      </w:r>
      <w:r w:rsidRPr="00DE69C0">
        <w:rPr>
          <w:rFonts w:ascii="Arial" w:hAnsi="Arial" w:cs="Arial"/>
          <w:bCs/>
          <w:color w:val="000000" w:themeColor="text1"/>
        </w:rPr>
        <w:t>as</w:t>
      </w:r>
      <w:r w:rsidR="00E71D3A">
        <w:rPr>
          <w:rFonts w:ascii="Arial" w:hAnsi="Arial" w:cs="Arial"/>
          <w:bCs/>
          <w:color w:val="000000" w:themeColor="text1"/>
        </w:rPr>
        <w:t xml:space="preserve"> </w:t>
      </w:r>
      <w:r w:rsidRPr="00DE69C0">
        <w:rPr>
          <w:rFonts w:ascii="Arial" w:hAnsi="Arial" w:cs="Arial"/>
          <w:bCs/>
          <w:color w:val="000000" w:themeColor="text1"/>
        </w:rPr>
        <w:t>an</w:t>
      </w:r>
      <w:r w:rsidR="00E71D3A">
        <w:rPr>
          <w:rFonts w:ascii="Arial" w:hAnsi="Arial" w:cs="Arial"/>
          <w:bCs/>
          <w:color w:val="000000" w:themeColor="text1"/>
        </w:rPr>
        <w:t xml:space="preserve"> </w:t>
      </w:r>
      <w:r w:rsidRPr="00DE69C0">
        <w:rPr>
          <w:rFonts w:ascii="Arial" w:hAnsi="Arial" w:cs="Arial"/>
          <w:bCs/>
          <w:color w:val="000000" w:themeColor="text1"/>
        </w:rPr>
        <w:t>inductee</w:t>
      </w:r>
      <w:r w:rsidR="00E71D3A">
        <w:rPr>
          <w:rFonts w:ascii="Arial" w:hAnsi="Arial" w:cs="Arial"/>
          <w:bCs/>
          <w:color w:val="000000" w:themeColor="text1"/>
        </w:rPr>
        <w:t xml:space="preserve"> </w:t>
      </w:r>
      <w:r w:rsidRPr="00DE69C0">
        <w:rPr>
          <w:rFonts w:ascii="Arial" w:hAnsi="Arial" w:cs="Arial"/>
          <w:bCs/>
          <w:color w:val="000000" w:themeColor="text1"/>
        </w:rPr>
        <w:t>into</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proofErr w:type="spellStart"/>
      <w:r w:rsidRPr="00DE69C0">
        <w:rPr>
          <w:rFonts w:ascii="Arial" w:hAnsi="Arial" w:cs="Arial"/>
          <w:bCs/>
          <w:color w:val="000000" w:themeColor="text1"/>
        </w:rPr>
        <w:t>TECnology</w:t>
      </w:r>
      <w:proofErr w:type="spellEnd"/>
      <w:r w:rsidR="00E71D3A">
        <w:rPr>
          <w:rFonts w:ascii="Arial" w:hAnsi="Arial" w:cs="Arial"/>
          <w:bCs/>
          <w:color w:val="000000" w:themeColor="text1"/>
        </w:rPr>
        <w:t xml:space="preserve"> </w:t>
      </w:r>
      <w:r w:rsidRPr="00DE69C0">
        <w:rPr>
          <w:rFonts w:ascii="Arial" w:hAnsi="Arial" w:cs="Arial"/>
          <w:bCs/>
          <w:color w:val="000000" w:themeColor="text1"/>
        </w:rPr>
        <w:t>Hall</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Fame.</w:t>
      </w:r>
    </w:p>
    <w:p w14:paraId="0AD97414" w14:textId="77777777" w:rsidR="008210BA" w:rsidRPr="00DE69C0" w:rsidRDefault="008210BA" w:rsidP="008B7B9B">
      <w:pPr>
        <w:snapToGrid w:val="0"/>
        <w:spacing w:line="360" w:lineRule="auto"/>
        <w:contextualSpacing/>
        <w:rPr>
          <w:rFonts w:ascii="Arial" w:hAnsi="Arial" w:cs="Arial"/>
          <w:bCs/>
          <w:color w:val="000000" w:themeColor="text1"/>
        </w:rPr>
      </w:pPr>
    </w:p>
    <w:p w14:paraId="5346EA5F" w14:textId="23130470" w:rsidR="008210BA" w:rsidRPr="00DE69C0" w:rsidRDefault="008210BA" w:rsidP="008B7B9B">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Increasingly</w:t>
      </w:r>
      <w:r w:rsidR="00E71D3A">
        <w:rPr>
          <w:rFonts w:ascii="Arial" w:hAnsi="Arial" w:cs="Arial"/>
          <w:bCs/>
          <w:color w:val="000000" w:themeColor="text1"/>
        </w:rPr>
        <w:t xml:space="preserve"> </w:t>
      </w:r>
      <w:r w:rsidRPr="00DE69C0">
        <w:rPr>
          <w:rFonts w:ascii="Arial" w:hAnsi="Arial" w:cs="Arial"/>
          <w:bCs/>
          <w:color w:val="000000" w:themeColor="text1"/>
        </w:rPr>
        <w:t>leveraging</w:t>
      </w:r>
      <w:r w:rsidR="00E71D3A">
        <w:rPr>
          <w:rFonts w:ascii="Arial" w:hAnsi="Arial" w:cs="Arial"/>
          <w:bCs/>
          <w:color w:val="000000" w:themeColor="text1"/>
        </w:rPr>
        <w:t xml:space="preserve"> </w:t>
      </w:r>
      <w:r w:rsidRPr="00DE69C0">
        <w:rPr>
          <w:rFonts w:ascii="Arial" w:hAnsi="Arial" w:cs="Arial"/>
          <w:bCs/>
          <w:color w:val="000000" w:themeColor="text1"/>
        </w:rPr>
        <w:t>pioneering</w:t>
      </w:r>
      <w:r w:rsidR="00E71D3A">
        <w:rPr>
          <w:rFonts w:ascii="Arial" w:hAnsi="Arial" w:cs="Arial"/>
          <w:bCs/>
          <w:color w:val="000000" w:themeColor="text1"/>
        </w:rPr>
        <w:t xml:space="preserve"> </w:t>
      </w:r>
      <w:r w:rsidRPr="00DE69C0">
        <w:rPr>
          <w:rFonts w:ascii="Arial" w:hAnsi="Arial" w:cs="Arial"/>
          <w:bCs/>
          <w:color w:val="000000" w:themeColor="text1"/>
        </w:rPr>
        <w:t>techniques</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artificial</w:t>
      </w:r>
      <w:r w:rsidR="00E71D3A">
        <w:rPr>
          <w:rFonts w:ascii="Arial" w:hAnsi="Arial" w:cs="Arial"/>
          <w:bCs/>
          <w:color w:val="000000" w:themeColor="text1"/>
        </w:rPr>
        <w:t xml:space="preserve"> </w:t>
      </w:r>
      <w:r w:rsidRPr="00DE69C0">
        <w:rPr>
          <w:rFonts w:ascii="Arial" w:hAnsi="Arial" w:cs="Arial"/>
          <w:bCs/>
          <w:color w:val="000000" w:themeColor="text1"/>
        </w:rPr>
        <w:t>intelligence,</w:t>
      </w:r>
      <w:r w:rsidR="00E71D3A">
        <w:rPr>
          <w:rFonts w:ascii="Arial" w:hAnsi="Arial" w:cs="Arial"/>
          <w:bCs/>
          <w:color w:val="000000" w:themeColor="text1"/>
        </w:rPr>
        <w:t xml:space="preserve"> </w:t>
      </w:r>
      <w:r w:rsidRPr="00DE69C0">
        <w:rPr>
          <w:rFonts w:ascii="Arial" w:hAnsi="Arial" w:cs="Arial"/>
          <w:bCs/>
          <w:color w:val="000000" w:themeColor="text1"/>
        </w:rPr>
        <w:t>neural</w:t>
      </w:r>
      <w:r w:rsidR="00E71D3A">
        <w:rPr>
          <w:rFonts w:ascii="Arial" w:hAnsi="Arial" w:cs="Arial"/>
          <w:bCs/>
          <w:color w:val="000000" w:themeColor="text1"/>
        </w:rPr>
        <w:t xml:space="preserve"> </w:t>
      </w:r>
      <w:r w:rsidRPr="00DE69C0">
        <w:rPr>
          <w:rFonts w:ascii="Arial" w:hAnsi="Arial" w:cs="Arial"/>
          <w:bCs/>
          <w:color w:val="000000" w:themeColor="text1"/>
        </w:rPr>
        <w:t>networks</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machine</w:t>
      </w:r>
      <w:r w:rsidR="00E71D3A">
        <w:rPr>
          <w:rFonts w:ascii="Arial" w:hAnsi="Arial" w:cs="Arial"/>
          <w:bCs/>
          <w:color w:val="000000" w:themeColor="text1"/>
        </w:rPr>
        <w:t xml:space="preserve"> </w:t>
      </w:r>
      <w:r w:rsidRPr="00DE69C0">
        <w:rPr>
          <w:rFonts w:ascii="Arial" w:hAnsi="Arial" w:cs="Arial"/>
          <w:bCs/>
          <w:color w:val="000000" w:themeColor="text1"/>
        </w:rPr>
        <w:t>learning,</w:t>
      </w:r>
      <w:r w:rsidR="00E71D3A">
        <w:rPr>
          <w:rFonts w:ascii="Arial" w:hAnsi="Arial" w:cs="Arial"/>
          <w:bCs/>
          <w:color w:val="000000" w:themeColor="text1"/>
        </w:rPr>
        <w:t xml:space="preserve"> </w:t>
      </w:r>
      <w:r w:rsidRPr="00DE69C0">
        <w:rPr>
          <w:rFonts w:ascii="Arial" w:hAnsi="Arial" w:cs="Arial"/>
          <w:bCs/>
          <w:color w:val="000000" w:themeColor="text1"/>
        </w:rPr>
        <w:t>as</w:t>
      </w:r>
      <w:r w:rsidR="00E71D3A">
        <w:rPr>
          <w:rFonts w:ascii="Arial" w:hAnsi="Arial" w:cs="Arial"/>
          <w:bCs/>
          <w:color w:val="000000" w:themeColor="text1"/>
        </w:rPr>
        <w:t xml:space="preserve"> </w:t>
      </w:r>
      <w:r w:rsidRPr="00DE69C0">
        <w:rPr>
          <w:rFonts w:ascii="Arial" w:hAnsi="Arial" w:cs="Arial"/>
          <w:bCs/>
          <w:color w:val="000000" w:themeColor="text1"/>
        </w:rPr>
        <w:t>well</w:t>
      </w:r>
      <w:r w:rsidR="00E71D3A">
        <w:rPr>
          <w:rFonts w:ascii="Arial" w:hAnsi="Arial" w:cs="Arial"/>
          <w:bCs/>
          <w:color w:val="000000" w:themeColor="text1"/>
        </w:rPr>
        <w:t xml:space="preserve"> </w:t>
      </w:r>
      <w:r w:rsidRPr="00DE69C0">
        <w:rPr>
          <w:rFonts w:ascii="Arial" w:hAnsi="Arial" w:cs="Arial"/>
          <w:bCs/>
          <w:color w:val="000000" w:themeColor="text1"/>
        </w:rPr>
        <w:t>as</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company</w:t>
      </w:r>
      <w:r w:rsidR="00BC39CE">
        <w:rPr>
          <w:rFonts w:ascii="Arial" w:hAnsi="Arial" w:cs="Arial"/>
          <w:bCs/>
          <w:color w:val="000000" w:themeColor="text1"/>
        </w:rPr>
        <w:t>’</w:t>
      </w:r>
      <w:r w:rsidRPr="00DE69C0">
        <w:rPr>
          <w:rFonts w:ascii="Arial" w:hAnsi="Arial" w:cs="Arial"/>
          <w:bCs/>
          <w:color w:val="000000" w:themeColor="text1"/>
        </w:rPr>
        <w:t>s</w:t>
      </w:r>
      <w:r w:rsidR="00E71D3A">
        <w:rPr>
          <w:rFonts w:ascii="Arial" w:hAnsi="Arial" w:cs="Arial"/>
          <w:bCs/>
          <w:color w:val="000000" w:themeColor="text1"/>
        </w:rPr>
        <w:t xml:space="preserve"> </w:t>
      </w:r>
      <w:r w:rsidRPr="00DE69C0">
        <w:rPr>
          <w:rFonts w:ascii="Arial" w:hAnsi="Arial" w:cs="Arial"/>
          <w:bCs/>
          <w:color w:val="000000" w:themeColor="text1"/>
        </w:rPr>
        <w:t>three</w:t>
      </w:r>
      <w:r w:rsidR="00E71D3A">
        <w:rPr>
          <w:rFonts w:ascii="Arial" w:hAnsi="Arial" w:cs="Arial"/>
          <w:bCs/>
          <w:color w:val="000000" w:themeColor="text1"/>
        </w:rPr>
        <w:t xml:space="preserve"> </w:t>
      </w:r>
      <w:r w:rsidRPr="00DE69C0">
        <w:rPr>
          <w:rFonts w:ascii="Arial" w:hAnsi="Arial" w:cs="Arial"/>
          <w:bCs/>
          <w:color w:val="000000" w:themeColor="text1"/>
        </w:rPr>
        <w:t>decades</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accumulated</w:t>
      </w:r>
      <w:r w:rsidR="00E71D3A">
        <w:rPr>
          <w:rFonts w:ascii="Arial" w:hAnsi="Arial" w:cs="Arial"/>
          <w:bCs/>
          <w:color w:val="000000" w:themeColor="text1"/>
        </w:rPr>
        <w:t xml:space="preserve"> </w:t>
      </w:r>
      <w:r w:rsidRPr="00DE69C0">
        <w:rPr>
          <w:rFonts w:ascii="Arial" w:hAnsi="Arial" w:cs="Arial"/>
          <w:bCs/>
          <w:color w:val="000000" w:themeColor="text1"/>
        </w:rPr>
        <w:t>expertise</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psychoacoustics,</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technologies</w:t>
      </w:r>
      <w:r w:rsidR="00E71D3A">
        <w:rPr>
          <w:rFonts w:ascii="Arial" w:hAnsi="Arial" w:cs="Arial"/>
          <w:bCs/>
          <w:color w:val="000000" w:themeColor="text1"/>
        </w:rPr>
        <w:t xml:space="preserve"> </w:t>
      </w:r>
      <w:r w:rsidRPr="00DE69C0">
        <w:rPr>
          <w:rFonts w:ascii="Arial" w:hAnsi="Arial" w:cs="Arial"/>
          <w:bCs/>
          <w:color w:val="000000" w:themeColor="text1"/>
        </w:rPr>
        <w:t>are</w:t>
      </w:r>
      <w:r w:rsidR="00E71D3A">
        <w:rPr>
          <w:rFonts w:ascii="Arial" w:hAnsi="Arial" w:cs="Arial"/>
          <w:bCs/>
          <w:color w:val="000000" w:themeColor="text1"/>
        </w:rPr>
        <w:t xml:space="preserve"> </w:t>
      </w:r>
      <w:r w:rsidRPr="00DE69C0">
        <w:rPr>
          <w:rFonts w:ascii="Arial" w:hAnsi="Arial" w:cs="Arial"/>
          <w:bCs/>
          <w:color w:val="000000" w:themeColor="text1"/>
        </w:rPr>
        <w:t>being</w:t>
      </w:r>
      <w:r w:rsidR="00E71D3A">
        <w:rPr>
          <w:rFonts w:ascii="Arial" w:hAnsi="Arial" w:cs="Arial"/>
          <w:bCs/>
          <w:color w:val="000000" w:themeColor="text1"/>
        </w:rPr>
        <w:t xml:space="preserve"> </w:t>
      </w:r>
      <w:r w:rsidRPr="00DE69C0">
        <w:rPr>
          <w:rFonts w:ascii="Arial" w:hAnsi="Arial" w:cs="Arial"/>
          <w:bCs/>
          <w:color w:val="000000" w:themeColor="text1"/>
        </w:rPr>
        <w:t>used</w:t>
      </w:r>
      <w:r w:rsidR="00E71D3A">
        <w:rPr>
          <w:rFonts w:ascii="Arial" w:hAnsi="Arial" w:cs="Arial"/>
          <w:bCs/>
          <w:color w:val="000000" w:themeColor="text1"/>
        </w:rPr>
        <w:t xml:space="preserve"> </w:t>
      </w:r>
      <w:r w:rsidRPr="00DE69C0">
        <w:rPr>
          <w:rFonts w:ascii="Arial" w:hAnsi="Arial" w:cs="Arial"/>
          <w:bCs/>
          <w:color w:val="000000" w:themeColor="text1"/>
        </w:rPr>
        <w:t>to</w:t>
      </w:r>
      <w:r w:rsidR="00E71D3A">
        <w:rPr>
          <w:rFonts w:ascii="Arial" w:hAnsi="Arial" w:cs="Arial"/>
          <w:bCs/>
          <w:color w:val="000000" w:themeColor="text1"/>
        </w:rPr>
        <w:t xml:space="preserve"> </w:t>
      </w:r>
      <w:r w:rsidRPr="00DE69C0">
        <w:rPr>
          <w:rFonts w:ascii="Arial" w:hAnsi="Arial" w:cs="Arial"/>
          <w:bCs/>
          <w:color w:val="000000" w:themeColor="text1"/>
        </w:rPr>
        <w:t>improve</w:t>
      </w:r>
      <w:r w:rsidR="00E71D3A">
        <w:rPr>
          <w:rFonts w:ascii="Arial" w:hAnsi="Arial" w:cs="Arial"/>
          <w:bCs/>
          <w:color w:val="000000" w:themeColor="text1"/>
        </w:rPr>
        <w:t xml:space="preserve"> </w:t>
      </w:r>
      <w:r w:rsidRPr="00DE69C0">
        <w:rPr>
          <w:rFonts w:ascii="Arial" w:hAnsi="Arial" w:cs="Arial"/>
          <w:bCs/>
          <w:color w:val="000000" w:themeColor="text1"/>
        </w:rPr>
        <w:t>sound</w:t>
      </w:r>
      <w:r w:rsidR="00E71D3A">
        <w:rPr>
          <w:rFonts w:ascii="Arial" w:hAnsi="Arial" w:cs="Arial"/>
          <w:bCs/>
          <w:color w:val="000000" w:themeColor="text1"/>
        </w:rPr>
        <w:t xml:space="preserve"> </w:t>
      </w:r>
      <w:r w:rsidRPr="00DE69C0">
        <w:rPr>
          <w:rFonts w:ascii="Arial" w:hAnsi="Arial" w:cs="Arial"/>
          <w:bCs/>
          <w:color w:val="000000" w:themeColor="text1"/>
        </w:rPr>
        <w:t>quality</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a</w:t>
      </w:r>
      <w:r w:rsidR="00E71D3A">
        <w:rPr>
          <w:rFonts w:ascii="Arial" w:hAnsi="Arial" w:cs="Arial"/>
          <w:bCs/>
          <w:color w:val="000000" w:themeColor="text1"/>
        </w:rPr>
        <w:t xml:space="preserve"> </w:t>
      </w:r>
      <w:r w:rsidRPr="00DE69C0">
        <w:rPr>
          <w:rFonts w:ascii="Arial" w:hAnsi="Arial" w:cs="Arial"/>
          <w:bCs/>
          <w:color w:val="000000" w:themeColor="text1"/>
        </w:rPr>
        <w:t>growing</w:t>
      </w:r>
      <w:r w:rsidR="00E71D3A">
        <w:rPr>
          <w:rFonts w:ascii="Arial" w:hAnsi="Arial" w:cs="Arial"/>
          <w:bCs/>
          <w:color w:val="000000" w:themeColor="text1"/>
        </w:rPr>
        <w:t xml:space="preserve"> </w:t>
      </w:r>
      <w:r w:rsidRPr="00DE69C0">
        <w:rPr>
          <w:rFonts w:ascii="Arial" w:hAnsi="Arial" w:cs="Arial"/>
          <w:bCs/>
          <w:color w:val="000000" w:themeColor="text1"/>
        </w:rPr>
        <w:t>number</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market</w:t>
      </w:r>
      <w:r w:rsidR="00E71D3A">
        <w:rPr>
          <w:rFonts w:ascii="Arial" w:hAnsi="Arial" w:cs="Arial"/>
          <w:bCs/>
          <w:color w:val="000000" w:themeColor="text1"/>
        </w:rPr>
        <w:t xml:space="preserve"> </w:t>
      </w:r>
      <w:r w:rsidRPr="00DE69C0">
        <w:rPr>
          <w:rFonts w:ascii="Arial" w:hAnsi="Arial" w:cs="Arial"/>
          <w:bCs/>
          <w:color w:val="000000" w:themeColor="text1"/>
        </w:rPr>
        <w:t>sectors.</w:t>
      </w:r>
      <w:r w:rsidR="00E71D3A">
        <w:rPr>
          <w:rFonts w:ascii="Arial" w:hAnsi="Arial" w:cs="Arial"/>
          <w:bCs/>
          <w:color w:val="000000" w:themeColor="text1"/>
        </w:rPr>
        <w:t xml:space="preserve"> </w:t>
      </w:r>
      <w:r w:rsidRPr="00DE69C0">
        <w:rPr>
          <w:rFonts w:ascii="Arial" w:hAnsi="Arial" w:cs="Arial"/>
          <w:bCs/>
          <w:color w:val="000000" w:themeColor="text1"/>
        </w:rPr>
        <w:t>Around</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world,</w:t>
      </w:r>
      <w:r w:rsidR="00E71D3A">
        <w:rPr>
          <w:rFonts w:ascii="Arial" w:hAnsi="Arial" w:cs="Arial"/>
          <w:bCs/>
          <w:color w:val="000000" w:themeColor="text1"/>
        </w:rPr>
        <w:t xml:space="preserve"> </w:t>
      </w:r>
      <w:r w:rsidRPr="00DE69C0">
        <w:rPr>
          <w:rFonts w:ascii="Arial" w:hAnsi="Arial" w:cs="Arial"/>
          <w:bCs/>
          <w:color w:val="000000" w:themeColor="text1"/>
        </w:rPr>
        <w:t>Waves</w:t>
      </w:r>
      <w:r w:rsidR="00BC39CE">
        <w:rPr>
          <w:rFonts w:ascii="Arial" w:hAnsi="Arial" w:cs="Arial"/>
          <w:bCs/>
          <w:color w:val="000000" w:themeColor="text1"/>
        </w:rPr>
        <w:t>’</w:t>
      </w:r>
      <w:r w:rsidR="00E71D3A">
        <w:rPr>
          <w:rFonts w:ascii="Arial" w:hAnsi="Arial" w:cs="Arial"/>
          <w:bCs/>
          <w:color w:val="000000" w:themeColor="text1"/>
        </w:rPr>
        <w:t xml:space="preserve"> </w:t>
      </w:r>
      <w:r w:rsidRPr="00DE69C0">
        <w:rPr>
          <w:rFonts w:ascii="Arial" w:hAnsi="Arial" w:cs="Arial"/>
          <w:bCs/>
          <w:color w:val="000000" w:themeColor="text1"/>
        </w:rPr>
        <w:t>award-winning</w:t>
      </w:r>
      <w:r w:rsidR="00E71D3A">
        <w:rPr>
          <w:rFonts w:ascii="Arial" w:hAnsi="Arial" w:cs="Arial"/>
          <w:bCs/>
          <w:color w:val="000000" w:themeColor="text1"/>
        </w:rPr>
        <w:t xml:space="preserve"> </w:t>
      </w:r>
      <w:r w:rsidRPr="00DE69C0">
        <w:rPr>
          <w:rFonts w:ascii="Arial" w:hAnsi="Arial" w:cs="Arial"/>
          <w:bCs/>
          <w:color w:val="000000" w:themeColor="text1"/>
        </w:rPr>
        <w:t>plugins</w:t>
      </w:r>
      <w:r w:rsidR="00E71D3A">
        <w:rPr>
          <w:rFonts w:ascii="Arial" w:hAnsi="Arial" w:cs="Arial"/>
          <w:bCs/>
          <w:color w:val="000000" w:themeColor="text1"/>
        </w:rPr>
        <w:t xml:space="preserve"> </w:t>
      </w:r>
      <w:r w:rsidRPr="00DE69C0">
        <w:rPr>
          <w:rFonts w:ascii="Arial" w:hAnsi="Arial" w:cs="Arial"/>
          <w:bCs/>
          <w:color w:val="000000" w:themeColor="text1"/>
        </w:rPr>
        <w:t>are</w:t>
      </w:r>
      <w:r w:rsidR="00E71D3A">
        <w:rPr>
          <w:rFonts w:ascii="Arial" w:hAnsi="Arial" w:cs="Arial"/>
          <w:bCs/>
          <w:color w:val="000000" w:themeColor="text1"/>
        </w:rPr>
        <w:t xml:space="preserve"> </w:t>
      </w:r>
      <w:r w:rsidRPr="00DE69C0">
        <w:rPr>
          <w:rFonts w:ascii="Arial" w:hAnsi="Arial" w:cs="Arial"/>
          <w:bCs/>
          <w:color w:val="000000" w:themeColor="text1"/>
        </w:rPr>
        <w:t>utilized</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creation</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hit</w:t>
      </w:r>
      <w:r w:rsidR="00E71D3A">
        <w:rPr>
          <w:rFonts w:ascii="Arial" w:hAnsi="Arial" w:cs="Arial"/>
          <w:bCs/>
          <w:color w:val="000000" w:themeColor="text1"/>
        </w:rPr>
        <w:t xml:space="preserve"> </w:t>
      </w:r>
      <w:r w:rsidRPr="00DE69C0">
        <w:rPr>
          <w:rFonts w:ascii="Arial" w:hAnsi="Arial" w:cs="Arial"/>
          <w:bCs/>
          <w:color w:val="000000" w:themeColor="text1"/>
        </w:rPr>
        <w:t>records,</w:t>
      </w:r>
      <w:r w:rsidR="00E71D3A">
        <w:rPr>
          <w:rFonts w:ascii="Arial" w:hAnsi="Arial" w:cs="Arial"/>
          <w:bCs/>
          <w:color w:val="000000" w:themeColor="text1"/>
        </w:rPr>
        <w:t xml:space="preserve"> </w:t>
      </w:r>
      <w:r w:rsidRPr="00DE69C0">
        <w:rPr>
          <w:rFonts w:ascii="Arial" w:hAnsi="Arial" w:cs="Arial"/>
          <w:bCs/>
          <w:color w:val="000000" w:themeColor="text1"/>
        </w:rPr>
        <w:t>major</w:t>
      </w:r>
      <w:r w:rsidR="00E71D3A">
        <w:rPr>
          <w:rFonts w:ascii="Arial" w:hAnsi="Arial" w:cs="Arial"/>
          <w:bCs/>
          <w:color w:val="000000" w:themeColor="text1"/>
        </w:rPr>
        <w:t xml:space="preserve"> </w:t>
      </w:r>
      <w:r w:rsidRPr="00DE69C0">
        <w:rPr>
          <w:rFonts w:ascii="Arial" w:hAnsi="Arial" w:cs="Arial"/>
          <w:bCs/>
          <w:color w:val="000000" w:themeColor="text1"/>
        </w:rPr>
        <w:t>motion</w:t>
      </w:r>
      <w:r w:rsidR="00E71D3A">
        <w:rPr>
          <w:rFonts w:ascii="Arial" w:hAnsi="Arial" w:cs="Arial"/>
          <w:bCs/>
          <w:color w:val="000000" w:themeColor="text1"/>
        </w:rPr>
        <w:t xml:space="preserve"> </w:t>
      </w:r>
      <w:r w:rsidRPr="00DE69C0">
        <w:rPr>
          <w:rFonts w:ascii="Arial" w:hAnsi="Arial" w:cs="Arial"/>
          <w:bCs/>
          <w:color w:val="000000" w:themeColor="text1"/>
        </w:rPr>
        <w:t>pictures,</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top-selling</w:t>
      </w:r>
      <w:r w:rsidR="00E71D3A">
        <w:rPr>
          <w:rFonts w:ascii="Arial" w:hAnsi="Arial" w:cs="Arial"/>
          <w:bCs/>
          <w:color w:val="000000" w:themeColor="text1"/>
        </w:rPr>
        <w:t xml:space="preserve"> </w:t>
      </w:r>
      <w:r w:rsidRPr="00DE69C0">
        <w:rPr>
          <w:rFonts w:ascii="Arial" w:hAnsi="Arial" w:cs="Arial"/>
          <w:bCs/>
          <w:color w:val="000000" w:themeColor="text1"/>
        </w:rPr>
        <w:t>video</w:t>
      </w:r>
      <w:r w:rsidR="00E71D3A">
        <w:rPr>
          <w:rFonts w:ascii="Arial" w:hAnsi="Arial" w:cs="Arial"/>
          <w:bCs/>
          <w:color w:val="000000" w:themeColor="text1"/>
        </w:rPr>
        <w:t xml:space="preserve"> </w:t>
      </w:r>
      <w:r w:rsidRPr="00DE69C0">
        <w:rPr>
          <w:rFonts w:ascii="Arial" w:hAnsi="Arial" w:cs="Arial"/>
          <w:bCs/>
          <w:color w:val="000000" w:themeColor="text1"/>
        </w:rPr>
        <w:t>games.</w:t>
      </w:r>
      <w:r w:rsidR="00E71D3A">
        <w:rPr>
          <w:rFonts w:ascii="Arial" w:hAnsi="Arial" w:cs="Arial"/>
          <w:bCs/>
          <w:color w:val="000000" w:themeColor="text1"/>
        </w:rPr>
        <w:t xml:space="preserve"> </w:t>
      </w:r>
      <w:r w:rsidRPr="00DE69C0">
        <w:rPr>
          <w:rFonts w:ascii="Arial" w:hAnsi="Arial" w:cs="Arial"/>
          <w:bCs/>
          <w:color w:val="000000" w:themeColor="text1"/>
        </w:rPr>
        <w:t>Additionally,</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now</w:t>
      </w:r>
      <w:r w:rsidR="00E71D3A">
        <w:rPr>
          <w:rFonts w:ascii="Arial" w:hAnsi="Arial" w:cs="Arial"/>
          <w:bCs/>
          <w:color w:val="000000" w:themeColor="text1"/>
        </w:rPr>
        <w:t xml:space="preserve"> </w:t>
      </w:r>
      <w:r w:rsidRPr="00DE69C0">
        <w:rPr>
          <w:rFonts w:ascii="Arial" w:hAnsi="Arial" w:cs="Arial"/>
          <w:bCs/>
          <w:color w:val="000000" w:themeColor="text1"/>
        </w:rPr>
        <w:t>offers</w:t>
      </w:r>
      <w:r w:rsidR="00E71D3A">
        <w:rPr>
          <w:rFonts w:ascii="Arial" w:hAnsi="Arial" w:cs="Arial"/>
          <w:bCs/>
          <w:color w:val="000000" w:themeColor="text1"/>
        </w:rPr>
        <w:t xml:space="preserve"> </w:t>
      </w:r>
      <w:r w:rsidRPr="00DE69C0">
        <w:rPr>
          <w:rFonts w:ascii="Arial" w:hAnsi="Arial" w:cs="Arial"/>
          <w:bCs/>
          <w:color w:val="000000" w:themeColor="text1"/>
        </w:rPr>
        <w:t>hardware-plus-software</w:t>
      </w:r>
      <w:r w:rsidR="00E71D3A">
        <w:rPr>
          <w:rFonts w:ascii="Arial" w:hAnsi="Arial" w:cs="Arial"/>
          <w:bCs/>
          <w:color w:val="000000" w:themeColor="text1"/>
        </w:rPr>
        <w:t xml:space="preserve"> </w:t>
      </w:r>
      <w:r w:rsidRPr="00DE69C0">
        <w:rPr>
          <w:rFonts w:ascii="Arial" w:hAnsi="Arial" w:cs="Arial"/>
          <w:bCs/>
          <w:color w:val="000000" w:themeColor="text1"/>
        </w:rPr>
        <w:t>solutions</w:t>
      </w:r>
      <w:r w:rsidR="00E71D3A">
        <w:rPr>
          <w:rFonts w:ascii="Arial" w:hAnsi="Arial" w:cs="Arial"/>
          <w:bCs/>
          <w:color w:val="000000" w:themeColor="text1"/>
        </w:rPr>
        <w:t xml:space="preserve"> </w:t>
      </w:r>
      <w:r w:rsidRPr="00DE69C0">
        <w:rPr>
          <w:rFonts w:ascii="Arial" w:hAnsi="Arial" w:cs="Arial"/>
          <w:bCs/>
          <w:color w:val="000000" w:themeColor="text1"/>
        </w:rPr>
        <w:t>(including</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revolutionary</w:t>
      </w:r>
      <w:r w:rsidR="00E71D3A">
        <w:rPr>
          <w:rFonts w:ascii="Arial" w:hAnsi="Arial" w:cs="Arial"/>
          <w:bCs/>
          <w:color w:val="000000" w:themeColor="text1"/>
        </w:rPr>
        <w:t xml:space="preserve"> </w:t>
      </w:r>
      <w:r w:rsidRPr="00DE69C0">
        <w:rPr>
          <w:rFonts w:ascii="Arial" w:hAnsi="Arial" w:cs="Arial"/>
          <w:bCs/>
          <w:color w:val="000000" w:themeColor="text1"/>
        </w:rPr>
        <w:t>eMotion</w:t>
      </w:r>
      <w:r w:rsidR="00E71D3A">
        <w:rPr>
          <w:rFonts w:ascii="Arial" w:hAnsi="Arial" w:cs="Arial"/>
          <w:bCs/>
          <w:color w:val="000000" w:themeColor="text1"/>
        </w:rPr>
        <w:t xml:space="preserve"> </w:t>
      </w:r>
      <w:r w:rsidRPr="00DE69C0">
        <w:rPr>
          <w:rFonts w:ascii="Arial" w:hAnsi="Arial" w:cs="Arial"/>
          <w:bCs/>
          <w:color w:val="000000" w:themeColor="text1"/>
        </w:rPr>
        <w:t>LV1</w:t>
      </w:r>
      <w:r w:rsidR="00E71D3A">
        <w:rPr>
          <w:rFonts w:ascii="Arial" w:hAnsi="Arial" w:cs="Arial"/>
          <w:bCs/>
          <w:color w:val="000000" w:themeColor="text1"/>
        </w:rPr>
        <w:t xml:space="preserve"> </w:t>
      </w:r>
      <w:r w:rsidRPr="00DE69C0">
        <w:rPr>
          <w:rFonts w:ascii="Arial" w:hAnsi="Arial" w:cs="Arial"/>
          <w:bCs/>
          <w:color w:val="000000" w:themeColor="text1"/>
        </w:rPr>
        <w:t>Classic</w:t>
      </w:r>
      <w:r w:rsidR="00E71D3A">
        <w:rPr>
          <w:rFonts w:ascii="Arial" w:hAnsi="Arial" w:cs="Arial"/>
          <w:bCs/>
          <w:color w:val="000000" w:themeColor="text1"/>
        </w:rPr>
        <w:t xml:space="preserve"> </w:t>
      </w:r>
      <w:r w:rsidRPr="00DE69C0">
        <w:rPr>
          <w:rFonts w:ascii="Arial" w:hAnsi="Arial" w:cs="Arial"/>
          <w:bCs/>
          <w:color w:val="000000" w:themeColor="text1"/>
        </w:rPr>
        <w:t>live</w:t>
      </w:r>
      <w:r w:rsidR="00E71D3A">
        <w:rPr>
          <w:rFonts w:ascii="Arial" w:hAnsi="Arial" w:cs="Arial"/>
          <w:bCs/>
          <w:color w:val="000000" w:themeColor="text1"/>
        </w:rPr>
        <w:t xml:space="preserve"> </w:t>
      </w:r>
      <w:r w:rsidRPr="00DE69C0">
        <w:rPr>
          <w:rFonts w:ascii="Arial" w:hAnsi="Arial" w:cs="Arial"/>
          <w:bCs/>
          <w:color w:val="000000" w:themeColor="text1"/>
        </w:rPr>
        <w:t>mixing</w:t>
      </w:r>
      <w:r w:rsidR="00E71D3A">
        <w:rPr>
          <w:rFonts w:ascii="Arial" w:hAnsi="Arial" w:cs="Arial"/>
          <w:bCs/>
          <w:color w:val="000000" w:themeColor="text1"/>
        </w:rPr>
        <w:t xml:space="preserve"> </w:t>
      </w:r>
      <w:r w:rsidRPr="00DE69C0">
        <w:rPr>
          <w:rFonts w:ascii="Arial" w:hAnsi="Arial" w:cs="Arial"/>
          <w:bCs/>
          <w:color w:val="000000" w:themeColor="text1"/>
        </w:rPr>
        <w:t>console)</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professional</w:t>
      </w:r>
      <w:r w:rsidR="00E71D3A">
        <w:rPr>
          <w:rFonts w:ascii="Arial" w:hAnsi="Arial" w:cs="Arial"/>
          <w:bCs/>
          <w:color w:val="000000" w:themeColor="text1"/>
        </w:rPr>
        <w:t xml:space="preserve"> </w:t>
      </w:r>
      <w:r w:rsidRPr="00DE69C0">
        <w:rPr>
          <w:rFonts w:ascii="Arial" w:hAnsi="Arial" w:cs="Arial"/>
          <w:bCs/>
          <w:color w:val="000000" w:themeColor="text1"/>
        </w:rPr>
        <w:t>audio</w:t>
      </w:r>
      <w:r w:rsidR="00E71D3A">
        <w:rPr>
          <w:rFonts w:ascii="Arial" w:hAnsi="Arial" w:cs="Arial"/>
          <w:bCs/>
          <w:color w:val="000000" w:themeColor="text1"/>
        </w:rPr>
        <w:t xml:space="preserve"> </w:t>
      </w:r>
      <w:r w:rsidRPr="00DE69C0">
        <w:rPr>
          <w:rFonts w:ascii="Arial" w:hAnsi="Arial" w:cs="Arial"/>
          <w:bCs/>
          <w:color w:val="000000" w:themeColor="text1"/>
        </w:rPr>
        <w:t>markets.</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company</w:t>
      </w:r>
      <w:r w:rsidR="00BC39CE">
        <w:rPr>
          <w:rFonts w:ascii="Arial" w:hAnsi="Arial" w:cs="Arial"/>
          <w:bCs/>
          <w:color w:val="000000" w:themeColor="text1"/>
        </w:rPr>
        <w:t>’</w:t>
      </w:r>
      <w:r w:rsidRPr="00DE69C0">
        <w:rPr>
          <w:rFonts w:ascii="Arial" w:hAnsi="Arial" w:cs="Arial"/>
          <w:bCs/>
          <w:color w:val="000000" w:themeColor="text1"/>
        </w:rPr>
        <w:t>s</w:t>
      </w:r>
      <w:r w:rsidR="00E71D3A">
        <w:rPr>
          <w:rFonts w:ascii="Arial" w:hAnsi="Arial" w:cs="Arial"/>
          <w:bCs/>
          <w:color w:val="000000" w:themeColor="text1"/>
        </w:rPr>
        <w:t xml:space="preserve"> </w:t>
      </w:r>
      <w:proofErr w:type="spellStart"/>
      <w:r w:rsidRPr="00DE69C0">
        <w:rPr>
          <w:rFonts w:ascii="Arial" w:hAnsi="Arial" w:cs="Arial"/>
          <w:bCs/>
          <w:color w:val="000000" w:themeColor="text1"/>
        </w:rPr>
        <w:t>WavesLive</w:t>
      </w:r>
      <w:proofErr w:type="spellEnd"/>
      <w:r w:rsidR="00E71D3A">
        <w:rPr>
          <w:rFonts w:ascii="Arial" w:hAnsi="Arial" w:cs="Arial"/>
          <w:bCs/>
          <w:color w:val="000000" w:themeColor="text1"/>
        </w:rPr>
        <w:t xml:space="preserve"> </w:t>
      </w:r>
      <w:r w:rsidRPr="00DE69C0">
        <w:rPr>
          <w:rFonts w:ascii="Arial" w:hAnsi="Arial" w:cs="Arial"/>
          <w:bCs/>
          <w:color w:val="000000" w:themeColor="text1"/>
        </w:rPr>
        <w:t>division</w:t>
      </w:r>
      <w:r w:rsidR="00E71D3A">
        <w:rPr>
          <w:rFonts w:ascii="Arial" w:hAnsi="Arial" w:cs="Arial"/>
          <w:bCs/>
          <w:color w:val="000000" w:themeColor="text1"/>
        </w:rPr>
        <w:t xml:space="preserve"> </w:t>
      </w:r>
      <w:r w:rsidRPr="00DE69C0">
        <w:rPr>
          <w:rFonts w:ascii="Arial" w:hAnsi="Arial" w:cs="Arial"/>
          <w:bCs/>
          <w:color w:val="000000" w:themeColor="text1"/>
        </w:rPr>
        <w:t>is</w:t>
      </w:r>
      <w:r w:rsidR="00E71D3A">
        <w:rPr>
          <w:rFonts w:ascii="Arial" w:hAnsi="Arial" w:cs="Arial"/>
          <w:bCs/>
          <w:color w:val="000000" w:themeColor="text1"/>
        </w:rPr>
        <w:t xml:space="preserve"> </w:t>
      </w:r>
      <w:r w:rsidRPr="00DE69C0">
        <w:rPr>
          <w:rFonts w:ascii="Arial" w:hAnsi="Arial" w:cs="Arial"/>
          <w:bCs/>
          <w:color w:val="000000" w:themeColor="text1"/>
        </w:rPr>
        <w:t>a</w:t>
      </w:r>
      <w:r w:rsidR="00E71D3A">
        <w:rPr>
          <w:rFonts w:ascii="Arial" w:hAnsi="Arial" w:cs="Arial"/>
          <w:bCs/>
          <w:color w:val="000000" w:themeColor="text1"/>
        </w:rPr>
        <w:t xml:space="preserve"> </w:t>
      </w:r>
      <w:r w:rsidRPr="00DE69C0">
        <w:rPr>
          <w:rFonts w:ascii="Arial" w:hAnsi="Arial" w:cs="Arial"/>
          <w:bCs/>
          <w:color w:val="000000" w:themeColor="text1"/>
        </w:rPr>
        <w:t>leader</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live</w:t>
      </w:r>
      <w:r w:rsidR="00E71D3A">
        <w:rPr>
          <w:rFonts w:ascii="Arial" w:hAnsi="Arial" w:cs="Arial"/>
          <w:bCs/>
          <w:color w:val="000000" w:themeColor="text1"/>
        </w:rPr>
        <w:t xml:space="preserve"> </w:t>
      </w:r>
      <w:r w:rsidRPr="00DE69C0">
        <w:rPr>
          <w:rFonts w:ascii="Arial" w:hAnsi="Arial" w:cs="Arial"/>
          <w:bCs/>
          <w:color w:val="000000" w:themeColor="text1"/>
        </w:rPr>
        <w:t>sound</w:t>
      </w:r>
      <w:r w:rsidR="00E71D3A">
        <w:rPr>
          <w:rFonts w:ascii="Arial" w:hAnsi="Arial" w:cs="Arial"/>
          <w:bCs/>
          <w:color w:val="000000" w:themeColor="text1"/>
        </w:rPr>
        <w:t xml:space="preserve"> </w:t>
      </w:r>
      <w:r w:rsidRPr="00DE69C0">
        <w:rPr>
          <w:rFonts w:ascii="Arial" w:hAnsi="Arial" w:cs="Arial"/>
          <w:bCs/>
          <w:color w:val="000000" w:themeColor="text1"/>
        </w:rPr>
        <w:t>sector,</w:t>
      </w:r>
      <w:r w:rsidR="00E71D3A">
        <w:rPr>
          <w:rFonts w:ascii="Arial" w:hAnsi="Arial" w:cs="Arial"/>
          <w:bCs/>
          <w:color w:val="000000" w:themeColor="text1"/>
        </w:rPr>
        <w:t xml:space="preserve"> </w:t>
      </w:r>
      <w:r w:rsidRPr="00DE69C0">
        <w:rPr>
          <w:rFonts w:ascii="Arial" w:hAnsi="Arial" w:cs="Arial"/>
          <w:bCs/>
          <w:color w:val="000000" w:themeColor="text1"/>
        </w:rPr>
        <w:t>spearheading</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development</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solutions</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all</w:t>
      </w:r>
      <w:r w:rsidR="00E71D3A">
        <w:rPr>
          <w:rFonts w:ascii="Arial" w:hAnsi="Arial" w:cs="Arial"/>
          <w:bCs/>
          <w:color w:val="000000" w:themeColor="text1"/>
        </w:rPr>
        <w:t xml:space="preserve"> </w:t>
      </w:r>
      <w:r w:rsidRPr="00DE69C0">
        <w:rPr>
          <w:rFonts w:ascii="Arial" w:hAnsi="Arial" w:cs="Arial"/>
          <w:bCs/>
          <w:color w:val="000000" w:themeColor="text1"/>
        </w:rPr>
        <w:t>live</w:t>
      </w:r>
      <w:r w:rsidR="00E71D3A">
        <w:rPr>
          <w:rFonts w:ascii="Arial" w:hAnsi="Arial" w:cs="Arial"/>
          <w:bCs/>
          <w:color w:val="000000" w:themeColor="text1"/>
        </w:rPr>
        <w:t xml:space="preserve"> </w:t>
      </w:r>
      <w:r w:rsidRPr="00DE69C0">
        <w:rPr>
          <w:rFonts w:ascii="Arial" w:hAnsi="Arial" w:cs="Arial"/>
          <w:bCs/>
          <w:color w:val="000000" w:themeColor="text1"/>
        </w:rPr>
        <w:t>platforms.</w:t>
      </w:r>
      <w:r w:rsidR="00E71D3A">
        <w:rPr>
          <w:rFonts w:ascii="Arial" w:hAnsi="Arial" w:cs="Arial"/>
          <w:bCs/>
          <w:color w:val="000000" w:themeColor="text1"/>
        </w:rPr>
        <w:t xml:space="preserve"> </w:t>
      </w:r>
      <w:r w:rsidRPr="00DE69C0">
        <w:rPr>
          <w:rFonts w:ascii="Arial" w:hAnsi="Arial" w:cs="Arial"/>
          <w:bCs/>
          <w:color w:val="000000" w:themeColor="text1"/>
        </w:rPr>
        <w:t>Products</w:t>
      </w:r>
      <w:r w:rsidR="00E71D3A">
        <w:rPr>
          <w:rFonts w:ascii="Arial" w:hAnsi="Arial" w:cs="Arial"/>
          <w:bCs/>
          <w:color w:val="000000" w:themeColor="text1"/>
        </w:rPr>
        <w:t xml:space="preserve"> </w:t>
      </w:r>
      <w:r w:rsidRPr="00DE69C0">
        <w:rPr>
          <w:rFonts w:ascii="Arial" w:hAnsi="Arial" w:cs="Arial"/>
          <w:bCs/>
          <w:color w:val="000000" w:themeColor="text1"/>
        </w:rPr>
        <w:t>from</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Commercial</w:t>
      </w:r>
      <w:r w:rsidR="00E71D3A">
        <w:rPr>
          <w:rFonts w:ascii="Arial" w:hAnsi="Arial" w:cs="Arial"/>
          <w:bCs/>
          <w:color w:val="000000" w:themeColor="text1"/>
        </w:rPr>
        <w:t xml:space="preserve"> </w:t>
      </w:r>
      <w:r w:rsidRPr="00DE69C0">
        <w:rPr>
          <w:rFonts w:ascii="Arial" w:hAnsi="Arial" w:cs="Arial"/>
          <w:bCs/>
          <w:color w:val="000000" w:themeColor="text1"/>
        </w:rPr>
        <w:t>Audio</w:t>
      </w:r>
      <w:r w:rsidR="00E71D3A">
        <w:rPr>
          <w:rFonts w:ascii="Arial" w:hAnsi="Arial" w:cs="Arial"/>
          <w:bCs/>
          <w:color w:val="000000" w:themeColor="text1"/>
        </w:rPr>
        <w:t xml:space="preserve"> </w:t>
      </w:r>
      <w:r w:rsidRPr="00DE69C0">
        <w:rPr>
          <w:rFonts w:ascii="Arial" w:hAnsi="Arial" w:cs="Arial"/>
          <w:bCs/>
          <w:color w:val="000000" w:themeColor="text1"/>
        </w:rPr>
        <w:t>enable</w:t>
      </w:r>
      <w:r w:rsidR="00E71D3A">
        <w:rPr>
          <w:rFonts w:ascii="Arial" w:hAnsi="Arial" w:cs="Arial"/>
          <w:bCs/>
          <w:color w:val="000000" w:themeColor="text1"/>
        </w:rPr>
        <w:t xml:space="preserve"> </w:t>
      </w:r>
      <w:r w:rsidRPr="00DE69C0">
        <w:rPr>
          <w:rFonts w:ascii="Arial" w:hAnsi="Arial" w:cs="Arial"/>
          <w:bCs/>
          <w:color w:val="000000" w:themeColor="text1"/>
        </w:rPr>
        <w:t>A/V</w:t>
      </w:r>
      <w:r w:rsidR="00E71D3A">
        <w:rPr>
          <w:rFonts w:ascii="Arial" w:hAnsi="Arial" w:cs="Arial"/>
          <w:bCs/>
          <w:color w:val="000000" w:themeColor="text1"/>
        </w:rPr>
        <w:t xml:space="preserve"> </w:t>
      </w:r>
      <w:r w:rsidRPr="00DE69C0">
        <w:rPr>
          <w:rFonts w:ascii="Arial" w:hAnsi="Arial" w:cs="Arial"/>
          <w:bCs/>
          <w:color w:val="000000" w:themeColor="text1"/>
        </w:rPr>
        <w:t>system</w:t>
      </w:r>
      <w:r w:rsidR="00E71D3A">
        <w:rPr>
          <w:rFonts w:ascii="Arial" w:hAnsi="Arial" w:cs="Arial"/>
          <w:bCs/>
          <w:color w:val="000000" w:themeColor="text1"/>
        </w:rPr>
        <w:t xml:space="preserve"> </w:t>
      </w:r>
      <w:r w:rsidRPr="00DE69C0">
        <w:rPr>
          <w:rFonts w:ascii="Arial" w:hAnsi="Arial" w:cs="Arial"/>
          <w:bCs/>
          <w:color w:val="000000" w:themeColor="text1"/>
        </w:rPr>
        <w:t>integrators</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installers</w:t>
      </w:r>
      <w:r w:rsidR="00E71D3A">
        <w:rPr>
          <w:rFonts w:ascii="Arial" w:hAnsi="Arial" w:cs="Arial"/>
          <w:bCs/>
          <w:color w:val="000000" w:themeColor="text1"/>
        </w:rPr>
        <w:t xml:space="preserve"> </w:t>
      </w:r>
      <w:r w:rsidRPr="00DE69C0">
        <w:rPr>
          <w:rFonts w:ascii="Arial" w:hAnsi="Arial" w:cs="Arial"/>
          <w:bCs/>
          <w:color w:val="000000" w:themeColor="text1"/>
        </w:rPr>
        <w:t>to</w:t>
      </w:r>
      <w:r w:rsidR="00E71D3A">
        <w:rPr>
          <w:rFonts w:ascii="Arial" w:hAnsi="Arial" w:cs="Arial"/>
          <w:bCs/>
          <w:color w:val="000000" w:themeColor="text1"/>
        </w:rPr>
        <w:t xml:space="preserve"> </w:t>
      </w:r>
      <w:r w:rsidRPr="00DE69C0">
        <w:rPr>
          <w:rFonts w:ascii="Arial" w:hAnsi="Arial" w:cs="Arial"/>
          <w:bCs/>
          <w:color w:val="000000" w:themeColor="text1"/>
        </w:rPr>
        <w:t>deliver</w:t>
      </w:r>
      <w:r w:rsidR="00E71D3A">
        <w:rPr>
          <w:rFonts w:ascii="Arial" w:hAnsi="Arial" w:cs="Arial"/>
          <w:bCs/>
          <w:color w:val="000000" w:themeColor="text1"/>
        </w:rPr>
        <w:t xml:space="preserve"> </w:t>
      </w:r>
      <w:r w:rsidRPr="00DE69C0">
        <w:rPr>
          <w:rFonts w:ascii="Arial" w:hAnsi="Arial" w:cs="Arial"/>
          <w:bCs/>
          <w:color w:val="000000" w:themeColor="text1"/>
        </w:rPr>
        <w:t>superior</w:t>
      </w:r>
      <w:r w:rsidR="00E71D3A">
        <w:rPr>
          <w:rFonts w:ascii="Arial" w:hAnsi="Arial" w:cs="Arial"/>
          <w:bCs/>
          <w:color w:val="000000" w:themeColor="text1"/>
        </w:rPr>
        <w:t xml:space="preserve"> </w:t>
      </w:r>
      <w:r w:rsidRPr="00DE69C0">
        <w:rPr>
          <w:rFonts w:ascii="Arial" w:hAnsi="Arial" w:cs="Arial"/>
          <w:bCs/>
          <w:color w:val="000000" w:themeColor="text1"/>
        </w:rPr>
        <w:t>sound</w:t>
      </w:r>
      <w:r w:rsidR="00E71D3A">
        <w:rPr>
          <w:rFonts w:ascii="Arial" w:hAnsi="Arial" w:cs="Arial"/>
          <w:bCs/>
          <w:color w:val="000000" w:themeColor="text1"/>
        </w:rPr>
        <w:t xml:space="preserve"> </w:t>
      </w:r>
      <w:r w:rsidRPr="00DE69C0">
        <w:rPr>
          <w:rFonts w:ascii="Arial" w:hAnsi="Arial" w:cs="Arial"/>
          <w:bCs/>
          <w:color w:val="000000" w:themeColor="text1"/>
        </w:rPr>
        <w:t>quality</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corporate,</w:t>
      </w:r>
      <w:r w:rsidR="00E71D3A">
        <w:rPr>
          <w:rFonts w:ascii="Arial" w:hAnsi="Arial" w:cs="Arial"/>
          <w:bCs/>
          <w:color w:val="000000" w:themeColor="text1"/>
        </w:rPr>
        <w:t xml:space="preserve"> </w:t>
      </w:r>
      <w:r w:rsidRPr="00DE69C0">
        <w:rPr>
          <w:rFonts w:ascii="Arial" w:hAnsi="Arial" w:cs="Arial"/>
          <w:bCs/>
          <w:color w:val="000000" w:themeColor="text1"/>
        </w:rPr>
        <w:t>commercial,</w:t>
      </w:r>
      <w:r w:rsidR="00E71D3A">
        <w:rPr>
          <w:rFonts w:ascii="Arial" w:hAnsi="Arial" w:cs="Arial"/>
          <w:bCs/>
          <w:color w:val="000000" w:themeColor="text1"/>
        </w:rPr>
        <w:t xml:space="preserve"> </w:t>
      </w:r>
      <w:r w:rsidRPr="00DE69C0">
        <w:rPr>
          <w:rFonts w:ascii="Arial" w:hAnsi="Arial" w:cs="Arial"/>
          <w:bCs/>
          <w:color w:val="000000" w:themeColor="text1"/>
        </w:rPr>
        <w:t>government,</w:t>
      </w:r>
      <w:r w:rsidR="00E71D3A">
        <w:rPr>
          <w:rFonts w:ascii="Arial" w:hAnsi="Arial" w:cs="Arial"/>
          <w:bCs/>
          <w:color w:val="000000" w:themeColor="text1"/>
        </w:rPr>
        <w:t xml:space="preserve"> </w:t>
      </w:r>
      <w:r w:rsidRPr="00DE69C0">
        <w:rPr>
          <w:rFonts w:ascii="Arial" w:hAnsi="Arial" w:cs="Arial"/>
          <w:bCs/>
          <w:color w:val="000000" w:themeColor="text1"/>
        </w:rPr>
        <w:t>educational,</w:t>
      </w:r>
      <w:r w:rsidR="00E71D3A">
        <w:rPr>
          <w:rFonts w:ascii="Arial" w:hAnsi="Arial" w:cs="Arial"/>
          <w:bCs/>
          <w:color w:val="000000" w:themeColor="text1"/>
        </w:rPr>
        <w:t xml:space="preserve"> </w:t>
      </w:r>
      <w:r w:rsidRPr="00DE69C0">
        <w:rPr>
          <w:rFonts w:ascii="Arial" w:hAnsi="Arial" w:cs="Arial"/>
          <w:bCs/>
          <w:color w:val="000000" w:themeColor="text1"/>
        </w:rPr>
        <w:t>entertainment,</w:t>
      </w:r>
      <w:r w:rsidR="00E71D3A">
        <w:rPr>
          <w:rFonts w:ascii="Arial" w:hAnsi="Arial" w:cs="Arial"/>
          <w:bCs/>
          <w:color w:val="000000" w:themeColor="text1"/>
        </w:rPr>
        <w:t xml:space="preserve"> </w:t>
      </w:r>
      <w:r w:rsidRPr="00DE69C0">
        <w:rPr>
          <w:rFonts w:ascii="Arial" w:hAnsi="Arial" w:cs="Arial"/>
          <w:bCs/>
          <w:color w:val="000000" w:themeColor="text1"/>
        </w:rPr>
        <w:t>sports</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house-of-worship</w:t>
      </w:r>
      <w:r w:rsidR="00E71D3A">
        <w:rPr>
          <w:rFonts w:ascii="Arial" w:hAnsi="Arial" w:cs="Arial"/>
          <w:bCs/>
          <w:color w:val="000000" w:themeColor="text1"/>
        </w:rPr>
        <w:t xml:space="preserve"> </w:t>
      </w:r>
      <w:r w:rsidRPr="00DE69C0">
        <w:rPr>
          <w:rFonts w:ascii="Arial" w:hAnsi="Arial" w:cs="Arial"/>
          <w:bCs/>
          <w:color w:val="000000" w:themeColor="text1"/>
        </w:rPr>
        <w:t>applications.</w:t>
      </w:r>
      <w:r w:rsidR="00E71D3A">
        <w:rPr>
          <w:rFonts w:ascii="Arial" w:hAnsi="Arial" w:cs="Arial"/>
          <w:bCs/>
          <w:color w:val="000000" w:themeColor="text1"/>
        </w:rPr>
        <w:t xml:space="preserve"> </w:t>
      </w:r>
      <w:r w:rsidRPr="00DE69C0">
        <w:rPr>
          <w:rFonts w:ascii="Arial" w:hAnsi="Arial" w:cs="Arial"/>
          <w:bCs/>
          <w:color w:val="000000" w:themeColor="text1"/>
        </w:rPr>
        <w:t>Under</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Maxx</w:t>
      </w:r>
      <w:r w:rsidR="00E71D3A">
        <w:rPr>
          <w:rFonts w:ascii="Arial" w:hAnsi="Arial" w:cs="Arial"/>
          <w:bCs/>
          <w:color w:val="000000" w:themeColor="text1"/>
        </w:rPr>
        <w:t xml:space="preserve"> </w:t>
      </w:r>
      <w:r w:rsidRPr="00DE69C0">
        <w:rPr>
          <w:rFonts w:ascii="Arial" w:hAnsi="Arial" w:cs="Arial"/>
          <w:bCs/>
          <w:color w:val="000000" w:themeColor="text1"/>
        </w:rPr>
        <w:t>brand,</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Software</w:t>
      </w:r>
      <w:r w:rsidR="00E71D3A">
        <w:rPr>
          <w:rFonts w:ascii="Arial" w:hAnsi="Arial" w:cs="Arial"/>
          <w:bCs/>
          <w:color w:val="000000" w:themeColor="text1"/>
        </w:rPr>
        <w:t xml:space="preserve"> </w:t>
      </w:r>
      <w:r w:rsidRPr="00DE69C0">
        <w:rPr>
          <w:rFonts w:ascii="Arial" w:hAnsi="Arial" w:cs="Arial"/>
          <w:bCs/>
          <w:color w:val="000000" w:themeColor="text1"/>
        </w:rPr>
        <w:t>Licensing</w:t>
      </w:r>
      <w:r w:rsidR="00E71D3A">
        <w:rPr>
          <w:rFonts w:ascii="Arial" w:hAnsi="Arial" w:cs="Arial"/>
          <w:bCs/>
          <w:color w:val="000000" w:themeColor="text1"/>
        </w:rPr>
        <w:t xml:space="preserve"> </w:t>
      </w:r>
      <w:r w:rsidRPr="00DE69C0">
        <w:rPr>
          <w:rFonts w:ascii="Arial" w:hAnsi="Arial" w:cs="Arial"/>
          <w:bCs/>
          <w:color w:val="000000" w:themeColor="text1"/>
        </w:rPr>
        <w:t>Division</w:t>
      </w:r>
      <w:r w:rsidR="00E71D3A">
        <w:rPr>
          <w:rFonts w:ascii="Arial" w:hAnsi="Arial" w:cs="Arial"/>
          <w:bCs/>
          <w:color w:val="000000" w:themeColor="text1"/>
        </w:rPr>
        <w:t xml:space="preserve"> </w:t>
      </w:r>
      <w:r w:rsidRPr="00DE69C0">
        <w:rPr>
          <w:rFonts w:ascii="Arial" w:hAnsi="Arial" w:cs="Arial"/>
          <w:bCs/>
          <w:color w:val="000000" w:themeColor="text1"/>
        </w:rPr>
        <w:t>is</w:t>
      </w:r>
      <w:r w:rsidR="00E71D3A">
        <w:rPr>
          <w:rFonts w:ascii="Arial" w:hAnsi="Arial" w:cs="Arial"/>
          <w:bCs/>
          <w:color w:val="000000" w:themeColor="text1"/>
        </w:rPr>
        <w:t xml:space="preserve"> </w:t>
      </w:r>
      <w:r w:rsidRPr="00DE69C0">
        <w:rPr>
          <w:rFonts w:ascii="Arial" w:hAnsi="Arial" w:cs="Arial"/>
          <w:bCs/>
          <w:color w:val="000000" w:themeColor="text1"/>
        </w:rPr>
        <w:t>bringing</w:t>
      </w:r>
      <w:r w:rsidR="00E71D3A">
        <w:rPr>
          <w:rFonts w:ascii="Arial" w:hAnsi="Arial" w:cs="Arial"/>
          <w:bCs/>
          <w:color w:val="000000" w:themeColor="text1"/>
        </w:rPr>
        <w:t xml:space="preserve"> </w:t>
      </w:r>
      <w:r w:rsidRPr="00DE69C0">
        <w:rPr>
          <w:rFonts w:ascii="Arial" w:hAnsi="Arial" w:cs="Arial"/>
          <w:bCs/>
          <w:color w:val="000000" w:themeColor="text1"/>
        </w:rPr>
        <w:t>Waves</w:t>
      </w:r>
      <w:r w:rsidR="00BC39CE">
        <w:rPr>
          <w:rFonts w:ascii="Arial" w:hAnsi="Arial" w:cs="Arial"/>
          <w:bCs/>
          <w:color w:val="000000" w:themeColor="text1"/>
        </w:rPr>
        <w:t>’</w:t>
      </w:r>
      <w:r w:rsidR="00E71D3A">
        <w:rPr>
          <w:rFonts w:ascii="Arial" w:hAnsi="Arial" w:cs="Arial"/>
          <w:bCs/>
          <w:color w:val="000000" w:themeColor="text1"/>
        </w:rPr>
        <w:t xml:space="preserve"> </w:t>
      </w:r>
      <w:r w:rsidRPr="00DE69C0">
        <w:rPr>
          <w:rFonts w:ascii="Arial" w:hAnsi="Arial" w:cs="Arial"/>
          <w:bCs/>
          <w:color w:val="000000" w:themeColor="text1"/>
        </w:rPr>
        <w:t>award-winning</w:t>
      </w:r>
      <w:r w:rsidR="00E71D3A">
        <w:rPr>
          <w:rFonts w:ascii="Arial" w:hAnsi="Arial" w:cs="Arial"/>
          <w:bCs/>
          <w:color w:val="000000" w:themeColor="text1"/>
        </w:rPr>
        <w:t xml:space="preserve"> </w:t>
      </w:r>
      <w:r w:rsidRPr="00DE69C0">
        <w:rPr>
          <w:rFonts w:ascii="Arial" w:hAnsi="Arial" w:cs="Arial"/>
          <w:bCs/>
          <w:color w:val="000000" w:themeColor="text1"/>
        </w:rPr>
        <w:t>technology</w:t>
      </w:r>
      <w:r w:rsidR="00E71D3A">
        <w:rPr>
          <w:rFonts w:ascii="Arial" w:hAnsi="Arial" w:cs="Arial"/>
          <w:bCs/>
          <w:color w:val="000000" w:themeColor="text1"/>
        </w:rPr>
        <w:t xml:space="preserve"> </w:t>
      </w:r>
      <w:r w:rsidRPr="00DE69C0">
        <w:rPr>
          <w:rFonts w:ascii="Arial" w:hAnsi="Arial" w:cs="Arial"/>
          <w:bCs/>
          <w:color w:val="000000" w:themeColor="text1"/>
        </w:rPr>
        <w:t>into</w:t>
      </w:r>
      <w:r w:rsidR="00E71D3A">
        <w:rPr>
          <w:rFonts w:ascii="Arial" w:hAnsi="Arial" w:cs="Arial"/>
          <w:bCs/>
          <w:color w:val="000000" w:themeColor="text1"/>
        </w:rPr>
        <w:t xml:space="preserve"> </w:t>
      </w:r>
      <w:r w:rsidRPr="00DE69C0">
        <w:rPr>
          <w:rFonts w:ascii="Arial" w:hAnsi="Arial" w:cs="Arial"/>
          <w:bCs/>
          <w:color w:val="000000" w:themeColor="text1"/>
        </w:rPr>
        <w:t>a</w:t>
      </w:r>
      <w:r w:rsidR="00E71D3A">
        <w:rPr>
          <w:rFonts w:ascii="Arial" w:hAnsi="Arial" w:cs="Arial"/>
          <w:bCs/>
          <w:color w:val="000000" w:themeColor="text1"/>
        </w:rPr>
        <w:t xml:space="preserve"> </w:t>
      </w:r>
      <w:r w:rsidRPr="00DE69C0">
        <w:rPr>
          <w:rFonts w:ascii="Arial" w:hAnsi="Arial" w:cs="Arial"/>
          <w:bCs/>
          <w:color w:val="000000" w:themeColor="text1"/>
        </w:rPr>
        <w:t>variety</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consumer-facing</w:t>
      </w:r>
      <w:r w:rsidR="00E71D3A">
        <w:rPr>
          <w:rFonts w:ascii="Arial" w:hAnsi="Arial" w:cs="Arial"/>
          <w:bCs/>
          <w:color w:val="000000" w:themeColor="text1"/>
        </w:rPr>
        <w:t xml:space="preserve"> </w:t>
      </w:r>
      <w:r w:rsidRPr="00DE69C0">
        <w:rPr>
          <w:rFonts w:ascii="Arial" w:hAnsi="Arial" w:cs="Arial"/>
          <w:bCs/>
          <w:color w:val="000000" w:themeColor="text1"/>
        </w:rPr>
        <w:t>markets</w:t>
      </w:r>
      <w:r w:rsidR="00E71D3A">
        <w:rPr>
          <w:rFonts w:ascii="Arial" w:hAnsi="Arial" w:cs="Arial"/>
          <w:bCs/>
          <w:color w:val="000000" w:themeColor="text1"/>
        </w:rPr>
        <w:t xml:space="preserve"> </w:t>
      </w:r>
      <w:r w:rsidRPr="00DE69C0">
        <w:rPr>
          <w:rFonts w:ascii="Arial" w:hAnsi="Arial" w:cs="Arial"/>
          <w:bCs/>
          <w:color w:val="000000" w:themeColor="text1"/>
        </w:rPr>
        <w:t>including</w:t>
      </w:r>
      <w:r w:rsidR="00E71D3A">
        <w:rPr>
          <w:rFonts w:ascii="Arial" w:hAnsi="Arial" w:cs="Arial"/>
          <w:bCs/>
          <w:color w:val="000000" w:themeColor="text1"/>
        </w:rPr>
        <w:t xml:space="preserve"> </w:t>
      </w:r>
      <w:r w:rsidRPr="00DE69C0">
        <w:rPr>
          <w:rFonts w:ascii="Arial" w:hAnsi="Arial" w:cs="Arial"/>
          <w:bCs/>
          <w:color w:val="000000" w:themeColor="text1"/>
        </w:rPr>
        <w:t>Mobile,</w:t>
      </w:r>
      <w:r w:rsidR="00E71D3A">
        <w:rPr>
          <w:rFonts w:ascii="Arial" w:hAnsi="Arial" w:cs="Arial"/>
          <w:bCs/>
          <w:color w:val="000000" w:themeColor="text1"/>
        </w:rPr>
        <w:t xml:space="preserve"> </w:t>
      </w:r>
      <w:r w:rsidRPr="00DE69C0">
        <w:rPr>
          <w:rFonts w:ascii="Arial" w:hAnsi="Arial" w:cs="Arial"/>
          <w:bCs/>
          <w:color w:val="000000" w:themeColor="text1"/>
        </w:rPr>
        <w:t>PC,</w:t>
      </w:r>
      <w:r w:rsidR="00E71D3A">
        <w:rPr>
          <w:rFonts w:ascii="Arial" w:hAnsi="Arial" w:cs="Arial"/>
          <w:bCs/>
          <w:color w:val="000000" w:themeColor="text1"/>
        </w:rPr>
        <w:t xml:space="preserve"> </w:t>
      </w:r>
      <w:r w:rsidRPr="00DE69C0">
        <w:rPr>
          <w:rFonts w:ascii="Arial" w:hAnsi="Arial" w:cs="Arial"/>
          <w:bCs/>
          <w:color w:val="000000" w:themeColor="text1"/>
        </w:rPr>
        <w:t>Home</w:t>
      </w:r>
      <w:r w:rsidR="00E71D3A">
        <w:rPr>
          <w:rFonts w:ascii="Arial" w:hAnsi="Arial" w:cs="Arial"/>
          <w:bCs/>
          <w:color w:val="000000" w:themeColor="text1"/>
        </w:rPr>
        <w:t xml:space="preserve"> </w:t>
      </w:r>
      <w:r w:rsidRPr="00DE69C0">
        <w:rPr>
          <w:rFonts w:ascii="Arial" w:hAnsi="Arial" w:cs="Arial"/>
          <w:bCs/>
          <w:color w:val="000000" w:themeColor="text1"/>
        </w:rPr>
        <w:t>AV,</w:t>
      </w:r>
      <w:r w:rsidR="00E71D3A">
        <w:rPr>
          <w:rFonts w:ascii="Arial" w:hAnsi="Arial" w:cs="Arial"/>
          <w:bCs/>
          <w:color w:val="000000" w:themeColor="text1"/>
        </w:rPr>
        <w:t xml:space="preserve"> </w:t>
      </w:r>
      <w:r w:rsidRPr="00DE69C0">
        <w:rPr>
          <w:rFonts w:ascii="Arial" w:hAnsi="Arial" w:cs="Arial"/>
          <w:bCs/>
          <w:color w:val="000000" w:themeColor="text1"/>
        </w:rPr>
        <w:t>Education</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Enterprise.</w:t>
      </w:r>
      <w:r w:rsidR="00E71D3A">
        <w:rPr>
          <w:rFonts w:ascii="Arial" w:hAnsi="Arial" w:cs="Arial"/>
          <w:bCs/>
          <w:color w:val="000000" w:themeColor="text1"/>
        </w:rPr>
        <w:t xml:space="preserve"> </w:t>
      </w:r>
      <w:r w:rsidRPr="00DE69C0">
        <w:rPr>
          <w:rFonts w:ascii="Arial" w:hAnsi="Arial" w:cs="Arial"/>
          <w:bCs/>
          <w:color w:val="000000" w:themeColor="text1"/>
        </w:rPr>
        <w:t>Some</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largest</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most</w:t>
      </w:r>
      <w:r w:rsidR="00E71D3A">
        <w:rPr>
          <w:rFonts w:ascii="Arial" w:hAnsi="Arial" w:cs="Arial"/>
          <w:bCs/>
          <w:color w:val="000000" w:themeColor="text1"/>
        </w:rPr>
        <w:t xml:space="preserve"> </w:t>
      </w:r>
      <w:r w:rsidRPr="00DE69C0">
        <w:rPr>
          <w:rFonts w:ascii="Arial" w:hAnsi="Arial" w:cs="Arial"/>
          <w:bCs/>
          <w:color w:val="000000" w:themeColor="text1"/>
        </w:rPr>
        <w:t>prestigious</w:t>
      </w:r>
      <w:r w:rsidR="00E71D3A">
        <w:rPr>
          <w:rFonts w:ascii="Arial" w:hAnsi="Arial" w:cs="Arial"/>
          <w:bCs/>
          <w:color w:val="000000" w:themeColor="text1"/>
        </w:rPr>
        <w:t xml:space="preserve"> </w:t>
      </w:r>
      <w:r w:rsidRPr="00DE69C0">
        <w:rPr>
          <w:rFonts w:ascii="Arial" w:hAnsi="Arial" w:cs="Arial"/>
          <w:bCs/>
          <w:color w:val="000000" w:themeColor="text1"/>
        </w:rPr>
        <w:t>global</w:t>
      </w:r>
      <w:r w:rsidR="00E71D3A">
        <w:rPr>
          <w:rFonts w:ascii="Arial" w:hAnsi="Arial" w:cs="Arial"/>
          <w:bCs/>
          <w:color w:val="000000" w:themeColor="text1"/>
        </w:rPr>
        <w:t xml:space="preserve"> </w:t>
      </w:r>
      <w:r w:rsidRPr="00DE69C0">
        <w:rPr>
          <w:rFonts w:ascii="Arial" w:hAnsi="Arial" w:cs="Arial"/>
          <w:bCs/>
          <w:color w:val="000000" w:themeColor="text1"/>
        </w:rPr>
        <w:t>OEM</w:t>
      </w:r>
      <w:r w:rsidR="00E71D3A">
        <w:rPr>
          <w:rFonts w:ascii="Arial" w:hAnsi="Arial" w:cs="Arial"/>
          <w:bCs/>
          <w:color w:val="000000" w:themeColor="text1"/>
        </w:rPr>
        <w:t xml:space="preserve"> </w:t>
      </w:r>
      <w:r w:rsidRPr="00DE69C0">
        <w:rPr>
          <w:rFonts w:ascii="Arial" w:hAnsi="Arial" w:cs="Arial"/>
          <w:bCs/>
          <w:color w:val="000000" w:themeColor="text1"/>
        </w:rPr>
        <w:t>brands</w:t>
      </w:r>
      <w:r w:rsidR="00E71D3A">
        <w:rPr>
          <w:rFonts w:ascii="Arial" w:hAnsi="Arial" w:cs="Arial"/>
          <w:bCs/>
          <w:color w:val="000000" w:themeColor="text1"/>
        </w:rPr>
        <w:t xml:space="preserve"> </w:t>
      </w:r>
      <w:r w:rsidRPr="00DE69C0">
        <w:rPr>
          <w:rFonts w:ascii="Arial" w:hAnsi="Arial" w:cs="Arial"/>
          <w:bCs/>
          <w:color w:val="000000" w:themeColor="text1"/>
        </w:rPr>
        <w:t>have</w:t>
      </w:r>
      <w:r w:rsidR="00E71D3A">
        <w:rPr>
          <w:rFonts w:ascii="Arial" w:hAnsi="Arial" w:cs="Arial"/>
          <w:bCs/>
          <w:color w:val="000000" w:themeColor="text1"/>
        </w:rPr>
        <w:t xml:space="preserve"> </w:t>
      </w:r>
      <w:r w:rsidRPr="00DE69C0">
        <w:rPr>
          <w:rFonts w:ascii="Arial" w:hAnsi="Arial" w:cs="Arial"/>
          <w:bCs/>
          <w:color w:val="000000" w:themeColor="text1"/>
        </w:rPr>
        <w:t>adopted</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DSP</w:t>
      </w:r>
      <w:r w:rsidR="00E71D3A">
        <w:rPr>
          <w:rFonts w:ascii="Arial" w:hAnsi="Arial" w:cs="Arial"/>
          <w:bCs/>
          <w:color w:val="000000" w:themeColor="text1"/>
        </w:rPr>
        <w:t xml:space="preserve"> </w:t>
      </w:r>
      <w:r w:rsidRPr="00DE69C0">
        <w:rPr>
          <w:rFonts w:ascii="Arial" w:hAnsi="Arial" w:cs="Arial"/>
          <w:bCs/>
          <w:color w:val="000000" w:themeColor="text1"/>
        </w:rPr>
        <w:t>algorithms</w:t>
      </w:r>
      <w:r w:rsidR="00E71D3A">
        <w:rPr>
          <w:rFonts w:ascii="Arial" w:hAnsi="Arial" w:cs="Arial"/>
          <w:bCs/>
          <w:color w:val="000000" w:themeColor="text1"/>
        </w:rPr>
        <w:t xml:space="preserve"> </w:t>
      </w:r>
      <w:r w:rsidRPr="00DE69C0">
        <w:rPr>
          <w:rFonts w:ascii="Arial" w:hAnsi="Arial" w:cs="Arial"/>
          <w:bCs/>
          <w:color w:val="000000" w:themeColor="text1"/>
        </w:rPr>
        <w:t>to</w:t>
      </w:r>
      <w:r w:rsidR="00E71D3A">
        <w:rPr>
          <w:rFonts w:ascii="Arial" w:hAnsi="Arial" w:cs="Arial"/>
          <w:bCs/>
          <w:color w:val="000000" w:themeColor="text1"/>
        </w:rPr>
        <w:t xml:space="preserve"> </w:t>
      </w:r>
      <w:r w:rsidRPr="00DE69C0">
        <w:rPr>
          <w:rFonts w:ascii="Arial" w:hAnsi="Arial" w:cs="Arial"/>
          <w:bCs/>
          <w:color w:val="000000" w:themeColor="text1"/>
        </w:rPr>
        <w:t>enhance</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sound</w:t>
      </w:r>
      <w:r w:rsidR="00E71D3A">
        <w:rPr>
          <w:rFonts w:ascii="Arial" w:hAnsi="Arial" w:cs="Arial"/>
          <w:bCs/>
          <w:color w:val="000000" w:themeColor="text1"/>
        </w:rPr>
        <w:t xml:space="preserve"> </w:t>
      </w:r>
      <w:r w:rsidRPr="00DE69C0">
        <w:rPr>
          <w:rFonts w:ascii="Arial" w:hAnsi="Arial" w:cs="Arial"/>
          <w:bCs/>
          <w:color w:val="000000" w:themeColor="text1"/>
        </w:rPr>
        <w:t>experiences</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their</w:t>
      </w:r>
      <w:r w:rsidR="00E71D3A">
        <w:rPr>
          <w:rFonts w:ascii="Arial" w:hAnsi="Arial" w:cs="Arial"/>
          <w:bCs/>
          <w:color w:val="000000" w:themeColor="text1"/>
        </w:rPr>
        <w:t xml:space="preserve"> </w:t>
      </w:r>
      <w:r w:rsidRPr="00DE69C0">
        <w:rPr>
          <w:rFonts w:ascii="Arial" w:hAnsi="Arial" w:cs="Arial"/>
          <w:bCs/>
          <w:color w:val="000000" w:themeColor="text1"/>
        </w:rPr>
        <w:t>consumers.</w:t>
      </w:r>
    </w:p>
    <w:p w14:paraId="7ECE006F" w14:textId="77777777" w:rsidR="00D97B3F" w:rsidRPr="00DE69C0" w:rsidRDefault="00D97B3F" w:rsidP="008B7B9B">
      <w:pPr>
        <w:snapToGrid w:val="0"/>
        <w:spacing w:line="360" w:lineRule="auto"/>
        <w:contextualSpacing/>
        <w:rPr>
          <w:rFonts w:ascii="Arial" w:hAnsi="Arial" w:cs="Arial"/>
          <w:bCs/>
          <w:color w:val="000000" w:themeColor="text1"/>
        </w:rPr>
      </w:pPr>
    </w:p>
    <w:p w14:paraId="3FF39FC1" w14:textId="35534C90" w:rsidR="00D97B3F" w:rsidRPr="00DE69C0" w:rsidRDefault="00D97B3F" w:rsidP="008B7B9B">
      <w:pPr>
        <w:snapToGrid w:val="0"/>
        <w:spacing w:line="360" w:lineRule="auto"/>
        <w:contextualSpacing/>
        <w:rPr>
          <w:rFonts w:ascii="Arial" w:hAnsi="Arial" w:cs="Arial"/>
          <w:bCs/>
          <w:i/>
          <w:color w:val="000000" w:themeColor="text1"/>
        </w:rPr>
      </w:pPr>
      <w:r w:rsidRPr="00DE69C0">
        <w:rPr>
          <w:rFonts w:ascii="Arial" w:hAnsi="Arial" w:cs="Arial"/>
          <w:bCs/>
          <w:i/>
          <w:color w:val="000000" w:themeColor="text1"/>
        </w:rPr>
        <w:t>North</w:t>
      </w:r>
      <w:r w:rsidR="00E71D3A">
        <w:rPr>
          <w:rFonts w:ascii="Arial" w:hAnsi="Arial" w:cs="Arial"/>
          <w:bCs/>
          <w:i/>
          <w:color w:val="000000" w:themeColor="text1"/>
        </w:rPr>
        <w:t xml:space="preserve"> </w:t>
      </w:r>
      <w:r w:rsidRPr="00DE69C0">
        <w:rPr>
          <w:rFonts w:ascii="Arial" w:hAnsi="Arial" w:cs="Arial"/>
          <w:bCs/>
          <w:i/>
          <w:color w:val="000000" w:themeColor="text1"/>
        </w:rPr>
        <w:t>America</w:t>
      </w:r>
      <w:r w:rsidR="00E71D3A">
        <w:rPr>
          <w:rFonts w:ascii="Arial" w:hAnsi="Arial" w:cs="Arial"/>
          <w:bCs/>
          <w:i/>
          <w:color w:val="000000" w:themeColor="text1"/>
        </w:rPr>
        <w:t xml:space="preserve"> </w:t>
      </w:r>
      <w:r w:rsidRPr="00DE69C0">
        <w:rPr>
          <w:rFonts w:ascii="Arial" w:hAnsi="Arial" w:cs="Arial"/>
          <w:bCs/>
          <w:i/>
          <w:color w:val="000000" w:themeColor="text1"/>
        </w:rPr>
        <w:t>Offices:</w:t>
      </w:r>
    </w:p>
    <w:p w14:paraId="00448BA7" w14:textId="5E4F47E1" w:rsidR="00D97B3F" w:rsidRPr="00DE69C0" w:rsidRDefault="00D97B3F" w:rsidP="008B7B9B">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Inc.,</w:t>
      </w:r>
      <w:r w:rsidR="00E71D3A">
        <w:rPr>
          <w:rFonts w:ascii="Arial" w:hAnsi="Arial" w:cs="Arial"/>
          <w:bCs/>
          <w:color w:val="000000" w:themeColor="text1"/>
        </w:rPr>
        <w:t xml:space="preserve"> </w:t>
      </w:r>
      <w:r w:rsidRPr="00DE69C0">
        <w:rPr>
          <w:rFonts w:ascii="Arial" w:hAnsi="Arial" w:cs="Arial"/>
          <w:bCs/>
          <w:color w:val="000000" w:themeColor="text1"/>
        </w:rPr>
        <w:t>2800</w:t>
      </w:r>
      <w:r w:rsidR="00E71D3A">
        <w:rPr>
          <w:rFonts w:ascii="Arial" w:hAnsi="Arial" w:cs="Arial"/>
          <w:bCs/>
          <w:color w:val="000000" w:themeColor="text1"/>
        </w:rPr>
        <w:t xml:space="preserve"> </w:t>
      </w:r>
      <w:r w:rsidRPr="00DE69C0">
        <w:rPr>
          <w:rFonts w:ascii="Arial" w:hAnsi="Arial" w:cs="Arial"/>
          <w:bCs/>
          <w:color w:val="000000" w:themeColor="text1"/>
        </w:rPr>
        <w:t>Merchants</w:t>
      </w:r>
      <w:r w:rsidR="00E71D3A">
        <w:rPr>
          <w:rFonts w:ascii="Arial" w:hAnsi="Arial" w:cs="Arial"/>
          <w:bCs/>
          <w:color w:val="000000" w:themeColor="text1"/>
        </w:rPr>
        <w:t xml:space="preserve"> </w:t>
      </w:r>
      <w:r w:rsidRPr="00DE69C0">
        <w:rPr>
          <w:rFonts w:ascii="Arial" w:hAnsi="Arial" w:cs="Arial"/>
          <w:bCs/>
          <w:color w:val="000000" w:themeColor="text1"/>
        </w:rPr>
        <w:t>Drive,</w:t>
      </w:r>
      <w:r w:rsidR="00E71D3A">
        <w:rPr>
          <w:rFonts w:ascii="Arial" w:hAnsi="Arial" w:cs="Arial"/>
          <w:bCs/>
          <w:color w:val="000000" w:themeColor="text1"/>
        </w:rPr>
        <w:t xml:space="preserve"> </w:t>
      </w:r>
      <w:r w:rsidRPr="00DE69C0">
        <w:rPr>
          <w:rFonts w:ascii="Arial" w:hAnsi="Arial" w:cs="Arial"/>
          <w:bCs/>
          <w:color w:val="000000" w:themeColor="text1"/>
        </w:rPr>
        <w:t>Knoxville,</w:t>
      </w:r>
      <w:r w:rsidR="00E71D3A">
        <w:rPr>
          <w:rFonts w:ascii="Arial" w:hAnsi="Arial" w:cs="Arial"/>
          <w:bCs/>
          <w:color w:val="000000" w:themeColor="text1"/>
        </w:rPr>
        <w:t xml:space="preserve"> </w:t>
      </w:r>
      <w:r w:rsidRPr="00DE69C0">
        <w:rPr>
          <w:rFonts w:ascii="Arial" w:hAnsi="Arial" w:cs="Arial"/>
          <w:bCs/>
          <w:color w:val="000000" w:themeColor="text1"/>
        </w:rPr>
        <w:t>TN</w:t>
      </w:r>
      <w:r w:rsidR="00E71D3A">
        <w:rPr>
          <w:rFonts w:ascii="Arial" w:hAnsi="Arial" w:cs="Arial"/>
          <w:bCs/>
          <w:color w:val="000000" w:themeColor="text1"/>
        </w:rPr>
        <w:t xml:space="preserve"> </w:t>
      </w:r>
      <w:r w:rsidRPr="00DE69C0">
        <w:rPr>
          <w:rFonts w:ascii="Arial" w:hAnsi="Arial" w:cs="Arial"/>
          <w:bCs/>
          <w:color w:val="000000" w:themeColor="text1"/>
        </w:rPr>
        <w:t>37912;</w:t>
      </w:r>
      <w:r w:rsidR="00E71D3A">
        <w:rPr>
          <w:rFonts w:ascii="Arial" w:hAnsi="Arial" w:cs="Arial"/>
          <w:bCs/>
          <w:color w:val="000000" w:themeColor="text1"/>
        </w:rPr>
        <w:t xml:space="preserve"> </w:t>
      </w:r>
    </w:p>
    <w:p w14:paraId="60AE45A8" w14:textId="5977BEF8" w:rsidR="00D97B3F" w:rsidRPr="00DE69C0" w:rsidRDefault="00D97B3F" w:rsidP="008B7B9B">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Tel:</w:t>
      </w:r>
      <w:r w:rsidR="00E71D3A">
        <w:rPr>
          <w:rFonts w:ascii="Arial" w:hAnsi="Arial" w:cs="Arial"/>
          <w:bCs/>
          <w:color w:val="000000" w:themeColor="text1"/>
        </w:rPr>
        <w:t xml:space="preserve"> </w:t>
      </w:r>
      <w:r w:rsidRPr="00DE69C0">
        <w:rPr>
          <w:rFonts w:ascii="Arial" w:hAnsi="Arial" w:cs="Arial"/>
          <w:bCs/>
          <w:color w:val="000000" w:themeColor="text1"/>
        </w:rPr>
        <w:t>865-909-9200,</w:t>
      </w:r>
      <w:r w:rsidR="00E71D3A">
        <w:rPr>
          <w:rFonts w:ascii="Arial" w:hAnsi="Arial" w:cs="Arial"/>
          <w:bCs/>
          <w:color w:val="000000" w:themeColor="text1"/>
        </w:rPr>
        <w:t xml:space="preserve"> </w:t>
      </w:r>
      <w:r w:rsidRPr="00DE69C0">
        <w:rPr>
          <w:rFonts w:ascii="Arial" w:hAnsi="Arial" w:cs="Arial"/>
          <w:bCs/>
          <w:color w:val="000000" w:themeColor="text1"/>
        </w:rPr>
        <w:t>Fax:</w:t>
      </w:r>
      <w:r w:rsidR="00E71D3A">
        <w:rPr>
          <w:rFonts w:ascii="Arial" w:hAnsi="Arial" w:cs="Arial"/>
          <w:bCs/>
          <w:color w:val="000000" w:themeColor="text1"/>
        </w:rPr>
        <w:t xml:space="preserve"> </w:t>
      </w:r>
      <w:r w:rsidRPr="00DE69C0">
        <w:rPr>
          <w:rFonts w:ascii="Arial" w:hAnsi="Arial" w:cs="Arial"/>
          <w:bCs/>
          <w:color w:val="000000" w:themeColor="text1"/>
        </w:rPr>
        <w:t>865-909-9245,</w:t>
      </w:r>
      <w:r w:rsidR="00E71D3A">
        <w:rPr>
          <w:rFonts w:ascii="Arial" w:hAnsi="Arial" w:cs="Arial"/>
          <w:bCs/>
          <w:color w:val="000000" w:themeColor="text1"/>
        </w:rPr>
        <w:t xml:space="preserve"> </w:t>
      </w:r>
      <w:r w:rsidRPr="00DE69C0">
        <w:rPr>
          <w:rFonts w:ascii="Arial" w:hAnsi="Arial" w:cs="Arial"/>
          <w:bCs/>
          <w:color w:val="000000" w:themeColor="text1"/>
        </w:rPr>
        <w:t>Email:</w:t>
      </w:r>
      <w:r w:rsidR="00E71D3A">
        <w:rPr>
          <w:rFonts w:ascii="Arial" w:hAnsi="Arial" w:cs="Arial"/>
          <w:bCs/>
          <w:color w:val="000000" w:themeColor="text1"/>
        </w:rPr>
        <w:t xml:space="preserve"> </w:t>
      </w:r>
      <w:hyperlink r:id="rId10" w:history="1">
        <w:r w:rsidRPr="00DE69C0">
          <w:rPr>
            <w:rStyle w:val="Hyperlink"/>
            <w:rFonts w:ascii="Arial" w:hAnsi="Arial" w:cs="Arial"/>
            <w:bCs/>
            <w:color w:val="000000" w:themeColor="text1"/>
          </w:rPr>
          <w:t>info@waves.com</w:t>
        </w:r>
      </w:hyperlink>
      <w:r w:rsidRPr="00DE69C0">
        <w:rPr>
          <w:rFonts w:ascii="Arial" w:hAnsi="Arial" w:cs="Arial"/>
          <w:bCs/>
          <w:color w:val="000000" w:themeColor="text1"/>
        </w:rPr>
        <w:t>,</w:t>
      </w:r>
      <w:r w:rsidR="00E71D3A">
        <w:rPr>
          <w:rFonts w:ascii="Arial" w:hAnsi="Arial" w:cs="Arial"/>
          <w:bCs/>
          <w:color w:val="000000" w:themeColor="text1"/>
        </w:rPr>
        <w:t xml:space="preserve"> </w:t>
      </w:r>
    </w:p>
    <w:p w14:paraId="18B31C85" w14:textId="6AF20D0C" w:rsidR="00D97B3F" w:rsidRPr="00DE69C0" w:rsidRDefault="00D97B3F" w:rsidP="008B7B9B">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Web:</w:t>
      </w:r>
      <w:r w:rsidR="00E71D3A">
        <w:rPr>
          <w:rFonts w:ascii="Arial" w:hAnsi="Arial" w:cs="Arial"/>
          <w:bCs/>
          <w:color w:val="000000" w:themeColor="text1"/>
        </w:rPr>
        <w:t xml:space="preserve"> </w:t>
      </w:r>
      <w:hyperlink r:id="rId11" w:history="1">
        <w:r w:rsidRPr="00DE69C0">
          <w:rPr>
            <w:rStyle w:val="Hyperlink"/>
            <w:rFonts w:ascii="Arial" w:hAnsi="Arial" w:cs="Arial"/>
            <w:bCs/>
            <w:color w:val="000000" w:themeColor="text1"/>
          </w:rPr>
          <w:t>http://www.waves.com</w:t>
        </w:r>
      </w:hyperlink>
      <w:r w:rsidR="00E71D3A">
        <w:rPr>
          <w:rFonts w:ascii="Arial" w:hAnsi="Arial" w:cs="Arial"/>
          <w:bCs/>
          <w:color w:val="000000" w:themeColor="text1"/>
        </w:rPr>
        <w:t xml:space="preserve"> </w:t>
      </w:r>
    </w:p>
    <w:p w14:paraId="2A59DE0E" w14:textId="77777777" w:rsidR="00D97B3F" w:rsidRPr="00DE69C0" w:rsidRDefault="00D97B3F" w:rsidP="008B7B9B">
      <w:pPr>
        <w:snapToGrid w:val="0"/>
        <w:spacing w:line="360" w:lineRule="auto"/>
        <w:contextualSpacing/>
        <w:rPr>
          <w:rFonts w:ascii="Arial" w:hAnsi="Arial" w:cs="Arial"/>
          <w:bCs/>
          <w:color w:val="000000" w:themeColor="text1"/>
        </w:rPr>
      </w:pPr>
    </w:p>
    <w:p w14:paraId="54A87A5A" w14:textId="575347AE" w:rsidR="00D97B3F" w:rsidRPr="00DE69C0" w:rsidRDefault="00D97B3F" w:rsidP="008B7B9B">
      <w:pPr>
        <w:snapToGrid w:val="0"/>
        <w:spacing w:line="360" w:lineRule="auto"/>
        <w:contextualSpacing/>
        <w:rPr>
          <w:rFonts w:ascii="Arial" w:hAnsi="Arial" w:cs="Arial"/>
          <w:bCs/>
          <w:i/>
          <w:color w:val="000000" w:themeColor="text1"/>
        </w:rPr>
      </w:pPr>
      <w:r w:rsidRPr="00DE69C0">
        <w:rPr>
          <w:rFonts w:ascii="Arial" w:hAnsi="Arial" w:cs="Arial"/>
          <w:bCs/>
          <w:i/>
          <w:color w:val="000000" w:themeColor="text1"/>
        </w:rPr>
        <w:t>Corporate</w:t>
      </w:r>
      <w:r w:rsidR="00E71D3A">
        <w:rPr>
          <w:rFonts w:ascii="Arial" w:hAnsi="Arial" w:cs="Arial"/>
          <w:bCs/>
          <w:i/>
          <w:color w:val="000000" w:themeColor="text1"/>
        </w:rPr>
        <w:t xml:space="preserve"> </w:t>
      </w:r>
      <w:r w:rsidRPr="00DE69C0">
        <w:rPr>
          <w:rFonts w:ascii="Arial" w:hAnsi="Arial" w:cs="Arial"/>
          <w:bCs/>
          <w:i/>
          <w:color w:val="000000" w:themeColor="text1"/>
        </w:rPr>
        <w:t>Headquarters</w:t>
      </w:r>
      <w:r w:rsidR="00E71D3A">
        <w:rPr>
          <w:rFonts w:ascii="Arial" w:hAnsi="Arial" w:cs="Arial"/>
          <w:bCs/>
          <w:i/>
          <w:color w:val="000000" w:themeColor="text1"/>
        </w:rPr>
        <w:t xml:space="preserve"> </w:t>
      </w:r>
      <w:r w:rsidRPr="00DE69C0">
        <w:rPr>
          <w:rFonts w:ascii="Arial" w:hAnsi="Arial" w:cs="Arial"/>
          <w:bCs/>
          <w:i/>
          <w:color w:val="000000" w:themeColor="text1"/>
        </w:rPr>
        <w:t>Israel:</w:t>
      </w:r>
    </w:p>
    <w:p w14:paraId="5E6AC288" w14:textId="06931B1A" w:rsidR="00D97B3F" w:rsidRPr="00DE69C0" w:rsidRDefault="00D97B3F" w:rsidP="008B7B9B">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Ltd.,</w:t>
      </w:r>
      <w:r w:rsidR="00E71D3A">
        <w:rPr>
          <w:rFonts w:ascii="Arial" w:hAnsi="Arial" w:cs="Arial"/>
          <w:bCs/>
          <w:color w:val="000000" w:themeColor="text1"/>
        </w:rPr>
        <w:t xml:space="preserve"> </w:t>
      </w:r>
      <w:r w:rsidRPr="00DE69C0">
        <w:rPr>
          <w:rFonts w:ascii="Arial" w:hAnsi="Arial" w:cs="Arial"/>
          <w:bCs/>
          <w:color w:val="000000" w:themeColor="text1"/>
        </w:rPr>
        <w:t>Azrieli</w:t>
      </w:r>
      <w:r w:rsidR="00E71D3A">
        <w:rPr>
          <w:rFonts w:ascii="Arial" w:hAnsi="Arial" w:cs="Arial"/>
          <w:bCs/>
          <w:color w:val="000000" w:themeColor="text1"/>
        </w:rPr>
        <w:t xml:space="preserve"> </w:t>
      </w:r>
      <w:r w:rsidRPr="00DE69C0">
        <w:rPr>
          <w:rFonts w:ascii="Arial" w:hAnsi="Arial" w:cs="Arial"/>
          <w:bCs/>
          <w:color w:val="000000" w:themeColor="text1"/>
        </w:rPr>
        <w:t>Center,</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Triangle</w:t>
      </w:r>
      <w:r w:rsidR="00E71D3A">
        <w:rPr>
          <w:rFonts w:ascii="Arial" w:hAnsi="Arial" w:cs="Arial"/>
          <w:bCs/>
          <w:color w:val="000000" w:themeColor="text1"/>
        </w:rPr>
        <w:t xml:space="preserve"> </w:t>
      </w:r>
      <w:r w:rsidRPr="00DE69C0">
        <w:rPr>
          <w:rFonts w:ascii="Arial" w:hAnsi="Arial" w:cs="Arial"/>
          <w:bCs/>
          <w:color w:val="000000" w:themeColor="text1"/>
        </w:rPr>
        <w:t>Tower,</w:t>
      </w:r>
      <w:r w:rsidR="00E71D3A">
        <w:rPr>
          <w:rFonts w:ascii="Arial" w:hAnsi="Arial" w:cs="Arial"/>
          <w:bCs/>
          <w:color w:val="000000" w:themeColor="text1"/>
        </w:rPr>
        <w:t xml:space="preserve"> </w:t>
      </w:r>
      <w:r w:rsidRPr="00DE69C0">
        <w:rPr>
          <w:rFonts w:ascii="Arial" w:hAnsi="Arial" w:cs="Arial"/>
          <w:bCs/>
          <w:color w:val="000000" w:themeColor="text1"/>
        </w:rPr>
        <w:t>32nd</w:t>
      </w:r>
      <w:r w:rsidR="00E71D3A">
        <w:rPr>
          <w:rFonts w:ascii="Arial" w:hAnsi="Arial" w:cs="Arial"/>
          <w:bCs/>
          <w:color w:val="000000" w:themeColor="text1"/>
        </w:rPr>
        <w:t xml:space="preserve"> </w:t>
      </w:r>
      <w:r w:rsidRPr="00DE69C0">
        <w:rPr>
          <w:rFonts w:ascii="Arial" w:hAnsi="Arial" w:cs="Arial"/>
          <w:bCs/>
          <w:color w:val="000000" w:themeColor="text1"/>
        </w:rPr>
        <w:t>Floor,</w:t>
      </w:r>
      <w:r w:rsidR="00E71D3A">
        <w:rPr>
          <w:rFonts w:ascii="Arial" w:hAnsi="Arial" w:cs="Arial"/>
          <w:bCs/>
          <w:color w:val="000000" w:themeColor="text1"/>
        </w:rPr>
        <w:t xml:space="preserve"> </w:t>
      </w:r>
      <w:r w:rsidRPr="00DE69C0">
        <w:rPr>
          <w:rFonts w:ascii="Arial" w:hAnsi="Arial" w:cs="Arial"/>
          <w:bCs/>
          <w:color w:val="000000" w:themeColor="text1"/>
        </w:rPr>
        <w:t>Tel</w:t>
      </w:r>
      <w:r w:rsidR="00E71D3A">
        <w:rPr>
          <w:rFonts w:ascii="Arial" w:hAnsi="Arial" w:cs="Arial"/>
          <w:bCs/>
          <w:color w:val="000000" w:themeColor="text1"/>
        </w:rPr>
        <w:t xml:space="preserve"> </w:t>
      </w:r>
      <w:r w:rsidRPr="00DE69C0">
        <w:rPr>
          <w:rFonts w:ascii="Arial" w:hAnsi="Arial" w:cs="Arial"/>
          <w:bCs/>
          <w:color w:val="000000" w:themeColor="text1"/>
        </w:rPr>
        <w:t>Aviv</w:t>
      </w:r>
      <w:r w:rsidR="00E71D3A">
        <w:rPr>
          <w:rFonts w:ascii="Arial" w:hAnsi="Arial" w:cs="Arial"/>
          <w:bCs/>
          <w:color w:val="000000" w:themeColor="text1"/>
        </w:rPr>
        <w:t xml:space="preserve"> </w:t>
      </w:r>
      <w:r w:rsidRPr="00DE69C0">
        <w:rPr>
          <w:rFonts w:ascii="Arial" w:hAnsi="Arial" w:cs="Arial"/>
          <w:bCs/>
          <w:color w:val="000000" w:themeColor="text1"/>
        </w:rPr>
        <w:t>67023,</w:t>
      </w:r>
      <w:r w:rsidR="00E71D3A">
        <w:rPr>
          <w:rFonts w:ascii="Arial" w:hAnsi="Arial" w:cs="Arial"/>
          <w:bCs/>
          <w:color w:val="000000" w:themeColor="text1"/>
        </w:rPr>
        <w:t xml:space="preserve"> </w:t>
      </w:r>
      <w:r w:rsidRPr="00DE69C0">
        <w:rPr>
          <w:rFonts w:ascii="Arial" w:hAnsi="Arial" w:cs="Arial"/>
          <w:bCs/>
          <w:color w:val="000000" w:themeColor="text1"/>
        </w:rPr>
        <w:t>Israel;</w:t>
      </w:r>
      <w:r w:rsidR="00E71D3A">
        <w:rPr>
          <w:rFonts w:ascii="Arial" w:hAnsi="Arial" w:cs="Arial"/>
          <w:bCs/>
          <w:color w:val="000000" w:themeColor="text1"/>
        </w:rPr>
        <w:t xml:space="preserve"> </w:t>
      </w:r>
    </w:p>
    <w:p w14:paraId="40B5D491" w14:textId="25F887E5" w:rsidR="00D97B3F" w:rsidRPr="00DE69C0" w:rsidRDefault="00D97B3F" w:rsidP="008B7B9B">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Tel:</w:t>
      </w:r>
      <w:r w:rsidR="00E71D3A">
        <w:rPr>
          <w:rFonts w:ascii="Arial" w:hAnsi="Arial" w:cs="Arial"/>
          <w:bCs/>
          <w:color w:val="000000" w:themeColor="text1"/>
        </w:rPr>
        <w:t xml:space="preserve"> </w:t>
      </w:r>
      <w:r w:rsidRPr="00DE69C0">
        <w:rPr>
          <w:rFonts w:ascii="Arial" w:hAnsi="Arial" w:cs="Arial"/>
          <w:bCs/>
          <w:color w:val="000000" w:themeColor="text1"/>
        </w:rPr>
        <w:t>972-3-608-4000,</w:t>
      </w:r>
      <w:r w:rsidR="00E71D3A">
        <w:rPr>
          <w:rFonts w:ascii="Arial" w:hAnsi="Arial" w:cs="Arial"/>
          <w:bCs/>
          <w:color w:val="000000" w:themeColor="text1"/>
        </w:rPr>
        <w:t xml:space="preserve"> </w:t>
      </w:r>
      <w:r w:rsidRPr="00DE69C0">
        <w:rPr>
          <w:rFonts w:ascii="Arial" w:hAnsi="Arial" w:cs="Arial"/>
          <w:bCs/>
          <w:color w:val="000000" w:themeColor="text1"/>
        </w:rPr>
        <w:t>Fax:</w:t>
      </w:r>
      <w:r w:rsidR="00E71D3A">
        <w:rPr>
          <w:rFonts w:ascii="Arial" w:hAnsi="Arial" w:cs="Arial"/>
          <w:bCs/>
          <w:color w:val="000000" w:themeColor="text1"/>
        </w:rPr>
        <w:t xml:space="preserve"> </w:t>
      </w:r>
      <w:r w:rsidRPr="00DE69C0">
        <w:rPr>
          <w:rFonts w:ascii="Arial" w:hAnsi="Arial" w:cs="Arial"/>
          <w:bCs/>
          <w:color w:val="000000" w:themeColor="text1"/>
        </w:rPr>
        <w:t>972-3-608-4056,</w:t>
      </w:r>
      <w:r w:rsidR="00E71D3A">
        <w:rPr>
          <w:rFonts w:ascii="Arial" w:hAnsi="Arial" w:cs="Arial"/>
          <w:bCs/>
          <w:color w:val="000000" w:themeColor="text1"/>
        </w:rPr>
        <w:t xml:space="preserve"> </w:t>
      </w:r>
      <w:r w:rsidRPr="00DE69C0">
        <w:rPr>
          <w:rFonts w:ascii="Arial" w:hAnsi="Arial" w:cs="Arial"/>
          <w:bCs/>
          <w:color w:val="000000" w:themeColor="text1"/>
        </w:rPr>
        <w:t>Email:</w:t>
      </w:r>
      <w:r w:rsidR="00E71D3A">
        <w:rPr>
          <w:rFonts w:ascii="Arial" w:hAnsi="Arial" w:cs="Arial"/>
          <w:bCs/>
          <w:color w:val="000000" w:themeColor="text1"/>
        </w:rPr>
        <w:t xml:space="preserve"> </w:t>
      </w:r>
      <w:hyperlink r:id="rId12" w:history="1">
        <w:r w:rsidRPr="00DE69C0">
          <w:rPr>
            <w:rStyle w:val="Hyperlink"/>
            <w:rFonts w:ascii="Arial" w:hAnsi="Arial" w:cs="Arial"/>
            <w:bCs/>
            <w:color w:val="000000" w:themeColor="text1"/>
          </w:rPr>
          <w:t>info@waves.com</w:t>
        </w:r>
      </w:hyperlink>
      <w:r w:rsidRPr="00DE69C0">
        <w:rPr>
          <w:rFonts w:ascii="Arial" w:hAnsi="Arial" w:cs="Arial"/>
          <w:bCs/>
          <w:color w:val="000000" w:themeColor="text1"/>
        </w:rPr>
        <w:t>,</w:t>
      </w:r>
      <w:r w:rsidR="00E71D3A">
        <w:rPr>
          <w:rFonts w:ascii="Arial" w:hAnsi="Arial" w:cs="Arial"/>
          <w:bCs/>
          <w:color w:val="000000" w:themeColor="text1"/>
        </w:rPr>
        <w:t xml:space="preserve"> </w:t>
      </w:r>
    </w:p>
    <w:p w14:paraId="1AA88D81" w14:textId="461E0010" w:rsidR="00D97B3F" w:rsidRPr="00DE69C0" w:rsidRDefault="00D97B3F" w:rsidP="008B7B9B">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Web:</w:t>
      </w:r>
      <w:r w:rsidR="00E71D3A">
        <w:rPr>
          <w:rFonts w:ascii="Arial" w:hAnsi="Arial" w:cs="Arial"/>
          <w:bCs/>
          <w:color w:val="000000" w:themeColor="text1"/>
        </w:rPr>
        <w:t xml:space="preserve"> </w:t>
      </w:r>
      <w:hyperlink r:id="rId13" w:history="1">
        <w:r w:rsidRPr="00DE69C0">
          <w:rPr>
            <w:rStyle w:val="Hyperlink"/>
            <w:rFonts w:ascii="Arial" w:hAnsi="Arial" w:cs="Arial"/>
            <w:bCs/>
            <w:color w:val="000000" w:themeColor="text1"/>
          </w:rPr>
          <w:t>http://www.waves.com</w:t>
        </w:r>
      </w:hyperlink>
      <w:r w:rsidR="00E71D3A">
        <w:rPr>
          <w:rFonts w:ascii="Arial" w:hAnsi="Arial" w:cs="Arial"/>
          <w:bCs/>
          <w:color w:val="000000" w:themeColor="text1"/>
        </w:rPr>
        <w:t xml:space="preserve"> </w:t>
      </w:r>
    </w:p>
    <w:p w14:paraId="4F4944A3" w14:textId="77777777" w:rsidR="00D97B3F" w:rsidRPr="00DE69C0" w:rsidRDefault="00D97B3F" w:rsidP="008B7B9B">
      <w:pPr>
        <w:snapToGrid w:val="0"/>
        <w:spacing w:line="360" w:lineRule="auto"/>
        <w:contextualSpacing/>
        <w:rPr>
          <w:rFonts w:ascii="Arial" w:hAnsi="Arial" w:cs="Arial"/>
          <w:bCs/>
          <w:color w:val="000000" w:themeColor="text1"/>
        </w:rPr>
      </w:pPr>
    </w:p>
    <w:p w14:paraId="48DAF296" w14:textId="114EC546" w:rsidR="00D97B3F" w:rsidRPr="00DE69C0" w:rsidRDefault="00D97B3F" w:rsidP="008B7B9B">
      <w:pPr>
        <w:snapToGrid w:val="0"/>
        <w:spacing w:line="360" w:lineRule="auto"/>
        <w:contextualSpacing/>
        <w:rPr>
          <w:rFonts w:ascii="Arial" w:hAnsi="Arial" w:cs="Arial"/>
          <w:bCs/>
          <w:i/>
          <w:color w:val="000000" w:themeColor="text1"/>
        </w:rPr>
      </w:pPr>
      <w:r w:rsidRPr="00DE69C0">
        <w:rPr>
          <w:rFonts w:ascii="Arial" w:hAnsi="Arial" w:cs="Arial"/>
          <w:bCs/>
          <w:i/>
          <w:color w:val="000000" w:themeColor="text1"/>
        </w:rPr>
        <w:t>Waves</w:t>
      </w:r>
      <w:r w:rsidR="00E71D3A">
        <w:rPr>
          <w:rFonts w:ascii="Arial" w:hAnsi="Arial" w:cs="Arial"/>
          <w:bCs/>
          <w:i/>
          <w:color w:val="000000" w:themeColor="text1"/>
        </w:rPr>
        <w:t xml:space="preserve"> </w:t>
      </w:r>
      <w:r w:rsidRPr="00DE69C0">
        <w:rPr>
          <w:rFonts w:ascii="Arial" w:hAnsi="Arial" w:cs="Arial"/>
          <w:bCs/>
          <w:i/>
          <w:color w:val="000000" w:themeColor="text1"/>
        </w:rPr>
        <w:t>Public</w:t>
      </w:r>
      <w:r w:rsidR="00E71D3A">
        <w:rPr>
          <w:rFonts w:ascii="Arial" w:hAnsi="Arial" w:cs="Arial"/>
          <w:bCs/>
          <w:i/>
          <w:color w:val="000000" w:themeColor="text1"/>
        </w:rPr>
        <w:t xml:space="preserve"> </w:t>
      </w:r>
      <w:r w:rsidRPr="00DE69C0">
        <w:rPr>
          <w:rFonts w:ascii="Arial" w:hAnsi="Arial" w:cs="Arial"/>
          <w:bCs/>
          <w:i/>
          <w:color w:val="000000" w:themeColor="text1"/>
        </w:rPr>
        <w:t>Relations:</w:t>
      </w:r>
    </w:p>
    <w:p w14:paraId="12994860" w14:textId="111AC29F" w:rsidR="00D97B3F" w:rsidRPr="00DE69C0" w:rsidRDefault="00D97B3F" w:rsidP="008B7B9B">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Clyne</w:t>
      </w:r>
      <w:r w:rsidR="00E71D3A">
        <w:rPr>
          <w:rFonts w:ascii="Arial" w:hAnsi="Arial" w:cs="Arial"/>
          <w:bCs/>
          <w:color w:val="000000" w:themeColor="text1"/>
        </w:rPr>
        <w:t xml:space="preserve"> </w:t>
      </w:r>
      <w:r w:rsidRPr="00DE69C0">
        <w:rPr>
          <w:rFonts w:ascii="Arial" w:hAnsi="Arial" w:cs="Arial"/>
          <w:bCs/>
          <w:color w:val="000000" w:themeColor="text1"/>
        </w:rPr>
        <w:t>Media,</w:t>
      </w:r>
      <w:r w:rsidR="00E71D3A">
        <w:rPr>
          <w:rFonts w:ascii="Arial" w:hAnsi="Arial" w:cs="Arial"/>
          <w:bCs/>
          <w:color w:val="000000" w:themeColor="text1"/>
        </w:rPr>
        <w:t xml:space="preserve"> </w:t>
      </w:r>
      <w:r w:rsidRPr="00DE69C0">
        <w:rPr>
          <w:rFonts w:ascii="Arial" w:hAnsi="Arial" w:cs="Arial"/>
          <w:bCs/>
          <w:color w:val="000000" w:themeColor="text1"/>
        </w:rPr>
        <w:t>Inc.,</w:t>
      </w:r>
      <w:r w:rsidR="00E71D3A">
        <w:rPr>
          <w:rFonts w:ascii="Arial" w:hAnsi="Arial" w:cs="Arial"/>
          <w:bCs/>
          <w:color w:val="000000" w:themeColor="text1"/>
        </w:rPr>
        <w:t xml:space="preserve"> </w:t>
      </w:r>
      <w:r w:rsidRPr="00DE69C0">
        <w:rPr>
          <w:rFonts w:ascii="Arial" w:hAnsi="Arial" w:cs="Arial"/>
          <w:bCs/>
          <w:color w:val="000000" w:themeColor="text1"/>
        </w:rPr>
        <w:t>169-B</w:t>
      </w:r>
      <w:r w:rsidR="00E71D3A">
        <w:rPr>
          <w:rFonts w:ascii="Arial" w:hAnsi="Arial" w:cs="Arial"/>
          <w:bCs/>
          <w:color w:val="000000" w:themeColor="text1"/>
        </w:rPr>
        <w:t xml:space="preserve"> </w:t>
      </w:r>
      <w:r w:rsidRPr="00DE69C0">
        <w:rPr>
          <w:rFonts w:ascii="Arial" w:hAnsi="Arial" w:cs="Arial"/>
          <w:bCs/>
          <w:color w:val="000000" w:themeColor="text1"/>
        </w:rPr>
        <w:t>Belle</w:t>
      </w:r>
      <w:r w:rsidR="00E71D3A">
        <w:rPr>
          <w:rFonts w:ascii="Arial" w:hAnsi="Arial" w:cs="Arial"/>
          <w:bCs/>
          <w:color w:val="000000" w:themeColor="text1"/>
        </w:rPr>
        <w:t xml:space="preserve"> </w:t>
      </w:r>
      <w:r w:rsidRPr="00DE69C0">
        <w:rPr>
          <w:rFonts w:ascii="Arial" w:hAnsi="Arial" w:cs="Arial"/>
          <w:bCs/>
          <w:color w:val="000000" w:themeColor="text1"/>
        </w:rPr>
        <w:t>Forest</w:t>
      </w:r>
      <w:r w:rsidR="00E71D3A">
        <w:rPr>
          <w:rFonts w:ascii="Arial" w:hAnsi="Arial" w:cs="Arial"/>
          <w:bCs/>
          <w:color w:val="000000" w:themeColor="text1"/>
        </w:rPr>
        <w:t xml:space="preserve"> </w:t>
      </w:r>
      <w:r w:rsidRPr="00DE69C0">
        <w:rPr>
          <w:rFonts w:ascii="Arial" w:hAnsi="Arial" w:cs="Arial"/>
          <w:bCs/>
          <w:color w:val="000000" w:themeColor="text1"/>
        </w:rPr>
        <w:t>Circle,</w:t>
      </w:r>
      <w:r w:rsidR="00E71D3A">
        <w:rPr>
          <w:rFonts w:ascii="Arial" w:hAnsi="Arial" w:cs="Arial"/>
          <w:bCs/>
          <w:color w:val="000000" w:themeColor="text1"/>
        </w:rPr>
        <w:t xml:space="preserve"> </w:t>
      </w:r>
      <w:r w:rsidRPr="00DE69C0">
        <w:rPr>
          <w:rFonts w:ascii="Arial" w:hAnsi="Arial" w:cs="Arial"/>
          <w:bCs/>
          <w:color w:val="000000" w:themeColor="text1"/>
        </w:rPr>
        <w:t>Nashville,</w:t>
      </w:r>
      <w:r w:rsidR="00E71D3A">
        <w:rPr>
          <w:rFonts w:ascii="Arial" w:hAnsi="Arial" w:cs="Arial"/>
          <w:bCs/>
          <w:color w:val="000000" w:themeColor="text1"/>
        </w:rPr>
        <w:t xml:space="preserve"> </w:t>
      </w:r>
      <w:r w:rsidRPr="00DE69C0">
        <w:rPr>
          <w:rFonts w:ascii="Arial" w:hAnsi="Arial" w:cs="Arial"/>
          <w:bCs/>
          <w:color w:val="000000" w:themeColor="text1"/>
        </w:rPr>
        <w:t>TN</w:t>
      </w:r>
      <w:r w:rsidR="00E71D3A">
        <w:rPr>
          <w:rFonts w:ascii="Arial" w:hAnsi="Arial" w:cs="Arial"/>
          <w:bCs/>
          <w:color w:val="000000" w:themeColor="text1"/>
        </w:rPr>
        <w:t xml:space="preserve"> </w:t>
      </w:r>
      <w:r w:rsidRPr="00DE69C0">
        <w:rPr>
          <w:rFonts w:ascii="Arial" w:hAnsi="Arial" w:cs="Arial"/>
          <w:bCs/>
          <w:color w:val="000000" w:themeColor="text1"/>
        </w:rPr>
        <w:t>37221;</w:t>
      </w:r>
    </w:p>
    <w:p w14:paraId="1D7A4339" w14:textId="17CE7F06" w:rsidR="00D97B3F" w:rsidRPr="00DE69C0" w:rsidRDefault="00D97B3F" w:rsidP="008B7B9B">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Tel:</w:t>
      </w:r>
      <w:r w:rsidR="00E71D3A">
        <w:rPr>
          <w:rFonts w:ascii="Arial" w:hAnsi="Arial" w:cs="Arial"/>
          <w:bCs/>
          <w:color w:val="000000" w:themeColor="text1"/>
        </w:rPr>
        <w:t xml:space="preserve"> </w:t>
      </w:r>
      <w:r w:rsidRPr="00DE69C0">
        <w:rPr>
          <w:rFonts w:ascii="Arial" w:hAnsi="Arial" w:cs="Arial"/>
          <w:bCs/>
          <w:color w:val="000000" w:themeColor="text1"/>
        </w:rPr>
        <w:t>615-662-1616,</w:t>
      </w:r>
      <w:r w:rsidR="00E71D3A">
        <w:rPr>
          <w:rFonts w:ascii="Arial" w:hAnsi="Arial" w:cs="Arial"/>
          <w:bCs/>
          <w:color w:val="000000" w:themeColor="text1"/>
        </w:rPr>
        <w:t xml:space="preserve"> </w:t>
      </w:r>
      <w:r w:rsidRPr="00DE69C0">
        <w:rPr>
          <w:rFonts w:ascii="Arial" w:hAnsi="Arial" w:cs="Arial"/>
          <w:bCs/>
          <w:color w:val="000000" w:themeColor="text1"/>
        </w:rPr>
        <w:t>Email:</w:t>
      </w:r>
      <w:r w:rsidR="00E71D3A">
        <w:rPr>
          <w:rFonts w:ascii="Arial" w:hAnsi="Arial" w:cs="Arial"/>
          <w:bCs/>
          <w:color w:val="000000" w:themeColor="text1"/>
        </w:rPr>
        <w:t xml:space="preserve"> </w:t>
      </w:r>
      <w:hyperlink r:id="rId14" w:history="1">
        <w:r w:rsidRPr="00DE69C0">
          <w:rPr>
            <w:rStyle w:val="Hyperlink"/>
            <w:rFonts w:ascii="Arial" w:hAnsi="Arial" w:cs="Arial"/>
            <w:bCs/>
            <w:color w:val="000000" w:themeColor="text1"/>
          </w:rPr>
          <w:t>robert@clynemedia.com</w:t>
        </w:r>
      </w:hyperlink>
      <w:r w:rsidRPr="00DE69C0">
        <w:rPr>
          <w:rFonts w:ascii="Arial" w:hAnsi="Arial" w:cs="Arial"/>
          <w:bCs/>
          <w:color w:val="000000" w:themeColor="text1"/>
        </w:rPr>
        <w:t>,</w:t>
      </w:r>
      <w:r w:rsidR="00E71D3A">
        <w:rPr>
          <w:rFonts w:ascii="Arial" w:hAnsi="Arial" w:cs="Arial"/>
          <w:bCs/>
          <w:color w:val="000000" w:themeColor="text1"/>
        </w:rPr>
        <w:t xml:space="preserve"> </w:t>
      </w:r>
    </w:p>
    <w:p w14:paraId="7671ABF5" w14:textId="1F8945AB" w:rsidR="00D97B3F" w:rsidRPr="00DE69C0" w:rsidRDefault="00D97B3F" w:rsidP="008B7B9B">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Web:</w:t>
      </w:r>
      <w:r w:rsidR="00E71D3A">
        <w:rPr>
          <w:rFonts w:ascii="Arial" w:hAnsi="Arial" w:cs="Arial"/>
          <w:bCs/>
          <w:color w:val="000000" w:themeColor="text1"/>
        </w:rPr>
        <w:t xml:space="preserve"> </w:t>
      </w:r>
      <w:hyperlink r:id="rId15" w:history="1">
        <w:r w:rsidRPr="00DE69C0">
          <w:rPr>
            <w:rStyle w:val="Hyperlink"/>
            <w:rFonts w:ascii="Arial" w:hAnsi="Arial" w:cs="Arial"/>
            <w:bCs/>
            <w:color w:val="000000" w:themeColor="text1"/>
          </w:rPr>
          <w:t>http://www.clynemedia.com</w:t>
        </w:r>
      </w:hyperlink>
      <w:r w:rsidR="00E71D3A">
        <w:rPr>
          <w:rFonts w:ascii="Arial" w:hAnsi="Arial" w:cs="Arial"/>
          <w:bCs/>
          <w:color w:val="000000" w:themeColor="text1"/>
        </w:rPr>
        <w:t xml:space="preserve"> </w:t>
      </w:r>
    </w:p>
    <w:p w14:paraId="01DED66F" w14:textId="77777777" w:rsidR="00D97B3F" w:rsidRPr="00DE69C0" w:rsidRDefault="00D97B3F" w:rsidP="008B7B9B">
      <w:pPr>
        <w:snapToGrid w:val="0"/>
        <w:spacing w:line="360" w:lineRule="auto"/>
        <w:contextualSpacing/>
        <w:rPr>
          <w:rFonts w:ascii="Arial" w:hAnsi="Arial" w:cs="Arial"/>
          <w:bCs/>
          <w:color w:val="000000" w:themeColor="text1"/>
        </w:rPr>
      </w:pPr>
    </w:p>
    <w:p w14:paraId="5CD520B0" w14:textId="77777777" w:rsidR="00D97B3F" w:rsidRPr="00DE69C0" w:rsidRDefault="00D97B3F" w:rsidP="008B7B9B">
      <w:pPr>
        <w:snapToGrid w:val="0"/>
        <w:spacing w:line="360" w:lineRule="auto"/>
        <w:contextualSpacing/>
        <w:rPr>
          <w:rFonts w:ascii="Arial" w:hAnsi="Arial" w:cs="Arial"/>
          <w:bCs/>
          <w:color w:val="000000" w:themeColor="text1"/>
        </w:rPr>
      </w:pPr>
    </w:p>
    <w:p w14:paraId="28CF1BE1" w14:textId="77777777" w:rsidR="00D97B3F" w:rsidRPr="00DE69C0" w:rsidRDefault="00D97B3F" w:rsidP="008B7B9B">
      <w:pPr>
        <w:snapToGrid w:val="0"/>
        <w:spacing w:line="360" w:lineRule="auto"/>
        <w:contextualSpacing/>
        <w:rPr>
          <w:rFonts w:ascii="Arial" w:hAnsi="Arial" w:cs="Arial"/>
          <w:bCs/>
          <w:color w:val="000000" w:themeColor="text1"/>
        </w:rPr>
      </w:pPr>
    </w:p>
    <w:sectPr w:rsidR="00D97B3F" w:rsidRPr="00DE69C0" w:rsidSect="00924E61">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A66D5E" w14:textId="77777777" w:rsidR="00360BB6" w:rsidRDefault="00360BB6">
      <w:r>
        <w:separator/>
      </w:r>
    </w:p>
  </w:endnote>
  <w:endnote w:type="continuationSeparator" w:id="0">
    <w:p w14:paraId="40DF207A" w14:textId="77777777" w:rsidR="00360BB6" w:rsidRDefault="00360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panose1 w:val="020B0600040502020204"/>
    <w:charset w:val="00"/>
    <w:family w:val="swiss"/>
    <w:pitch w:val="variable"/>
    <w:sig w:usb0="E1000AEF" w:usb1="5000A1FF" w:usb2="00000000" w:usb3="00000000" w:csb0="000001B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EB8972" w14:textId="77777777" w:rsidR="00121AAE" w:rsidRDefault="00121AAE">
    <w:pPr>
      <w:spacing w:line="360" w:lineRule="auto"/>
    </w:pPr>
    <w:r>
      <w:rPr>
        <w:noProof/>
        <w:lang w:bidi="ar-SA"/>
      </w:rPr>
      <mc:AlternateContent>
        <mc:Choice Requires="wps">
          <w:drawing>
            <wp:anchor distT="0" distB="0" distL="0" distR="0" simplePos="0" relativeHeight="251659264" behindDoc="0" locked="0" layoutInCell="1" allowOverlap="1" wp14:anchorId="1C47ED06" wp14:editId="0E5CC0AC">
              <wp:simplePos x="0" y="0"/>
              <wp:positionH relativeFrom="margin">
                <wp:align>center</wp:align>
              </wp:positionH>
              <wp:positionV relativeFrom="paragraph">
                <wp:posOffset>635</wp:posOffset>
              </wp:positionV>
              <wp:extent cx="182880" cy="174625"/>
              <wp:effectExtent l="0" t="0" r="0" b="0"/>
              <wp:wrapSquare wrapText="largest"/>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74625"/>
                      </a:xfrm>
                      <a:prstGeom prst="rect">
                        <a:avLst/>
                      </a:prstGeom>
                      <a:solidFill>
                        <a:srgbClr val="FFFFFF">
                          <a:alpha val="0"/>
                        </a:srgbClr>
                      </a:solidFill>
                      <a:ln>
                        <a:noFill/>
                      </a:ln>
                    </wps:spPr>
                    <wps:txbx>
                      <w:txbxContent>
                        <w:p w14:paraId="266BA8B0" w14:textId="77777777" w:rsidR="00121AAE" w:rsidRDefault="00121AAE">
                          <w:pPr>
                            <w:pStyle w:val="Footer"/>
                            <w:spacing w:line="360" w:lineRule="auto"/>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47ED06" id="_x0000_t202" coordsize="21600,21600" o:spt="202" path="m,l,21600r21600,l21600,xe">
              <v:stroke joinstyle="miter"/>
              <v:path gradientshapeok="t" o:connecttype="rect"/>
            </v:shapetype>
            <v:shape id="Text Box 1" o:spid="_x0000_s1026" type="#_x0000_t202" style="position:absolute;margin-left:0;margin-top:.05pt;width:14.4pt;height:13.75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" stroked="f">
              <v:fill opacity="0"/>
              <v:textbox inset="0,0,0,0">
                <w:txbxContent>
                  <w:p w14:paraId="266BA8B0" w14:textId="77777777" w:rsidR="00121AAE" w:rsidRDefault="00121AAE">
                    <w:pPr>
                      <w:pStyle w:val="Footer"/>
                      <w:spacing w:line="360" w:lineRule="auto"/>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w:t>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56D460" w14:textId="77777777" w:rsidR="00360BB6" w:rsidRDefault="00360BB6">
      <w:r>
        <w:separator/>
      </w:r>
    </w:p>
  </w:footnote>
  <w:footnote w:type="continuationSeparator" w:id="0">
    <w:p w14:paraId="4D8F2D3A" w14:textId="77777777" w:rsidR="00360BB6" w:rsidRDefault="00360B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2576C8"/>
    <w:multiLevelType w:val="multilevel"/>
    <w:tmpl w:val="5388F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650E42"/>
    <w:multiLevelType w:val="hybridMultilevel"/>
    <w:tmpl w:val="8FB0BC50"/>
    <w:lvl w:ilvl="0" w:tplc="72CA1D40">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467FF5"/>
    <w:multiLevelType w:val="multilevel"/>
    <w:tmpl w:val="5C047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573271"/>
    <w:multiLevelType w:val="hybridMultilevel"/>
    <w:tmpl w:val="C180C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FA6F0B"/>
    <w:multiLevelType w:val="multilevel"/>
    <w:tmpl w:val="9410A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056F3"/>
    <w:multiLevelType w:val="multilevel"/>
    <w:tmpl w:val="E85EF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751FE6"/>
    <w:multiLevelType w:val="hybridMultilevel"/>
    <w:tmpl w:val="03C4E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9A0B75"/>
    <w:multiLevelType w:val="multilevel"/>
    <w:tmpl w:val="8C26F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3E0E13"/>
    <w:multiLevelType w:val="multilevel"/>
    <w:tmpl w:val="1CE28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0074E4"/>
    <w:multiLevelType w:val="multilevel"/>
    <w:tmpl w:val="4D44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3E5CFF"/>
    <w:multiLevelType w:val="multilevel"/>
    <w:tmpl w:val="FDA67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ACE47D3"/>
    <w:multiLevelType w:val="hybridMultilevel"/>
    <w:tmpl w:val="55E84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5C5F22"/>
    <w:multiLevelType w:val="multilevel"/>
    <w:tmpl w:val="B0EA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184809">
    <w:abstractNumId w:val="3"/>
  </w:num>
  <w:num w:numId="2" w16cid:durableId="1027680636">
    <w:abstractNumId w:val="6"/>
  </w:num>
  <w:num w:numId="3" w16cid:durableId="971210485">
    <w:abstractNumId w:val="12"/>
  </w:num>
  <w:num w:numId="4" w16cid:durableId="1160578483">
    <w:abstractNumId w:val="10"/>
  </w:num>
  <w:num w:numId="5" w16cid:durableId="1381979644">
    <w:abstractNumId w:val="9"/>
  </w:num>
  <w:num w:numId="6" w16cid:durableId="494145305">
    <w:abstractNumId w:val="11"/>
  </w:num>
  <w:num w:numId="7" w16cid:durableId="2053994555">
    <w:abstractNumId w:val="7"/>
  </w:num>
  <w:num w:numId="8" w16cid:durableId="1136600814">
    <w:abstractNumId w:val="0"/>
  </w:num>
  <w:num w:numId="9" w16cid:durableId="797993705">
    <w:abstractNumId w:val="5"/>
  </w:num>
  <w:num w:numId="10" w16cid:durableId="157576864">
    <w:abstractNumId w:val="4"/>
  </w:num>
  <w:num w:numId="11" w16cid:durableId="42947317">
    <w:abstractNumId w:val="1"/>
  </w:num>
  <w:num w:numId="12" w16cid:durableId="1665088981">
    <w:abstractNumId w:val="8"/>
  </w:num>
  <w:num w:numId="13" w16cid:durableId="146415783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F8D"/>
    <w:rsid w:val="00002588"/>
    <w:rsid w:val="00002B52"/>
    <w:rsid w:val="00004810"/>
    <w:rsid w:val="00004D67"/>
    <w:rsid w:val="000072AE"/>
    <w:rsid w:val="000074E5"/>
    <w:rsid w:val="00007CA3"/>
    <w:rsid w:val="00021001"/>
    <w:rsid w:val="00021A6D"/>
    <w:rsid w:val="000230BA"/>
    <w:rsid w:val="00025AAB"/>
    <w:rsid w:val="00026603"/>
    <w:rsid w:val="0002698B"/>
    <w:rsid w:val="00026AE2"/>
    <w:rsid w:val="00027110"/>
    <w:rsid w:val="0002759F"/>
    <w:rsid w:val="00027AC5"/>
    <w:rsid w:val="00027B1E"/>
    <w:rsid w:val="00032618"/>
    <w:rsid w:val="00032E6C"/>
    <w:rsid w:val="00032E97"/>
    <w:rsid w:val="000359A5"/>
    <w:rsid w:val="00040B75"/>
    <w:rsid w:val="000413E2"/>
    <w:rsid w:val="000438A6"/>
    <w:rsid w:val="00045418"/>
    <w:rsid w:val="00047FC1"/>
    <w:rsid w:val="000516DE"/>
    <w:rsid w:val="00056096"/>
    <w:rsid w:val="00062A24"/>
    <w:rsid w:val="00072CB3"/>
    <w:rsid w:val="000754C0"/>
    <w:rsid w:val="00077421"/>
    <w:rsid w:val="0008133A"/>
    <w:rsid w:val="00081CDB"/>
    <w:rsid w:val="000823C1"/>
    <w:rsid w:val="000877F9"/>
    <w:rsid w:val="000930DE"/>
    <w:rsid w:val="0009352C"/>
    <w:rsid w:val="000960D1"/>
    <w:rsid w:val="000A38E1"/>
    <w:rsid w:val="000A524D"/>
    <w:rsid w:val="000A54F5"/>
    <w:rsid w:val="000A6F8D"/>
    <w:rsid w:val="000B1F3A"/>
    <w:rsid w:val="000B2125"/>
    <w:rsid w:val="000B3D42"/>
    <w:rsid w:val="000B6856"/>
    <w:rsid w:val="000B7CA4"/>
    <w:rsid w:val="000B7E85"/>
    <w:rsid w:val="000C17E0"/>
    <w:rsid w:val="000C1D7E"/>
    <w:rsid w:val="000C53D0"/>
    <w:rsid w:val="000C5AF7"/>
    <w:rsid w:val="000C603F"/>
    <w:rsid w:val="000D14EE"/>
    <w:rsid w:val="000D6A41"/>
    <w:rsid w:val="000E03BD"/>
    <w:rsid w:val="000E05DA"/>
    <w:rsid w:val="000E1C0C"/>
    <w:rsid w:val="000E4304"/>
    <w:rsid w:val="000E481F"/>
    <w:rsid w:val="000E5AD7"/>
    <w:rsid w:val="000F07AA"/>
    <w:rsid w:val="000F4862"/>
    <w:rsid w:val="000F5F48"/>
    <w:rsid w:val="000F62B9"/>
    <w:rsid w:val="000F63B4"/>
    <w:rsid w:val="000F69F3"/>
    <w:rsid w:val="000F6A3E"/>
    <w:rsid w:val="000F7D0A"/>
    <w:rsid w:val="00101ACE"/>
    <w:rsid w:val="00103101"/>
    <w:rsid w:val="00106179"/>
    <w:rsid w:val="00111CF6"/>
    <w:rsid w:val="00113AEF"/>
    <w:rsid w:val="00117C30"/>
    <w:rsid w:val="00120F4D"/>
    <w:rsid w:val="00121AAE"/>
    <w:rsid w:val="00127701"/>
    <w:rsid w:val="001279BC"/>
    <w:rsid w:val="001302BE"/>
    <w:rsid w:val="0013238E"/>
    <w:rsid w:val="00135564"/>
    <w:rsid w:val="00141419"/>
    <w:rsid w:val="00143194"/>
    <w:rsid w:val="00143511"/>
    <w:rsid w:val="001451FC"/>
    <w:rsid w:val="0015654D"/>
    <w:rsid w:val="00160D42"/>
    <w:rsid w:val="001611D9"/>
    <w:rsid w:val="0016287F"/>
    <w:rsid w:val="0016543B"/>
    <w:rsid w:val="00166530"/>
    <w:rsid w:val="00166CDF"/>
    <w:rsid w:val="0017011A"/>
    <w:rsid w:val="001722B8"/>
    <w:rsid w:val="0017603F"/>
    <w:rsid w:val="001779D8"/>
    <w:rsid w:val="0018078F"/>
    <w:rsid w:val="001809EF"/>
    <w:rsid w:val="00181722"/>
    <w:rsid w:val="00183984"/>
    <w:rsid w:val="001847D5"/>
    <w:rsid w:val="00186412"/>
    <w:rsid w:val="0018662F"/>
    <w:rsid w:val="0019034A"/>
    <w:rsid w:val="00190677"/>
    <w:rsid w:val="00195B90"/>
    <w:rsid w:val="00196A26"/>
    <w:rsid w:val="001A0271"/>
    <w:rsid w:val="001A0FA2"/>
    <w:rsid w:val="001A1E32"/>
    <w:rsid w:val="001A2368"/>
    <w:rsid w:val="001A31E4"/>
    <w:rsid w:val="001A382A"/>
    <w:rsid w:val="001A3DF1"/>
    <w:rsid w:val="001A559C"/>
    <w:rsid w:val="001B0469"/>
    <w:rsid w:val="001B2546"/>
    <w:rsid w:val="001B26ED"/>
    <w:rsid w:val="001B3F23"/>
    <w:rsid w:val="001C1E5C"/>
    <w:rsid w:val="001C42FE"/>
    <w:rsid w:val="001D5A1E"/>
    <w:rsid w:val="001D7522"/>
    <w:rsid w:val="001E437C"/>
    <w:rsid w:val="001E751E"/>
    <w:rsid w:val="001E7D0E"/>
    <w:rsid w:val="001F4440"/>
    <w:rsid w:val="001F46BA"/>
    <w:rsid w:val="001F5420"/>
    <w:rsid w:val="001F65F0"/>
    <w:rsid w:val="001F6D57"/>
    <w:rsid w:val="00202360"/>
    <w:rsid w:val="002078F5"/>
    <w:rsid w:val="00210211"/>
    <w:rsid w:val="0021132D"/>
    <w:rsid w:val="00211657"/>
    <w:rsid w:val="00220658"/>
    <w:rsid w:val="002268CC"/>
    <w:rsid w:val="00227E1E"/>
    <w:rsid w:val="002324A7"/>
    <w:rsid w:val="00233E93"/>
    <w:rsid w:val="002346DC"/>
    <w:rsid w:val="00234A37"/>
    <w:rsid w:val="00236B1A"/>
    <w:rsid w:val="00241D92"/>
    <w:rsid w:val="0024233A"/>
    <w:rsid w:val="00242741"/>
    <w:rsid w:val="002433E9"/>
    <w:rsid w:val="00243F55"/>
    <w:rsid w:val="00245587"/>
    <w:rsid w:val="00245FC4"/>
    <w:rsid w:val="00250EB2"/>
    <w:rsid w:val="00252814"/>
    <w:rsid w:val="0025713D"/>
    <w:rsid w:val="00260730"/>
    <w:rsid w:val="00260EC8"/>
    <w:rsid w:val="00263086"/>
    <w:rsid w:val="0026344A"/>
    <w:rsid w:val="002646BA"/>
    <w:rsid w:val="0027017E"/>
    <w:rsid w:val="0027097D"/>
    <w:rsid w:val="002724AC"/>
    <w:rsid w:val="00275D38"/>
    <w:rsid w:val="00276DB9"/>
    <w:rsid w:val="00280732"/>
    <w:rsid w:val="00281116"/>
    <w:rsid w:val="0028266C"/>
    <w:rsid w:val="00285338"/>
    <w:rsid w:val="00286992"/>
    <w:rsid w:val="002878C2"/>
    <w:rsid w:val="0029186A"/>
    <w:rsid w:val="0029626F"/>
    <w:rsid w:val="002A07B1"/>
    <w:rsid w:val="002A1172"/>
    <w:rsid w:val="002A173B"/>
    <w:rsid w:val="002A183D"/>
    <w:rsid w:val="002A186E"/>
    <w:rsid w:val="002A1C37"/>
    <w:rsid w:val="002A70A3"/>
    <w:rsid w:val="002B42D3"/>
    <w:rsid w:val="002B6D70"/>
    <w:rsid w:val="002C1483"/>
    <w:rsid w:val="002C49B9"/>
    <w:rsid w:val="002C6AFB"/>
    <w:rsid w:val="002C7246"/>
    <w:rsid w:val="002D0354"/>
    <w:rsid w:val="002D0DA1"/>
    <w:rsid w:val="002D1705"/>
    <w:rsid w:val="002D25D9"/>
    <w:rsid w:val="002D3C15"/>
    <w:rsid w:val="002D45A4"/>
    <w:rsid w:val="002D64C4"/>
    <w:rsid w:val="002D712F"/>
    <w:rsid w:val="002D74E6"/>
    <w:rsid w:val="002D7DDA"/>
    <w:rsid w:val="002E08C8"/>
    <w:rsid w:val="002E11C2"/>
    <w:rsid w:val="002E1A48"/>
    <w:rsid w:val="002E220C"/>
    <w:rsid w:val="002E5526"/>
    <w:rsid w:val="002E6A98"/>
    <w:rsid w:val="002F2BBB"/>
    <w:rsid w:val="002F3F08"/>
    <w:rsid w:val="002F71B3"/>
    <w:rsid w:val="002F7394"/>
    <w:rsid w:val="003024F5"/>
    <w:rsid w:val="0030257F"/>
    <w:rsid w:val="00304B91"/>
    <w:rsid w:val="00313B4B"/>
    <w:rsid w:val="00316434"/>
    <w:rsid w:val="00317529"/>
    <w:rsid w:val="003207E2"/>
    <w:rsid w:val="0033147D"/>
    <w:rsid w:val="003314BA"/>
    <w:rsid w:val="003315A1"/>
    <w:rsid w:val="003333A6"/>
    <w:rsid w:val="00333EA9"/>
    <w:rsid w:val="00334723"/>
    <w:rsid w:val="00334B84"/>
    <w:rsid w:val="0033501C"/>
    <w:rsid w:val="0033791B"/>
    <w:rsid w:val="003421F1"/>
    <w:rsid w:val="0034296E"/>
    <w:rsid w:val="00342AF2"/>
    <w:rsid w:val="00346531"/>
    <w:rsid w:val="00350036"/>
    <w:rsid w:val="003510BD"/>
    <w:rsid w:val="00352E8C"/>
    <w:rsid w:val="0035300D"/>
    <w:rsid w:val="00353304"/>
    <w:rsid w:val="0035598C"/>
    <w:rsid w:val="00357DBC"/>
    <w:rsid w:val="00360BB6"/>
    <w:rsid w:val="003612CA"/>
    <w:rsid w:val="00361C29"/>
    <w:rsid w:val="003642C2"/>
    <w:rsid w:val="00366AD5"/>
    <w:rsid w:val="0037079E"/>
    <w:rsid w:val="00373408"/>
    <w:rsid w:val="003743C9"/>
    <w:rsid w:val="00380944"/>
    <w:rsid w:val="00383544"/>
    <w:rsid w:val="00386AF7"/>
    <w:rsid w:val="0038722C"/>
    <w:rsid w:val="003875A0"/>
    <w:rsid w:val="003879E9"/>
    <w:rsid w:val="00391A11"/>
    <w:rsid w:val="00391BAC"/>
    <w:rsid w:val="00392308"/>
    <w:rsid w:val="003A220E"/>
    <w:rsid w:val="003A332F"/>
    <w:rsid w:val="003A4ED6"/>
    <w:rsid w:val="003B0CF9"/>
    <w:rsid w:val="003B13E2"/>
    <w:rsid w:val="003B2221"/>
    <w:rsid w:val="003B2537"/>
    <w:rsid w:val="003B426F"/>
    <w:rsid w:val="003B75AC"/>
    <w:rsid w:val="003B7DD6"/>
    <w:rsid w:val="003C049D"/>
    <w:rsid w:val="003C2D9B"/>
    <w:rsid w:val="003C4EB7"/>
    <w:rsid w:val="003C5299"/>
    <w:rsid w:val="003C69FD"/>
    <w:rsid w:val="003D27F3"/>
    <w:rsid w:val="003D4E53"/>
    <w:rsid w:val="003D531B"/>
    <w:rsid w:val="003D5337"/>
    <w:rsid w:val="003D55FA"/>
    <w:rsid w:val="003D715C"/>
    <w:rsid w:val="003D7198"/>
    <w:rsid w:val="003E0189"/>
    <w:rsid w:val="003E3240"/>
    <w:rsid w:val="003E3D13"/>
    <w:rsid w:val="003E76F1"/>
    <w:rsid w:val="003F4262"/>
    <w:rsid w:val="003F53BA"/>
    <w:rsid w:val="003F6699"/>
    <w:rsid w:val="00400C5E"/>
    <w:rsid w:val="00400E91"/>
    <w:rsid w:val="00400EBD"/>
    <w:rsid w:val="00401EE2"/>
    <w:rsid w:val="00402C35"/>
    <w:rsid w:val="0040429C"/>
    <w:rsid w:val="00405437"/>
    <w:rsid w:val="00406E4D"/>
    <w:rsid w:val="00411EDA"/>
    <w:rsid w:val="004134EB"/>
    <w:rsid w:val="00417284"/>
    <w:rsid w:val="00421E21"/>
    <w:rsid w:val="004267F2"/>
    <w:rsid w:val="00426893"/>
    <w:rsid w:val="004302D9"/>
    <w:rsid w:val="004310AF"/>
    <w:rsid w:val="0043183E"/>
    <w:rsid w:val="004324DD"/>
    <w:rsid w:val="00436294"/>
    <w:rsid w:val="00440DEC"/>
    <w:rsid w:val="00444D09"/>
    <w:rsid w:val="004468C5"/>
    <w:rsid w:val="004479BD"/>
    <w:rsid w:val="004503C4"/>
    <w:rsid w:val="00452B5E"/>
    <w:rsid w:val="00454323"/>
    <w:rsid w:val="00454547"/>
    <w:rsid w:val="004550B4"/>
    <w:rsid w:val="0045704C"/>
    <w:rsid w:val="00457200"/>
    <w:rsid w:val="00460EB5"/>
    <w:rsid w:val="00464B24"/>
    <w:rsid w:val="00464CDF"/>
    <w:rsid w:val="004655E5"/>
    <w:rsid w:val="00470ACE"/>
    <w:rsid w:val="00473230"/>
    <w:rsid w:val="004748C2"/>
    <w:rsid w:val="00474B9B"/>
    <w:rsid w:val="00474FCA"/>
    <w:rsid w:val="0047592D"/>
    <w:rsid w:val="004809C3"/>
    <w:rsid w:val="00481DD8"/>
    <w:rsid w:val="004824EC"/>
    <w:rsid w:val="00482EA7"/>
    <w:rsid w:val="004831F8"/>
    <w:rsid w:val="00490030"/>
    <w:rsid w:val="004920F0"/>
    <w:rsid w:val="00495F3A"/>
    <w:rsid w:val="00497FBE"/>
    <w:rsid w:val="004A04D8"/>
    <w:rsid w:val="004A2E8A"/>
    <w:rsid w:val="004A2F66"/>
    <w:rsid w:val="004A30C3"/>
    <w:rsid w:val="004A41B8"/>
    <w:rsid w:val="004A51FB"/>
    <w:rsid w:val="004A6150"/>
    <w:rsid w:val="004A646B"/>
    <w:rsid w:val="004B53EC"/>
    <w:rsid w:val="004B7522"/>
    <w:rsid w:val="004C212A"/>
    <w:rsid w:val="004C3C27"/>
    <w:rsid w:val="004C4287"/>
    <w:rsid w:val="004C552D"/>
    <w:rsid w:val="004C72C2"/>
    <w:rsid w:val="004D1984"/>
    <w:rsid w:val="004D19A2"/>
    <w:rsid w:val="004D4629"/>
    <w:rsid w:val="004D5D1C"/>
    <w:rsid w:val="004E1126"/>
    <w:rsid w:val="004E2B6D"/>
    <w:rsid w:val="004E2C12"/>
    <w:rsid w:val="004E43EC"/>
    <w:rsid w:val="004E6FA7"/>
    <w:rsid w:val="004E79A7"/>
    <w:rsid w:val="004F039E"/>
    <w:rsid w:val="004F1603"/>
    <w:rsid w:val="004F27FA"/>
    <w:rsid w:val="004F4E1E"/>
    <w:rsid w:val="004F5903"/>
    <w:rsid w:val="004F6407"/>
    <w:rsid w:val="004F7203"/>
    <w:rsid w:val="005022A9"/>
    <w:rsid w:val="0050304E"/>
    <w:rsid w:val="00504EB3"/>
    <w:rsid w:val="0050559B"/>
    <w:rsid w:val="00505C94"/>
    <w:rsid w:val="0051098D"/>
    <w:rsid w:val="00510D9D"/>
    <w:rsid w:val="0051214B"/>
    <w:rsid w:val="00521CCD"/>
    <w:rsid w:val="00523660"/>
    <w:rsid w:val="00524F12"/>
    <w:rsid w:val="00527A53"/>
    <w:rsid w:val="00527B61"/>
    <w:rsid w:val="00533A39"/>
    <w:rsid w:val="005347C8"/>
    <w:rsid w:val="0053505F"/>
    <w:rsid w:val="005379E8"/>
    <w:rsid w:val="00540E93"/>
    <w:rsid w:val="005421AE"/>
    <w:rsid w:val="00543A4C"/>
    <w:rsid w:val="00543F8E"/>
    <w:rsid w:val="00544443"/>
    <w:rsid w:val="00552849"/>
    <w:rsid w:val="00552886"/>
    <w:rsid w:val="00552EFC"/>
    <w:rsid w:val="00553933"/>
    <w:rsid w:val="00554DFB"/>
    <w:rsid w:val="00561D03"/>
    <w:rsid w:val="00562C61"/>
    <w:rsid w:val="00562D56"/>
    <w:rsid w:val="00564289"/>
    <w:rsid w:val="00564800"/>
    <w:rsid w:val="00570445"/>
    <w:rsid w:val="0057075C"/>
    <w:rsid w:val="005763F8"/>
    <w:rsid w:val="00581AFA"/>
    <w:rsid w:val="005862D3"/>
    <w:rsid w:val="00591340"/>
    <w:rsid w:val="00591381"/>
    <w:rsid w:val="00592D07"/>
    <w:rsid w:val="005A2BE4"/>
    <w:rsid w:val="005A3A93"/>
    <w:rsid w:val="005A451C"/>
    <w:rsid w:val="005A67AB"/>
    <w:rsid w:val="005B0165"/>
    <w:rsid w:val="005B06C4"/>
    <w:rsid w:val="005B087D"/>
    <w:rsid w:val="005B3FCC"/>
    <w:rsid w:val="005B5501"/>
    <w:rsid w:val="005B5E35"/>
    <w:rsid w:val="005C0791"/>
    <w:rsid w:val="005C1DAC"/>
    <w:rsid w:val="005C2B3F"/>
    <w:rsid w:val="005C3BD2"/>
    <w:rsid w:val="005C74E3"/>
    <w:rsid w:val="005D1E8B"/>
    <w:rsid w:val="005D3446"/>
    <w:rsid w:val="005D43DA"/>
    <w:rsid w:val="005D5523"/>
    <w:rsid w:val="005D6F69"/>
    <w:rsid w:val="005D7767"/>
    <w:rsid w:val="005E106A"/>
    <w:rsid w:val="005E15B2"/>
    <w:rsid w:val="005E3ED0"/>
    <w:rsid w:val="005E4128"/>
    <w:rsid w:val="005E56B5"/>
    <w:rsid w:val="005F1B6C"/>
    <w:rsid w:val="005F1E9C"/>
    <w:rsid w:val="005F1F2C"/>
    <w:rsid w:val="00601E42"/>
    <w:rsid w:val="00603D50"/>
    <w:rsid w:val="00607953"/>
    <w:rsid w:val="006106DF"/>
    <w:rsid w:val="006116FF"/>
    <w:rsid w:val="00611F2D"/>
    <w:rsid w:val="00613548"/>
    <w:rsid w:val="00616420"/>
    <w:rsid w:val="00620024"/>
    <w:rsid w:val="00620196"/>
    <w:rsid w:val="0062044E"/>
    <w:rsid w:val="006215DA"/>
    <w:rsid w:val="006261F8"/>
    <w:rsid w:val="006271DC"/>
    <w:rsid w:val="00627319"/>
    <w:rsid w:val="00631E9C"/>
    <w:rsid w:val="006366A6"/>
    <w:rsid w:val="00637B26"/>
    <w:rsid w:val="0064504B"/>
    <w:rsid w:val="00652617"/>
    <w:rsid w:val="00652E58"/>
    <w:rsid w:val="00656E2C"/>
    <w:rsid w:val="00656F10"/>
    <w:rsid w:val="006619A1"/>
    <w:rsid w:val="00661FD0"/>
    <w:rsid w:val="00664FCB"/>
    <w:rsid w:val="006655D4"/>
    <w:rsid w:val="0066666A"/>
    <w:rsid w:val="0067109C"/>
    <w:rsid w:val="0067168C"/>
    <w:rsid w:val="00672ED8"/>
    <w:rsid w:val="00673152"/>
    <w:rsid w:val="006741CF"/>
    <w:rsid w:val="0067750A"/>
    <w:rsid w:val="0068017B"/>
    <w:rsid w:val="00680836"/>
    <w:rsid w:val="006816D6"/>
    <w:rsid w:val="00681A4A"/>
    <w:rsid w:val="006830C6"/>
    <w:rsid w:val="006834BC"/>
    <w:rsid w:val="006842F1"/>
    <w:rsid w:val="0068545B"/>
    <w:rsid w:val="00685A51"/>
    <w:rsid w:val="006924C2"/>
    <w:rsid w:val="006938AD"/>
    <w:rsid w:val="00694540"/>
    <w:rsid w:val="00695378"/>
    <w:rsid w:val="006A1535"/>
    <w:rsid w:val="006A3BD7"/>
    <w:rsid w:val="006B07E2"/>
    <w:rsid w:val="006B1593"/>
    <w:rsid w:val="006B74D7"/>
    <w:rsid w:val="006C1A93"/>
    <w:rsid w:val="006C2A5C"/>
    <w:rsid w:val="006C3380"/>
    <w:rsid w:val="006C3480"/>
    <w:rsid w:val="006C591D"/>
    <w:rsid w:val="006C6389"/>
    <w:rsid w:val="006D1619"/>
    <w:rsid w:val="006D38C2"/>
    <w:rsid w:val="006D4D62"/>
    <w:rsid w:val="006D5132"/>
    <w:rsid w:val="006D6A6E"/>
    <w:rsid w:val="006E0773"/>
    <w:rsid w:val="006E149C"/>
    <w:rsid w:val="006E14FC"/>
    <w:rsid w:val="006E2D35"/>
    <w:rsid w:val="006E48AB"/>
    <w:rsid w:val="006E77F0"/>
    <w:rsid w:val="006F2F17"/>
    <w:rsid w:val="006F332F"/>
    <w:rsid w:val="006F5CB5"/>
    <w:rsid w:val="006F6D6E"/>
    <w:rsid w:val="007006BA"/>
    <w:rsid w:val="00701014"/>
    <w:rsid w:val="0070492B"/>
    <w:rsid w:val="00705202"/>
    <w:rsid w:val="007065B6"/>
    <w:rsid w:val="00706731"/>
    <w:rsid w:val="00710318"/>
    <w:rsid w:val="00712939"/>
    <w:rsid w:val="0071324F"/>
    <w:rsid w:val="00721426"/>
    <w:rsid w:val="00730B3D"/>
    <w:rsid w:val="00733874"/>
    <w:rsid w:val="00734D97"/>
    <w:rsid w:val="00735468"/>
    <w:rsid w:val="0074515B"/>
    <w:rsid w:val="00746F24"/>
    <w:rsid w:val="00747C0A"/>
    <w:rsid w:val="00747E52"/>
    <w:rsid w:val="00752421"/>
    <w:rsid w:val="00752F12"/>
    <w:rsid w:val="00755F48"/>
    <w:rsid w:val="00755FC5"/>
    <w:rsid w:val="0075662A"/>
    <w:rsid w:val="0075683B"/>
    <w:rsid w:val="00756C31"/>
    <w:rsid w:val="00756EEB"/>
    <w:rsid w:val="007628AD"/>
    <w:rsid w:val="00762CE2"/>
    <w:rsid w:val="00765BE2"/>
    <w:rsid w:val="00766398"/>
    <w:rsid w:val="00767905"/>
    <w:rsid w:val="00771A84"/>
    <w:rsid w:val="00772811"/>
    <w:rsid w:val="00777061"/>
    <w:rsid w:val="007822C9"/>
    <w:rsid w:val="00782B49"/>
    <w:rsid w:val="007833AC"/>
    <w:rsid w:val="007834CB"/>
    <w:rsid w:val="00784168"/>
    <w:rsid w:val="00785249"/>
    <w:rsid w:val="00787079"/>
    <w:rsid w:val="007910F8"/>
    <w:rsid w:val="00791852"/>
    <w:rsid w:val="00794DD7"/>
    <w:rsid w:val="00796265"/>
    <w:rsid w:val="007A03CF"/>
    <w:rsid w:val="007A0650"/>
    <w:rsid w:val="007A4C15"/>
    <w:rsid w:val="007B01A8"/>
    <w:rsid w:val="007B02E8"/>
    <w:rsid w:val="007B38DC"/>
    <w:rsid w:val="007C0DE8"/>
    <w:rsid w:val="007C0E3A"/>
    <w:rsid w:val="007C1116"/>
    <w:rsid w:val="007C2409"/>
    <w:rsid w:val="007C282B"/>
    <w:rsid w:val="007C45EC"/>
    <w:rsid w:val="007C5E60"/>
    <w:rsid w:val="007C6023"/>
    <w:rsid w:val="007C784E"/>
    <w:rsid w:val="007D196F"/>
    <w:rsid w:val="007D497B"/>
    <w:rsid w:val="007D57F1"/>
    <w:rsid w:val="007D7C69"/>
    <w:rsid w:val="007E14BD"/>
    <w:rsid w:val="007E151C"/>
    <w:rsid w:val="007E2ABF"/>
    <w:rsid w:val="007E6ABD"/>
    <w:rsid w:val="007E6C2E"/>
    <w:rsid w:val="007F2054"/>
    <w:rsid w:val="007F2414"/>
    <w:rsid w:val="007F27D8"/>
    <w:rsid w:val="007F3C9A"/>
    <w:rsid w:val="007F4782"/>
    <w:rsid w:val="008016FC"/>
    <w:rsid w:val="00801C87"/>
    <w:rsid w:val="0080547F"/>
    <w:rsid w:val="00806284"/>
    <w:rsid w:val="00806547"/>
    <w:rsid w:val="00810145"/>
    <w:rsid w:val="00811310"/>
    <w:rsid w:val="00811626"/>
    <w:rsid w:val="008132F3"/>
    <w:rsid w:val="0081680C"/>
    <w:rsid w:val="00816FB0"/>
    <w:rsid w:val="008210BA"/>
    <w:rsid w:val="0082118E"/>
    <w:rsid w:val="00821383"/>
    <w:rsid w:val="00821578"/>
    <w:rsid w:val="00822259"/>
    <w:rsid w:val="00822B42"/>
    <w:rsid w:val="00824148"/>
    <w:rsid w:val="00824B79"/>
    <w:rsid w:val="00826938"/>
    <w:rsid w:val="0082703E"/>
    <w:rsid w:val="00830905"/>
    <w:rsid w:val="00830D2F"/>
    <w:rsid w:val="0083274C"/>
    <w:rsid w:val="00832C81"/>
    <w:rsid w:val="008340EF"/>
    <w:rsid w:val="00834E5C"/>
    <w:rsid w:val="00836382"/>
    <w:rsid w:val="0084083C"/>
    <w:rsid w:val="00841ECB"/>
    <w:rsid w:val="008476CA"/>
    <w:rsid w:val="00851696"/>
    <w:rsid w:val="00854FBE"/>
    <w:rsid w:val="00855042"/>
    <w:rsid w:val="00857C1E"/>
    <w:rsid w:val="00857F78"/>
    <w:rsid w:val="00862A05"/>
    <w:rsid w:val="00863FD4"/>
    <w:rsid w:val="00864631"/>
    <w:rsid w:val="00865E56"/>
    <w:rsid w:val="00866091"/>
    <w:rsid w:val="00867794"/>
    <w:rsid w:val="00876909"/>
    <w:rsid w:val="00884158"/>
    <w:rsid w:val="00884C98"/>
    <w:rsid w:val="008855AA"/>
    <w:rsid w:val="0088599E"/>
    <w:rsid w:val="008876F6"/>
    <w:rsid w:val="00887AA9"/>
    <w:rsid w:val="00887C25"/>
    <w:rsid w:val="00890047"/>
    <w:rsid w:val="008903BC"/>
    <w:rsid w:val="00891E17"/>
    <w:rsid w:val="00892DEF"/>
    <w:rsid w:val="00894704"/>
    <w:rsid w:val="00895F08"/>
    <w:rsid w:val="0089641A"/>
    <w:rsid w:val="00896E6B"/>
    <w:rsid w:val="00896F38"/>
    <w:rsid w:val="008A3405"/>
    <w:rsid w:val="008A53B1"/>
    <w:rsid w:val="008A72E0"/>
    <w:rsid w:val="008A79CC"/>
    <w:rsid w:val="008B0B4D"/>
    <w:rsid w:val="008B0C5C"/>
    <w:rsid w:val="008B1D1D"/>
    <w:rsid w:val="008B2944"/>
    <w:rsid w:val="008B2B2D"/>
    <w:rsid w:val="008B7B9B"/>
    <w:rsid w:val="008C20EC"/>
    <w:rsid w:val="008C23C1"/>
    <w:rsid w:val="008C343D"/>
    <w:rsid w:val="008C4975"/>
    <w:rsid w:val="008C49C6"/>
    <w:rsid w:val="008C71D2"/>
    <w:rsid w:val="008C7F82"/>
    <w:rsid w:val="008D0BAC"/>
    <w:rsid w:val="008D13D2"/>
    <w:rsid w:val="008D490E"/>
    <w:rsid w:val="008D6025"/>
    <w:rsid w:val="008D6E46"/>
    <w:rsid w:val="008D7664"/>
    <w:rsid w:val="008E1D6F"/>
    <w:rsid w:val="008F1858"/>
    <w:rsid w:val="008F1A31"/>
    <w:rsid w:val="008F5104"/>
    <w:rsid w:val="008F5A73"/>
    <w:rsid w:val="008F5FAA"/>
    <w:rsid w:val="008F6ECF"/>
    <w:rsid w:val="00900BBE"/>
    <w:rsid w:val="009024A3"/>
    <w:rsid w:val="009037B5"/>
    <w:rsid w:val="009062A2"/>
    <w:rsid w:val="00906D07"/>
    <w:rsid w:val="009071C2"/>
    <w:rsid w:val="00911F8A"/>
    <w:rsid w:val="00916F13"/>
    <w:rsid w:val="00920156"/>
    <w:rsid w:val="009218E7"/>
    <w:rsid w:val="009228B7"/>
    <w:rsid w:val="00923D0E"/>
    <w:rsid w:val="00924E61"/>
    <w:rsid w:val="00925CF0"/>
    <w:rsid w:val="00925CF8"/>
    <w:rsid w:val="00927A23"/>
    <w:rsid w:val="00930B7B"/>
    <w:rsid w:val="009317F4"/>
    <w:rsid w:val="00931B77"/>
    <w:rsid w:val="00931F4E"/>
    <w:rsid w:val="00934E5D"/>
    <w:rsid w:val="00934FD2"/>
    <w:rsid w:val="009376D5"/>
    <w:rsid w:val="009402FA"/>
    <w:rsid w:val="00940D9D"/>
    <w:rsid w:val="00941FBE"/>
    <w:rsid w:val="00942C96"/>
    <w:rsid w:val="00942F2C"/>
    <w:rsid w:val="00950548"/>
    <w:rsid w:val="00951984"/>
    <w:rsid w:val="009519C8"/>
    <w:rsid w:val="00953156"/>
    <w:rsid w:val="0095388E"/>
    <w:rsid w:val="00953E03"/>
    <w:rsid w:val="00955B54"/>
    <w:rsid w:val="00960580"/>
    <w:rsid w:val="00961C80"/>
    <w:rsid w:val="009654BA"/>
    <w:rsid w:val="00965646"/>
    <w:rsid w:val="00971258"/>
    <w:rsid w:val="00971AA6"/>
    <w:rsid w:val="009731A1"/>
    <w:rsid w:val="009775D7"/>
    <w:rsid w:val="009901D5"/>
    <w:rsid w:val="0099081B"/>
    <w:rsid w:val="0099087B"/>
    <w:rsid w:val="00991FB5"/>
    <w:rsid w:val="009921EB"/>
    <w:rsid w:val="0099578C"/>
    <w:rsid w:val="0099673F"/>
    <w:rsid w:val="00997682"/>
    <w:rsid w:val="00997806"/>
    <w:rsid w:val="009A06F8"/>
    <w:rsid w:val="009A3E9C"/>
    <w:rsid w:val="009A48C6"/>
    <w:rsid w:val="009A5805"/>
    <w:rsid w:val="009A6451"/>
    <w:rsid w:val="009A6700"/>
    <w:rsid w:val="009B2EA6"/>
    <w:rsid w:val="009B3E33"/>
    <w:rsid w:val="009B432B"/>
    <w:rsid w:val="009B472D"/>
    <w:rsid w:val="009B5DC1"/>
    <w:rsid w:val="009B5FDC"/>
    <w:rsid w:val="009B7930"/>
    <w:rsid w:val="009C0A4B"/>
    <w:rsid w:val="009C15B9"/>
    <w:rsid w:val="009C19BE"/>
    <w:rsid w:val="009C1FAC"/>
    <w:rsid w:val="009C24BA"/>
    <w:rsid w:val="009C483E"/>
    <w:rsid w:val="009C4C3C"/>
    <w:rsid w:val="009C62F8"/>
    <w:rsid w:val="009C7993"/>
    <w:rsid w:val="009D0CAE"/>
    <w:rsid w:val="009D34C8"/>
    <w:rsid w:val="009D3B62"/>
    <w:rsid w:val="009D64CE"/>
    <w:rsid w:val="009E0F37"/>
    <w:rsid w:val="009F3758"/>
    <w:rsid w:val="009F5703"/>
    <w:rsid w:val="009F6B6F"/>
    <w:rsid w:val="00A03951"/>
    <w:rsid w:val="00A063EF"/>
    <w:rsid w:val="00A06739"/>
    <w:rsid w:val="00A1059D"/>
    <w:rsid w:val="00A10E40"/>
    <w:rsid w:val="00A126A1"/>
    <w:rsid w:val="00A12B55"/>
    <w:rsid w:val="00A13692"/>
    <w:rsid w:val="00A1456E"/>
    <w:rsid w:val="00A17E92"/>
    <w:rsid w:val="00A20615"/>
    <w:rsid w:val="00A22C2D"/>
    <w:rsid w:val="00A265B5"/>
    <w:rsid w:val="00A268AF"/>
    <w:rsid w:val="00A26A7C"/>
    <w:rsid w:val="00A27AFB"/>
    <w:rsid w:val="00A37C77"/>
    <w:rsid w:val="00A37D9E"/>
    <w:rsid w:val="00A400AC"/>
    <w:rsid w:val="00A402A5"/>
    <w:rsid w:val="00A402AA"/>
    <w:rsid w:val="00A40E5C"/>
    <w:rsid w:val="00A42F84"/>
    <w:rsid w:val="00A43907"/>
    <w:rsid w:val="00A441B9"/>
    <w:rsid w:val="00A47C0B"/>
    <w:rsid w:val="00A516E9"/>
    <w:rsid w:val="00A51773"/>
    <w:rsid w:val="00A55D2D"/>
    <w:rsid w:val="00A55E6E"/>
    <w:rsid w:val="00A56679"/>
    <w:rsid w:val="00A572DF"/>
    <w:rsid w:val="00A57B07"/>
    <w:rsid w:val="00A63411"/>
    <w:rsid w:val="00A66100"/>
    <w:rsid w:val="00A679ED"/>
    <w:rsid w:val="00A75E3E"/>
    <w:rsid w:val="00A76124"/>
    <w:rsid w:val="00A77A83"/>
    <w:rsid w:val="00A86A8D"/>
    <w:rsid w:val="00A93BBA"/>
    <w:rsid w:val="00A97477"/>
    <w:rsid w:val="00AA0776"/>
    <w:rsid w:val="00AA136C"/>
    <w:rsid w:val="00AA15A4"/>
    <w:rsid w:val="00AA57D0"/>
    <w:rsid w:val="00AB02AB"/>
    <w:rsid w:val="00AB0CB4"/>
    <w:rsid w:val="00AB676F"/>
    <w:rsid w:val="00AB6EDB"/>
    <w:rsid w:val="00AC0688"/>
    <w:rsid w:val="00AC3FE4"/>
    <w:rsid w:val="00AD2CBE"/>
    <w:rsid w:val="00AD380C"/>
    <w:rsid w:val="00AD6DDC"/>
    <w:rsid w:val="00AE0944"/>
    <w:rsid w:val="00AE0CC8"/>
    <w:rsid w:val="00AE1624"/>
    <w:rsid w:val="00AE2EE1"/>
    <w:rsid w:val="00AE4F6F"/>
    <w:rsid w:val="00AE589C"/>
    <w:rsid w:val="00AE71B5"/>
    <w:rsid w:val="00AF0CE3"/>
    <w:rsid w:val="00AF5C57"/>
    <w:rsid w:val="00AF6F44"/>
    <w:rsid w:val="00AF779B"/>
    <w:rsid w:val="00AF7F65"/>
    <w:rsid w:val="00B03573"/>
    <w:rsid w:val="00B11F31"/>
    <w:rsid w:val="00B12D6C"/>
    <w:rsid w:val="00B13700"/>
    <w:rsid w:val="00B160F0"/>
    <w:rsid w:val="00B166C9"/>
    <w:rsid w:val="00B16707"/>
    <w:rsid w:val="00B20ED0"/>
    <w:rsid w:val="00B21B76"/>
    <w:rsid w:val="00B21D42"/>
    <w:rsid w:val="00B22B87"/>
    <w:rsid w:val="00B22F7E"/>
    <w:rsid w:val="00B25E86"/>
    <w:rsid w:val="00B31138"/>
    <w:rsid w:val="00B33C65"/>
    <w:rsid w:val="00B34DD7"/>
    <w:rsid w:val="00B35E8C"/>
    <w:rsid w:val="00B37E23"/>
    <w:rsid w:val="00B4114C"/>
    <w:rsid w:val="00B42B61"/>
    <w:rsid w:val="00B42FB2"/>
    <w:rsid w:val="00B433BB"/>
    <w:rsid w:val="00B435F3"/>
    <w:rsid w:val="00B44111"/>
    <w:rsid w:val="00B445E6"/>
    <w:rsid w:val="00B470E5"/>
    <w:rsid w:val="00B5011A"/>
    <w:rsid w:val="00B50A83"/>
    <w:rsid w:val="00B54786"/>
    <w:rsid w:val="00B573F4"/>
    <w:rsid w:val="00B61766"/>
    <w:rsid w:val="00B6245A"/>
    <w:rsid w:val="00B626CD"/>
    <w:rsid w:val="00B62DD4"/>
    <w:rsid w:val="00B635BF"/>
    <w:rsid w:val="00B63EC3"/>
    <w:rsid w:val="00B642DC"/>
    <w:rsid w:val="00B6431A"/>
    <w:rsid w:val="00B64AA4"/>
    <w:rsid w:val="00B66989"/>
    <w:rsid w:val="00B6733E"/>
    <w:rsid w:val="00B71DA2"/>
    <w:rsid w:val="00B73907"/>
    <w:rsid w:val="00B75919"/>
    <w:rsid w:val="00B75F57"/>
    <w:rsid w:val="00B76363"/>
    <w:rsid w:val="00B767BB"/>
    <w:rsid w:val="00B80FDB"/>
    <w:rsid w:val="00B82041"/>
    <w:rsid w:val="00B82BA2"/>
    <w:rsid w:val="00B900BF"/>
    <w:rsid w:val="00B909C5"/>
    <w:rsid w:val="00B90A28"/>
    <w:rsid w:val="00B936C5"/>
    <w:rsid w:val="00B93F03"/>
    <w:rsid w:val="00B95234"/>
    <w:rsid w:val="00BA110A"/>
    <w:rsid w:val="00BA3C34"/>
    <w:rsid w:val="00BA44A8"/>
    <w:rsid w:val="00BA5909"/>
    <w:rsid w:val="00BA5DC3"/>
    <w:rsid w:val="00BA6C1C"/>
    <w:rsid w:val="00BB033F"/>
    <w:rsid w:val="00BB162C"/>
    <w:rsid w:val="00BB1D5D"/>
    <w:rsid w:val="00BB21A9"/>
    <w:rsid w:val="00BB2688"/>
    <w:rsid w:val="00BB76C7"/>
    <w:rsid w:val="00BC0B69"/>
    <w:rsid w:val="00BC2674"/>
    <w:rsid w:val="00BC2C64"/>
    <w:rsid w:val="00BC2C86"/>
    <w:rsid w:val="00BC2FCB"/>
    <w:rsid w:val="00BC39CE"/>
    <w:rsid w:val="00BC4910"/>
    <w:rsid w:val="00BC6296"/>
    <w:rsid w:val="00BD023C"/>
    <w:rsid w:val="00BD1966"/>
    <w:rsid w:val="00BD3BFA"/>
    <w:rsid w:val="00BD4673"/>
    <w:rsid w:val="00BD51D0"/>
    <w:rsid w:val="00BD5646"/>
    <w:rsid w:val="00BD655D"/>
    <w:rsid w:val="00BD6564"/>
    <w:rsid w:val="00BD73D5"/>
    <w:rsid w:val="00BE02A0"/>
    <w:rsid w:val="00BE370E"/>
    <w:rsid w:val="00BE5184"/>
    <w:rsid w:val="00BE5E7A"/>
    <w:rsid w:val="00BE6D61"/>
    <w:rsid w:val="00BE7202"/>
    <w:rsid w:val="00BE7EEC"/>
    <w:rsid w:val="00C03C80"/>
    <w:rsid w:val="00C03D17"/>
    <w:rsid w:val="00C10182"/>
    <w:rsid w:val="00C10A2B"/>
    <w:rsid w:val="00C1123B"/>
    <w:rsid w:val="00C11A19"/>
    <w:rsid w:val="00C1347E"/>
    <w:rsid w:val="00C13D9E"/>
    <w:rsid w:val="00C143E2"/>
    <w:rsid w:val="00C148C1"/>
    <w:rsid w:val="00C20263"/>
    <w:rsid w:val="00C20F39"/>
    <w:rsid w:val="00C213FC"/>
    <w:rsid w:val="00C2549B"/>
    <w:rsid w:val="00C26C32"/>
    <w:rsid w:val="00C27936"/>
    <w:rsid w:val="00C30633"/>
    <w:rsid w:val="00C30B42"/>
    <w:rsid w:val="00C32AAA"/>
    <w:rsid w:val="00C33B36"/>
    <w:rsid w:val="00C350C4"/>
    <w:rsid w:val="00C36F56"/>
    <w:rsid w:val="00C3771A"/>
    <w:rsid w:val="00C4042E"/>
    <w:rsid w:val="00C40DF7"/>
    <w:rsid w:val="00C42573"/>
    <w:rsid w:val="00C448D4"/>
    <w:rsid w:val="00C46518"/>
    <w:rsid w:val="00C50C0E"/>
    <w:rsid w:val="00C517D6"/>
    <w:rsid w:val="00C536DC"/>
    <w:rsid w:val="00C54799"/>
    <w:rsid w:val="00C56131"/>
    <w:rsid w:val="00C6357A"/>
    <w:rsid w:val="00C63942"/>
    <w:rsid w:val="00C64AC5"/>
    <w:rsid w:val="00C65077"/>
    <w:rsid w:val="00C67002"/>
    <w:rsid w:val="00C67B17"/>
    <w:rsid w:val="00C703F2"/>
    <w:rsid w:val="00C72D31"/>
    <w:rsid w:val="00C75FCD"/>
    <w:rsid w:val="00C76328"/>
    <w:rsid w:val="00C77B87"/>
    <w:rsid w:val="00C91182"/>
    <w:rsid w:val="00C95358"/>
    <w:rsid w:val="00C97CEA"/>
    <w:rsid w:val="00CA10A9"/>
    <w:rsid w:val="00CA1BA4"/>
    <w:rsid w:val="00CA1D46"/>
    <w:rsid w:val="00CA27D8"/>
    <w:rsid w:val="00CA496E"/>
    <w:rsid w:val="00CA70A6"/>
    <w:rsid w:val="00CA7A9A"/>
    <w:rsid w:val="00CB11E7"/>
    <w:rsid w:val="00CB2052"/>
    <w:rsid w:val="00CB46A5"/>
    <w:rsid w:val="00CB47EE"/>
    <w:rsid w:val="00CB6A16"/>
    <w:rsid w:val="00CB6C30"/>
    <w:rsid w:val="00CB7CB4"/>
    <w:rsid w:val="00CB7DA1"/>
    <w:rsid w:val="00CC0FD3"/>
    <w:rsid w:val="00CC1AE9"/>
    <w:rsid w:val="00CC343D"/>
    <w:rsid w:val="00CC35B0"/>
    <w:rsid w:val="00CC505D"/>
    <w:rsid w:val="00CC52A8"/>
    <w:rsid w:val="00CC5A6A"/>
    <w:rsid w:val="00CC5C1E"/>
    <w:rsid w:val="00CD1254"/>
    <w:rsid w:val="00CD237F"/>
    <w:rsid w:val="00CD2F85"/>
    <w:rsid w:val="00CD3E4C"/>
    <w:rsid w:val="00CD5D91"/>
    <w:rsid w:val="00CD5FDE"/>
    <w:rsid w:val="00CD6ECA"/>
    <w:rsid w:val="00CE175C"/>
    <w:rsid w:val="00CE184C"/>
    <w:rsid w:val="00CE34CB"/>
    <w:rsid w:val="00CE50A9"/>
    <w:rsid w:val="00CE6462"/>
    <w:rsid w:val="00CE6515"/>
    <w:rsid w:val="00CF0192"/>
    <w:rsid w:val="00CF0BEA"/>
    <w:rsid w:val="00CF310E"/>
    <w:rsid w:val="00CF36D6"/>
    <w:rsid w:val="00CF4089"/>
    <w:rsid w:val="00CF4F31"/>
    <w:rsid w:val="00CF6B32"/>
    <w:rsid w:val="00CF6F85"/>
    <w:rsid w:val="00D10E50"/>
    <w:rsid w:val="00D14478"/>
    <w:rsid w:val="00D1566A"/>
    <w:rsid w:val="00D16883"/>
    <w:rsid w:val="00D168EC"/>
    <w:rsid w:val="00D16D39"/>
    <w:rsid w:val="00D173ED"/>
    <w:rsid w:val="00D21B94"/>
    <w:rsid w:val="00D21FB0"/>
    <w:rsid w:val="00D22F99"/>
    <w:rsid w:val="00D25032"/>
    <w:rsid w:val="00D302DB"/>
    <w:rsid w:val="00D3065D"/>
    <w:rsid w:val="00D307D8"/>
    <w:rsid w:val="00D30ED3"/>
    <w:rsid w:val="00D315E4"/>
    <w:rsid w:val="00D31629"/>
    <w:rsid w:val="00D331D0"/>
    <w:rsid w:val="00D34561"/>
    <w:rsid w:val="00D346BA"/>
    <w:rsid w:val="00D36C68"/>
    <w:rsid w:val="00D37240"/>
    <w:rsid w:val="00D41E5E"/>
    <w:rsid w:val="00D43D27"/>
    <w:rsid w:val="00D44803"/>
    <w:rsid w:val="00D44BBA"/>
    <w:rsid w:val="00D44BFF"/>
    <w:rsid w:val="00D4711D"/>
    <w:rsid w:val="00D506EF"/>
    <w:rsid w:val="00D52880"/>
    <w:rsid w:val="00D57862"/>
    <w:rsid w:val="00D64AB4"/>
    <w:rsid w:val="00D66F1E"/>
    <w:rsid w:val="00D8001B"/>
    <w:rsid w:val="00D80748"/>
    <w:rsid w:val="00D80BFE"/>
    <w:rsid w:val="00D82DD3"/>
    <w:rsid w:val="00D83751"/>
    <w:rsid w:val="00D83B40"/>
    <w:rsid w:val="00D8538D"/>
    <w:rsid w:val="00D90212"/>
    <w:rsid w:val="00D92F06"/>
    <w:rsid w:val="00D94CAB"/>
    <w:rsid w:val="00D97B3F"/>
    <w:rsid w:val="00DA0595"/>
    <w:rsid w:val="00DA0D49"/>
    <w:rsid w:val="00DA40F0"/>
    <w:rsid w:val="00DA672B"/>
    <w:rsid w:val="00DB3BB0"/>
    <w:rsid w:val="00DB4E61"/>
    <w:rsid w:val="00DB5699"/>
    <w:rsid w:val="00DB783D"/>
    <w:rsid w:val="00DC0364"/>
    <w:rsid w:val="00DC1576"/>
    <w:rsid w:val="00DC52A6"/>
    <w:rsid w:val="00DC55C5"/>
    <w:rsid w:val="00DD0374"/>
    <w:rsid w:val="00DD3C08"/>
    <w:rsid w:val="00DD4200"/>
    <w:rsid w:val="00DD6CB1"/>
    <w:rsid w:val="00DE1CD1"/>
    <w:rsid w:val="00DE2A69"/>
    <w:rsid w:val="00DE2E95"/>
    <w:rsid w:val="00DE39FA"/>
    <w:rsid w:val="00DE46D1"/>
    <w:rsid w:val="00DE4870"/>
    <w:rsid w:val="00DE69C0"/>
    <w:rsid w:val="00DF1155"/>
    <w:rsid w:val="00DF140B"/>
    <w:rsid w:val="00DF2FB9"/>
    <w:rsid w:val="00DF52C8"/>
    <w:rsid w:val="00DF5FF8"/>
    <w:rsid w:val="00DF66C7"/>
    <w:rsid w:val="00E02BF1"/>
    <w:rsid w:val="00E07E99"/>
    <w:rsid w:val="00E241F8"/>
    <w:rsid w:val="00E246F5"/>
    <w:rsid w:val="00E2610C"/>
    <w:rsid w:val="00E26EB2"/>
    <w:rsid w:val="00E3359D"/>
    <w:rsid w:val="00E3409E"/>
    <w:rsid w:val="00E34436"/>
    <w:rsid w:val="00E34C5F"/>
    <w:rsid w:val="00E40929"/>
    <w:rsid w:val="00E41245"/>
    <w:rsid w:val="00E43EAD"/>
    <w:rsid w:val="00E46547"/>
    <w:rsid w:val="00E46647"/>
    <w:rsid w:val="00E46F23"/>
    <w:rsid w:val="00E546D4"/>
    <w:rsid w:val="00E5533E"/>
    <w:rsid w:val="00E57173"/>
    <w:rsid w:val="00E60095"/>
    <w:rsid w:val="00E624FD"/>
    <w:rsid w:val="00E6260E"/>
    <w:rsid w:val="00E650F4"/>
    <w:rsid w:val="00E65435"/>
    <w:rsid w:val="00E711DA"/>
    <w:rsid w:val="00E71D3A"/>
    <w:rsid w:val="00E7703F"/>
    <w:rsid w:val="00E77664"/>
    <w:rsid w:val="00E77BC4"/>
    <w:rsid w:val="00E822E7"/>
    <w:rsid w:val="00E823B1"/>
    <w:rsid w:val="00E82BEE"/>
    <w:rsid w:val="00E8518A"/>
    <w:rsid w:val="00E86169"/>
    <w:rsid w:val="00E86C00"/>
    <w:rsid w:val="00E91CF1"/>
    <w:rsid w:val="00E91EF3"/>
    <w:rsid w:val="00E926A7"/>
    <w:rsid w:val="00E94A0A"/>
    <w:rsid w:val="00E961DF"/>
    <w:rsid w:val="00EA6894"/>
    <w:rsid w:val="00EA69F7"/>
    <w:rsid w:val="00EA6DD7"/>
    <w:rsid w:val="00EA70D5"/>
    <w:rsid w:val="00EA764E"/>
    <w:rsid w:val="00EB0EC7"/>
    <w:rsid w:val="00EB4454"/>
    <w:rsid w:val="00EB5CA4"/>
    <w:rsid w:val="00EB5EA8"/>
    <w:rsid w:val="00EB6D04"/>
    <w:rsid w:val="00EC2479"/>
    <w:rsid w:val="00EC39AD"/>
    <w:rsid w:val="00EC412E"/>
    <w:rsid w:val="00EC4464"/>
    <w:rsid w:val="00EC68BD"/>
    <w:rsid w:val="00EC6901"/>
    <w:rsid w:val="00EC6FD7"/>
    <w:rsid w:val="00EC7393"/>
    <w:rsid w:val="00ED05B4"/>
    <w:rsid w:val="00ED27CE"/>
    <w:rsid w:val="00ED2D5D"/>
    <w:rsid w:val="00ED459D"/>
    <w:rsid w:val="00ED4745"/>
    <w:rsid w:val="00ED745F"/>
    <w:rsid w:val="00ED787C"/>
    <w:rsid w:val="00EE1238"/>
    <w:rsid w:val="00EE4E20"/>
    <w:rsid w:val="00EE4F92"/>
    <w:rsid w:val="00EE6125"/>
    <w:rsid w:val="00EE790F"/>
    <w:rsid w:val="00EF0052"/>
    <w:rsid w:val="00EF0209"/>
    <w:rsid w:val="00EF4064"/>
    <w:rsid w:val="00EF443C"/>
    <w:rsid w:val="00EF4754"/>
    <w:rsid w:val="00F0286F"/>
    <w:rsid w:val="00F02EC7"/>
    <w:rsid w:val="00F0301C"/>
    <w:rsid w:val="00F03C37"/>
    <w:rsid w:val="00F04D00"/>
    <w:rsid w:val="00F15170"/>
    <w:rsid w:val="00F1663F"/>
    <w:rsid w:val="00F178E6"/>
    <w:rsid w:val="00F23D07"/>
    <w:rsid w:val="00F255F8"/>
    <w:rsid w:val="00F25625"/>
    <w:rsid w:val="00F305CD"/>
    <w:rsid w:val="00F34C57"/>
    <w:rsid w:val="00F34D1D"/>
    <w:rsid w:val="00F35CF6"/>
    <w:rsid w:val="00F36615"/>
    <w:rsid w:val="00F4527E"/>
    <w:rsid w:val="00F47B5F"/>
    <w:rsid w:val="00F47B6F"/>
    <w:rsid w:val="00F50330"/>
    <w:rsid w:val="00F51B2F"/>
    <w:rsid w:val="00F52440"/>
    <w:rsid w:val="00F5517C"/>
    <w:rsid w:val="00F61284"/>
    <w:rsid w:val="00F62D23"/>
    <w:rsid w:val="00F67428"/>
    <w:rsid w:val="00F71036"/>
    <w:rsid w:val="00F7279E"/>
    <w:rsid w:val="00F735D8"/>
    <w:rsid w:val="00F76A15"/>
    <w:rsid w:val="00F77993"/>
    <w:rsid w:val="00F80AE2"/>
    <w:rsid w:val="00F80D63"/>
    <w:rsid w:val="00F94A0C"/>
    <w:rsid w:val="00FA0E35"/>
    <w:rsid w:val="00FA15AF"/>
    <w:rsid w:val="00FA6043"/>
    <w:rsid w:val="00FA65F4"/>
    <w:rsid w:val="00FA6A71"/>
    <w:rsid w:val="00FB168D"/>
    <w:rsid w:val="00FB26DC"/>
    <w:rsid w:val="00FB2F08"/>
    <w:rsid w:val="00FB342D"/>
    <w:rsid w:val="00FC0FC2"/>
    <w:rsid w:val="00FC1C74"/>
    <w:rsid w:val="00FC3B26"/>
    <w:rsid w:val="00FC6579"/>
    <w:rsid w:val="00FC7DB6"/>
    <w:rsid w:val="00FD194B"/>
    <w:rsid w:val="00FD1E73"/>
    <w:rsid w:val="00FD4495"/>
    <w:rsid w:val="00FD5A68"/>
    <w:rsid w:val="00FE0579"/>
    <w:rsid w:val="00FF28C4"/>
    <w:rsid w:val="00FF2939"/>
    <w:rsid w:val="00FF7D48"/>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F11098"/>
  <w15:docId w15:val="{3C6B4CD4-39F0-B34E-8959-9770DC1AD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54D"/>
    <w:rPr>
      <w:rFonts w:ascii="Times New Roman" w:eastAsia="Times New Roman" w:hAnsi="Times New Roman" w:cs="Times New Roman"/>
    </w:rPr>
  </w:style>
  <w:style w:type="paragraph" w:styleId="Heading1">
    <w:name w:val="heading 1"/>
    <w:basedOn w:val="Normal"/>
    <w:link w:val="Heading1Char"/>
    <w:uiPriority w:val="9"/>
    <w:qFormat/>
    <w:rsid w:val="000A6F8D"/>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527B61"/>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527B61"/>
    <w:pPr>
      <w:keepNext/>
      <w:keepLines/>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27B61"/>
    <w:pPr>
      <w:keepNext/>
      <w:keepLines/>
      <w:spacing w:before="80" w:after="40"/>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27B61"/>
    <w:pPr>
      <w:keepNext/>
      <w:keepLines/>
      <w:spacing w:before="80" w:after="40"/>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27B61"/>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27B61"/>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27B61"/>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27B61"/>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F8D"/>
    <w:rPr>
      <w:rFonts w:ascii="Times New Roman" w:eastAsia="Times New Roman" w:hAnsi="Times New Roman" w:cs="Times New Roman"/>
      <w:b/>
      <w:bCs/>
      <w:kern w:val="36"/>
      <w:sz w:val="48"/>
      <w:szCs w:val="48"/>
    </w:rPr>
  </w:style>
  <w:style w:type="paragraph" w:styleId="Footer">
    <w:name w:val="footer"/>
    <w:basedOn w:val="Normal"/>
    <w:link w:val="FooterChar"/>
    <w:uiPriority w:val="99"/>
    <w:unhideWhenUsed/>
    <w:rsid w:val="000A6F8D"/>
    <w:pPr>
      <w:tabs>
        <w:tab w:val="center" w:pos="4320"/>
        <w:tab w:val="right" w:pos="8640"/>
      </w:tabs>
    </w:pPr>
  </w:style>
  <w:style w:type="character" w:customStyle="1" w:styleId="FooterChar">
    <w:name w:val="Footer Char"/>
    <w:basedOn w:val="DefaultParagraphFont"/>
    <w:link w:val="Footer"/>
    <w:uiPriority w:val="99"/>
    <w:rsid w:val="000A6F8D"/>
    <w:rPr>
      <w:rFonts w:ascii="Times New Roman" w:eastAsia="Times New Roman" w:hAnsi="Times New Roman" w:cs="Times New Roman"/>
    </w:rPr>
  </w:style>
  <w:style w:type="character" w:styleId="PageNumber">
    <w:name w:val="page number"/>
    <w:rsid w:val="000A6F8D"/>
  </w:style>
  <w:style w:type="character" w:styleId="Hyperlink">
    <w:name w:val="Hyperlink"/>
    <w:uiPriority w:val="99"/>
    <w:unhideWhenUsed/>
    <w:rsid w:val="000A6F8D"/>
    <w:rPr>
      <w:color w:val="0000FF"/>
      <w:u w:val="single"/>
    </w:rPr>
  </w:style>
  <w:style w:type="paragraph" w:styleId="ListParagraph">
    <w:name w:val="List Paragraph"/>
    <w:basedOn w:val="Normal"/>
    <w:uiPriority w:val="34"/>
    <w:qFormat/>
    <w:rsid w:val="000A6F8D"/>
    <w:pPr>
      <w:ind w:left="720"/>
      <w:contextualSpacing/>
    </w:pPr>
  </w:style>
  <w:style w:type="character" w:customStyle="1" w:styleId="apple-converted-space">
    <w:name w:val="apple-converted-space"/>
    <w:basedOn w:val="DefaultParagraphFont"/>
    <w:rsid w:val="002D0DA1"/>
  </w:style>
  <w:style w:type="character" w:styleId="FollowedHyperlink">
    <w:name w:val="FollowedHyperlink"/>
    <w:basedOn w:val="DefaultParagraphFont"/>
    <w:uiPriority w:val="99"/>
    <w:semiHidden/>
    <w:unhideWhenUsed/>
    <w:rsid w:val="002D0DA1"/>
    <w:rPr>
      <w:color w:val="954F72" w:themeColor="followedHyperlink"/>
      <w:u w:val="single"/>
    </w:rPr>
  </w:style>
  <w:style w:type="paragraph" w:styleId="BalloonText">
    <w:name w:val="Balloon Text"/>
    <w:basedOn w:val="Normal"/>
    <w:link w:val="BalloonTextChar"/>
    <w:uiPriority w:val="99"/>
    <w:semiHidden/>
    <w:unhideWhenUsed/>
    <w:rsid w:val="00D44BF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4BFF"/>
    <w:rPr>
      <w:rFonts w:ascii="Lucida Grande" w:eastAsia="Times New Roman" w:hAnsi="Lucida Grande" w:cs="Lucida Grande"/>
      <w:sz w:val="18"/>
      <w:szCs w:val="18"/>
    </w:rPr>
  </w:style>
  <w:style w:type="character" w:styleId="CommentReference">
    <w:name w:val="annotation reference"/>
    <w:basedOn w:val="DefaultParagraphFont"/>
    <w:uiPriority w:val="99"/>
    <w:semiHidden/>
    <w:unhideWhenUsed/>
    <w:rsid w:val="00A66100"/>
    <w:rPr>
      <w:sz w:val="18"/>
      <w:szCs w:val="18"/>
    </w:rPr>
  </w:style>
  <w:style w:type="paragraph" w:styleId="CommentText">
    <w:name w:val="annotation text"/>
    <w:basedOn w:val="Normal"/>
    <w:link w:val="CommentTextChar"/>
    <w:uiPriority w:val="99"/>
    <w:semiHidden/>
    <w:unhideWhenUsed/>
    <w:rsid w:val="00A66100"/>
  </w:style>
  <w:style w:type="character" w:customStyle="1" w:styleId="CommentTextChar">
    <w:name w:val="Comment Text Char"/>
    <w:basedOn w:val="DefaultParagraphFont"/>
    <w:link w:val="CommentText"/>
    <w:uiPriority w:val="99"/>
    <w:semiHidden/>
    <w:rsid w:val="00A66100"/>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A66100"/>
    <w:rPr>
      <w:b/>
      <w:bCs/>
      <w:sz w:val="20"/>
      <w:szCs w:val="20"/>
    </w:rPr>
  </w:style>
  <w:style w:type="character" w:customStyle="1" w:styleId="CommentSubjectChar">
    <w:name w:val="Comment Subject Char"/>
    <w:basedOn w:val="CommentTextChar"/>
    <w:link w:val="CommentSubject"/>
    <w:uiPriority w:val="99"/>
    <w:semiHidden/>
    <w:rsid w:val="00A66100"/>
    <w:rPr>
      <w:rFonts w:ascii="Times New Roman" w:eastAsia="Times New Roman" w:hAnsi="Times New Roman" w:cs="Times New Roman"/>
      <w:b/>
      <w:bCs/>
      <w:sz w:val="20"/>
      <w:szCs w:val="20"/>
    </w:rPr>
  </w:style>
  <w:style w:type="paragraph" w:styleId="NormalWeb">
    <w:name w:val="Normal (Web)"/>
    <w:basedOn w:val="Normal"/>
    <w:uiPriority w:val="99"/>
    <w:unhideWhenUsed/>
    <w:rsid w:val="00A27AFB"/>
    <w:pPr>
      <w:spacing w:before="100" w:beforeAutospacing="1" w:after="100" w:afterAutospacing="1"/>
    </w:pPr>
  </w:style>
  <w:style w:type="character" w:customStyle="1" w:styleId="UnresolvedMention1">
    <w:name w:val="Unresolved Mention1"/>
    <w:basedOn w:val="DefaultParagraphFont"/>
    <w:uiPriority w:val="99"/>
    <w:semiHidden/>
    <w:unhideWhenUsed/>
    <w:rsid w:val="00A86A8D"/>
    <w:rPr>
      <w:color w:val="605E5C"/>
      <w:shd w:val="clear" w:color="auto" w:fill="E1DFDD"/>
    </w:rPr>
  </w:style>
  <w:style w:type="character" w:styleId="Strong">
    <w:name w:val="Strong"/>
    <w:basedOn w:val="DefaultParagraphFont"/>
    <w:uiPriority w:val="22"/>
    <w:qFormat/>
    <w:rsid w:val="004302D9"/>
    <w:rPr>
      <w:b/>
      <w:bCs/>
    </w:rPr>
  </w:style>
  <w:style w:type="character" w:styleId="Emphasis">
    <w:name w:val="Emphasis"/>
    <w:basedOn w:val="DefaultParagraphFont"/>
    <w:uiPriority w:val="20"/>
    <w:qFormat/>
    <w:rsid w:val="004302D9"/>
    <w:rPr>
      <w:i/>
      <w:iCs/>
    </w:rPr>
  </w:style>
  <w:style w:type="character" w:styleId="UnresolvedMention">
    <w:name w:val="Unresolved Mention"/>
    <w:basedOn w:val="DefaultParagraphFont"/>
    <w:uiPriority w:val="99"/>
    <w:semiHidden/>
    <w:unhideWhenUsed/>
    <w:rsid w:val="004302D9"/>
    <w:rPr>
      <w:color w:val="605E5C"/>
      <w:shd w:val="clear" w:color="auto" w:fill="E1DFDD"/>
    </w:rPr>
  </w:style>
  <w:style w:type="character" w:customStyle="1" w:styleId="hgkelc">
    <w:name w:val="hgkelc"/>
    <w:basedOn w:val="DefaultParagraphFont"/>
    <w:rsid w:val="004302D9"/>
  </w:style>
  <w:style w:type="paragraph" w:styleId="Revision">
    <w:name w:val="Revision"/>
    <w:hidden/>
    <w:uiPriority w:val="99"/>
    <w:semiHidden/>
    <w:rsid w:val="00C27936"/>
    <w:rPr>
      <w:rFonts w:ascii="Times New Roman" w:eastAsia="Times New Roman" w:hAnsi="Times New Roman" w:cs="Times New Roman"/>
    </w:rPr>
  </w:style>
  <w:style w:type="character" w:customStyle="1" w:styleId="style-scope">
    <w:name w:val="style-scope"/>
    <w:basedOn w:val="DefaultParagraphFont"/>
    <w:rsid w:val="00ED745F"/>
  </w:style>
  <w:style w:type="paragraph" w:customStyle="1" w:styleId="p1">
    <w:name w:val="p1"/>
    <w:basedOn w:val="Normal"/>
    <w:rsid w:val="00A47C0B"/>
    <w:pPr>
      <w:spacing w:before="100" w:beforeAutospacing="1" w:after="100" w:afterAutospacing="1"/>
    </w:pPr>
  </w:style>
  <w:style w:type="character" w:customStyle="1" w:styleId="s1">
    <w:name w:val="s1"/>
    <w:basedOn w:val="DefaultParagraphFont"/>
    <w:rsid w:val="00A47C0B"/>
  </w:style>
  <w:style w:type="paragraph" w:customStyle="1" w:styleId="p2">
    <w:name w:val="p2"/>
    <w:basedOn w:val="Normal"/>
    <w:rsid w:val="00A47C0B"/>
    <w:pPr>
      <w:spacing w:before="100" w:beforeAutospacing="1" w:after="100" w:afterAutospacing="1"/>
    </w:pPr>
  </w:style>
  <w:style w:type="character" w:customStyle="1" w:styleId="s2">
    <w:name w:val="s2"/>
    <w:basedOn w:val="DefaultParagraphFont"/>
    <w:rsid w:val="00A47C0B"/>
  </w:style>
  <w:style w:type="character" w:customStyle="1" w:styleId="s3">
    <w:name w:val="s3"/>
    <w:basedOn w:val="DefaultParagraphFont"/>
    <w:rsid w:val="00A47C0B"/>
  </w:style>
  <w:style w:type="table" w:styleId="TableGrid">
    <w:name w:val="Table Grid"/>
    <w:basedOn w:val="TableNormal"/>
    <w:uiPriority w:val="39"/>
    <w:rsid w:val="00C5479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527B61"/>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rsid w:val="00527B61"/>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527B61"/>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527B61"/>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527B61"/>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527B61"/>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527B61"/>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527B61"/>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527B6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27B61"/>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527B61"/>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27B61"/>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527B61"/>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27B61"/>
    <w:rPr>
      <w:i/>
      <w:iCs/>
      <w:color w:val="404040" w:themeColor="text1" w:themeTint="BF"/>
      <w:kern w:val="2"/>
      <w14:ligatures w14:val="standardContextual"/>
    </w:rPr>
  </w:style>
  <w:style w:type="character" w:styleId="IntenseEmphasis">
    <w:name w:val="Intense Emphasis"/>
    <w:basedOn w:val="DefaultParagraphFont"/>
    <w:uiPriority w:val="21"/>
    <w:qFormat/>
    <w:rsid w:val="00527B61"/>
    <w:rPr>
      <w:i/>
      <w:iCs/>
      <w:color w:val="2F5496" w:themeColor="accent1" w:themeShade="BF"/>
    </w:rPr>
  </w:style>
  <w:style w:type="paragraph" w:styleId="IntenseQuote">
    <w:name w:val="Intense Quote"/>
    <w:basedOn w:val="Normal"/>
    <w:next w:val="Normal"/>
    <w:link w:val="IntenseQuoteChar"/>
    <w:uiPriority w:val="30"/>
    <w:qFormat/>
    <w:rsid w:val="00527B61"/>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27B61"/>
    <w:rPr>
      <w:i/>
      <w:iCs/>
      <w:color w:val="2F5496" w:themeColor="accent1" w:themeShade="BF"/>
      <w:kern w:val="2"/>
      <w14:ligatures w14:val="standardContextual"/>
    </w:rPr>
  </w:style>
  <w:style w:type="character" w:styleId="IntenseReference">
    <w:name w:val="Intense Reference"/>
    <w:basedOn w:val="DefaultParagraphFont"/>
    <w:uiPriority w:val="32"/>
    <w:qFormat/>
    <w:rsid w:val="00527B61"/>
    <w:rPr>
      <w:b/>
      <w:bCs/>
      <w:smallCaps/>
      <w:color w:val="2F5496" w:themeColor="accent1" w:themeShade="BF"/>
      <w:spacing w:val="5"/>
    </w:rPr>
  </w:style>
  <w:style w:type="paragraph" w:customStyle="1" w:styleId="headline">
    <w:name w:val="headline"/>
    <w:basedOn w:val="Normal"/>
    <w:rsid w:val="00527B61"/>
    <w:pPr>
      <w:spacing w:before="100" w:beforeAutospacing="1" w:after="100" w:afterAutospacing="1"/>
    </w:pPr>
  </w:style>
  <w:style w:type="paragraph" w:customStyle="1" w:styleId="xmsonormal">
    <w:name w:val="x_msonormal"/>
    <w:basedOn w:val="Normal"/>
    <w:rsid w:val="009B7930"/>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9B7930"/>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B793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B7930"/>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B7930"/>
    <w:rPr>
      <w:rFonts w:ascii="Arial" w:eastAsia="Times New Roman" w:hAnsi="Arial" w:cs="Arial"/>
      <w:vanish/>
      <w:sz w:val="16"/>
      <w:szCs w:val="16"/>
    </w:rPr>
  </w:style>
  <w:style w:type="character" w:customStyle="1" w:styleId="normaltextrun">
    <w:name w:val="normaltextrun"/>
    <w:basedOn w:val="DefaultParagraphFont"/>
    <w:rsid w:val="0030257F"/>
  </w:style>
  <w:style w:type="character" w:customStyle="1" w:styleId="outlook-search-highlight">
    <w:name w:val="outlook-search-highlight"/>
    <w:basedOn w:val="DefaultParagraphFont"/>
    <w:rsid w:val="00FE0579"/>
  </w:style>
  <w:style w:type="character" w:customStyle="1" w:styleId="mx-05">
    <w:name w:val="mx-0.5"/>
    <w:basedOn w:val="DefaultParagraphFont"/>
    <w:rsid w:val="00FE0579"/>
  </w:style>
  <w:style w:type="paragraph" w:customStyle="1" w:styleId="text">
    <w:name w:val="text"/>
    <w:basedOn w:val="Normal"/>
    <w:rsid w:val="00B13700"/>
    <w:pPr>
      <w:spacing w:before="100" w:beforeAutospacing="1" w:after="100" w:afterAutospacing="1"/>
    </w:pPr>
  </w:style>
  <w:style w:type="paragraph" w:customStyle="1" w:styleId="isselectedend">
    <w:name w:val="isselectedend"/>
    <w:basedOn w:val="Normal"/>
    <w:rsid w:val="004C212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576945">
      <w:bodyDiv w:val="1"/>
      <w:marLeft w:val="0"/>
      <w:marRight w:val="0"/>
      <w:marTop w:val="0"/>
      <w:marBottom w:val="0"/>
      <w:divBdr>
        <w:top w:val="none" w:sz="0" w:space="0" w:color="auto"/>
        <w:left w:val="none" w:sz="0" w:space="0" w:color="auto"/>
        <w:bottom w:val="none" w:sz="0" w:space="0" w:color="auto"/>
        <w:right w:val="none" w:sz="0" w:space="0" w:color="auto"/>
      </w:divBdr>
    </w:div>
    <w:div w:id="122580271">
      <w:bodyDiv w:val="1"/>
      <w:marLeft w:val="0"/>
      <w:marRight w:val="0"/>
      <w:marTop w:val="0"/>
      <w:marBottom w:val="0"/>
      <w:divBdr>
        <w:top w:val="none" w:sz="0" w:space="0" w:color="auto"/>
        <w:left w:val="none" w:sz="0" w:space="0" w:color="auto"/>
        <w:bottom w:val="none" w:sz="0" w:space="0" w:color="auto"/>
        <w:right w:val="none" w:sz="0" w:space="0" w:color="auto"/>
      </w:divBdr>
    </w:div>
    <w:div w:id="171722074">
      <w:bodyDiv w:val="1"/>
      <w:marLeft w:val="0"/>
      <w:marRight w:val="0"/>
      <w:marTop w:val="0"/>
      <w:marBottom w:val="0"/>
      <w:divBdr>
        <w:top w:val="none" w:sz="0" w:space="0" w:color="auto"/>
        <w:left w:val="none" w:sz="0" w:space="0" w:color="auto"/>
        <w:bottom w:val="none" w:sz="0" w:space="0" w:color="auto"/>
        <w:right w:val="none" w:sz="0" w:space="0" w:color="auto"/>
      </w:divBdr>
      <w:divsChild>
        <w:div w:id="1344169860">
          <w:marLeft w:val="0"/>
          <w:marRight w:val="0"/>
          <w:marTop w:val="0"/>
          <w:marBottom w:val="0"/>
          <w:divBdr>
            <w:top w:val="none" w:sz="0" w:space="0" w:color="auto"/>
            <w:left w:val="none" w:sz="0" w:space="0" w:color="auto"/>
            <w:bottom w:val="none" w:sz="0" w:space="0" w:color="auto"/>
            <w:right w:val="none" w:sz="0" w:space="0" w:color="auto"/>
          </w:divBdr>
        </w:div>
        <w:div w:id="1239822331">
          <w:marLeft w:val="0"/>
          <w:marRight w:val="0"/>
          <w:marTop w:val="0"/>
          <w:marBottom w:val="0"/>
          <w:divBdr>
            <w:top w:val="none" w:sz="0" w:space="0" w:color="auto"/>
            <w:left w:val="none" w:sz="0" w:space="0" w:color="auto"/>
            <w:bottom w:val="none" w:sz="0" w:space="0" w:color="auto"/>
            <w:right w:val="none" w:sz="0" w:space="0" w:color="auto"/>
          </w:divBdr>
        </w:div>
        <w:div w:id="884020563">
          <w:marLeft w:val="0"/>
          <w:marRight w:val="0"/>
          <w:marTop w:val="0"/>
          <w:marBottom w:val="0"/>
          <w:divBdr>
            <w:top w:val="none" w:sz="0" w:space="0" w:color="auto"/>
            <w:left w:val="none" w:sz="0" w:space="0" w:color="auto"/>
            <w:bottom w:val="none" w:sz="0" w:space="0" w:color="auto"/>
            <w:right w:val="none" w:sz="0" w:space="0" w:color="auto"/>
          </w:divBdr>
        </w:div>
        <w:div w:id="251361220">
          <w:marLeft w:val="0"/>
          <w:marRight w:val="0"/>
          <w:marTop w:val="0"/>
          <w:marBottom w:val="0"/>
          <w:divBdr>
            <w:top w:val="none" w:sz="0" w:space="0" w:color="auto"/>
            <w:left w:val="none" w:sz="0" w:space="0" w:color="auto"/>
            <w:bottom w:val="none" w:sz="0" w:space="0" w:color="auto"/>
            <w:right w:val="none" w:sz="0" w:space="0" w:color="auto"/>
          </w:divBdr>
        </w:div>
        <w:div w:id="1080250584">
          <w:marLeft w:val="0"/>
          <w:marRight w:val="0"/>
          <w:marTop w:val="0"/>
          <w:marBottom w:val="0"/>
          <w:divBdr>
            <w:top w:val="none" w:sz="0" w:space="0" w:color="auto"/>
            <w:left w:val="none" w:sz="0" w:space="0" w:color="auto"/>
            <w:bottom w:val="none" w:sz="0" w:space="0" w:color="auto"/>
            <w:right w:val="none" w:sz="0" w:space="0" w:color="auto"/>
          </w:divBdr>
        </w:div>
        <w:div w:id="1432386457">
          <w:marLeft w:val="0"/>
          <w:marRight w:val="0"/>
          <w:marTop w:val="0"/>
          <w:marBottom w:val="0"/>
          <w:divBdr>
            <w:top w:val="none" w:sz="0" w:space="0" w:color="auto"/>
            <w:left w:val="none" w:sz="0" w:space="0" w:color="auto"/>
            <w:bottom w:val="none" w:sz="0" w:space="0" w:color="auto"/>
            <w:right w:val="none" w:sz="0" w:space="0" w:color="auto"/>
          </w:divBdr>
        </w:div>
        <w:div w:id="1384645560">
          <w:marLeft w:val="0"/>
          <w:marRight w:val="0"/>
          <w:marTop w:val="0"/>
          <w:marBottom w:val="0"/>
          <w:divBdr>
            <w:top w:val="none" w:sz="0" w:space="0" w:color="auto"/>
            <w:left w:val="none" w:sz="0" w:space="0" w:color="auto"/>
            <w:bottom w:val="none" w:sz="0" w:space="0" w:color="auto"/>
            <w:right w:val="none" w:sz="0" w:space="0" w:color="auto"/>
          </w:divBdr>
        </w:div>
        <w:div w:id="691567204">
          <w:marLeft w:val="0"/>
          <w:marRight w:val="0"/>
          <w:marTop w:val="0"/>
          <w:marBottom w:val="0"/>
          <w:divBdr>
            <w:top w:val="none" w:sz="0" w:space="0" w:color="auto"/>
            <w:left w:val="none" w:sz="0" w:space="0" w:color="auto"/>
            <w:bottom w:val="none" w:sz="0" w:space="0" w:color="auto"/>
            <w:right w:val="none" w:sz="0" w:space="0" w:color="auto"/>
          </w:divBdr>
        </w:div>
        <w:div w:id="2041465736">
          <w:marLeft w:val="0"/>
          <w:marRight w:val="0"/>
          <w:marTop w:val="0"/>
          <w:marBottom w:val="0"/>
          <w:divBdr>
            <w:top w:val="none" w:sz="0" w:space="0" w:color="auto"/>
            <w:left w:val="none" w:sz="0" w:space="0" w:color="auto"/>
            <w:bottom w:val="none" w:sz="0" w:space="0" w:color="auto"/>
            <w:right w:val="none" w:sz="0" w:space="0" w:color="auto"/>
          </w:divBdr>
        </w:div>
        <w:div w:id="1060327177">
          <w:marLeft w:val="0"/>
          <w:marRight w:val="0"/>
          <w:marTop w:val="0"/>
          <w:marBottom w:val="0"/>
          <w:divBdr>
            <w:top w:val="none" w:sz="0" w:space="0" w:color="auto"/>
            <w:left w:val="none" w:sz="0" w:space="0" w:color="auto"/>
            <w:bottom w:val="none" w:sz="0" w:space="0" w:color="auto"/>
            <w:right w:val="none" w:sz="0" w:space="0" w:color="auto"/>
          </w:divBdr>
        </w:div>
        <w:div w:id="1051657760">
          <w:marLeft w:val="0"/>
          <w:marRight w:val="0"/>
          <w:marTop w:val="0"/>
          <w:marBottom w:val="0"/>
          <w:divBdr>
            <w:top w:val="none" w:sz="0" w:space="0" w:color="auto"/>
            <w:left w:val="none" w:sz="0" w:space="0" w:color="auto"/>
            <w:bottom w:val="none" w:sz="0" w:space="0" w:color="auto"/>
            <w:right w:val="none" w:sz="0" w:space="0" w:color="auto"/>
          </w:divBdr>
        </w:div>
      </w:divsChild>
    </w:div>
    <w:div w:id="185800458">
      <w:bodyDiv w:val="1"/>
      <w:marLeft w:val="0"/>
      <w:marRight w:val="0"/>
      <w:marTop w:val="0"/>
      <w:marBottom w:val="0"/>
      <w:divBdr>
        <w:top w:val="none" w:sz="0" w:space="0" w:color="auto"/>
        <w:left w:val="none" w:sz="0" w:space="0" w:color="auto"/>
        <w:bottom w:val="none" w:sz="0" w:space="0" w:color="auto"/>
        <w:right w:val="none" w:sz="0" w:space="0" w:color="auto"/>
      </w:divBdr>
      <w:divsChild>
        <w:div w:id="1523977951">
          <w:marLeft w:val="0"/>
          <w:marRight w:val="0"/>
          <w:marTop w:val="0"/>
          <w:marBottom w:val="0"/>
          <w:divBdr>
            <w:top w:val="none" w:sz="0" w:space="0" w:color="auto"/>
            <w:left w:val="none" w:sz="0" w:space="0" w:color="auto"/>
            <w:bottom w:val="none" w:sz="0" w:space="0" w:color="auto"/>
            <w:right w:val="none" w:sz="0" w:space="0" w:color="auto"/>
          </w:divBdr>
          <w:divsChild>
            <w:div w:id="1103501853">
              <w:marLeft w:val="0"/>
              <w:marRight w:val="0"/>
              <w:marTop w:val="0"/>
              <w:marBottom w:val="0"/>
              <w:divBdr>
                <w:top w:val="none" w:sz="0" w:space="0" w:color="auto"/>
                <w:left w:val="none" w:sz="0" w:space="0" w:color="auto"/>
                <w:bottom w:val="none" w:sz="0" w:space="0" w:color="auto"/>
                <w:right w:val="none" w:sz="0" w:space="0" w:color="auto"/>
              </w:divBdr>
            </w:div>
          </w:divsChild>
        </w:div>
        <w:div w:id="1540312517">
          <w:marLeft w:val="0"/>
          <w:marRight w:val="0"/>
          <w:marTop w:val="180"/>
          <w:marBottom w:val="0"/>
          <w:divBdr>
            <w:top w:val="none" w:sz="0" w:space="0" w:color="auto"/>
            <w:left w:val="none" w:sz="0" w:space="0" w:color="auto"/>
            <w:bottom w:val="none" w:sz="0" w:space="0" w:color="auto"/>
            <w:right w:val="none" w:sz="0" w:space="0" w:color="auto"/>
          </w:divBdr>
          <w:divsChild>
            <w:div w:id="1897349080">
              <w:marLeft w:val="0"/>
              <w:marRight w:val="0"/>
              <w:marTop w:val="0"/>
              <w:marBottom w:val="0"/>
              <w:divBdr>
                <w:top w:val="none" w:sz="0" w:space="0" w:color="auto"/>
                <w:left w:val="none" w:sz="0" w:space="0" w:color="auto"/>
                <w:bottom w:val="none" w:sz="0" w:space="0" w:color="auto"/>
                <w:right w:val="none" w:sz="0" w:space="0" w:color="auto"/>
              </w:divBdr>
              <w:divsChild>
                <w:div w:id="20279470">
                  <w:marLeft w:val="0"/>
                  <w:marRight w:val="0"/>
                  <w:marTop w:val="0"/>
                  <w:marBottom w:val="0"/>
                  <w:divBdr>
                    <w:top w:val="none" w:sz="0" w:space="0" w:color="auto"/>
                    <w:left w:val="none" w:sz="0" w:space="0" w:color="auto"/>
                    <w:bottom w:val="none" w:sz="0" w:space="0" w:color="auto"/>
                    <w:right w:val="none" w:sz="0" w:space="0" w:color="auto"/>
                  </w:divBdr>
                  <w:divsChild>
                    <w:div w:id="479734917">
                      <w:marLeft w:val="0"/>
                      <w:marRight w:val="0"/>
                      <w:marTop w:val="0"/>
                      <w:marBottom w:val="0"/>
                      <w:divBdr>
                        <w:top w:val="none" w:sz="0" w:space="0" w:color="auto"/>
                        <w:left w:val="none" w:sz="0" w:space="0" w:color="auto"/>
                        <w:bottom w:val="none" w:sz="0" w:space="0" w:color="auto"/>
                        <w:right w:val="none" w:sz="0" w:space="0" w:color="auto"/>
                      </w:divBdr>
                    </w:div>
                  </w:divsChild>
                </w:div>
                <w:div w:id="121195407">
                  <w:marLeft w:val="0"/>
                  <w:marRight w:val="0"/>
                  <w:marTop w:val="0"/>
                  <w:marBottom w:val="0"/>
                  <w:divBdr>
                    <w:top w:val="none" w:sz="0" w:space="0" w:color="auto"/>
                    <w:left w:val="none" w:sz="0" w:space="0" w:color="auto"/>
                    <w:bottom w:val="none" w:sz="0" w:space="0" w:color="auto"/>
                    <w:right w:val="none" w:sz="0" w:space="0" w:color="auto"/>
                  </w:divBdr>
                  <w:divsChild>
                    <w:div w:id="1961760296">
                      <w:marLeft w:val="0"/>
                      <w:marRight w:val="0"/>
                      <w:marTop w:val="0"/>
                      <w:marBottom w:val="0"/>
                      <w:divBdr>
                        <w:top w:val="none" w:sz="0" w:space="0" w:color="auto"/>
                        <w:left w:val="none" w:sz="0" w:space="0" w:color="auto"/>
                        <w:bottom w:val="none" w:sz="0" w:space="0" w:color="auto"/>
                        <w:right w:val="none" w:sz="0" w:space="0" w:color="auto"/>
                      </w:divBdr>
                    </w:div>
                  </w:divsChild>
                </w:div>
                <w:div w:id="1288700607">
                  <w:marLeft w:val="0"/>
                  <w:marRight w:val="0"/>
                  <w:marTop w:val="0"/>
                  <w:marBottom w:val="0"/>
                  <w:divBdr>
                    <w:top w:val="none" w:sz="0" w:space="0" w:color="auto"/>
                    <w:left w:val="none" w:sz="0" w:space="0" w:color="auto"/>
                    <w:bottom w:val="none" w:sz="0" w:space="0" w:color="auto"/>
                    <w:right w:val="none" w:sz="0" w:space="0" w:color="auto"/>
                  </w:divBdr>
                  <w:divsChild>
                    <w:div w:id="128866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36369">
      <w:bodyDiv w:val="1"/>
      <w:marLeft w:val="0"/>
      <w:marRight w:val="0"/>
      <w:marTop w:val="0"/>
      <w:marBottom w:val="0"/>
      <w:divBdr>
        <w:top w:val="none" w:sz="0" w:space="0" w:color="auto"/>
        <w:left w:val="none" w:sz="0" w:space="0" w:color="auto"/>
        <w:bottom w:val="none" w:sz="0" w:space="0" w:color="auto"/>
        <w:right w:val="none" w:sz="0" w:space="0" w:color="auto"/>
      </w:divBdr>
    </w:div>
    <w:div w:id="288557374">
      <w:bodyDiv w:val="1"/>
      <w:marLeft w:val="0"/>
      <w:marRight w:val="0"/>
      <w:marTop w:val="0"/>
      <w:marBottom w:val="0"/>
      <w:divBdr>
        <w:top w:val="none" w:sz="0" w:space="0" w:color="auto"/>
        <w:left w:val="none" w:sz="0" w:space="0" w:color="auto"/>
        <w:bottom w:val="none" w:sz="0" w:space="0" w:color="auto"/>
        <w:right w:val="none" w:sz="0" w:space="0" w:color="auto"/>
      </w:divBdr>
    </w:div>
    <w:div w:id="356198754">
      <w:bodyDiv w:val="1"/>
      <w:marLeft w:val="0"/>
      <w:marRight w:val="0"/>
      <w:marTop w:val="0"/>
      <w:marBottom w:val="0"/>
      <w:divBdr>
        <w:top w:val="none" w:sz="0" w:space="0" w:color="auto"/>
        <w:left w:val="none" w:sz="0" w:space="0" w:color="auto"/>
        <w:bottom w:val="none" w:sz="0" w:space="0" w:color="auto"/>
        <w:right w:val="none" w:sz="0" w:space="0" w:color="auto"/>
      </w:divBdr>
    </w:div>
    <w:div w:id="361829613">
      <w:bodyDiv w:val="1"/>
      <w:marLeft w:val="0"/>
      <w:marRight w:val="0"/>
      <w:marTop w:val="0"/>
      <w:marBottom w:val="0"/>
      <w:divBdr>
        <w:top w:val="none" w:sz="0" w:space="0" w:color="auto"/>
        <w:left w:val="none" w:sz="0" w:space="0" w:color="auto"/>
        <w:bottom w:val="none" w:sz="0" w:space="0" w:color="auto"/>
        <w:right w:val="none" w:sz="0" w:space="0" w:color="auto"/>
      </w:divBdr>
    </w:div>
    <w:div w:id="369308218">
      <w:bodyDiv w:val="1"/>
      <w:marLeft w:val="0"/>
      <w:marRight w:val="0"/>
      <w:marTop w:val="0"/>
      <w:marBottom w:val="0"/>
      <w:divBdr>
        <w:top w:val="none" w:sz="0" w:space="0" w:color="auto"/>
        <w:left w:val="none" w:sz="0" w:space="0" w:color="auto"/>
        <w:bottom w:val="none" w:sz="0" w:space="0" w:color="auto"/>
        <w:right w:val="none" w:sz="0" w:space="0" w:color="auto"/>
      </w:divBdr>
      <w:divsChild>
        <w:div w:id="713777293">
          <w:marLeft w:val="0"/>
          <w:marRight w:val="0"/>
          <w:marTop w:val="0"/>
          <w:marBottom w:val="0"/>
          <w:divBdr>
            <w:top w:val="none" w:sz="0" w:space="0" w:color="auto"/>
            <w:left w:val="none" w:sz="0" w:space="0" w:color="auto"/>
            <w:bottom w:val="none" w:sz="0" w:space="0" w:color="auto"/>
            <w:right w:val="none" w:sz="0" w:space="0" w:color="auto"/>
          </w:divBdr>
        </w:div>
      </w:divsChild>
    </w:div>
    <w:div w:id="497579651">
      <w:bodyDiv w:val="1"/>
      <w:marLeft w:val="0"/>
      <w:marRight w:val="0"/>
      <w:marTop w:val="0"/>
      <w:marBottom w:val="0"/>
      <w:divBdr>
        <w:top w:val="none" w:sz="0" w:space="0" w:color="auto"/>
        <w:left w:val="none" w:sz="0" w:space="0" w:color="auto"/>
        <w:bottom w:val="none" w:sz="0" w:space="0" w:color="auto"/>
        <w:right w:val="none" w:sz="0" w:space="0" w:color="auto"/>
      </w:divBdr>
    </w:div>
    <w:div w:id="501900048">
      <w:bodyDiv w:val="1"/>
      <w:marLeft w:val="0"/>
      <w:marRight w:val="0"/>
      <w:marTop w:val="0"/>
      <w:marBottom w:val="0"/>
      <w:divBdr>
        <w:top w:val="none" w:sz="0" w:space="0" w:color="auto"/>
        <w:left w:val="none" w:sz="0" w:space="0" w:color="auto"/>
        <w:bottom w:val="none" w:sz="0" w:space="0" w:color="auto"/>
        <w:right w:val="none" w:sz="0" w:space="0" w:color="auto"/>
      </w:divBdr>
    </w:div>
    <w:div w:id="615990487">
      <w:bodyDiv w:val="1"/>
      <w:marLeft w:val="0"/>
      <w:marRight w:val="0"/>
      <w:marTop w:val="0"/>
      <w:marBottom w:val="0"/>
      <w:divBdr>
        <w:top w:val="none" w:sz="0" w:space="0" w:color="auto"/>
        <w:left w:val="none" w:sz="0" w:space="0" w:color="auto"/>
        <w:bottom w:val="none" w:sz="0" w:space="0" w:color="auto"/>
        <w:right w:val="none" w:sz="0" w:space="0" w:color="auto"/>
      </w:divBdr>
    </w:div>
    <w:div w:id="669061260">
      <w:bodyDiv w:val="1"/>
      <w:marLeft w:val="0"/>
      <w:marRight w:val="0"/>
      <w:marTop w:val="0"/>
      <w:marBottom w:val="0"/>
      <w:divBdr>
        <w:top w:val="none" w:sz="0" w:space="0" w:color="auto"/>
        <w:left w:val="none" w:sz="0" w:space="0" w:color="auto"/>
        <w:bottom w:val="none" w:sz="0" w:space="0" w:color="auto"/>
        <w:right w:val="none" w:sz="0" w:space="0" w:color="auto"/>
      </w:divBdr>
    </w:div>
    <w:div w:id="689530487">
      <w:bodyDiv w:val="1"/>
      <w:marLeft w:val="0"/>
      <w:marRight w:val="0"/>
      <w:marTop w:val="0"/>
      <w:marBottom w:val="0"/>
      <w:divBdr>
        <w:top w:val="none" w:sz="0" w:space="0" w:color="auto"/>
        <w:left w:val="none" w:sz="0" w:space="0" w:color="auto"/>
        <w:bottom w:val="none" w:sz="0" w:space="0" w:color="auto"/>
        <w:right w:val="none" w:sz="0" w:space="0" w:color="auto"/>
      </w:divBdr>
    </w:div>
    <w:div w:id="709575984">
      <w:bodyDiv w:val="1"/>
      <w:marLeft w:val="0"/>
      <w:marRight w:val="0"/>
      <w:marTop w:val="0"/>
      <w:marBottom w:val="0"/>
      <w:divBdr>
        <w:top w:val="none" w:sz="0" w:space="0" w:color="auto"/>
        <w:left w:val="none" w:sz="0" w:space="0" w:color="auto"/>
        <w:bottom w:val="none" w:sz="0" w:space="0" w:color="auto"/>
        <w:right w:val="none" w:sz="0" w:space="0" w:color="auto"/>
      </w:divBdr>
    </w:div>
    <w:div w:id="773131271">
      <w:bodyDiv w:val="1"/>
      <w:marLeft w:val="0"/>
      <w:marRight w:val="0"/>
      <w:marTop w:val="0"/>
      <w:marBottom w:val="0"/>
      <w:divBdr>
        <w:top w:val="none" w:sz="0" w:space="0" w:color="auto"/>
        <w:left w:val="none" w:sz="0" w:space="0" w:color="auto"/>
        <w:bottom w:val="none" w:sz="0" w:space="0" w:color="auto"/>
        <w:right w:val="none" w:sz="0" w:space="0" w:color="auto"/>
      </w:divBdr>
      <w:divsChild>
        <w:div w:id="2129935747">
          <w:marLeft w:val="0"/>
          <w:marRight w:val="0"/>
          <w:marTop w:val="0"/>
          <w:marBottom w:val="0"/>
          <w:divBdr>
            <w:top w:val="none" w:sz="0" w:space="0" w:color="auto"/>
            <w:left w:val="none" w:sz="0" w:space="0" w:color="auto"/>
            <w:bottom w:val="none" w:sz="0" w:space="0" w:color="auto"/>
            <w:right w:val="none" w:sz="0" w:space="0" w:color="auto"/>
          </w:divBdr>
        </w:div>
        <w:div w:id="1629241061">
          <w:marLeft w:val="0"/>
          <w:marRight w:val="0"/>
          <w:marTop w:val="0"/>
          <w:marBottom w:val="0"/>
          <w:divBdr>
            <w:top w:val="none" w:sz="0" w:space="0" w:color="auto"/>
            <w:left w:val="none" w:sz="0" w:space="0" w:color="auto"/>
            <w:bottom w:val="none" w:sz="0" w:space="0" w:color="auto"/>
            <w:right w:val="none" w:sz="0" w:space="0" w:color="auto"/>
          </w:divBdr>
        </w:div>
        <w:div w:id="25102602">
          <w:marLeft w:val="0"/>
          <w:marRight w:val="0"/>
          <w:marTop w:val="0"/>
          <w:marBottom w:val="0"/>
          <w:divBdr>
            <w:top w:val="none" w:sz="0" w:space="0" w:color="auto"/>
            <w:left w:val="none" w:sz="0" w:space="0" w:color="auto"/>
            <w:bottom w:val="none" w:sz="0" w:space="0" w:color="auto"/>
            <w:right w:val="none" w:sz="0" w:space="0" w:color="auto"/>
          </w:divBdr>
        </w:div>
        <w:div w:id="1574967910">
          <w:marLeft w:val="0"/>
          <w:marRight w:val="0"/>
          <w:marTop w:val="0"/>
          <w:marBottom w:val="0"/>
          <w:divBdr>
            <w:top w:val="none" w:sz="0" w:space="0" w:color="auto"/>
            <w:left w:val="none" w:sz="0" w:space="0" w:color="auto"/>
            <w:bottom w:val="none" w:sz="0" w:space="0" w:color="auto"/>
            <w:right w:val="none" w:sz="0" w:space="0" w:color="auto"/>
          </w:divBdr>
        </w:div>
        <w:div w:id="1206602050">
          <w:marLeft w:val="0"/>
          <w:marRight w:val="0"/>
          <w:marTop w:val="0"/>
          <w:marBottom w:val="0"/>
          <w:divBdr>
            <w:top w:val="none" w:sz="0" w:space="0" w:color="auto"/>
            <w:left w:val="none" w:sz="0" w:space="0" w:color="auto"/>
            <w:bottom w:val="none" w:sz="0" w:space="0" w:color="auto"/>
            <w:right w:val="none" w:sz="0" w:space="0" w:color="auto"/>
          </w:divBdr>
        </w:div>
        <w:div w:id="633174947">
          <w:marLeft w:val="0"/>
          <w:marRight w:val="0"/>
          <w:marTop w:val="0"/>
          <w:marBottom w:val="0"/>
          <w:divBdr>
            <w:top w:val="none" w:sz="0" w:space="0" w:color="auto"/>
            <w:left w:val="none" w:sz="0" w:space="0" w:color="auto"/>
            <w:bottom w:val="none" w:sz="0" w:space="0" w:color="auto"/>
            <w:right w:val="none" w:sz="0" w:space="0" w:color="auto"/>
          </w:divBdr>
        </w:div>
        <w:div w:id="1179809511">
          <w:marLeft w:val="0"/>
          <w:marRight w:val="0"/>
          <w:marTop w:val="0"/>
          <w:marBottom w:val="0"/>
          <w:divBdr>
            <w:top w:val="none" w:sz="0" w:space="0" w:color="auto"/>
            <w:left w:val="none" w:sz="0" w:space="0" w:color="auto"/>
            <w:bottom w:val="none" w:sz="0" w:space="0" w:color="auto"/>
            <w:right w:val="none" w:sz="0" w:space="0" w:color="auto"/>
          </w:divBdr>
        </w:div>
        <w:div w:id="790781653">
          <w:marLeft w:val="0"/>
          <w:marRight w:val="0"/>
          <w:marTop w:val="0"/>
          <w:marBottom w:val="0"/>
          <w:divBdr>
            <w:top w:val="none" w:sz="0" w:space="0" w:color="auto"/>
            <w:left w:val="none" w:sz="0" w:space="0" w:color="auto"/>
            <w:bottom w:val="none" w:sz="0" w:space="0" w:color="auto"/>
            <w:right w:val="none" w:sz="0" w:space="0" w:color="auto"/>
          </w:divBdr>
        </w:div>
        <w:div w:id="1152257604">
          <w:marLeft w:val="0"/>
          <w:marRight w:val="0"/>
          <w:marTop w:val="0"/>
          <w:marBottom w:val="0"/>
          <w:divBdr>
            <w:top w:val="none" w:sz="0" w:space="0" w:color="auto"/>
            <w:left w:val="none" w:sz="0" w:space="0" w:color="auto"/>
            <w:bottom w:val="none" w:sz="0" w:space="0" w:color="auto"/>
            <w:right w:val="none" w:sz="0" w:space="0" w:color="auto"/>
          </w:divBdr>
        </w:div>
        <w:div w:id="1176117043">
          <w:marLeft w:val="0"/>
          <w:marRight w:val="0"/>
          <w:marTop w:val="0"/>
          <w:marBottom w:val="0"/>
          <w:divBdr>
            <w:top w:val="none" w:sz="0" w:space="0" w:color="auto"/>
            <w:left w:val="none" w:sz="0" w:space="0" w:color="auto"/>
            <w:bottom w:val="none" w:sz="0" w:space="0" w:color="auto"/>
            <w:right w:val="none" w:sz="0" w:space="0" w:color="auto"/>
          </w:divBdr>
        </w:div>
        <w:div w:id="118913467">
          <w:marLeft w:val="0"/>
          <w:marRight w:val="0"/>
          <w:marTop w:val="0"/>
          <w:marBottom w:val="0"/>
          <w:divBdr>
            <w:top w:val="none" w:sz="0" w:space="0" w:color="auto"/>
            <w:left w:val="none" w:sz="0" w:space="0" w:color="auto"/>
            <w:bottom w:val="none" w:sz="0" w:space="0" w:color="auto"/>
            <w:right w:val="none" w:sz="0" w:space="0" w:color="auto"/>
          </w:divBdr>
        </w:div>
        <w:div w:id="750664066">
          <w:marLeft w:val="0"/>
          <w:marRight w:val="0"/>
          <w:marTop w:val="0"/>
          <w:marBottom w:val="0"/>
          <w:divBdr>
            <w:top w:val="none" w:sz="0" w:space="0" w:color="auto"/>
            <w:left w:val="none" w:sz="0" w:space="0" w:color="auto"/>
            <w:bottom w:val="none" w:sz="0" w:space="0" w:color="auto"/>
            <w:right w:val="none" w:sz="0" w:space="0" w:color="auto"/>
          </w:divBdr>
        </w:div>
        <w:div w:id="204299081">
          <w:marLeft w:val="0"/>
          <w:marRight w:val="0"/>
          <w:marTop w:val="0"/>
          <w:marBottom w:val="0"/>
          <w:divBdr>
            <w:top w:val="none" w:sz="0" w:space="0" w:color="auto"/>
            <w:left w:val="none" w:sz="0" w:space="0" w:color="auto"/>
            <w:bottom w:val="none" w:sz="0" w:space="0" w:color="auto"/>
            <w:right w:val="none" w:sz="0" w:space="0" w:color="auto"/>
          </w:divBdr>
          <w:divsChild>
            <w:div w:id="133646635">
              <w:marLeft w:val="0"/>
              <w:marRight w:val="0"/>
              <w:marTop w:val="0"/>
              <w:marBottom w:val="0"/>
              <w:divBdr>
                <w:top w:val="none" w:sz="0" w:space="0" w:color="auto"/>
                <w:left w:val="none" w:sz="0" w:space="0" w:color="auto"/>
                <w:bottom w:val="none" w:sz="0" w:space="0" w:color="auto"/>
                <w:right w:val="none" w:sz="0" w:space="0" w:color="auto"/>
              </w:divBdr>
              <w:divsChild>
                <w:div w:id="1246840767">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sChild>
    </w:div>
    <w:div w:id="786780960">
      <w:bodyDiv w:val="1"/>
      <w:marLeft w:val="0"/>
      <w:marRight w:val="0"/>
      <w:marTop w:val="0"/>
      <w:marBottom w:val="0"/>
      <w:divBdr>
        <w:top w:val="none" w:sz="0" w:space="0" w:color="auto"/>
        <w:left w:val="none" w:sz="0" w:space="0" w:color="auto"/>
        <w:bottom w:val="none" w:sz="0" w:space="0" w:color="auto"/>
        <w:right w:val="none" w:sz="0" w:space="0" w:color="auto"/>
      </w:divBdr>
      <w:divsChild>
        <w:div w:id="52654852">
          <w:marLeft w:val="0"/>
          <w:marRight w:val="0"/>
          <w:marTop w:val="0"/>
          <w:marBottom w:val="0"/>
          <w:divBdr>
            <w:top w:val="none" w:sz="0" w:space="0" w:color="auto"/>
            <w:left w:val="none" w:sz="0" w:space="0" w:color="auto"/>
            <w:bottom w:val="none" w:sz="0" w:space="0" w:color="auto"/>
            <w:right w:val="none" w:sz="0" w:space="0" w:color="auto"/>
          </w:divBdr>
        </w:div>
        <w:div w:id="44720562">
          <w:marLeft w:val="0"/>
          <w:marRight w:val="0"/>
          <w:marTop w:val="0"/>
          <w:marBottom w:val="0"/>
          <w:divBdr>
            <w:top w:val="none" w:sz="0" w:space="0" w:color="auto"/>
            <w:left w:val="none" w:sz="0" w:space="0" w:color="auto"/>
            <w:bottom w:val="none" w:sz="0" w:space="0" w:color="auto"/>
            <w:right w:val="none" w:sz="0" w:space="0" w:color="auto"/>
          </w:divBdr>
        </w:div>
        <w:div w:id="467481558">
          <w:marLeft w:val="0"/>
          <w:marRight w:val="0"/>
          <w:marTop w:val="0"/>
          <w:marBottom w:val="0"/>
          <w:divBdr>
            <w:top w:val="none" w:sz="0" w:space="0" w:color="auto"/>
            <w:left w:val="none" w:sz="0" w:space="0" w:color="auto"/>
            <w:bottom w:val="none" w:sz="0" w:space="0" w:color="auto"/>
            <w:right w:val="none" w:sz="0" w:space="0" w:color="auto"/>
          </w:divBdr>
        </w:div>
      </w:divsChild>
    </w:div>
    <w:div w:id="814680290">
      <w:bodyDiv w:val="1"/>
      <w:marLeft w:val="0"/>
      <w:marRight w:val="0"/>
      <w:marTop w:val="0"/>
      <w:marBottom w:val="0"/>
      <w:divBdr>
        <w:top w:val="none" w:sz="0" w:space="0" w:color="auto"/>
        <w:left w:val="none" w:sz="0" w:space="0" w:color="auto"/>
        <w:bottom w:val="none" w:sz="0" w:space="0" w:color="auto"/>
        <w:right w:val="none" w:sz="0" w:space="0" w:color="auto"/>
      </w:divBdr>
    </w:div>
    <w:div w:id="815949803">
      <w:bodyDiv w:val="1"/>
      <w:marLeft w:val="0"/>
      <w:marRight w:val="0"/>
      <w:marTop w:val="0"/>
      <w:marBottom w:val="0"/>
      <w:divBdr>
        <w:top w:val="none" w:sz="0" w:space="0" w:color="auto"/>
        <w:left w:val="none" w:sz="0" w:space="0" w:color="auto"/>
        <w:bottom w:val="none" w:sz="0" w:space="0" w:color="auto"/>
        <w:right w:val="none" w:sz="0" w:space="0" w:color="auto"/>
      </w:divBdr>
    </w:div>
    <w:div w:id="848450789">
      <w:bodyDiv w:val="1"/>
      <w:marLeft w:val="0"/>
      <w:marRight w:val="0"/>
      <w:marTop w:val="0"/>
      <w:marBottom w:val="0"/>
      <w:divBdr>
        <w:top w:val="none" w:sz="0" w:space="0" w:color="auto"/>
        <w:left w:val="none" w:sz="0" w:space="0" w:color="auto"/>
        <w:bottom w:val="none" w:sz="0" w:space="0" w:color="auto"/>
        <w:right w:val="none" w:sz="0" w:space="0" w:color="auto"/>
      </w:divBdr>
      <w:divsChild>
        <w:div w:id="883449173">
          <w:marLeft w:val="0"/>
          <w:marRight w:val="0"/>
          <w:marTop w:val="0"/>
          <w:marBottom w:val="0"/>
          <w:divBdr>
            <w:top w:val="none" w:sz="0" w:space="0" w:color="auto"/>
            <w:left w:val="none" w:sz="0" w:space="0" w:color="auto"/>
            <w:bottom w:val="none" w:sz="0" w:space="0" w:color="auto"/>
            <w:right w:val="none" w:sz="0" w:space="0" w:color="auto"/>
          </w:divBdr>
        </w:div>
      </w:divsChild>
    </w:div>
    <w:div w:id="853153486">
      <w:bodyDiv w:val="1"/>
      <w:marLeft w:val="0"/>
      <w:marRight w:val="0"/>
      <w:marTop w:val="0"/>
      <w:marBottom w:val="0"/>
      <w:divBdr>
        <w:top w:val="none" w:sz="0" w:space="0" w:color="auto"/>
        <w:left w:val="none" w:sz="0" w:space="0" w:color="auto"/>
        <w:bottom w:val="none" w:sz="0" w:space="0" w:color="auto"/>
        <w:right w:val="none" w:sz="0" w:space="0" w:color="auto"/>
      </w:divBdr>
    </w:div>
    <w:div w:id="867837884">
      <w:bodyDiv w:val="1"/>
      <w:marLeft w:val="0"/>
      <w:marRight w:val="0"/>
      <w:marTop w:val="0"/>
      <w:marBottom w:val="0"/>
      <w:divBdr>
        <w:top w:val="none" w:sz="0" w:space="0" w:color="auto"/>
        <w:left w:val="none" w:sz="0" w:space="0" w:color="auto"/>
        <w:bottom w:val="none" w:sz="0" w:space="0" w:color="auto"/>
        <w:right w:val="none" w:sz="0" w:space="0" w:color="auto"/>
      </w:divBdr>
    </w:div>
    <w:div w:id="872812260">
      <w:bodyDiv w:val="1"/>
      <w:marLeft w:val="0"/>
      <w:marRight w:val="0"/>
      <w:marTop w:val="0"/>
      <w:marBottom w:val="0"/>
      <w:divBdr>
        <w:top w:val="none" w:sz="0" w:space="0" w:color="auto"/>
        <w:left w:val="none" w:sz="0" w:space="0" w:color="auto"/>
        <w:bottom w:val="none" w:sz="0" w:space="0" w:color="auto"/>
        <w:right w:val="none" w:sz="0" w:space="0" w:color="auto"/>
      </w:divBdr>
      <w:divsChild>
        <w:div w:id="152187207">
          <w:marLeft w:val="0"/>
          <w:marRight w:val="0"/>
          <w:marTop w:val="0"/>
          <w:marBottom w:val="0"/>
          <w:divBdr>
            <w:top w:val="none" w:sz="0" w:space="0" w:color="auto"/>
            <w:left w:val="none" w:sz="0" w:space="0" w:color="auto"/>
            <w:bottom w:val="none" w:sz="0" w:space="0" w:color="auto"/>
            <w:right w:val="none" w:sz="0" w:space="0" w:color="auto"/>
          </w:divBdr>
          <w:divsChild>
            <w:div w:id="1184595597">
              <w:marLeft w:val="0"/>
              <w:marRight w:val="0"/>
              <w:marTop w:val="0"/>
              <w:marBottom w:val="0"/>
              <w:divBdr>
                <w:top w:val="none" w:sz="0" w:space="0" w:color="auto"/>
                <w:left w:val="none" w:sz="0" w:space="0" w:color="auto"/>
                <w:bottom w:val="none" w:sz="0" w:space="0" w:color="auto"/>
                <w:right w:val="none" w:sz="0" w:space="0" w:color="auto"/>
              </w:divBdr>
            </w:div>
          </w:divsChild>
        </w:div>
        <w:div w:id="543712244">
          <w:marLeft w:val="0"/>
          <w:marRight w:val="0"/>
          <w:marTop w:val="180"/>
          <w:marBottom w:val="0"/>
          <w:divBdr>
            <w:top w:val="none" w:sz="0" w:space="0" w:color="auto"/>
            <w:left w:val="none" w:sz="0" w:space="0" w:color="auto"/>
            <w:bottom w:val="none" w:sz="0" w:space="0" w:color="auto"/>
            <w:right w:val="none" w:sz="0" w:space="0" w:color="auto"/>
          </w:divBdr>
          <w:divsChild>
            <w:div w:id="1714188623">
              <w:marLeft w:val="0"/>
              <w:marRight w:val="0"/>
              <w:marTop w:val="0"/>
              <w:marBottom w:val="0"/>
              <w:divBdr>
                <w:top w:val="none" w:sz="0" w:space="0" w:color="auto"/>
                <w:left w:val="none" w:sz="0" w:space="0" w:color="auto"/>
                <w:bottom w:val="none" w:sz="0" w:space="0" w:color="auto"/>
                <w:right w:val="none" w:sz="0" w:space="0" w:color="auto"/>
              </w:divBdr>
              <w:divsChild>
                <w:div w:id="1266617793">
                  <w:marLeft w:val="0"/>
                  <w:marRight w:val="0"/>
                  <w:marTop w:val="0"/>
                  <w:marBottom w:val="0"/>
                  <w:divBdr>
                    <w:top w:val="none" w:sz="0" w:space="0" w:color="auto"/>
                    <w:left w:val="none" w:sz="0" w:space="0" w:color="auto"/>
                    <w:bottom w:val="none" w:sz="0" w:space="0" w:color="auto"/>
                    <w:right w:val="none" w:sz="0" w:space="0" w:color="auto"/>
                  </w:divBdr>
                  <w:divsChild>
                    <w:div w:id="279729917">
                      <w:marLeft w:val="0"/>
                      <w:marRight w:val="0"/>
                      <w:marTop w:val="0"/>
                      <w:marBottom w:val="0"/>
                      <w:divBdr>
                        <w:top w:val="none" w:sz="0" w:space="0" w:color="auto"/>
                        <w:left w:val="none" w:sz="0" w:space="0" w:color="auto"/>
                        <w:bottom w:val="none" w:sz="0" w:space="0" w:color="auto"/>
                        <w:right w:val="none" w:sz="0" w:space="0" w:color="auto"/>
                      </w:divBdr>
                    </w:div>
                  </w:divsChild>
                </w:div>
                <w:div w:id="260260093">
                  <w:marLeft w:val="0"/>
                  <w:marRight w:val="0"/>
                  <w:marTop w:val="0"/>
                  <w:marBottom w:val="0"/>
                  <w:divBdr>
                    <w:top w:val="none" w:sz="0" w:space="0" w:color="auto"/>
                    <w:left w:val="none" w:sz="0" w:space="0" w:color="auto"/>
                    <w:bottom w:val="none" w:sz="0" w:space="0" w:color="auto"/>
                    <w:right w:val="none" w:sz="0" w:space="0" w:color="auto"/>
                  </w:divBdr>
                  <w:divsChild>
                    <w:div w:id="901478228">
                      <w:marLeft w:val="0"/>
                      <w:marRight w:val="0"/>
                      <w:marTop w:val="0"/>
                      <w:marBottom w:val="0"/>
                      <w:divBdr>
                        <w:top w:val="none" w:sz="0" w:space="0" w:color="auto"/>
                        <w:left w:val="none" w:sz="0" w:space="0" w:color="auto"/>
                        <w:bottom w:val="none" w:sz="0" w:space="0" w:color="auto"/>
                        <w:right w:val="none" w:sz="0" w:space="0" w:color="auto"/>
                      </w:divBdr>
                    </w:div>
                  </w:divsChild>
                </w:div>
                <w:div w:id="1082483775">
                  <w:marLeft w:val="0"/>
                  <w:marRight w:val="0"/>
                  <w:marTop w:val="0"/>
                  <w:marBottom w:val="0"/>
                  <w:divBdr>
                    <w:top w:val="none" w:sz="0" w:space="0" w:color="auto"/>
                    <w:left w:val="none" w:sz="0" w:space="0" w:color="auto"/>
                    <w:bottom w:val="none" w:sz="0" w:space="0" w:color="auto"/>
                    <w:right w:val="none" w:sz="0" w:space="0" w:color="auto"/>
                  </w:divBdr>
                  <w:divsChild>
                    <w:div w:id="112692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167775">
      <w:bodyDiv w:val="1"/>
      <w:marLeft w:val="0"/>
      <w:marRight w:val="0"/>
      <w:marTop w:val="0"/>
      <w:marBottom w:val="0"/>
      <w:divBdr>
        <w:top w:val="none" w:sz="0" w:space="0" w:color="auto"/>
        <w:left w:val="none" w:sz="0" w:space="0" w:color="auto"/>
        <w:bottom w:val="none" w:sz="0" w:space="0" w:color="auto"/>
        <w:right w:val="none" w:sz="0" w:space="0" w:color="auto"/>
      </w:divBdr>
    </w:div>
    <w:div w:id="1025446195">
      <w:bodyDiv w:val="1"/>
      <w:marLeft w:val="0"/>
      <w:marRight w:val="0"/>
      <w:marTop w:val="0"/>
      <w:marBottom w:val="0"/>
      <w:divBdr>
        <w:top w:val="none" w:sz="0" w:space="0" w:color="auto"/>
        <w:left w:val="none" w:sz="0" w:space="0" w:color="auto"/>
        <w:bottom w:val="none" w:sz="0" w:space="0" w:color="auto"/>
        <w:right w:val="none" w:sz="0" w:space="0" w:color="auto"/>
      </w:divBdr>
      <w:divsChild>
        <w:div w:id="487287944">
          <w:marLeft w:val="0"/>
          <w:marRight w:val="0"/>
          <w:marTop w:val="0"/>
          <w:marBottom w:val="0"/>
          <w:divBdr>
            <w:top w:val="none" w:sz="0" w:space="0" w:color="auto"/>
            <w:left w:val="none" w:sz="0" w:space="0" w:color="auto"/>
            <w:bottom w:val="none" w:sz="0" w:space="0" w:color="auto"/>
            <w:right w:val="none" w:sz="0" w:space="0" w:color="auto"/>
          </w:divBdr>
        </w:div>
        <w:div w:id="1087075060">
          <w:marLeft w:val="0"/>
          <w:marRight w:val="0"/>
          <w:marTop w:val="0"/>
          <w:marBottom w:val="0"/>
          <w:divBdr>
            <w:top w:val="none" w:sz="0" w:space="0" w:color="auto"/>
            <w:left w:val="none" w:sz="0" w:space="0" w:color="auto"/>
            <w:bottom w:val="none" w:sz="0" w:space="0" w:color="auto"/>
            <w:right w:val="none" w:sz="0" w:space="0" w:color="auto"/>
          </w:divBdr>
        </w:div>
        <w:div w:id="349645399">
          <w:marLeft w:val="0"/>
          <w:marRight w:val="0"/>
          <w:marTop w:val="0"/>
          <w:marBottom w:val="0"/>
          <w:divBdr>
            <w:top w:val="none" w:sz="0" w:space="0" w:color="auto"/>
            <w:left w:val="none" w:sz="0" w:space="0" w:color="auto"/>
            <w:bottom w:val="none" w:sz="0" w:space="0" w:color="auto"/>
            <w:right w:val="none" w:sz="0" w:space="0" w:color="auto"/>
          </w:divBdr>
        </w:div>
        <w:div w:id="1813861916">
          <w:marLeft w:val="0"/>
          <w:marRight w:val="0"/>
          <w:marTop w:val="0"/>
          <w:marBottom w:val="0"/>
          <w:divBdr>
            <w:top w:val="none" w:sz="0" w:space="0" w:color="auto"/>
            <w:left w:val="none" w:sz="0" w:space="0" w:color="auto"/>
            <w:bottom w:val="none" w:sz="0" w:space="0" w:color="auto"/>
            <w:right w:val="none" w:sz="0" w:space="0" w:color="auto"/>
          </w:divBdr>
        </w:div>
        <w:div w:id="374358079">
          <w:marLeft w:val="0"/>
          <w:marRight w:val="0"/>
          <w:marTop w:val="0"/>
          <w:marBottom w:val="0"/>
          <w:divBdr>
            <w:top w:val="none" w:sz="0" w:space="0" w:color="auto"/>
            <w:left w:val="none" w:sz="0" w:space="0" w:color="auto"/>
            <w:bottom w:val="none" w:sz="0" w:space="0" w:color="auto"/>
            <w:right w:val="none" w:sz="0" w:space="0" w:color="auto"/>
          </w:divBdr>
        </w:div>
        <w:div w:id="1059865045">
          <w:marLeft w:val="0"/>
          <w:marRight w:val="0"/>
          <w:marTop w:val="0"/>
          <w:marBottom w:val="0"/>
          <w:divBdr>
            <w:top w:val="none" w:sz="0" w:space="0" w:color="auto"/>
            <w:left w:val="none" w:sz="0" w:space="0" w:color="auto"/>
            <w:bottom w:val="none" w:sz="0" w:space="0" w:color="auto"/>
            <w:right w:val="none" w:sz="0" w:space="0" w:color="auto"/>
          </w:divBdr>
        </w:div>
        <w:div w:id="686759744">
          <w:marLeft w:val="0"/>
          <w:marRight w:val="0"/>
          <w:marTop w:val="0"/>
          <w:marBottom w:val="0"/>
          <w:divBdr>
            <w:top w:val="none" w:sz="0" w:space="0" w:color="auto"/>
            <w:left w:val="none" w:sz="0" w:space="0" w:color="auto"/>
            <w:bottom w:val="none" w:sz="0" w:space="0" w:color="auto"/>
            <w:right w:val="none" w:sz="0" w:space="0" w:color="auto"/>
          </w:divBdr>
        </w:div>
        <w:div w:id="1635869602">
          <w:marLeft w:val="0"/>
          <w:marRight w:val="0"/>
          <w:marTop w:val="0"/>
          <w:marBottom w:val="0"/>
          <w:divBdr>
            <w:top w:val="none" w:sz="0" w:space="0" w:color="auto"/>
            <w:left w:val="none" w:sz="0" w:space="0" w:color="auto"/>
            <w:bottom w:val="none" w:sz="0" w:space="0" w:color="auto"/>
            <w:right w:val="none" w:sz="0" w:space="0" w:color="auto"/>
          </w:divBdr>
        </w:div>
        <w:div w:id="1488473189">
          <w:marLeft w:val="0"/>
          <w:marRight w:val="0"/>
          <w:marTop w:val="0"/>
          <w:marBottom w:val="0"/>
          <w:divBdr>
            <w:top w:val="none" w:sz="0" w:space="0" w:color="auto"/>
            <w:left w:val="none" w:sz="0" w:space="0" w:color="auto"/>
            <w:bottom w:val="none" w:sz="0" w:space="0" w:color="auto"/>
            <w:right w:val="none" w:sz="0" w:space="0" w:color="auto"/>
          </w:divBdr>
        </w:div>
        <w:div w:id="1668022346">
          <w:marLeft w:val="0"/>
          <w:marRight w:val="0"/>
          <w:marTop w:val="0"/>
          <w:marBottom w:val="0"/>
          <w:divBdr>
            <w:top w:val="none" w:sz="0" w:space="0" w:color="auto"/>
            <w:left w:val="none" w:sz="0" w:space="0" w:color="auto"/>
            <w:bottom w:val="none" w:sz="0" w:space="0" w:color="auto"/>
            <w:right w:val="none" w:sz="0" w:space="0" w:color="auto"/>
          </w:divBdr>
        </w:div>
        <w:div w:id="684482104">
          <w:marLeft w:val="0"/>
          <w:marRight w:val="0"/>
          <w:marTop w:val="0"/>
          <w:marBottom w:val="0"/>
          <w:divBdr>
            <w:top w:val="none" w:sz="0" w:space="0" w:color="auto"/>
            <w:left w:val="none" w:sz="0" w:space="0" w:color="auto"/>
            <w:bottom w:val="none" w:sz="0" w:space="0" w:color="auto"/>
            <w:right w:val="none" w:sz="0" w:space="0" w:color="auto"/>
          </w:divBdr>
        </w:div>
      </w:divsChild>
    </w:div>
    <w:div w:id="1038627748">
      <w:bodyDiv w:val="1"/>
      <w:marLeft w:val="0"/>
      <w:marRight w:val="0"/>
      <w:marTop w:val="0"/>
      <w:marBottom w:val="0"/>
      <w:divBdr>
        <w:top w:val="none" w:sz="0" w:space="0" w:color="auto"/>
        <w:left w:val="none" w:sz="0" w:space="0" w:color="auto"/>
        <w:bottom w:val="none" w:sz="0" w:space="0" w:color="auto"/>
        <w:right w:val="none" w:sz="0" w:space="0" w:color="auto"/>
      </w:divBdr>
    </w:div>
    <w:div w:id="1113941784">
      <w:bodyDiv w:val="1"/>
      <w:marLeft w:val="0"/>
      <w:marRight w:val="0"/>
      <w:marTop w:val="0"/>
      <w:marBottom w:val="0"/>
      <w:divBdr>
        <w:top w:val="none" w:sz="0" w:space="0" w:color="auto"/>
        <w:left w:val="none" w:sz="0" w:space="0" w:color="auto"/>
        <w:bottom w:val="none" w:sz="0" w:space="0" w:color="auto"/>
        <w:right w:val="none" w:sz="0" w:space="0" w:color="auto"/>
      </w:divBdr>
      <w:divsChild>
        <w:div w:id="746850163">
          <w:marLeft w:val="0"/>
          <w:marRight w:val="0"/>
          <w:marTop w:val="0"/>
          <w:marBottom w:val="0"/>
          <w:divBdr>
            <w:top w:val="none" w:sz="0" w:space="0" w:color="auto"/>
            <w:left w:val="none" w:sz="0" w:space="0" w:color="auto"/>
            <w:bottom w:val="none" w:sz="0" w:space="0" w:color="auto"/>
            <w:right w:val="none" w:sz="0" w:space="0" w:color="auto"/>
          </w:divBdr>
        </w:div>
        <w:div w:id="1161000151">
          <w:marLeft w:val="0"/>
          <w:marRight w:val="0"/>
          <w:marTop w:val="0"/>
          <w:marBottom w:val="0"/>
          <w:divBdr>
            <w:top w:val="none" w:sz="0" w:space="0" w:color="auto"/>
            <w:left w:val="none" w:sz="0" w:space="0" w:color="auto"/>
            <w:bottom w:val="none" w:sz="0" w:space="0" w:color="auto"/>
            <w:right w:val="none" w:sz="0" w:space="0" w:color="auto"/>
          </w:divBdr>
        </w:div>
        <w:div w:id="125852857">
          <w:marLeft w:val="0"/>
          <w:marRight w:val="0"/>
          <w:marTop w:val="0"/>
          <w:marBottom w:val="0"/>
          <w:divBdr>
            <w:top w:val="none" w:sz="0" w:space="0" w:color="auto"/>
            <w:left w:val="none" w:sz="0" w:space="0" w:color="auto"/>
            <w:bottom w:val="none" w:sz="0" w:space="0" w:color="auto"/>
            <w:right w:val="none" w:sz="0" w:space="0" w:color="auto"/>
          </w:divBdr>
        </w:div>
      </w:divsChild>
    </w:div>
    <w:div w:id="1115254393">
      <w:bodyDiv w:val="1"/>
      <w:marLeft w:val="0"/>
      <w:marRight w:val="0"/>
      <w:marTop w:val="0"/>
      <w:marBottom w:val="0"/>
      <w:divBdr>
        <w:top w:val="none" w:sz="0" w:space="0" w:color="auto"/>
        <w:left w:val="none" w:sz="0" w:space="0" w:color="auto"/>
        <w:bottom w:val="none" w:sz="0" w:space="0" w:color="auto"/>
        <w:right w:val="none" w:sz="0" w:space="0" w:color="auto"/>
      </w:divBdr>
    </w:div>
    <w:div w:id="1121730419">
      <w:bodyDiv w:val="1"/>
      <w:marLeft w:val="0"/>
      <w:marRight w:val="0"/>
      <w:marTop w:val="0"/>
      <w:marBottom w:val="0"/>
      <w:divBdr>
        <w:top w:val="none" w:sz="0" w:space="0" w:color="auto"/>
        <w:left w:val="none" w:sz="0" w:space="0" w:color="auto"/>
        <w:bottom w:val="none" w:sz="0" w:space="0" w:color="auto"/>
        <w:right w:val="none" w:sz="0" w:space="0" w:color="auto"/>
      </w:divBdr>
    </w:div>
    <w:div w:id="1145202795">
      <w:bodyDiv w:val="1"/>
      <w:marLeft w:val="0"/>
      <w:marRight w:val="0"/>
      <w:marTop w:val="0"/>
      <w:marBottom w:val="0"/>
      <w:divBdr>
        <w:top w:val="none" w:sz="0" w:space="0" w:color="auto"/>
        <w:left w:val="none" w:sz="0" w:space="0" w:color="auto"/>
        <w:bottom w:val="none" w:sz="0" w:space="0" w:color="auto"/>
        <w:right w:val="none" w:sz="0" w:space="0" w:color="auto"/>
      </w:divBdr>
    </w:div>
    <w:div w:id="1302152822">
      <w:bodyDiv w:val="1"/>
      <w:marLeft w:val="0"/>
      <w:marRight w:val="0"/>
      <w:marTop w:val="0"/>
      <w:marBottom w:val="0"/>
      <w:divBdr>
        <w:top w:val="none" w:sz="0" w:space="0" w:color="auto"/>
        <w:left w:val="none" w:sz="0" w:space="0" w:color="auto"/>
        <w:bottom w:val="none" w:sz="0" w:space="0" w:color="auto"/>
        <w:right w:val="none" w:sz="0" w:space="0" w:color="auto"/>
      </w:divBdr>
      <w:divsChild>
        <w:div w:id="1388454370">
          <w:marLeft w:val="0"/>
          <w:marRight w:val="0"/>
          <w:marTop w:val="0"/>
          <w:marBottom w:val="0"/>
          <w:divBdr>
            <w:top w:val="none" w:sz="0" w:space="0" w:color="auto"/>
            <w:left w:val="none" w:sz="0" w:space="0" w:color="auto"/>
            <w:bottom w:val="none" w:sz="0" w:space="0" w:color="auto"/>
            <w:right w:val="none" w:sz="0" w:space="0" w:color="auto"/>
          </w:divBdr>
        </w:div>
        <w:div w:id="2019885725">
          <w:marLeft w:val="0"/>
          <w:marRight w:val="0"/>
          <w:marTop w:val="0"/>
          <w:marBottom w:val="0"/>
          <w:divBdr>
            <w:top w:val="none" w:sz="0" w:space="0" w:color="auto"/>
            <w:left w:val="none" w:sz="0" w:space="0" w:color="auto"/>
            <w:bottom w:val="none" w:sz="0" w:space="0" w:color="auto"/>
            <w:right w:val="none" w:sz="0" w:space="0" w:color="auto"/>
          </w:divBdr>
        </w:div>
      </w:divsChild>
    </w:div>
    <w:div w:id="1309673348">
      <w:bodyDiv w:val="1"/>
      <w:marLeft w:val="0"/>
      <w:marRight w:val="0"/>
      <w:marTop w:val="0"/>
      <w:marBottom w:val="0"/>
      <w:divBdr>
        <w:top w:val="none" w:sz="0" w:space="0" w:color="auto"/>
        <w:left w:val="none" w:sz="0" w:space="0" w:color="auto"/>
        <w:bottom w:val="none" w:sz="0" w:space="0" w:color="auto"/>
        <w:right w:val="none" w:sz="0" w:space="0" w:color="auto"/>
      </w:divBdr>
      <w:divsChild>
        <w:div w:id="212234723">
          <w:marLeft w:val="0"/>
          <w:marRight w:val="0"/>
          <w:marTop w:val="0"/>
          <w:marBottom w:val="0"/>
          <w:divBdr>
            <w:top w:val="none" w:sz="0" w:space="0" w:color="auto"/>
            <w:left w:val="none" w:sz="0" w:space="0" w:color="auto"/>
            <w:bottom w:val="none" w:sz="0" w:space="0" w:color="auto"/>
            <w:right w:val="none" w:sz="0" w:space="0" w:color="auto"/>
          </w:divBdr>
        </w:div>
      </w:divsChild>
    </w:div>
    <w:div w:id="1347948034">
      <w:bodyDiv w:val="1"/>
      <w:marLeft w:val="0"/>
      <w:marRight w:val="0"/>
      <w:marTop w:val="0"/>
      <w:marBottom w:val="0"/>
      <w:divBdr>
        <w:top w:val="none" w:sz="0" w:space="0" w:color="auto"/>
        <w:left w:val="none" w:sz="0" w:space="0" w:color="auto"/>
        <w:bottom w:val="none" w:sz="0" w:space="0" w:color="auto"/>
        <w:right w:val="none" w:sz="0" w:space="0" w:color="auto"/>
      </w:divBdr>
      <w:divsChild>
        <w:div w:id="1918972498">
          <w:marLeft w:val="0"/>
          <w:marRight w:val="0"/>
          <w:marTop w:val="0"/>
          <w:marBottom w:val="0"/>
          <w:divBdr>
            <w:top w:val="single" w:sz="2" w:space="0" w:color="E3E3E3"/>
            <w:left w:val="single" w:sz="2" w:space="0" w:color="E3E3E3"/>
            <w:bottom w:val="single" w:sz="2" w:space="0" w:color="E3E3E3"/>
            <w:right w:val="single" w:sz="2" w:space="0" w:color="E3E3E3"/>
          </w:divBdr>
          <w:divsChild>
            <w:div w:id="252665288">
              <w:marLeft w:val="0"/>
              <w:marRight w:val="0"/>
              <w:marTop w:val="0"/>
              <w:marBottom w:val="0"/>
              <w:divBdr>
                <w:top w:val="single" w:sz="2" w:space="0" w:color="E3E3E3"/>
                <w:left w:val="single" w:sz="2" w:space="0" w:color="E3E3E3"/>
                <w:bottom w:val="single" w:sz="2" w:space="0" w:color="E3E3E3"/>
                <w:right w:val="single" w:sz="2" w:space="0" w:color="E3E3E3"/>
              </w:divBdr>
              <w:divsChild>
                <w:div w:id="761141457">
                  <w:marLeft w:val="0"/>
                  <w:marRight w:val="0"/>
                  <w:marTop w:val="0"/>
                  <w:marBottom w:val="0"/>
                  <w:divBdr>
                    <w:top w:val="single" w:sz="2" w:space="0" w:color="E3E3E3"/>
                    <w:left w:val="single" w:sz="2" w:space="0" w:color="E3E3E3"/>
                    <w:bottom w:val="single" w:sz="2" w:space="0" w:color="E3E3E3"/>
                    <w:right w:val="single" w:sz="2" w:space="0" w:color="E3E3E3"/>
                  </w:divBdr>
                  <w:divsChild>
                    <w:div w:id="253054375">
                      <w:marLeft w:val="0"/>
                      <w:marRight w:val="0"/>
                      <w:marTop w:val="0"/>
                      <w:marBottom w:val="0"/>
                      <w:divBdr>
                        <w:top w:val="single" w:sz="2" w:space="0" w:color="E3E3E3"/>
                        <w:left w:val="single" w:sz="2" w:space="0" w:color="E3E3E3"/>
                        <w:bottom w:val="single" w:sz="2" w:space="0" w:color="E3E3E3"/>
                        <w:right w:val="single" w:sz="2" w:space="0" w:color="E3E3E3"/>
                      </w:divBdr>
                      <w:divsChild>
                        <w:div w:id="1324890490">
                          <w:marLeft w:val="0"/>
                          <w:marRight w:val="0"/>
                          <w:marTop w:val="0"/>
                          <w:marBottom w:val="0"/>
                          <w:divBdr>
                            <w:top w:val="single" w:sz="2" w:space="0" w:color="E3E3E3"/>
                            <w:left w:val="single" w:sz="2" w:space="0" w:color="E3E3E3"/>
                            <w:bottom w:val="single" w:sz="2" w:space="0" w:color="E3E3E3"/>
                            <w:right w:val="single" w:sz="2" w:space="0" w:color="E3E3E3"/>
                          </w:divBdr>
                          <w:divsChild>
                            <w:div w:id="1699115615">
                              <w:marLeft w:val="0"/>
                              <w:marRight w:val="0"/>
                              <w:marTop w:val="100"/>
                              <w:marBottom w:val="100"/>
                              <w:divBdr>
                                <w:top w:val="single" w:sz="2" w:space="0" w:color="E3E3E3"/>
                                <w:left w:val="single" w:sz="2" w:space="0" w:color="E3E3E3"/>
                                <w:bottom w:val="single" w:sz="2" w:space="0" w:color="E3E3E3"/>
                                <w:right w:val="single" w:sz="2" w:space="0" w:color="E3E3E3"/>
                              </w:divBdr>
                              <w:divsChild>
                                <w:div w:id="137497647">
                                  <w:marLeft w:val="0"/>
                                  <w:marRight w:val="0"/>
                                  <w:marTop w:val="0"/>
                                  <w:marBottom w:val="0"/>
                                  <w:divBdr>
                                    <w:top w:val="single" w:sz="2" w:space="0" w:color="E3E3E3"/>
                                    <w:left w:val="single" w:sz="2" w:space="0" w:color="E3E3E3"/>
                                    <w:bottom w:val="single" w:sz="2" w:space="0" w:color="E3E3E3"/>
                                    <w:right w:val="single" w:sz="2" w:space="0" w:color="E3E3E3"/>
                                  </w:divBdr>
                                  <w:divsChild>
                                    <w:div w:id="421028971">
                                      <w:marLeft w:val="0"/>
                                      <w:marRight w:val="0"/>
                                      <w:marTop w:val="0"/>
                                      <w:marBottom w:val="0"/>
                                      <w:divBdr>
                                        <w:top w:val="single" w:sz="2" w:space="0" w:color="E3E3E3"/>
                                        <w:left w:val="single" w:sz="2" w:space="0" w:color="E3E3E3"/>
                                        <w:bottom w:val="single" w:sz="2" w:space="0" w:color="E3E3E3"/>
                                        <w:right w:val="single" w:sz="2" w:space="0" w:color="E3E3E3"/>
                                      </w:divBdr>
                                      <w:divsChild>
                                        <w:div w:id="233929130">
                                          <w:marLeft w:val="0"/>
                                          <w:marRight w:val="0"/>
                                          <w:marTop w:val="0"/>
                                          <w:marBottom w:val="0"/>
                                          <w:divBdr>
                                            <w:top w:val="single" w:sz="2" w:space="0" w:color="E3E3E3"/>
                                            <w:left w:val="single" w:sz="2" w:space="0" w:color="E3E3E3"/>
                                            <w:bottom w:val="single" w:sz="2" w:space="0" w:color="E3E3E3"/>
                                            <w:right w:val="single" w:sz="2" w:space="0" w:color="E3E3E3"/>
                                          </w:divBdr>
                                          <w:divsChild>
                                            <w:div w:id="571087050">
                                              <w:marLeft w:val="0"/>
                                              <w:marRight w:val="0"/>
                                              <w:marTop w:val="0"/>
                                              <w:marBottom w:val="0"/>
                                              <w:divBdr>
                                                <w:top w:val="single" w:sz="2" w:space="0" w:color="E3E3E3"/>
                                                <w:left w:val="single" w:sz="2" w:space="0" w:color="E3E3E3"/>
                                                <w:bottom w:val="single" w:sz="2" w:space="0" w:color="E3E3E3"/>
                                                <w:right w:val="single" w:sz="2" w:space="0" w:color="E3E3E3"/>
                                              </w:divBdr>
                                              <w:divsChild>
                                                <w:div w:id="926037153">
                                                  <w:marLeft w:val="0"/>
                                                  <w:marRight w:val="0"/>
                                                  <w:marTop w:val="0"/>
                                                  <w:marBottom w:val="0"/>
                                                  <w:divBdr>
                                                    <w:top w:val="single" w:sz="2" w:space="0" w:color="E3E3E3"/>
                                                    <w:left w:val="single" w:sz="2" w:space="0" w:color="E3E3E3"/>
                                                    <w:bottom w:val="single" w:sz="2" w:space="0" w:color="E3E3E3"/>
                                                    <w:right w:val="single" w:sz="2" w:space="0" w:color="E3E3E3"/>
                                                  </w:divBdr>
                                                  <w:divsChild>
                                                    <w:div w:id="11677501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777639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48680397">
      <w:bodyDiv w:val="1"/>
      <w:marLeft w:val="0"/>
      <w:marRight w:val="0"/>
      <w:marTop w:val="0"/>
      <w:marBottom w:val="0"/>
      <w:divBdr>
        <w:top w:val="none" w:sz="0" w:space="0" w:color="auto"/>
        <w:left w:val="none" w:sz="0" w:space="0" w:color="auto"/>
        <w:bottom w:val="none" w:sz="0" w:space="0" w:color="auto"/>
        <w:right w:val="none" w:sz="0" w:space="0" w:color="auto"/>
      </w:divBdr>
    </w:div>
    <w:div w:id="1380006915">
      <w:bodyDiv w:val="1"/>
      <w:marLeft w:val="0"/>
      <w:marRight w:val="0"/>
      <w:marTop w:val="0"/>
      <w:marBottom w:val="0"/>
      <w:divBdr>
        <w:top w:val="none" w:sz="0" w:space="0" w:color="auto"/>
        <w:left w:val="none" w:sz="0" w:space="0" w:color="auto"/>
        <w:bottom w:val="none" w:sz="0" w:space="0" w:color="auto"/>
        <w:right w:val="none" w:sz="0" w:space="0" w:color="auto"/>
      </w:divBdr>
    </w:div>
    <w:div w:id="1387875662">
      <w:bodyDiv w:val="1"/>
      <w:marLeft w:val="0"/>
      <w:marRight w:val="0"/>
      <w:marTop w:val="0"/>
      <w:marBottom w:val="0"/>
      <w:divBdr>
        <w:top w:val="none" w:sz="0" w:space="0" w:color="auto"/>
        <w:left w:val="none" w:sz="0" w:space="0" w:color="auto"/>
        <w:bottom w:val="none" w:sz="0" w:space="0" w:color="auto"/>
        <w:right w:val="none" w:sz="0" w:space="0" w:color="auto"/>
      </w:divBdr>
    </w:div>
    <w:div w:id="1424304558">
      <w:bodyDiv w:val="1"/>
      <w:marLeft w:val="0"/>
      <w:marRight w:val="0"/>
      <w:marTop w:val="0"/>
      <w:marBottom w:val="0"/>
      <w:divBdr>
        <w:top w:val="none" w:sz="0" w:space="0" w:color="auto"/>
        <w:left w:val="none" w:sz="0" w:space="0" w:color="auto"/>
        <w:bottom w:val="none" w:sz="0" w:space="0" w:color="auto"/>
        <w:right w:val="none" w:sz="0" w:space="0" w:color="auto"/>
      </w:divBdr>
      <w:divsChild>
        <w:div w:id="1683782305">
          <w:marLeft w:val="0"/>
          <w:marRight w:val="0"/>
          <w:marTop w:val="0"/>
          <w:marBottom w:val="0"/>
          <w:divBdr>
            <w:top w:val="single" w:sz="2" w:space="0" w:color="E3E3E3"/>
            <w:left w:val="single" w:sz="2" w:space="0" w:color="E3E3E3"/>
            <w:bottom w:val="single" w:sz="2" w:space="0" w:color="E3E3E3"/>
            <w:right w:val="single" w:sz="2" w:space="0" w:color="E3E3E3"/>
          </w:divBdr>
          <w:divsChild>
            <w:div w:id="1726483669">
              <w:marLeft w:val="0"/>
              <w:marRight w:val="0"/>
              <w:marTop w:val="0"/>
              <w:marBottom w:val="0"/>
              <w:divBdr>
                <w:top w:val="single" w:sz="2" w:space="0" w:color="E3E3E3"/>
                <w:left w:val="single" w:sz="2" w:space="0" w:color="E3E3E3"/>
                <w:bottom w:val="single" w:sz="2" w:space="0" w:color="E3E3E3"/>
                <w:right w:val="single" w:sz="2" w:space="0" w:color="E3E3E3"/>
              </w:divBdr>
              <w:divsChild>
                <w:div w:id="1107575692">
                  <w:marLeft w:val="0"/>
                  <w:marRight w:val="0"/>
                  <w:marTop w:val="0"/>
                  <w:marBottom w:val="0"/>
                  <w:divBdr>
                    <w:top w:val="single" w:sz="2" w:space="0" w:color="E3E3E3"/>
                    <w:left w:val="single" w:sz="2" w:space="0" w:color="E3E3E3"/>
                    <w:bottom w:val="single" w:sz="2" w:space="0" w:color="E3E3E3"/>
                    <w:right w:val="single" w:sz="2" w:space="0" w:color="E3E3E3"/>
                  </w:divBdr>
                  <w:divsChild>
                    <w:div w:id="1119179613">
                      <w:marLeft w:val="0"/>
                      <w:marRight w:val="0"/>
                      <w:marTop w:val="0"/>
                      <w:marBottom w:val="0"/>
                      <w:divBdr>
                        <w:top w:val="single" w:sz="2" w:space="0" w:color="E3E3E3"/>
                        <w:left w:val="single" w:sz="2" w:space="0" w:color="E3E3E3"/>
                        <w:bottom w:val="single" w:sz="2" w:space="0" w:color="E3E3E3"/>
                        <w:right w:val="single" w:sz="2" w:space="0" w:color="E3E3E3"/>
                      </w:divBdr>
                      <w:divsChild>
                        <w:div w:id="1701975990">
                          <w:marLeft w:val="0"/>
                          <w:marRight w:val="0"/>
                          <w:marTop w:val="0"/>
                          <w:marBottom w:val="0"/>
                          <w:divBdr>
                            <w:top w:val="single" w:sz="2" w:space="0" w:color="E3E3E3"/>
                            <w:left w:val="single" w:sz="2" w:space="0" w:color="E3E3E3"/>
                            <w:bottom w:val="single" w:sz="2" w:space="0" w:color="E3E3E3"/>
                            <w:right w:val="single" w:sz="2" w:space="0" w:color="E3E3E3"/>
                          </w:divBdr>
                          <w:divsChild>
                            <w:div w:id="761881640">
                              <w:marLeft w:val="0"/>
                              <w:marRight w:val="0"/>
                              <w:marTop w:val="100"/>
                              <w:marBottom w:val="100"/>
                              <w:divBdr>
                                <w:top w:val="single" w:sz="2" w:space="0" w:color="E3E3E3"/>
                                <w:left w:val="single" w:sz="2" w:space="0" w:color="E3E3E3"/>
                                <w:bottom w:val="single" w:sz="2" w:space="0" w:color="E3E3E3"/>
                                <w:right w:val="single" w:sz="2" w:space="0" w:color="E3E3E3"/>
                              </w:divBdr>
                              <w:divsChild>
                                <w:div w:id="328602723">
                                  <w:marLeft w:val="0"/>
                                  <w:marRight w:val="0"/>
                                  <w:marTop w:val="0"/>
                                  <w:marBottom w:val="0"/>
                                  <w:divBdr>
                                    <w:top w:val="single" w:sz="2" w:space="0" w:color="E3E3E3"/>
                                    <w:left w:val="single" w:sz="2" w:space="0" w:color="E3E3E3"/>
                                    <w:bottom w:val="single" w:sz="2" w:space="0" w:color="E3E3E3"/>
                                    <w:right w:val="single" w:sz="2" w:space="0" w:color="E3E3E3"/>
                                  </w:divBdr>
                                  <w:divsChild>
                                    <w:div w:id="720788450">
                                      <w:marLeft w:val="0"/>
                                      <w:marRight w:val="0"/>
                                      <w:marTop w:val="0"/>
                                      <w:marBottom w:val="0"/>
                                      <w:divBdr>
                                        <w:top w:val="single" w:sz="2" w:space="0" w:color="E3E3E3"/>
                                        <w:left w:val="single" w:sz="2" w:space="0" w:color="E3E3E3"/>
                                        <w:bottom w:val="single" w:sz="2" w:space="0" w:color="E3E3E3"/>
                                        <w:right w:val="single" w:sz="2" w:space="0" w:color="E3E3E3"/>
                                      </w:divBdr>
                                      <w:divsChild>
                                        <w:div w:id="246350866">
                                          <w:marLeft w:val="0"/>
                                          <w:marRight w:val="0"/>
                                          <w:marTop w:val="0"/>
                                          <w:marBottom w:val="0"/>
                                          <w:divBdr>
                                            <w:top w:val="single" w:sz="2" w:space="0" w:color="E3E3E3"/>
                                            <w:left w:val="single" w:sz="2" w:space="0" w:color="E3E3E3"/>
                                            <w:bottom w:val="single" w:sz="2" w:space="0" w:color="E3E3E3"/>
                                            <w:right w:val="single" w:sz="2" w:space="0" w:color="E3E3E3"/>
                                          </w:divBdr>
                                          <w:divsChild>
                                            <w:div w:id="1662542411">
                                              <w:marLeft w:val="0"/>
                                              <w:marRight w:val="0"/>
                                              <w:marTop w:val="0"/>
                                              <w:marBottom w:val="0"/>
                                              <w:divBdr>
                                                <w:top w:val="single" w:sz="2" w:space="0" w:color="E3E3E3"/>
                                                <w:left w:val="single" w:sz="2" w:space="0" w:color="E3E3E3"/>
                                                <w:bottom w:val="single" w:sz="2" w:space="0" w:color="E3E3E3"/>
                                                <w:right w:val="single" w:sz="2" w:space="0" w:color="E3E3E3"/>
                                              </w:divBdr>
                                              <w:divsChild>
                                                <w:div w:id="1043939638">
                                                  <w:marLeft w:val="0"/>
                                                  <w:marRight w:val="0"/>
                                                  <w:marTop w:val="0"/>
                                                  <w:marBottom w:val="0"/>
                                                  <w:divBdr>
                                                    <w:top w:val="single" w:sz="2" w:space="0" w:color="E3E3E3"/>
                                                    <w:left w:val="single" w:sz="2" w:space="0" w:color="E3E3E3"/>
                                                    <w:bottom w:val="single" w:sz="2" w:space="0" w:color="E3E3E3"/>
                                                    <w:right w:val="single" w:sz="2" w:space="0" w:color="E3E3E3"/>
                                                  </w:divBdr>
                                                  <w:divsChild>
                                                    <w:div w:id="9323182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7063762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60225798">
      <w:bodyDiv w:val="1"/>
      <w:marLeft w:val="0"/>
      <w:marRight w:val="0"/>
      <w:marTop w:val="0"/>
      <w:marBottom w:val="0"/>
      <w:divBdr>
        <w:top w:val="none" w:sz="0" w:space="0" w:color="auto"/>
        <w:left w:val="none" w:sz="0" w:space="0" w:color="auto"/>
        <w:bottom w:val="none" w:sz="0" w:space="0" w:color="auto"/>
        <w:right w:val="none" w:sz="0" w:space="0" w:color="auto"/>
      </w:divBdr>
    </w:div>
    <w:div w:id="1494757859">
      <w:bodyDiv w:val="1"/>
      <w:marLeft w:val="0"/>
      <w:marRight w:val="0"/>
      <w:marTop w:val="0"/>
      <w:marBottom w:val="0"/>
      <w:divBdr>
        <w:top w:val="none" w:sz="0" w:space="0" w:color="auto"/>
        <w:left w:val="none" w:sz="0" w:space="0" w:color="auto"/>
        <w:bottom w:val="none" w:sz="0" w:space="0" w:color="auto"/>
        <w:right w:val="none" w:sz="0" w:space="0" w:color="auto"/>
      </w:divBdr>
    </w:div>
    <w:div w:id="1504929427">
      <w:bodyDiv w:val="1"/>
      <w:marLeft w:val="0"/>
      <w:marRight w:val="0"/>
      <w:marTop w:val="0"/>
      <w:marBottom w:val="0"/>
      <w:divBdr>
        <w:top w:val="none" w:sz="0" w:space="0" w:color="auto"/>
        <w:left w:val="none" w:sz="0" w:space="0" w:color="auto"/>
        <w:bottom w:val="none" w:sz="0" w:space="0" w:color="auto"/>
        <w:right w:val="none" w:sz="0" w:space="0" w:color="auto"/>
      </w:divBdr>
      <w:divsChild>
        <w:div w:id="1585604387">
          <w:marLeft w:val="0"/>
          <w:marRight w:val="0"/>
          <w:marTop w:val="0"/>
          <w:marBottom w:val="0"/>
          <w:divBdr>
            <w:top w:val="none" w:sz="0" w:space="0" w:color="auto"/>
            <w:left w:val="none" w:sz="0" w:space="0" w:color="auto"/>
            <w:bottom w:val="none" w:sz="0" w:space="0" w:color="auto"/>
            <w:right w:val="none" w:sz="0" w:space="0" w:color="auto"/>
          </w:divBdr>
        </w:div>
      </w:divsChild>
    </w:div>
    <w:div w:id="1511021204">
      <w:bodyDiv w:val="1"/>
      <w:marLeft w:val="0"/>
      <w:marRight w:val="0"/>
      <w:marTop w:val="0"/>
      <w:marBottom w:val="0"/>
      <w:divBdr>
        <w:top w:val="none" w:sz="0" w:space="0" w:color="auto"/>
        <w:left w:val="none" w:sz="0" w:space="0" w:color="auto"/>
        <w:bottom w:val="none" w:sz="0" w:space="0" w:color="auto"/>
        <w:right w:val="none" w:sz="0" w:space="0" w:color="auto"/>
      </w:divBdr>
    </w:div>
    <w:div w:id="1521241527">
      <w:bodyDiv w:val="1"/>
      <w:marLeft w:val="0"/>
      <w:marRight w:val="0"/>
      <w:marTop w:val="0"/>
      <w:marBottom w:val="0"/>
      <w:divBdr>
        <w:top w:val="none" w:sz="0" w:space="0" w:color="auto"/>
        <w:left w:val="none" w:sz="0" w:space="0" w:color="auto"/>
        <w:bottom w:val="none" w:sz="0" w:space="0" w:color="auto"/>
        <w:right w:val="none" w:sz="0" w:space="0" w:color="auto"/>
      </w:divBdr>
    </w:div>
    <w:div w:id="1533153487">
      <w:bodyDiv w:val="1"/>
      <w:marLeft w:val="0"/>
      <w:marRight w:val="0"/>
      <w:marTop w:val="0"/>
      <w:marBottom w:val="0"/>
      <w:divBdr>
        <w:top w:val="none" w:sz="0" w:space="0" w:color="auto"/>
        <w:left w:val="none" w:sz="0" w:space="0" w:color="auto"/>
        <w:bottom w:val="none" w:sz="0" w:space="0" w:color="auto"/>
        <w:right w:val="none" w:sz="0" w:space="0" w:color="auto"/>
      </w:divBdr>
    </w:div>
    <w:div w:id="1544444191">
      <w:bodyDiv w:val="1"/>
      <w:marLeft w:val="0"/>
      <w:marRight w:val="0"/>
      <w:marTop w:val="0"/>
      <w:marBottom w:val="0"/>
      <w:divBdr>
        <w:top w:val="none" w:sz="0" w:space="0" w:color="auto"/>
        <w:left w:val="none" w:sz="0" w:space="0" w:color="auto"/>
        <w:bottom w:val="none" w:sz="0" w:space="0" w:color="auto"/>
        <w:right w:val="none" w:sz="0" w:space="0" w:color="auto"/>
      </w:divBdr>
      <w:divsChild>
        <w:div w:id="164440082">
          <w:marLeft w:val="0"/>
          <w:marRight w:val="0"/>
          <w:marTop w:val="0"/>
          <w:marBottom w:val="0"/>
          <w:divBdr>
            <w:top w:val="none" w:sz="0" w:space="0" w:color="auto"/>
            <w:left w:val="none" w:sz="0" w:space="0" w:color="auto"/>
            <w:bottom w:val="none" w:sz="0" w:space="0" w:color="auto"/>
            <w:right w:val="none" w:sz="0" w:space="0" w:color="auto"/>
          </w:divBdr>
        </w:div>
      </w:divsChild>
    </w:div>
    <w:div w:id="1605847692">
      <w:bodyDiv w:val="1"/>
      <w:marLeft w:val="0"/>
      <w:marRight w:val="0"/>
      <w:marTop w:val="0"/>
      <w:marBottom w:val="0"/>
      <w:divBdr>
        <w:top w:val="none" w:sz="0" w:space="0" w:color="auto"/>
        <w:left w:val="none" w:sz="0" w:space="0" w:color="auto"/>
        <w:bottom w:val="none" w:sz="0" w:space="0" w:color="auto"/>
        <w:right w:val="none" w:sz="0" w:space="0" w:color="auto"/>
      </w:divBdr>
      <w:divsChild>
        <w:div w:id="1043018852">
          <w:marLeft w:val="0"/>
          <w:marRight w:val="0"/>
          <w:marTop w:val="0"/>
          <w:marBottom w:val="0"/>
          <w:divBdr>
            <w:top w:val="none" w:sz="0" w:space="0" w:color="auto"/>
            <w:left w:val="none" w:sz="0" w:space="0" w:color="auto"/>
            <w:bottom w:val="none" w:sz="0" w:space="0" w:color="auto"/>
            <w:right w:val="none" w:sz="0" w:space="0" w:color="auto"/>
          </w:divBdr>
        </w:div>
        <w:div w:id="79260368">
          <w:marLeft w:val="0"/>
          <w:marRight w:val="0"/>
          <w:marTop w:val="0"/>
          <w:marBottom w:val="0"/>
          <w:divBdr>
            <w:top w:val="none" w:sz="0" w:space="0" w:color="auto"/>
            <w:left w:val="none" w:sz="0" w:space="0" w:color="auto"/>
            <w:bottom w:val="none" w:sz="0" w:space="0" w:color="auto"/>
            <w:right w:val="none" w:sz="0" w:space="0" w:color="auto"/>
          </w:divBdr>
        </w:div>
      </w:divsChild>
    </w:div>
    <w:div w:id="1610577354">
      <w:bodyDiv w:val="1"/>
      <w:marLeft w:val="0"/>
      <w:marRight w:val="0"/>
      <w:marTop w:val="0"/>
      <w:marBottom w:val="0"/>
      <w:divBdr>
        <w:top w:val="none" w:sz="0" w:space="0" w:color="auto"/>
        <w:left w:val="none" w:sz="0" w:space="0" w:color="auto"/>
        <w:bottom w:val="none" w:sz="0" w:space="0" w:color="auto"/>
        <w:right w:val="none" w:sz="0" w:space="0" w:color="auto"/>
      </w:divBdr>
    </w:div>
    <w:div w:id="1620255662">
      <w:bodyDiv w:val="1"/>
      <w:marLeft w:val="0"/>
      <w:marRight w:val="0"/>
      <w:marTop w:val="0"/>
      <w:marBottom w:val="0"/>
      <w:divBdr>
        <w:top w:val="none" w:sz="0" w:space="0" w:color="auto"/>
        <w:left w:val="none" w:sz="0" w:space="0" w:color="auto"/>
        <w:bottom w:val="none" w:sz="0" w:space="0" w:color="auto"/>
        <w:right w:val="none" w:sz="0" w:space="0" w:color="auto"/>
      </w:divBdr>
    </w:div>
    <w:div w:id="1621299397">
      <w:bodyDiv w:val="1"/>
      <w:marLeft w:val="0"/>
      <w:marRight w:val="0"/>
      <w:marTop w:val="0"/>
      <w:marBottom w:val="0"/>
      <w:divBdr>
        <w:top w:val="none" w:sz="0" w:space="0" w:color="auto"/>
        <w:left w:val="none" w:sz="0" w:space="0" w:color="auto"/>
        <w:bottom w:val="none" w:sz="0" w:space="0" w:color="auto"/>
        <w:right w:val="none" w:sz="0" w:space="0" w:color="auto"/>
      </w:divBdr>
    </w:div>
    <w:div w:id="1653606161">
      <w:bodyDiv w:val="1"/>
      <w:marLeft w:val="0"/>
      <w:marRight w:val="0"/>
      <w:marTop w:val="0"/>
      <w:marBottom w:val="0"/>
      <w:divBdr>
        <w:top w:val="none" w:sz="0" w:space="0" w:color="auto"/>
        <w:left w:val="none" w:sz="0" w:space="0" w:color="auto"/>
        <w:bottom w:val="none" w:sz="0" w:space="0" w:color="auto"/>
        <w:right w:val="none" w:sz="0" w:space="0" w:color="auto"/>
      </w:divBdr>
    </w:div>
    <w:div w:id="1674144867">
      <w:bodyDiv w:val="1"/>
      <w:marLeft w:val="0"/>
      <w:marRight w:val="0"/>
      <w:marTop w:val="0"/>
      <w:marBottom w:val="0"/>
      <w:divBdr>
        <w:top w:val="none" w:sz="0" w:space="0" w:color="auto"/>
        <w:left w:val="none" w:sz="0" w:space="0" w:color="auto"/>
        <w:bottom w:val="none" w:sz="0" w:space="0" w:color="auto"/>
        <w:right w:val="none" w:sz="0" w:space="0" w:color="auto"/>
      </w:divBdr>
    </w:div>
    <w:div w:id="1689988952">
      <w:bodyDiv w:val="1"/>
      <w:marLeft w:val="0"/>
      <w:marRight w:val="0"/>
      <w:marTop w:val="0"/>
      <w:marBottom w:val="0"/>
      <w:divBdr>
        <w:top w:val="none" w:sz="0" w:space="0" w:color="auto"/>
        <w:left w:val="none" w:sz="0" w:space="0" w:color="auto"/>
        <w:bottom w:val="none" w:sz="0" w:space="0" w:color="auto"/>
        <w:right w:val="none" w:sz="0" w:space="0" w:color="auto"/>
      </w:divBdr>
    </w:div>
    <w:div w:id="1700737415">
      <w:bodyDiv w:val="1"/>
      <w:marLeft w:val="0"/>
      <w:marRight w:val="0"/>
      <w:marTop w:val="0"/>
      <w:marBottom w:val="0"/>
      <w:divBdr>
        <w:top w:val="none" w:sz="0" w:space="0" w:color="auto"/>
        <w:left w:val="none" w:sz="0" w:space="0" w:color="auto"/>
        <w:bottom w:val="none" w:sz="0" w:space="0" w:color="auto"/>
        <w:right w:val="none" w:sz="0" w:space="0" w:color="auto"/>
      </w:divBdr>
      <w:divsChild>
        <w:div w:id="570778874">
          <w:marLeft w:val="0"/>
          <w:marRight w:val="0"/>
          <w:marTop w:val="0"/>
          <w:marBottom w:val="0"/>
          <w:divBdr>
            <w:top w:val="none" w:sz="0" w:space="0" w:color="auto"/>
            <w:left w:val="none" w:sz="0" w:space="0" w:color="auto"/>
            <w:bottom w:val="none" w:sz="0" w:space="0" w:color="auto"/>
            <w:right w:val="none" w:sz="0" w:space="0" w:color="auto"/>
          </w:divBdr>
        </w:div>
        <w:div w:id="2036803036">
          <w:marLeft w:val="0"/>
          <w:marRight w:val="0"/>
          <w:marTop w:val="0"/>
          <w:marBottom w:val="0"/>
          <w:divBdr>
            <w:top w:val="none" w:sz="0" w:space="0" w:color="auto"/>
            <w:left w:val="none" w:sz="0" w:space="0" w:color="auto"/>
            <w:bottom w:val="none" w:sz="0" w:space="0" w:color="auto"/>
            <w:right w:val="none" w:sz="0" w:space="0" w:color="auto"/>
          </w:divBdr>
        </w:div>
        <w:div w:id="1994677556">
          <w:marLeft w:val="0"/>
          <w:marRight w:val="0"/>
          <w:marTop w:val="0"/>
          <w:marBottom w:val="0"/>
          <w:divBdr>
            <w:top w:val="none" w:sz="0" w:space="0" w:color="auto"/>
            <w:left w:val="none" w:sz="0" w:space="0" w:color="auto"/>
            <w:bottom w:val="none" w:sz="0" w:space="0" w:color="auto"/>
            <w:right w:val="none" w:sz="0" w:space="0" w:color="auto"/>
          </w:divBdr>
        </w:div>
        <w:div w:id="718092727">
          <w:marLeft w:val="0"/>
          <w:marRight w:val="0"/>
          <w:marTop w:val="0"/>
          <w:marBottom w:val="0"/>
          <w:divBdr>
            <w:top w:val="none" w:sz="0" w:space="0" w:color="auto"/>
            <w:left w:val="none" w:sz="0" w:space="0" w:color="auto"/>
            <w:bottom w:val="none" w:sz="0" w:space="0" w:color="auto"/>
            <w:right w:val="none" w:sz="0" w:space="0" w:color="auto"/>
          </w:divBdr>
        </w:div>
        <w:div w:id="719282782">
          <w:marLeft w:val="0"/>
          <w:marRight w:val="0"/>
          <w:marTop w:val="0"/>
          <w:marBottom w:val="0"/>
          <w:divBdr>
            <w:top w:val="none" w:sz="0" w:space="0" w:color="auto"/>
            <w:left w:val="none" w:sz="0" w:space="0" w:color="auto"/>
            <w:bottom w:val="none" w:sz="0" w:space="0" w:color="auto"/>
            <w:right w:val="none" w:sz="0" w:space="0" w:color="auto"/>
          </w:divBdr>
        </w:div>
        <w:div w:id="1521702717">
          <w:marLeft w:val="0"/>
          <w:marRight w:val="0"/>
          <w:marTop w:val="0"/>
          <w:marBottom w:val="0"/>
          <w:divBdr>
            <w:top w:val="none" w:sz="0" w:space="0" w:color="auto"/>
            <w:left w:val="none" w:sz="0" w:space="0" w:color="auto"/>
            <w:bottom w:val="none" w:sz="0" w:space="0" w:color="auto"/>
            <w:right w:val="none" w:sz="0" w:space="0" w:color="auto"/>
          </w:divBdr>
        </w:div>
        <w:div w:id="1437363997">
          <w:marLeft w:val="0"/>
          <w:marRight w:val="0"/>
          <w:marTop w:val="0"/>
          <w:marBottom w:val="0"/>
          <w:divBdr>
            <w:top w:val="none" w:sz="0" w:space="0" w:color="auto"/>
            <w:left w:val="none" w:sz="0" w:space="0" w:color="auto"/>
            <w:bottom w:val="none" w:sz="0" w:space="0" w:color="auto"/>
            <w:right w:val="none" w:sz="0" w:space="0" w:color="auto"/>
          </w:divBdr>
        </w:div>
        <w:div w:id="1482624526">
          <w:marLeft w:val="0"/>
          <w:marRight w:val="0"/>
          <w:marTop w:val="0"/>
          <w:marBottom w:val="0"/>
          <w:divBdr>
            <w:top w:val="none" w:sz="0" w:space="0" w:color="auto"/>
            <w:left w:val="none" w:sz="0" w:space="0" w:color="auto"/>
            <w:bottom w:val="none" w:sz="0" w:space="0" w:color="auto"/>
            <w:right w:val="none" w:sz="0" w:space="0" w:color="auto"/>
          </w:divBdr>
        </w:div>
        <w:div w:id="822235732">
          <w:marLeft w:val="0"/>
          <w:marRight w:val="0"/>
          <w:marTop w:val="0"/>
          <w:marBottom w:val="0"/>
          <w:divBdr>
            <w:top w:val="none" w:sz="0" w:space="0" w:color="auto"/>
            <w:left w:val="none" w:sz="0" w:space="0" w:color="auto"/>
            <w:bottom w:val="none" w:sz="0" w:space="0" w:color="auto"/>
            <w:right w:val="none" w:sz="0" w:space="0" w:color="auto"/>
          </w:divBdr>
        </w:div>
        <w:div w:id="1903323673">
          <w:marLeft w:val="0"/>
          <w:marRight w:val="0"/>
          <w:marTop w:val="0"/>
          <w:marBottom w:val="0"/>
          <w:divBdr>
            <w:top w:val="none" w:sz="0" w:space="0" w:color="auto"/>
            <w:left w:val="none" w:sz="0" w:space="0" w:color="auto"/>
            <w:bottom w:val="none" w:sz="0" w:space="0" w:color="auto"/>
            <w:right w:val="none" w:sz="0" w:space="0" w:color="auto"/>
          </w:divBdr>
        </w:div>
        <w:div w:id="1889104132">
          <w:marLeft w:val="0"/>
          <w:marRight w:val="0"/>
          <w:marTop w:val="0"/>
          <w:marBottom w:val="0"/>
          <w:divBdr>
            <w:top w:val="none" w:sz="0" w:space="0" w:color="auto"/>
            <w:left w:val="none" w:sz="0" w:space="0" w:color="auto"/>
            <w:bottom w:val="none" w:sz="0" w:space="0" w:color="auto"/>
            <w:right w:val="none" w:sz="0" w:space="0" w:color="auto"/>
          </w:divBdr>
        </w:div>
        <w:div w:id="1154755079">
          <w:marLeft w:val="0"/>
          <w:marRight w:val="0"/>
          <w:marTop w:val="0"/>
          <w:marBottom w:val="0"/>
          <w:divBdr>
            <w:top w:val="none" w:sz="0" w:space="0" w:color="auto"/>
            <w:left w:val="none" w:sz="0" w:space="0" w:color="auto"/>
            <w:bottom w:val="none" w:sz="0" w:space="0" w:color="auto"/>
            <w:right w:val="none" w:sz="0" w:space="0" w:color="auto"/>
          </w:divBdr>
        </w:div>
        <w:div w:id="1644844922">
          <w:marLeft w:val="0"/>
          <w:marRight w:val="0"/>
          <w:marTop w:val="0"/>
          <w:marBottom w:val="0"/>
          <w:divBdr>
            <w:top w:val="none" w:sz="0" w:space="0" w:color="auto"/>
            <w:left w:val="none" w:sz="0" w:space="0" w:color="auto"/>
            <w:bottom w:val="none" w:sz="0" w:space="0" w:color="auto"/>
            <w:right w:val="none" w:sz="0" w:space="0" w:color="auto"/>
          </w:divBdr>
        </w:div>
        <w:div w:id="131875882">
          <w:marLeft w:val="0"/>
          <w:marRight w:val="0"/>
          <w:marTop w:val="0"/>
          <w:marBottom w:val="0"/>
          <w:divBdr>
            <w:top w:val="none" w:sz="0" w:space="0" w:color="auto"/>
            <w:left w:val="none" w:sz="0" w:space="0" w:color="auto"/>
            <w:bottom w:val="none" w:sz="0" w:space="0" w:color="auto"/>
            <w:right w:val="none" w:sz="0" w:space="0" w:color="auto"/>
          </w:divBdr>
        </w:div>
        <w:div w:id="651760628">
          <w:marLeft w:val="0"/>
          <w:marRight w:val="0"/>
          <w:marTop w:val="0"/>
          <w:marBottom w:val="0"/>
          <w:divBdr>
            <w:top w:val="none" w:sz="0" w:space="0" w:color="auto"/>
            <w:left w:val="none" w:sz="0" w:space="0" w:color="auto"/>
            <w:bottom w:val="none" w:sz="0" w:space="0" w:color="auto"/>
            <w:right w:val="none" w:sz="0" w:space="0" w:color="auto"/>
          </w:divBdr>
        </w:div>
        <w:div w:id="365104835">
          <w:marLeft w:val="0"/>
          <w:marRight w:val="0"/>
          <w:marTop w:val="0"/>
          <w:marBottom w:val="0"/>
          <w:divBdr>
            <w:top w:val="none" w:sz="0" w:space="0" w:color="auto"/>
            <w:left w:val="none" w:sz="0" w:space="0" w:color="auto"/>
            <w:bottom w:val="none" w:sz="0" w:space="0" w:color="auto"/>
            <w:right w:val="none" w:sz="0" w:space="0" w:color="auto"/>
          </w:divBdr>
        </w:div>
        <w:div w:id="1256285285">
          <w:marLeft w:val="0"/>
          <w:marRight w:val="0"/>
          <w:marTop w:val="0"/>
          <w:marBottom w:val="0"/>
          <w:divBdr>
            <w:top w:val="none" w:sz="0" w:space="0" w:color="auto"/>
            <w:left w:val="none" w:sz="0" w:space="0" w:color="auto"/>
            <w:bottom w:val="none" w:sz="0" w:space="0" w:color="auto"/>
            <w:right w:val="none" w:sz="0" w:space="0" w:color="auto"/>
          </w:divBdr>
        </w:div>
        <w:div w:id="473256617">
          <w:marLeft w:val="0"/>
          <w:marRight w:val="0"/>
          <w:marTop w:val="0"/>
          <w:marBottom w:val="0"/>
          <w:divBdr>
            <w:top w:val="none" w:sz="0" w:space="0" w:color="auto"/>
            <w:left w:val="none" w:sz="0" w:space="0" w:color="auto"/>
            <w:bottom w:val="none" w:sz="0" w:space="0" w:color="auto"/>
            <w:right w:val="none" w:sz="0" w:space="0" w:color="auto"/>
          </w:divBdr>
        </w:div>
        <w:div w:id="1179076531">
          <w:marLeft w:val="0"/>
          <w:marRight w:val="0"/>
          <w:marTop w:val="0"/>
          <w:marBottom w:val="0"/>
          <w:divBdr>
            <w:top w:val="none" w:sz="0" w:space="0" w:color="auto"/>
            <w:left w:val="none" w:sz="0" w:space="0" w:color="auto"/>
            <w:bottom w:val="none" w:sz="0" w:space="0" w:color="auto"/>
            <w:right w:val="none" w:sz="0" w:space="0" w:color="auto"/>
          </w:divBdr>
        </w:div>
        <w:div w:id="1137912341">
          <w:marLeft w:val="0"/>
          <w:marRight w:val="0"/>
          <w:marTop w:val="0"/>
          <w:marBottom w:val="0"/>
          <w:divBdr>
            <w:top w:val="none" w:sz="0" w:space="0" w:color="auto"/>
            <w:left w:val="none" w:sz="0" w:space="0" w:color="auto"/>
            <w:bottom w:val="none" w:sz="0" w:space="0" w:color="auto"/>
            <w:right w:val="none" w:sz="0" w:space="0" w:color="auto"/>
          </w:divBdr>
        </w:div>
        <w:div w:id="1956204866">
          <w:marLeft w:val="0"/>
          <w:marRight w:val="0"/>
          <w:marTop w:val="0"/>
          <w:marBottom w:val="0"/>
          <w:divBdr>
            <w:top w:val="none" w:sz="0" w:space="0" w:color="auto"/>
            <w:left w:val="none" w:sz="0" w:space="0" w:color="auto"/>
            <w:bottom w:val="none" w:sz="0" w:space="0" w:color="auto"/>
            <w:right w:val="none" w:sz="0" w:space="0" w:color="auto"/>
          </w:divBdr>
        </w:div>
        <w:div w:id="2007438011">
          <w:marLeft w:val="0"/>
          <w:marRight w:val="0"/>
          <w:marTop w:val="0"/>
          <w:marBottom w:val="0"/>
          <w:divBdr>
            <w:top w:val="none" w:sz="0" w:space="0" w:color="auto"/>
            <w:left w:val="none" w:sz="0" w:space="0" w:color="auto"/>
            <w:bottom w:val="none" w:sz="0" w:space="0" w:color="auto"/>
            <w:right w:val="none" w:sz="0" w:space="0" w:color="auto"/>
          </w:divBdr>
        </w:div>
        <w:div w:id="316229155">
          <w:marLeft w:val="0"/>
          <w:marRight w:val="0"/>
          <w:marTop w:val="0"/>
          <w:marBottom w:val="0"/>
          <w:divBdr>
            <w:top w:val="none" w:sz="0" w:space="0" w:color="auto"/>
            <w:left w:val="none" w:sz="0" w:space="0" w:color="auto"/>
            <w:bottom w:val="none" w:sz="0" w:space="0" w:color="auto"/>
            <w:right w:val="none" w:sz="0" w:space="0" w:color="auto"/>
          </w:divBdr>
        </w:div>
        <w:div w:id="1053891063">
          <w:marLeft w:val="0"/>
          <w:marRight w:val="0"/>
          <w:marTop w:val="0"/>
          <w:marBottom w:val="0"/>
          <w:divBdr>
            <w:top w:val="none" w:sz="0" w:space="0" w:color="auto"/>
            <w:left w:val="none" w:sz="0" w:space="0" w:color="auto"/>
            <w:bottom w:val="none" w:sz="0" w:space="0" w:color="auto"/>
            <w:right w:val="none" w:sz="0" w:space="0" w:color="auto"/>
          </w:divBdr>
        </w:div>
        <w:div w:id="459493469">
          <w:marLeft w:val="0"/>
          <w:marRight w:val="0"/>
          <w:marTop w:val="0"/>
          <w:marBottom w:val="0"/>
          <w:divBdr>
            <w:top w:val="none" w:sz="0" w:space="0" w:color="auto"/>
            <w:left w:val="none" w:sz="0" w:space="0" w:color="auto"/>
            <w:bottom w:val="none" w:sz="0" w:space="0" w:color="auto"/>
            <w:right w:val="none" w:sz="0" w:space="0" w:color="auto"/>
          </w:divBdr>
        </w:div>
        <w:div w:id="268853728">
          <w:marLeft w:val="0"/>
          <w:marRight w:val="0"/>
          <w:marTop w:val="0"/>
          <w:marBottom w:val="0"/>
          <w:divBdr>
            <w:top w:val="none" w:sz="0" w:space="0" w:color="auto"/>
            <w:left w:val="none" w:sz="0" w:space="0" w:color="auto"/>
            <w:bottom w:val="none" w:sz="0" w:space="0" w:color="auto"/>
            <w:right w:val="none" w:sz="0" w:space="0" w:color="auto"/>
          </w:divBdr>
        </w:div>
        <w:div w:id="1877500293">
          <w:marLeft w:val="0"/>
          <w:marRight w:val="0"/>
          <w:marTop w:val="0"/>
          <w:marBottom w:val="0"/>
          <w:divBdr>
            <w:top w:val="none" w:sz="0" w:space="0" w:color="auto"/>
            <w:left w:val="none" w:sz="0" w:space="0" w:color="auto"/>
            <w:bottom w:val="none" w:sz="0" w:space="0" w:color="auto"/>
            <w:right w:val="none" w:sz="0" w:space="0" w:color="auto"/>
          </w:divBdr>
        </w:div>
        <w:div w:id="1543244308">
          <w:marLeft w:val="0"/>
          <w:marRight w:val="0"/>
          <w:marTop w:val="0"/>
          <w:marBottom w:val="0"/>
          <w:divBdr>
            <w:top w:val="none" w:sz="0" w:space="0" w:color="auto"/>
            <w:left w:val="none" w:sz="0" w:space="0" w:color="auto"/>
            <w:bottom w:val="none" w:sz="0" w:space="0" w:color="auto"/>
            <w:right w:val="none" w:sz="0" w:space="0" w:color="auto"/>
          </w:divBdr>
        </w:div>
        <w:div w:id="801769801">
          <w:marLeft w:val="0"/>
          <w:marRight w:val="0"/>
          <w:marTop w:val="0"/>
          <w:marBottom w:val="0"/>
          <w:divBdr>
            <w:top w:val="none" w:sz="0" w:space="0" w:color="auto"/>
            <w:left w:val="none" w:sz="0" w:space="0" w:color="auto"/>
            <w:bottom w:val="none" w:sz="0" w:space="0" w:color="auto"/>
            <w:right w:val="none" w:sz="0" w:space="0" w:color="auto"/>
          </w:divBdr>
        </w:div>
        <w:div w:id="1124352111">
          <w:marLeft w:val="0"/>
          <w:marRight w:val="0"/>
          <w:marTop w:val="0"/>
          <w:marBottom w:val="0"/>
          <w:divBdr>
            <w:top w:val="none" w:sz="0" w:space="0" w:color="auto"/>
            <w:left w:val="none" w:sz="0" w:space="0" w:color="auto"/>
            <w:bottom w:val="none" w:sz="0" w:space="0" w:color="auto"/>
            <w:right w:val="none" w:sz="0" w:space="0" w:color="auto"/>
          </w:divBdr>
        </w:div>
        <w:div w:id="2061709158">
          <w:marLeft w:val="0"/>
          <w:marRight w:val="0"/>
          <w:marTop w:val="0"/>
          <w:marBottom w:val="0"/>
          <w:divBdr>
            <w:top w:val="none" w:sz="0" w:space="0" w:color="auto"/>
            <w:left w:val="none" w:sz="0" w:space="0" w:color="auto"/>
            <w:bottom w:val="none" w:sz="0" w:space="0" w:color="auto"/>
            <w:right w:val="none" w:sz="0" w:space="0" w:color="auto"/>
          </w:divBdr>
        </w:div>
      </w:divsChild>
    </w:div>
    <w:div w:id="1710035849">
      <w:bodyDiv w:val="1"/>
      <w:marLeft w:val="0"/>
      <w:marRight w:val="0"/>
      <w:marTop w:val="0"/>
      <w:marBottom w:val="0"/>
      <w:divBdr>
        <w:top w:val="none" w:sz="0" w:space="0" w:color="auto"/>
        <w:left w:val="none" w:sz="0" w:space="0" w:color="auto"/>
        <w:bottom w:val="none" w:sz="0" w:space="0" w:color="auto"/>
        <w:right w:val="none" w:sz="0" w:space="0" w:color="auto"/>
      </w:divBdr>
    </w:div>
    <w:div w:id="1742558486">
      <w:bodyDiv w:val="1"/>
      <w:marLeft w:val="0"/>
      <w:marRight w:val="0"/>
      <w:marTop w:val="0"/>
      <w:marBottom w:val="0"/>
      <w:divBdr>
        <w:top w:val="none" w:sz="0" w:space="0" w:color="auto"/>
        <w:left w:val="none" w:sz="0" w:space="0" w:color="auto"/>
        <w:bottom w:val="none" w:sz="0" w:space="0" w:color="auto"/>
        <w:right w:val="none" w:sz="0" w:space="0" w:color="auto"/>
      </w:divBdr>
    </w:div>
    <w:div w:id="1771314338">
      <w:bodyDiv w:val="1"/>
      <w:marLeft w:val="0"/>
      <w:marRight w:val="0"/>
      <w:marTop w:val="0"/>
      <w:marBottom w:val="0"/>
      <w:divBdr>
        <w:top w:val="none" w:sz="0" w:space="0" w:color="auto"/>
        <w:left w:val="none" w:sz="0" w:space="0" w:color="auto"/>
        <w:bottom w:val="none" w:sz="0" w:space="0" w:color="auto"/>
        <w:right w:val="none" w:sz="0" w:space="0" w:color="auto"/>
      </w:divBdr>
    </w:div>
    <w:div w:id="1804040713">
      <w:bodyDiv w:val="1"/>
      <w:marLeft w:val="0"/>
      <w:marRight w:val="0"/>
      <w:marTop w:val="0"/>
      <w:marBottom w:val="0"/>
      <w:divBdr>
        <w:top w:val="none" w:sz="0" w:space="0" w:color="auto"/>
        <w:left w:val="none" w:sz="0" w:space="0" w:color="auto"/>
        <w:bottom w:val="none" w:sz="0" w:space="0" w:color="auto"/>
        <w:right w:val="none" w:sz="0" w:space="0" w:color="auto"/>
      </w:divBdr>
    </w:div>
    <w:div w:id="1878854445">
      <w:bodyDiv w:val="1"/>
      <w:marLeft w:val="0"/>
      <w:marRight w:val="0"/>
      <w:marTop w:val="0"/>
      <w:marBottom w:val="0"/>
      <w:divBdr>
        <w:top w:val="none" w:sz="0" w:space="0" w:color="auto"/>
        <w:left w:val="none" w:sz="0" w:space="0" w:color="auto"/>
        <w:bottom w:val="none" w:sz="0" w:space="0" w:color="auto"/>
        <w:right w:val="none" w:sz="0" w:space="0" w:color="auto"/>
      </w:divBdr>
    </w:div>
    <w:div w:id="1897280769">
      <w:bodyDiv w:val="1"/>
      <w:marLeft w:val="0"/>
      <w:marRight w:val="0"/>
      <w:marTop w:val="0"/>
      <w:marBottom w:val="0"/>
      <w:divBdr>
        <w:top w:val="none" w:sz="0" w:space="0" w:color="auto"/>
        <w:left w:val="none" w:sz="0" w:space="0" w:color="auto"/>
        <w:bottom w:val="none" w:sz="0" w:space="0" w:color="auto"/>
        <w:right w:val="none" w:sz="0" w:space="0" w:color="auto"/>
      </w:divBdr>
    </w:div>
    <w:div w:id="1981690562">
      <w:bodyDiv w:val="1"/>
      <w:marLeft w:val="0"/>
      <w:marRight w:val="0"/>
      <w:marTop w:val="0"/>
      <w:marBottom w:val="0"/>
      <w:divBdr>
        <w:top w:val="none" w:sz="0" w:space="0" w:color="auto"/>
        <w:left w:val="none" w:sz="0" w:space="0" w:color="auto"/>
        <w:bottom w:val="none" w:sz="0" w:space="0" w:color="auto"/>
        <w:right w:val="none" w:sz="0" w:space="0" w:color="auto"/>
      </w:divBdr>
    </w:div>
    <w:div w:id="2029330389">
      <w:bodyDiv w:val="1"/>
      <w:marLeft w:val="0"/>
      <w:marRight w:val="0"/>
      <w:marTop w:val="0"/>
      <w:marBottom w:val="0"/>
      <w:divBdr>
        <w:top w:val="none" w:sz="0" w:space="0" w:color="auto"/>
        <w:left w:val="none" w:sz="0" w:space="0" w:color="auto"/>
        <w:bottom w:val="none" w:sz="0" w:space="0" w:color="auto"/>
        <w:right w:val="none" w:sz="0" w:space="0" w:color="auto"/>
      </w:divBdr>
    </w:div>
    <w:div w:id="2067026191">
      <w:bodyDiv w:val="1"/>
      <w:marLeft w:val="0"/>
      <w:marRight w:val="0"/>
      <w:marTop w:val="0"/>
      <w:marBottom w:val="0"/>
      <w:divBdr>
        <w:top w:val="none" w:sz="0" w:space="0" w:color="auto"/>
        <w:left w:val="none" w:sz="0" w:space="0" w:color="auto"/>
        <w:bottom w:val="none" w:sz="0" w:space="0" w:color="auto"/>
        <w:right w:val="none" w:sz="0" w:space="0" w:color="auto"/>
      </w:divBdr>
    </w:div>
    <w:div w:id="2074618513">
      <w:bodyDiv w:val="1"/>
      <w:marLeft w:val="0"/>
      <w:marRight w:val="0"/>
      <w:marTop w:val="0"/>
      <w:marBottom w:val="0"/>
      <w:divBdr>
        <w:top w:val="none" w:sz="0" w:space="0" w:color="auto"/>
        <w:left w:val="none" w:sz="0" w:space="0" w:color="auto"/>
        <w:bottom w:val="none" w:sz="0" w:space="0" w:color="auto"/>
        <w:right w:val="none" w:sz="0" w:space="0" w:color="auto"/>
      </w:divBdr>
    </w:div>
    <w:div w:id="2107454319">
      <w:bodyDiv w:val="1"/>
      <w:marLeft w:val="0"/>
      <w:marRight w:val="0"/>
      <w:marTop w:val="0"/>
      <w:marBottom w:val="0"/>
      <w:divBdr>
        <w:top w:val="none" w:sz="0" w:space="0" w:color="auto"/>
        <w:left w:val="none" w:sz="0" w:space="0" w:color="auto"/>
        <w:bottom w:val="none" w:sz="0" w:space="0" w:color="auto"/>
        <w:right w:val="none" w:sz="0" w:space="0" w:color="auto"/>
      </w:divBdr>
    </w:div>
    <w:div w:id="2108958172">
      <w:bodyDiv w:val="1"/>
      <w:marLeft w:val="0"/>
      <w:marRight w:val="0"/>
      <w:marTop w:val="0"/>
      <w:marBottom w:val="0"/>
      <w:divBdr>
        <w:top w:val="none" w:sz="0" w:space="0" w:color="auto"/>
        <w:left w:val="none" w:sz="0" w:space="0" w:color="auto"/>
        <w:bottom w:val="none" w:sz="0" w:space="0" w:color="auto"/>
        <w:right w:val="none" w:sz="0" w:space="0" w:color="auto"/>
      </w:divBdr>
    </w:div>
    <w:div w:id="2112117221">
      <w:bodyDiv w:val="1"/>
      <w:marLeft w:val="0"/>
      <w:marRight w:val="0"/>
      <w:marTop w:val="0"/>
      <w:marBottom w:val="0"/>
      <w:divBdr>
        <w:top w:val="none" w:sz="0" w:space="0" w:color="auto"/>
        <w:left w:val="none" w:sz="0" w:space="0" w:color="auto"/>
        <w:bottom w:val="none" w:sz="0" w:space="0" w:color="auto"/>
        <w:right w:val="none" w:sz="0" w:space="0" w:color="auto"/>
      </w:divBdr>
    </w:div>
    <w:div w:id="2136750012">
      <w:bodyDiv w:val="1"/>
      <w:marLeft w:val="0"/>
      <w:marRight w:val="0"/>
      <w:marTop w:val="0"/>
      <w:marBottom w:val="0"/>
      <w:divBdr>
        <w:top w:val="none" w:sz="0" w:space="0" w:color="auto"/>
        <w:left w:val="none" w:sz="0" w:space="0" w:color="auto"/>
        <w:bottom w:val="none" w:sz="0" w:space="0" w:color="auto"/>
        <w:right w:val="none" w:sz="0" w:space="0" w:color="auto"/>
      </w:divBdr>
      <w:divsChild>
        <w:div w:id="626352467">
          <w:marLeft w:val="0"/>
          <w:marRight w:val="0"/>
          <w:marTop w:val="0"/>
          <w:marBottom w:val="0"/>
          <w:divBdr>
            <w:top w:val="none" w:sz="0" w:space="0" w:color="auto"/>
            <w:left w:val="none" w:sz="0" w:space="0" w:color="auto"/>
            <w:bottom w:val="none" w:sz="0" w:space="0" w:color="auto"/>
            <w:right w:val="none" w:sz="0" w:space="0" w:color="auto"/>
          </w:divBdr>
        </w:div>
        <w:div w:id="1278610362">
          <w:marLeft w:val="0"/>
          <w:marRight w:val="0"/>
          <w:marTop w:val="0"/>
          <w:marBottom w:val="0"/>
          <w:divBdr>
            <w:top w:val="none" w:sz="0" w:space="0" w:color="auto"/>
            <w:left w:val="none" w:sz="0" w:space="0" w:color="auto"/>
            <w:bottom w:val="none" w:sz="0" w:space="0" w:color="auto"/>
            <w:right w:val="none" w:sz="0" w:space="0" w:color="auto"/>
          </w:divBdr>
        </w:div>
        <w:div w:id="1795632241">
          <w:marLeft w:val="0"/>
          <w:marRight w:val="0"/>
          <w:marTop w:val="0"/>
          <w:marBottom w:val="0"/>
          <w:divBdr>
            <w:top w:val="none" w:sz="0" w:space="0" w:color="auto"/>
            <w:left w:val="none" w:sz="0" w:space="0" w:color="auto"/>
            <w:bottom w:val="none" w:sz="0" w:space="0" w:color="auto"/>
            <w:right w:val="none" w:sz="0" w:space="0" w:color="auto"/>
          </w:divBdr>
        </w:div>
        <w:div w:id="1994678876">
          <w:marLeft w:val="0"/>
          <w:marRight w:val="0"/>
          <w:marTop w:val="0"/>
          <w:marBottom w:val="0"/>
          <w:divBdr>
            <w:top w:val="none" w:sz="0" w:space="0" w:color="auto"/>
            <w:left w:val="none" w:sz="0" w:space="0" w:color="auto"/>
            <w:bottom w:val="none" w:sz="0" w:space="0" w:color="auto"/>
            <w:right w:val="none" w:sz="0" w:space="0" w:color="auto"/>
          </w:divBdr>
        </w:div>
        <w:div w:id="2010863415">
          <w:marLeft w:val="0"/>
          <w:marRight w:val="0"/>
          <w:marTop w:val="0"/>
          <w:marBottom w:val="0"/>
          <w:divBdr>
            <w:top w:val="none" w:sz="0" w:space="0" w:color="auto"/>
            <w:left w:val="none" w:sz="0" w:space="0" w:color="auto"/>
            <w:bottom w:val="none" w:sz="0" w:space="0" w:color="auto"/>
            <w:right w:val="none" w:sz="0" w:space="0" w:color="auto"/>
          </w:divBdr>
        </w:div>
        <w:div w:id="257981312">
          <w:marLeft w:val="0"/>
          <w:marRight w:val="0"/>
          <w:marTop w:val="0"/>
          <w:marBottom w:val="0"/>
          <w:divBdr>
            <w:top w:val="none" w:sz="0" w:space="0" w:color="auto"/>
            <w:left w:val="none" w:sz="0" w:space="0" w:color="auto"/>
            <w:bottom w:val="none" w:sz="0" w:space="0" w:color="auto"/>
            <w:right w:val="none" w:sz="0" w:space="0" w:color="auto"/>
          </w:divBdr>
        </w:div>
        <w:div w:id="290672479">
          <w:marLeft w:val="0"/>
          <w:marRight w:val="0"/>
          <w:marTop w:val="0"/>
          <w:marBottom w:val="0"/>
          <w:divBdr>
            <w:top w:val="none" w:sz="0" w:space="0" w:color="auto"/>
            <w:left w:val="none" w:sz="0" w:space="0" w:color="auto"/>
            <w:bottom w:val="none" w:sz="0" w:space="0" w:color="auto"/>
            <w:right w:val="none" w:sz="0" w:space="0" w:color="auto"/>
          </w:divBdr>
        </w:div>
        <w:div w:id="54008036">
          <w:marLeft w:val="0"/>
          <w:marRight w:val="0"/>
          <w:marTop w:val="0"/>
          <w:marBottom w:val="0"/>
          <w:divBdr>
            <w:top w:val="none" w:sz="0" w:space="0" w:color="auto"/>
            <w:left w:val="none" w:sz="0" w:space="0" w:color="auto"/>
            <w:bottom w:val="none" w:sz="0" w:space="0" w:color="auto"/>
            <w:right w:val="none" w:sz="0" w:space="0" w:color="auto"/>
          </w:divBdr>
        </w:div>
        <w:div w:id="2109735351">
          <w:marLeft w:val="0"/>
          <w:marRight w:val="0"/>
          <w:marTop w:val="0"/>
          <w:marBottom w:val="0"/>
          <w:divBdr>
            <w:top w:val="none" w:sz="0" w:space="0" w:color="auto"/>
            <w:left w:val="none" w:sz="0" w:space="0" w:color="auto"/>
            <w:bottom w:val="none" w:sz="0" w:space="0" w:color="auto"/>
            <w:right w:val="none" w:sz="0" w:space="0" w:color="auto"/>
          </w:divBdr>
        </w:div>
        <w:div w:id="1377729957">
          <w:marLeft w:val="0"/>
          <w:marRight w:val="0"/>
          <w:marTop w:val="0"/>
          <w:marBottom w:val="0"/>
          <w:divBdr>
            <w:top w:val="none" w:sz="0" w:space="0" w:color="auto"/>
            <w:left w:val="none" w:sz="0" w:space="0" w:color="auto"/>
            <w:bottom w:val="none" w:sz="0" w:space="0" w:color="auto"/>
            <w:right w:val="none" w:sz="0" w:space="0" w:color="auto"/>
          </w:divBdr>
        </w:div>
        <w:div w:id="1554003212">
          <w:marLeft w:val="0"/>
          <w:marRight w:val="0"/>
          <w:marTop w:val="0"/>
          <w:marBottom w:val="0"/>
          <w:divBdr>
            <w:top w:val="none" w:sz="0" w:space="0" w:color="auto"/>
            <w:left w:val="none" w:sz="0" w:space="0" w:color="auto"/>
            <w:bottom w:val="none" w:sz="0" w:space="0" w:color="auto"/>
            <w:right w:val="none" w:sz="0" w:space="0" w:color="auto"/>
          </w:divBdr>
        </w:div>
        <w:div w:id="934631830">
          <w:marLeft w:val="0"/>
          <w:marRight w:val="0"/>
          <w:marTop w:val="0"/>
          <w:marBottom w:val="0"/>
          <w:divBdr>
            <w:top w:val="none" w:sz="0" w:space="0" w:color="auto"/>
            <w:left w:val="none" w:sz="0" w:space="0" w:color="auto"/>
            <w:bottom w:val="none" w:sz="0" w:space="0" w:color="auto"/>
            <w:right w:val="none" w:sz="0" w:space="0" w:color="auto"/>
          </w:divBdr>
        </w:div>
        <w:div w:id="2110615396">
          <w:marLeft w:val="0"/>
          <w:marRight w:val="0"/>
          <w:marTop w:val="0"/>
          <w:marBottom w:val="0"/>
          <w:divBdr>
            <w:top w:val="none" w:sz="0" w:space="0" w:color="auto"/>
            <w:left w:val="none" w:sz="0" w:space="0" w:color="auto"/>
            <w:bottom w:val="none" w:sz="0" w:space="0" w:color="auto"/>
            <w:right w:val="none" w:sz="0" w:space="0" w:color="auto"/>
          </w:divBdr>
          <w:divsChild>
            <w:div w:id="2043702940">
              <w:marLeft w:val="0"/>
              <w:marRight w:val="0"/>
              <w:marTop w:val="0"/>
              <w:marBottom w:val="0"/>
              <w:divBdr>
                <w:top w:val="none" w:sz="0" w:space="0" w:color="auto"/>
                <w:left w:val="none" w:sz="0" w:space="0" w:color="auto"/>
                <w:bottom w:val="none" w:sz="0" w:space="0" w:color="auto"/>
                <w:right w:val="none" w:sz="0" w:space="0" w:color="auto"/>
              </w:divBdr>
              <w:divsChild>
                <w:div w:id="1871337094">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wave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waves.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ves.com" TargetMode="External"/><Relationship Id="rId5" Type="http://schemas.openxmlformats.org/officeDocument/2006/relationships/webSettings" Target="webSettings.xml"/><Relationship Id="rId15" Type="http://schemas.openxmlformats.org/officeDocument/2006/relationships/hyperlink" Target="http://www.clynemedia.com" TargetMode="External"/><Relationship Id="rId10" Type="http://schemas.openxmlformats.org/officeDocument/2006/relationships/hyperlink" Target="mailto:info@waves.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robert@clynemed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19E00-4B83-4E1F-A562-2DFC3AAB9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1877</Words>
  <Characters>10703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Udi Henis</dc:creator>
  <cp:keywords/>
  <dc:description/>
  <cp:lastModifiedBy>Brad Gibson</cp:lastModifiedBy>
  <cp:revision>12</cp:revision>
  <dcterms:created xsi:type="dcterms:W3CDTF">2026-09-09T22:03:00Z</dcterms:created>
  <dcterms:modified xsi:type="dcterms:W3CDTF">2026-09-13T22:37:00Z</dcterms:modified>
</cp:coreProperties>
</file>