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C608" w14:textId="77777777" w:rsidR="00BE1136" w:rsidRPr="005D4F87" w:rsidRDefault="001851B7" w:rsidP="004246F2">
      <w:pPr>
        <w:spacing w:after="0"/>
        <w:contextualSpacing/>
      </w:pPr>
      <w:r>
        <w:rPr>
          <w:noProof/>
        </w:rPr>
        <w:drawing>
          <wp:inline distT="0" distB="0" distL="0" distR="0" wp14:anchorId="5FB65A64" wp14:editId="71B6A2FD">
            <wp:extent cx="5951855" cy="7283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633" t="8824" r="8060" b="5965"/>
                    <a:stretch>
                      <a:fillRect/>
                    </a:stretch>
                  </pic:blipFill>
                  <pic:spPr bwMode="auto">
                    <a:xfrm>
                      <a:off x="0" y="0"/>
                      <a:ext cx="5951855" cy="728345"/>
                    </a:xfrm>
                    <a:prstGeom prst="rect">
                      <a:avLst/>
                    </a:prstGeom>
                    <a:noFill/>
                    <a:ln>
                      <a:noFill/>
                    </a:ln>
                  </pic:spPr>
                </pic:pic>
              </a:graphicData>
            </a:graphic>
          </wp:inline>
        </w:drawing>
      </w:r>
    </w:p>
    <w:p w14:paraId="19B7CFF7" w14:textId="77777777" w:rsidR="006F2063" w:rsidRPr="005D4F87" w:rsidRDefault="006512D6" w:rsidP="004246F2">
      <w:pPr>
        <w:pStyle w:val="Header"/>
        <w:tabs>
          <w:tab w:val="left" w:pos="180"/>
          <w:tab w:val="left" w:pos="6480"/>
        </w:tabs>
        <w:contextualSpacing/>
        <w:jc w:val="right"/>
        <w:rPr>
          <w:rFonts w:ascii="Calibri Light" w:hAnsi="Calibri Light"/>
          <w:color w:val="000000"/>
        </w:rPr>
      </w:pPr>
      <w:r w:rsidRPr="005D4F87">
        <w:rPr>
          <w:rFonts w:ascii="Calibri Light" w:hAnsi="Calibri Light"/>
          <w:color w:val="000000"/>
        </w:rPr>
        <w:t xml:space="preserve">Morgan Walker </w:t>
      </w:r>
      <w:r w:rsidR="00AB0E56" w:rsidRPr="005D4F87">
        <w:rPr>
          <w:rFonts w:ascii="Calibri Light" w:hAnsi="Calibri Light"/>
          <w:color w:val="000000"/>
        </w:rPr>
        <w:t>–</w:t>
      </w:r>
      <w:r w:rsidRPr="005D4F87">
        <w:rPr>
          <w:rFonts w:ascii="Calibri Light" w:hAnsi="Calibri Light"/>
          <w:color w:val="000000"/>
        </w:rPr>
        <w:t xml:space="preserve"> </w:t>
      </w:r>
      <w:r w:rsidR="00B72B7E" w:rsidRPr="005D4F87">
        <w:rPr>
          <w:rFonts w:ascii="Calibri Light" w:hAnsi="Calibri Light"/>
          <w:color w:val="000000"/>
        </w:rPr>
        <w:t>KORG</w:t>
      </w:r>
      <w:r w:rsidR="00AB0E56" w:rsidRPr="005D4F87">
        <w:rPr>
          <w:rFonts w:ascii="Calibri Light" w:hAnsi="Calibri Light"/>
          <w:color w:val="000000"/>
        </w:rPr>
        <w:t xml:space="preserve"> </w:t>
      </w:r>
      <w:r w:rsidR="006F2063" w:rsidRPr="005D4F87">
        <w:rPr>
          <w:rFonts w:ascii="Calibri Light" w:hAnsi="Calibri Light"/>
          <w:color w:val="000000"/>
        </w:rPr>
        <w:t>USA</w:t>
      </w:r>
      <w:r w:rsidR="006F2063" w:rsidRPr="005D4F87">
        <w:rPr>
          <w:rFonts w:ascii="Calibri Light" w:hAnsi="Calibri Light"/>
          <w:color w:val="000000"/>
        </w:rPr>
        <w:br/>
      </w:r>
      <w:hyperlink r:id="rId8" w:history="1">
        <w:r w:rsidRPr="005D4F87">
          <w:rPr>
            <w:rStyle w:val="Hyperlink"/>
            <w:rFonts w:ascii="Calibri Light" w:hAnsi="Calibri Light"/>
            <w:b/>
          </w:rPr>
          <w:t>Morganw@korgusa.com</w:t>
        </w:r>
      </w:hyperlink>
      <w:r w:rsidR="006F2063" w:rsidRPr="005D4F87">
        <w:rPr>
          <w:rFonts w:ascii="Calibri Light" w:hAnsi="Calibri Light"/>
          <w:color w:val="000000"/>
        </w:rPr>
        <w:br/>
      </w:r>
      <w:r w:rsidR="006F2063" w:rsidRPr="005D4F87">
        <w:rPr>
          <w:rFonts w:ascii="Calibri Light" w:hAnsi="Calibri Light"/>
          <w:b/>
          <w:color w:val="000000"/>
        </w:rPr>
        <w:t>P:</w:t>
      </w:r>
      <w:r w:rsidR="00D825B6" w:rsidRPr="005D4F87">
        <w:rPr>
          <w:rFonts w:ascii="Calibri Light" w:hAnsi="Calibri Light"/>
          <w:b/>
          <w:color w:val="000000"/>
        </w:rPr>
        <w:t xml:space="preserve"> </w:t>
      </w:r>
      <w:r w:rsidR="006F2063" w:rsidRPr="005D4F87">
        <w:rPr>
          <w:rFonts w:ascii="Calibri Light" w:hAnsi="Calibri Light"/>
          <w:b/>
          <w:color w:val="000000"/>
        </w:rPr>
        <w:t>631-</w:t>
      </w:r>
      <w:r w:rsidRPr="005D4F87">
        <w:rPr>
          <w:rFonts w:ascii="Calibri Light" w:hAnsi="Calibri Light"/>
          <w:b/>
          <w:color w:val="000000"/>
        </w:rPr>
        <w:t>816-5915</w:t>
      </w:r>
    </w:p>
    <w:p w14:paraId="3BB1ECE7" w14:textId="77777777" w:rsidR="006F2063" w:rsidRPr="005D4F87" w:rsidRDefault="006F2063" w:rsidP="004246F2">
      <w:pPr>
        <w:spacing w:after="0"/>
        <w:contextualSpacing/>
        <w:rPr>
          <w:color w:val="000000"/>
        </w:rPr>
      </w:pPr>
    </w:p>
    <w:p w14:paraId="33DA4045" w14:textId="77777777" w:rsidR="005629B6" w:rsidRPr="005D4F87" w:rsidRDefault="00E0571D" w:rsidP="004246F2">
      <w:pPr>
        <w:spacing w:after="0"/>
        <w:contextualSpacing/>
        <w:jc w:val="center"/>
        <w:rPr>
          <w:rFonts w:cs="Calibri"/>
          <w:b/>
          <w:u w:val="single"/>
        </w:rPr>
      </w:pPr>
      <w:r w:rsidRPr="005D4F87">
        <w:rPr>
          <w:rFonts w:cs="Calibri"/>
          <w:b/>
          <w:u w:val="single"/>
        </w:rPr>
        <w:t>For Immediate Release</w:t>
      </w:r>
    </w:p>
    <w:p w14:paraId="56E0758D" w14:textId="77777777" w:rsidR="00B168B0" w:rsidRPr="005D4F87" w:rsidRDefault="00B168B0" w:rsidP="004246F2">
      <w:pPr>
        <w:spacing w:after="0"/>
        <w:contextualSpacing/>
        <w:jc w:val="center"/>
        <w:rPr>
          <w:rFonts w:cs="Calibri"/>
          <w:b/>
          <w:color w:val="000000"/>
          <w:u w:val="single"/>
        </w:rPr>
      </w:pPr>
    </w:p>
    <w:p w14:paraId="7C0A7DEE" w14:textId="5FE81957" w:rsidR="00910226" w:rsidRPr="005D4F87" w:rsidRDefault="00171E42" w:rsidP="00910226">
      <w:pPr>
        <w:spacing w:after="0"/>
        <w:contextualSpacing/>
        <w:jc w:val="center"/>
        <w:rPr>
          <w:rFonts w:cs="Calibri"/>
          <w:b/>
          <w:color w:val="000000"/>
          <w:u w:val="single"/>
        </w:rPr>
      </w:pPr>
      <w:r w:rsidRPr="00171E42">
        <w:rPr>
          <w:rFonts w:cs="Calibri"/>
          <w:b/>
          <w:color w:val="000000"/>
          <w:u w:val="single"/>
        </w:rPr>
        <w:t xml:space="preserve">Spector </w:t>
      </w:r>
      <w:r w:rsidR="005858D5">
        <w:rPr>
          <w:rFonts w:cs="Calibri"/>
          <w:b/>
          <w:color w:val="000000"/>
          <w:u w:val="single"/>
        </w:rPr>
        <w:t>Offers Euro Classic Series Basses in New Colors</w:t>
      </w:r>
      <w:r w:rsidR="00B24602">
        <w:rPr>
          <w:rFonts w:cs="Calibri"/>
          <w:b/>
          <w:color w:val="000000"/>
          <w:u w:val="single"/>
        </w:rPr>
        <w:t xml:space="preserve"> </w:t>
      </w:r>
    </w:p>
    <w:p w14:paraId="398E2040" w14:textId="77777777" w:rsidR="00B168B0" w:rsidRDefault="00B168B0" w:rsidP="004246F2">
      <w:pPr>
        <w:spacing w:after="0"/>
        <w:contextualSpacing/>
        <w:rPr>
          <w:rFonts w:cs="Calibri"/>
          <w:b/>
          <w:color w:val="000000"/>
        </w:rPr>
      </w:pPr>
    </w:p>
    <w:p w14:paraId="544C53B1" w14:textId="7DA9DE81" w:rsidR="007B2748" w:rsidRPr="007B2748" w:rsidRDefault="005858D5" w:rsidP="007B2748">
      <w:pPr>
        <w:spacing w:after="0"/>
        <w:contextualSpacing/>
        <w:jc w:val="center"/>
        <w:rPr>
          <w:rFonts w:cs="Calibri"/>
          <w:color w:val="000000"/>
        </w:rPr>
      </w:pPr>
      <w:r w:rsidRPr="00723313">
        <w:rPr>
          <w:rFonts w:cs="Calibri"/>
          <w:color w:val="000000"/>
        </w:rPr>
        <w:t>Metallic Gold and Metallic Blue</w:t>
      </w:r>
      <w:r w:rsidRPr="007B2748">
        <w:rPr>
          <w:rFonts w:cs="Calibri"/>
          <w:color w:val="000000"/>
        </w:rPr>
        <w:t xml:space="preserve"> </w:t>
      </w:r>
      <w:r w:rsidR="007B2748" w:rsidRPr="007B2748">
        <w:rPr>
          <w:rFonts w:cs="Calibri"/>
          <w:color w:val="000000"/>
        </w:rPr>
        <w:t>added to</w:t>
      </w:r>
      <w:r w:rsidR="007B2748">
        <w:rPr>
          <w:rFonts w:cs="Calibri"/>
          <w:color w:val="000000"/>
        </w:rPr>
        <w:t xml:space="preserve"> Euro Classic Series</w:t>
      </w:r>
      <w:r w:rsidR="007B2748" w:rsidRPr="007B2748">
        <w:rPr>
          <w:rFonts w:cs="Calibri"/>
          <w:color w:val="000000"/>
        </w:rPr>
        <w:t xml:space="preserve"> </w:t>
      </w:r>
      <w:r w:rsidR="007B2748">
        <w:rPr>
          <w:rFonts w:cs="Calibri"/>
          <w:color w:val="000000"/>
        </w:rPr>
        <w:t xml:space="preserve">bass range, inspired by Spector’s iconic instruments from the </w:t>
      </w:r>
      <w:proofErr w:type="gramStart"/>
      <w:r w:rsidR="007B2748">
        <w:rPr>
          <w:rFonts w:cs="Calibri"/>
          <w:color w:val="000000"/>
        </w:rPr>
        <w:t>1980s</w:t>
      </w:r>
      <w:proofErr w:type="gramEnd"/>
    </w:p>
    <w:p w14:paraId="46F4DCDA" w14:textId="7DCAA82E" w:rsidR="00153927" w:rsidRPr="005D4F87" w:rsidRDefault="00153927" w:rsidP="004246F2">
      <w:pPr>
        <w:spacing w:after="0"/>
        <w:contextualSpacing/>
        <w:rPr>
          <w:rFonts w:cs="Calibri"/>
          <w:b/>
          <w:color w:val="000000"/>
        </w:rPr>
      </w:pPr>
    </w:p>
    <w:p w14:paraId="7CA98DDC" w14:textId="77777777" w:rsidR="005858D5" w:rsidRDefault="006F2063" w:rsidP="00723313">
      <w:pPr>
        <w:contextualSpacing/>
        <w:rPr>
          <w:rFonts w:cs="Calibri"/>
          <w:color w:val="000000"/>
        </w:rPr>
      </w:pPr>
      <w:r w:rsidRPr="005D4F87">
        <w:rPr>
          <w:rFonts w:cs="Calibri"/>
          <w:b/>
          <w:color w:val="000000"/>
        </w:rPr>
        <w:t xml:space="preserve">Melville, NY – </w:t>
      </w:r>
      <w:r w:rsidR="00723313">
        <w:rPr>
          <w:rFonts w:cs="Calibri"/>
          <w:b/>
          <w:color w:val="000000"/>
        </w:rPr>
        <w:t>September</w:t>
      </w:r>
      <w:r w:rsidR="00275441" w:rsidRPr="00DA3834">
        <w:rPr>
          <w:rFonts w:cs="Calibri"/>
          <w:b/>
          <w:color w:val="000000"/>
        </w:rPr>
        <w:t xml:space="preserve"> </w:t>
      </w:r>
      <w:r w:rsidR="00723313">
        <w:rPr>
          <w:rFonts w:cs="Calibri"/>
          <w:b/>
          <w:color w:val="000000"/>
        </w:rPr>
        <w:t>21</w:t>
      </w:r>
      <w:r w:rsidRPr="00DA3834">
        <w:rPr>
          <w:rFonts w:cs="Calibri"/>
          <w:b/>
          <w:color w:val="000000"/>
        </w:rPr>
        <w:t>, 20</w:t>
      </w:r>
      <w:r w:rsidR="00B2039A" w:rsidRPr="00DA3834">
        <w:rPr>
          <w:rFonts w:cs="Calibri"/>
          <w:b/>
          <w:color w:val="000000"/>
        </w:rPr>
        <w:t>2</w:t>
      </w:r>
      <w:r w:rsidR="00171E42">
        <w:rPr>
          <w:rFonts w:cs="Calibri"/>
          <w:b/>
          <w:color w:val="000000"/>
        </w:rPr>
        <w:t>3</w:t>
      </w:r>
      <w:r w:rsidRPr="005D4F87">
        <w:rPr>
          <w:rFonts w:cs="Calibri"/>
          <w:color w:val="000000"/>
        </w:rPr>
        <w:t xml:space="preserve"> –</w:t>
      </w:r>
      <w:r w:rsidR="00171E42">
        <w:rPr>
          <w:rFonts w:cs="Calibri"/>
          <w:color w:val="000000"/>
        </w:rPr>
        <w:t xml:space="preserve"> </w:t>
      </w:r>
      <w:r w:rsidR="005858D5" w:rsidRPr="00171E42">
        <w:rPr>
          <w:rFonts w:cs="Calibri"/>
          <w:color w:val="000000"/>
          <w:lang w:val="en"/>
        </w:rPr>
        <w:t>Spector, a leading innovator in bass guitar craftsmanship</w:t>
      </w:r>
      <w:r w:rsidR="005858D5">
        <w:rPr>
          <w:rFonts w:cs="Calibri"/>
          <w:color w:val="000000"/>
          <w:lang w:val="en"/>
        </w:rPr>
        <w:t xml:space="preserve">, announces the introduction of additional colors in its Euro Classic Series. </w:t>
      </w:r>
    </w:p>
    <w:p w14:paraId="0F3AA576" w14:textId="77777777" w:rsidR="005858D5" w:rsidRDefault="005858D5" w:rsidP="00723313">
      <w:pPr>
        <w:contextualSpacing/>
        <w:rPr>
          <w:rFonts w:cs="Calibri"/>
          <w:color w:val="000000"/>
        </w:rPr>
      </w:pPr>
    </w:p>
    <w:p w14:paraId="3AE949DB" w14:textId="600A09E8" w:rsidR="005858D5" w:rsidRDefault="00723313" w:rsidP="00723313">
      <w:pPr>
        <w:contextualSpacing/>
        <w:rPr>
          <w:rFonts w:cs="Calibri"/>
          <w:color w:val="000000"/>
        </w:rPr>
      </w:pPr>
      <w:r w:rsidRPr="00723313">
        <w:rPr>
          <w:rFonts w:cs="Calibri"/>
          <w:color w:val="000000"/>
        </w:rPr>
        <w:t>The Euro Classic series</w:t>
      </w:r>
      <w:r w:rsidR="005858D5">
        <w:rPr>
          <w:rFonts w:cs="Calibri"/>
          <w:color w:val="000000"/>
        </w:rPr>
        <w:t xml:space="preserve"> (available in four- and five-string models)</w:t>
      </w:r>
      <w:r w:rsidRPr="00723313">
        <w:rPr>
          <w:rFonts w:cs="Calibri"/>
          <w:color w:val="000000"/>
        </w:rPr>
        <w:t xml:space="preserve"> takes inspiration from the Spector basses</w:t>
      </w:r>
      <w:r w:rsidR="005858D5">
        <w:rPr>
          <w:rFonts w:cs="Calibri"/>
          <w:color w:val="000000"/>
        </w:rPr>
        <w:t xml:space="preserve"> introduced in the 1980s. </w:t>
      </w:r>
      <w:r w:rsidRPr="00723313">
        <w:rPr>
          <w:rFonts w:cs="Calibri"/>
          <w:color w:val="000000"/>
        </w:rPr>
        <w:t xml:space="preserve">With their unique silhouette and unmistakable sound, these </w:t>
      </w:r>
      <w:r w:rsidR="005858D5">
        <w:rPr>
          <w:rFonts w:cs="Calibri"/>
          <w:color w:val="000000"/>
        </w:rPr>
        <w:t xml:space="preserve">classic </w:t>
      </w:r>
      <w:r w:rsidRPr="00723313">
        <w:rPr>
          <w:rFonts w:cs="Calibri"/>
          <w:color w:val="000000"/>
        </w:rPr>
        <w:t xml:space="preserve">basses became the choice of </w:t>
      </w:r>
      <w:r w:rsidR="005858D5">
        <w:rPr>
          <w:rFonts w:cs="Calibri"/>
          <w:color w:val="000000"/>
        </w:rPr>
        <w:t xml:space="preserve">some </w:t>
      </w:r>
      <w:r w:rsidRPr="00723313">
        <w:rPr>
          <w:rFonts w:cs="Calibri"/>
          <w:color w:val="000000"/>
        </w:rPr>
        <w:t xml:space="preserve">the most recognizable bass players of their era. </w:t>
      </w:r>
      <w:r w:rsidR="005858D5">
        <w:rPr>
          <w:rFonts w:cs="Calibri"/>
          <w:color w:val="000000"/>
        </w:rPr>
        <w:t xml:space="preserve">Drawing upon the legacy of these iconic instruments, Spector’s </w:t>
      </w:r>
      <w:r w:rsidRPr="00723313">
        <w:rPr>
          <w:rFonts w:cs="Calibri"/>
          <w:color w:val="000000"/>
        </w:rPr>
        <w:t>Euro Classic basses feature weight-relieved North American Maple body wings, three-piece maple neck-thru construction, a rosewood fingerboard with mother-of-pearl inlays, and professional grade Spector hardware. All models in the Euro Classic family feature a 34</w:t>
      </w:r>
      <w:r w:rsidR="005858D5">
        <w:rPr>
          <w:rFonts w:cs="Calibri"/>
          <w:color w:val="000000"/>
        </w:rPr>
        <w:t>-inch</w:t>
      </w:r>
      <w:r w:rsidRPr="00723313">
        <w:rPr>
          <w:rFonts w:cs="Calibri"/>
          <w:color w:val="000000"/>
        </w:rPr>
        <w:t xml:space="preserve"> scale length and a complete electronics package from EMG. </w:t>
      </w:r>
    </w:p>
    <w:p w14:paraId="33A63BEE" w14:textId="77777777" w:rsidR="005858D5" w:rsidRDefault="005858D5" w:rsidP="00723313">
      <w:pPr>
        <w:contextualSpacing/>
        <w:rPr>
          <w:rFonts w:cs="Calibri"/>
          <w:color w:val="000000"/>
        </w:rPr>
      </w:pPr>
    </w:p>
    <w:p w14:paraId="0669F484" w14:textId="46F2626E" w:rsidR="00723313" w:rsidRPr="00723313" w:rsidRDefault="005858D5" w:rsidP="00723313">
      <w:pPr>
        <w:contextualSpacing/>
        <w:rPr>
          <w:rFonts w:cs="Calibri"/>
          <w:color w:val="000000"/>
        </w:rPr>
      </w:pPr>
      <w:r>
        <w:rPr>
          <w:rFonts w:cs="Calibri"/>
          <w:color w:val="000000"/>
        </w:rPr>
        <w:t>Four</w:t>
      </w:r>
      <w:r w:rsidR="00723313" w:rsidRPr="00723313">
        <w:rPr>
          <w:rFonts w:cs="Calibri"/>
          <w:color w:val="000000"/>
        </w:rPr>
        <w:t>-string models feature the “reverse” P/J pickup configuration, while the 5-strings feature a J/J configuration. When it comes to looks, there are two new distinct finishes to choose from: Metallic Gold and Metallic Blue, each with chrome hardware.</w:t>
      </w:r>
      <w:r>
        <w:rPr>
          <w:rFonts w:cs="Calibri"/>
          <w:color w:val="000000"/>
        </w:rPr>
        <w:t xml:space="preserve"> (These join the previously available Solid Red, White and Black models).</w:t>
      </w:r>
      <w:r w:rsidR="00723313" w:rsidRPr="00723313">
        <w:rPr>
          <w:rFonts w:cs="Calibri"/>
          <w:color w:val="000000"/>
        </w:rPr>
        <w:t xml:space="preserve"> </w:t>
      </w:r>
    </w:p>
    <w:p w14:paraId="29D61B89" w14:textId="77777777" w:rsidR="00723313" w:rsidRDefault="00723313" w:rsidP="00723313">
      <w:pPr>
        <w:contextualSpacing/>
        <w:rPr>
          <w:rFonts w:cs="Calibri"/>
          <w:color w:val="000000"/>
        </w:rPr>
      </w:pPr>
      <w:r w:rsidRPr="00723313">
        <w:rPr>
          <w:rFonts w:cs="Calibri"/>
          <w:color w:val="000000"/>
        </w:rPr>
        <w:t> </w:t>
      </w:r>
    </w:p>
    <w:p w14:paraId="1FA22BDC" w14:textId="4352CAC2" w:rsidR="00723313" w:rsidRPr="00723313" w:rsidRDefault="005858D5" w:rsidP="00723313">
      <w:pPr>
        <w:contextualSpacing/>
        <w:rPr>
          <w:rFonts w:cs="Calibri"/>
          <w:color w:val="000000"/>
        </w:rPr>
      </w:pPr>
      <w:r w:rsidRPr="00723313">
        <w:rPr>
          <w:rFonts w:cs="Calibri"/>
          <w:color w:val="000000"/>
        </w:rPr>
        <w:t xml:space="preserve">Jeff </w:t>
      </w:r>
      <w:proofErr w:type="spellStart"/>
      <w:r w:rsidRPr="00723313">
        <w:rPr>
          <w:rFonts w:cs="Calibri"/>
          <w:color w:val="000000"/>
        </w:rPr>
        <w:t>Shreiner</w:t>
      </w:r>
      <w:proofErr w:type="spellEnd"/>
      <w:r>
        <w:rPr>
          <w:rFonts w:cs="Calibri"/>
          <w:color w:val="000000"/>
        </w:rPr>
        <w:t>,</w:t>
      </w:r>
      <w:r w:rsidRPr="00723313">
        <w:rPr>
          <w:rFonts w:cs="Calibri"/>
          <w:color w:val="000000"/>
        </w:rPr>
        <w:t xml:space="preserve"> </w:t>
      </w:r>
      <w:proofErr w:type="spellStart"/>
      <w:r>
        <w:rPr>
          <w:rFonts w:cs="Calibri"/>
          <w:color w:val="000000"/>
        </w:rPr>
        <w:t>Korg</w:t>
      </w:r>
      <w:proofErr w:type="spellEnd"/>
      <w:r>
        <w:rPr>
          <w:rFonts w:cs="Calibri"/>
          <w:color w:val="000000"/>
        </w:rPr>
        <w:t xml:space="preserve"> USA </w:t>
      </w:r>
      <w:r w:rsidRPr="00723313">
        <w:rPr>
          <w:rFonts w:cs="Calibri"/>
          <w:color w:val="000000"/>
        </w:rPr>
        <w:t>Category Bass Brands: Marketing Manager</w:t>
      </w:r>
      <w:r>
        <w:rPr>
          <w:rFonts w:cs="Calibri"/>
          <w:color w:val="000000"/>
        </w:rPr>
        <w:t xml:space="preserve">, remarks, </w:t>
      </w:r>
      <w:r w:rsidR="00723313" w:rsidRPr="00723313">
        <w:rPr>
          <w:rFonts w:cs="Calibri"/>
          <w:color w:val="000000"/>
        </w:rPr>
        <w:t>“The sound, look and playability of the Euro Classic Series is nothing short of amazing. The Spector player will feel right at home with the iconic Euro design while now being able to choose from two new stunning finishes. We’re excited to offer these new looks while maintaining the legendary Spector tone that bassists around the world have come to know and love. “</w:t>
      </w:r>
    </w:p>
    <w:p w14:paraId="75B66394" w14:textId="77777777" w:rsidR="005858D5" w:rsidRDefault="005858D5" w:rsidP="00723313">
      <w:pPr>
        <w:contextualSpacing/>
        <w:rPr>
          <w:rFonts w:cs="Calibri"/>
          <w:color w:val="000000"/>
        </w:rPr>
      </w:pPr>
    </w:p>
    <w:p w14:paraId="76EBEDEC" w14:textId="052EF695" w:rsidR="00723313" w:rsidRPr="00723313" w:rsidRDefault="005858D5" w:rsidP="00723313">
      <w:pPr>
        <w:contextualSpacing/>
        <w:rPr>
          <w:rFonts w:cs="Calibri"/>
          <w:color w:val="000000"/>
        </w:rPr>
      </w:pPr>
      <w:r>
        <w:rPr>
          <w:rFonts w:cs="Calibri"/>
          <w:color w:val="000000"/>
        </w:rPr>
        <w:t xml:space="preserve">For more information, visit </w:t>
      </w:r>
      <w:hyperlink r:id="rId9" w:history="1">
        <w:r w:rsidRPr="00A3461F">
          <w:rPr>
            <w:rStyle w:val="Hyperlink"/>
            <w:rFonts w:cs="Calibri"/>
          </w:rPr>
          <w:t>https://www.spectorbass.com/euro-classic-series/</w:t>
        </w:r>
      </w:hyperlink>
      <w:r>
        <w:rPr>
          <w:rFonts w:cs="Calibri"/>
          <w:color w:val="000000"/>
        </w:rPr>
        <w:t xml:space="preserve">. </w:t>
      </w:r>
    </w:p>
    <w:p w14:paraId="119621C1" w14:textId="77777777" w:rsidR="00171E42" w:rsidRDefault="00171E42" w:rsidP="00171E42">
      <w:pPr>
        <w:contextualSpacing/>
        <w:rPr>
          <w:rFonts w:cs="Calibri"/>
          <w:color w:val="000000"/>
          <w:lang w:val="en"/>
        </w:rPr>
      </w:pPr>
    </w:p>
    <w:p w14:paraId="4F4B0D4E" w14:textId="0777B9FA" w:rsidR="005858D5" w:rsidRDefault="00FC74BD" w:rsidP="00171E42">
      <w:pPr>
        <w:contextualSpacing/>
        <w:rPr>
          <w:rFonts w:cs="Calibri"/>
          <w:color w:val="000000"/>
          <w:lang w:val="en"/>
        </w:rPr>
      </w:pPr>
      <w:hyperlink r:id="rId10" w:history="1">
        <w:r w:rsidR="005858D5" w:rsidRPr="00FC74BD">
          <w:rPr>
            <w:rStyle w:val="Hyperlink"/>
            <w:rFonts w:cs="Calibri"/>
            <w:lang w:val="en"/>
          </w:rPr>
          <w:t>Im</w:t>
        </w:r>
        <w:r w:rsidR="005858D5" w:rsidRPr="00FC74BD">
          <w:rPr>
            <w:rStyle w:val="Hyperlink"/>
            <w:rFonts w:cs="Calibri"/>
            <w:lang w:val="en"/>
          </w:rPr>
          <w:t>a</w:t>
        </w:r>
        <w:r w:rsidR="005858D5" w:rsidRPr="00FC74BD">
          <w:rPr>
            <w:rStyle w:val="Hyperlink"/>
            <w:rFonts w:cs="Calibri"/>
            <w:lang w:val="en"/>
          </w:rPr>
          <w:t>ges</w:t>
        </w:r>
      </w:hyperlink>
    </w:p>
    <w:p w14:paraId="50A2E0AC" w14:textId="5DE94DBB" w:rsidR="00AA3FDC" w:rsidRPr="00AA3FDC" w:rsidRDefault="00AA3FDC" w:rsidP="00171E42">
      <w:pPr>
        <w:contextualSpacing/>
        <w:rPr>
          <w:rFonts w:cs="Calibri"/>
          <w:color w:val="000000"/>
        </w:rPr>
      </w:pPr>
    </w:p>
    <w:p w14:paraId="6CF8E865" w14:textId="77777777" w:rsidR="00AA3FDC" w:rsidRPr="00DA3834" w:rsidRDefault="00AA3FDC" w:rsidP="00941A9A">
      <w:pPr>
        <w:contextualSpacing/>
        <w:rPr>
          <w:rFonts w:cs="Calibri"/>
          <w:color w:val="000000"/>
        </w:rPr>
      </w:pPr>
    </w:p>
    <w:p w14:paraId="13F5A1B5" w14:textId="77777777" w:rsidR="000D74A8" w:rsidRPr="00DA3834" w:rsidRDefault="000D74A8" w:rsidP="00941A9A">
      <w:pPr>
        <w:contextualSpacing/>
        <w:rPr>
          <w:rFonts w:cs="Calibri"/>
          <w:color w:val="000000"/>
        </w:rPr>
      </w:pPr>
    </w:p>
    <w:p w14:paraId="51496522" w14:textId="77777777" w:rsidR="000D74A8" w:rsidRPr="00DA3834" w:rsidRDefault="000D74A8" w:rsidP="000D74A8">
      <w:pPr>
        <w:contextualSpacing/>
        <w:rPr>
          <w:rFonts w:cs="Calibri"/>
          <w:color w:val="000000"/>
        </w:rPr>
      </w:pPr>
    </w:p>
    <w:p w14:paraId="07B9B507" w14:textId="77777777" w:rsidR="000D74A8" w:rsidRDefault="000D74A8" w:rsidP="00CB3412">
      <w:pPr>
        <w:spacing w:after="0"/>
        <w:contextualSpacing/>
        <w:rPr>
          <w:rFonts w:cs="Calibri"/>
          <w:color w:val="000000"/>
        </w:rPr>
      </w:pPr>
    </w:p>
    <w:p w14:paraId="7A6281B1" w14:textId="62A2DB61" w:rsidR="00E17746" w:rsidRPr="00D4436F" w:rsidRDefault="00E17746" w:rsidP="00CB3412">
      <w:pPr>
        <w:spacing w:after="0"/>
        <w:contextualSpacing/>
        <w:rPr>
          <w:rFonts w:cs="Calibri"/>
          <w:color w:val="000000"/>
        </w:rPr>
      </w:pPr>
      <w:r w:rsidRPr="00D4436F">
        <w:rPr>
          <w:rFonts w:cs="Calibri"/>
          <w:color w:val="000000"/>
        </w:rPr>
        <w:t xml:space="preserve">Photo file 1: </w:t>
      </w:r>
      <w:r w:rsidR="00FC74BD">
        <w:rPr>
          <w:rFonts w:cs="Calibri"/>
          <w:color w:val="000000"/>
        </w:rPr>
        <w:t>Spector_EuroClassic_2</w:t>
      </w:r>
      <w:r w:rsidRPr="00D4436F">
        <w:rPr>
          <w:rFonts w:cs="Calibri"/>
          <w:color w:val="000000"/>
        </w:rPr>
        <w:t>.JPG</w:t>
      </w:r>
    </w:p>
    <w:p w14:paraId="598FEE97" w14:textId="1CC6FD05" w:rsidR="00171E42" w:rsidRDefault="00E17746" w:rsidP="005858D5">
      <w:pPr>
        <w:spacing w:after="0"/>
        <w:contextualSpacing/>
        <w:rPr>
          <w:rFonts w:cs="Calibri"/>
          <w:color w:val="000000"/>
        </w:rPr>
      </w:pPr>
      <w:r w:rsidRPr="00D4436F">
        <w:rPr>
          <w:rFonts w:cs="Calibri"/>
          <w:color w:val="000000"/>
        </w:rPr>
        <w:t xml:space="preserve">Photo caption 1: </w:t>
      </w:r>
      <w:r w:rsidR="00FC74BD">
        <w:rPr>
          <w:rFonts w:cs="Calibri"/>
          <w:color w:val="000000"/>
        </w:rPr>
        <w:t xml:space="preserve">Spector Euro Classic basses in </w:t>
      </w:r>
      <w:r w:rsidR="00FC74BD" w:rsidRPr="00723313">
        <w:rPr>
          <w:rFonts w:cs="Calibri"/>
          <w:color w:val="000000"/>
        </w:rPr>
        <w:t>Metallic Gold and Metallic Blue</w:t>
      </w:r>
      <w:r w:rsidR="00FC74BD">
        <w:rPr>
          <w:rFonts w:cs="Calibri"/>
          <w:color w:val="000000"/>
        </w:rPr>
        <w:t xml:space="preserve"> (photo 1)</w:t>
      </w:r>
    </w:p>
    <w:p w14:paraId="26320BD3" w14:textId="77777777" w:rsidR="00FC74BD" w:rsidRDefault="00FC74BD" w:rsidP="005858D5">
      <w:pPr>
        <w:spacing w:after="0"/>
        <w:contextualSpacing/>
        <w:rPr>
          <w:rFonts w:cs="Calibri"/>
          <w:color w:val="000000"/>
        </w:rPr>
      </w:pPr>
    </w:p>
    <w:p w14:paraId="06FBC1A3" w14:textId="275AE257" w:rsidR="00FC74BD" w:rsidRPr="00D4436F" w:rsidRDefault="00FC74BD" w:rsidP="00FC74BD">
      <w:pPr>
        <w:spacing w:after="0"/>
        <w:contextualSpacing/>
        <w:rPr>
          <w:rFonts w:cs="Calibri"/>
          <w:color w:val="000000"/>
        </w:rPr>
      </w:pPr>
      <w:r w:rsidRPr="00D4436F">
        <w:rPr>
          <w:rFonts w:cs="Calibri"/>
          <w:color w:val="000000"/>
        </w:rPr>
        <w:t xml:space="preserve">Photo file </w:t>
      </w:r>
      <w:r>
        <w:rPr>
          <w:rFonts w:cs="Calibri"/>
          <w:color w:val="000000"/>
        </w:rPr>
        <w:t>2</w:t>
      </w:r>
      <w:r w:rsidRPr="00D4436F">
        <w:rPr>
          <w:rFonts w:cs="Calibri"/>
          <w:color w:val="000000"/>
        </w:rPr>
        <w:t xml:space="preserve">: </w:t>
      </w:r>
      <w:r>
        <w:rPr>
          <w:rFonts w:cs="Calibri"/>
          <w:color w:val="000000"/>
        </w:rPr>
        <w:t>Spector_EuroClassic_</w:t>
      </w:r>
      <w:r>
        <w:rPr>
          <w:rFonts w:cs="Calibri"/>
          <w:color w:val="000000"/>
        </w:rPr>
        <w:t>4</w:t>
      </w:r>
      <w:r w:rsidRPr="00D4436F">
        <w:rPr>
          <w:rFonts w:cs="Calibri"/>
          <w:color w:val="000000"/>
        </w:rPr>
        <w:t>.JPG</w:t>
      </w:r>
    </w:p>
    <w:p w14:paraId="0340421E" w14:textId="7DB3EB45" w:rsidR="00FC74BD" w:rsidRPr="005D4F87" w:rsidRDefault="00FC74BD" w:rsidP="00FC74BD">
      <w:pPr>
        <w:spacing w:after="0"/>
        <w:contextualSpacing/>
        <w:rPr>
          <w:rFonts w:cs="Calibri"/>
          <w:color w:val="000000"/>
        </w:rPr>
      </w:pPr>
      <w:r w:rsidRPr="00D4436F">
        <w:rPr>
          <w:rFonts w:cs="Calibri"/>
          <w:color w:val="000000"/>
        </w:rPr>
        <w:t xml:space="preserve">Photo caption </w:t>
      </w:r>
      <w:r>
        <w:rPr>
          <w:rFonts w:cs="Calibri"/>
          <w:color w:val="000000"/>
        </w:rPr>
        <w:t>2</w:t>
      </w:r>
      <w:r w:rsidRPr="00D4436F">
        <w:rPr>
          <w:rFonts w:cs="Calibri"/>
          <w:color w:val="000000"/>
        </w:rPr>
        <w:t xml:space="preserve">: </w:t>
      </w:r>
      <w:r>
        <w:rPr>
          <w:rFonts w:cs="Calibri"/>
          <w:color w:val="000000"/>
        </w:rPr>
        <w:t xml:space="preserve">Spector Euro Classic basses in </w:t>
      </w:r>
      <w:r w:rsidRPr="00723313">
        <w:rPr>
          <w:rFonts w:cs="Calibri"/>
          <w:color w:val="000000"/>
        </w:rPr>
        <w:t>Metallic Gold and Metallic Blue</w:t>
      </w:r>
      <w:r>
        <w:rPr>
          <w:rFonts w:cs="Calibri"/>
          <w:color w:val="000000"/>
        </w:rPr>
        <w:t xml:space="preserve"> (photo 2)</w:t>
      </w:r>
    </w:p>
    <w:p w14:paraId="3AE505F5" w14:textId="77777777" w:rsidR="00FC74BD" w:rsidRDefault="00FC74BD" w:rsidP="005858D5">
      <w:pPr>
        <w:spacing w:after="0"/>
        <w:contextualSpacing/>
        <w:rPr>
          <w:rFonts w:cs="Calibri"/>
          <w:color w:val="000000"/>
        </w:rPr>
      </w:pPr>
    </w:p>
    <w:p w14:paraId="6B980527" w14:textId="3B4E65DD" w:rsidR="00FC74BD" w:rsidRPr="00D4436F" w:rsidRDefault="00FC74BD" w:rsidP="00FC74BD">
      <w:pPr>
        <w:spacing w:after="0"/>
        <w:contextualSpacing/>
        <w:rPr>
          <w:rFonts w:cs="Calibri"/>
          <w:color w:val="000000"/>
        </w:rPr>
      </w:pPr>
      <w:r w:rsidRPr="00D4436F">
        <w:rPr>
          <w:rFonts w:cs="Calibri"/>
          <w:color w:val="000000"/>
        </w:rPr>
        <w:t>Photo file</w:t>
      </w:r>
      <w:r>
        <w:rPr>
          <w:rFonts w:cs="Calibri"/>
          <w:color w:val="000000"/>
        </w:rPr>
        <w:t xml:space="preserve"> 3</w:t>
      </w:r>
      <w:r w:rsidRPr="00D4436F">
        <w:rPr>
          <w:rFonts w:cs="Calibri"/>
          <w:color w:val="000000"/>
        </w:rPr>
        <w:t xml:space="preserve">: </w:t>
      </w:r>
      <w:r>
        <w:rPr>
          <w:rFonts w:cs="Calibri"/>
          <w:color w:val="000000"/>
        </w:rPr>
        <w:t>Spector_EuroClassic_</w:t>
      </w:r>
      <w:r>
        <w:rPr>
          <w:rFonts w:cs="Calibri"/>
          <w:color w:val="000000"/>
        </w:rPr>
        <w:t>7</w:t>
      </w:r>
      <w:r w:rsidRPr="00D4436F">
        <w:rPr>
          <w:rFonts w:cs="Calibri"/>
          <w:color w:val="000000"/>
        </w:rPr>
        <w:t>.JPG</w:t>
      </w:r>
    </w:p>
    <w:p w14:paraId="420AA806" w14:textId="6D6AD31A" w:rsidR="00FC74BD" w:rsidRPr="005D4F87" w:rsidRDefault="00FC74BD" w:rsidP="00FC74BD">
      <w:pPr>
        <w:spacing w:after="0"/>
        <w:contextualSpacing/>
        <w:rPr>
          <w:rFonts w:cs="Calibri"/>
          <w:color w:val="000000"/>
        </w:rPr>
      </w:pPr>
      <w:r w:rsidRPr="00D4436F">
        <w:rPr>
          <w:rFonts w:cs="Calibri"/>
          <w:color w:val="000000"/>
        </w:rPr>
        <w:t xml:space="preserve">Photo caption </w:t>
      </w:r>
      <w:r>
        <w:rPr>
          <w:rFonts w:cs="Calibri"/>
          <w:color w:val="000000"/>
        </w:rPr>
        <w:t>3</w:t>
      </w:r>
      <w:r w:rsidRPr="00D4436F">
        <w:rPr>
          <w:rFonts w:cs="Calibri"/>
          <w:color w:val="000000"/>
        </w:rPr>
        <w:t xml:space="preserve">: </w:t>
      </w:r>
      <w:r>
        <w:rPr>
          <w:rFonts w:cs="Calibri"/>
          <w:color w:val="000000"/>
        </w:rPr>
        <w:t xml:space="preserve">Spector Euro Classic basses in </w:t>
      </w:r>
      <w:r w:rsidRPr="00723313">
        <w:rPr>
          <w:rFonts w:cs="Calibri"/>
          <w:color w:val="000000"/>
        </w:rPr>
        <w:t>Metallic Gold and Metallic Blue</w:t>
      </w:r>
      <w:r>
        <w:rPr>
          <w:rFonts w:cs="Calibri"/>
          <w:color w:val="000000"/>
        </w:rPr>
        <w:t xml:space="preserve"> (photo 3)</w:t>
      </w:r>
    </w:p>
    <w:p w14:paraId="29ABC11A" w14:textId="77777777" w:rsidR="00FC74BD" w:rsidRPr="005D4F87" w:rsidRDefault="00FC74BD" w:rsidP="005858D5">
      <w:pPr>
        <w:spacing w:after="0"/>
        <w:contextualSpacing/>
        <w:rPr>
          <w:rFonts w:cs="Calibri"/>
          <w:color w:val="000000"/>
        </w:rPr>
      </w:pPr>
    </w:p>
    <w:sectPr w:rsidR="00FC74BD" w:rsidRPr="005D4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443B" w14:textId="77777777" w:rsidR="00477F2F" w:rsidRDefault="00477F2F" w:rsidP="00F67F21">
      <w:pPr>
        <w:spacing w:after="0" w:line="240" w:lineRule="auto"/>
      </w:pPr>
      <w:r>
        <w:separator/>
      </w:r>
    </w:p>
  </w:endnote>
  <w:endnote w:type="continuationSeparator" w:id="0">
    <w:p w14:paraId="69213B21" w14:textId="77777777" w:rsidR="00477F2F" w:rsidRDefault="00477F2F" w:rsidP="00F6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AC85" w14:textId="77777777" w:rsidR="00477F2F" w:rsidRDefault="00477F2F" w:rsidP="00F67F21">
      <w:pPr>
        <w:spacing w:after="0" w:line="240" w:lineRule="auto"/>
      </w:pPr>
      <w:r>
        <w:separator/>
      </w:r>
    </w:p>
  </w:footnote>
  <w:footnote w:type="continuationSeparator" w:id="0">
    <w:p w14:paraId="78CDD533" w14:textId="77777777" w:rsidR="00477F2F" w:rsidRDefault="00477F2F" w:rsidP="00F6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42C0B"/>
    <w:multiLevelType w:val="hybridMultilevel"/>
    <w:tmpl w:val="CCB8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52489"/>
    <w:multiLevelType w:val="multilevel"/>
    <w:tmpl w:val="9A9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679E5"/>
    <w:multiLevelType w:val="hybridMultilevel"/>
    <w:tmpl w:val="3990AD78"/>
    <w:lvl w:ilvl="0" w:tplc="5DAE5F4E">
      <w:numFmt w:val="bullet"/>
      <w:lvlText w:val="•"/>
      <w:lvlJc w:val="left"/>
      <w:pPr>
        <w:ind w:left="587" w:hanging="451"/>
      </w:pPr>
      <w:rPr>
        <w:rFonts w:ascii="Arial" w:eastAsia="Arial" w:hAnsi="Arial" w:cs="Arial" w:hint="default"/>
        <w:w w:val="102"/>
        <w:sz w:val="22"/>
        <w:szCs w:val="22"/>
        <w:lang w:val="en-US" w:eastAsia="en-US" w:bidi="en-US"/>
      </w:rPr>
    </w:lvl>
    <w:lvl w:ilvl="1" w:tplc="B4E4103C">
      <w:numFmt w:val="bullet"/>
      <w:lvlText w:val="•"/>
      <w:lvlJc w:val="left"/>
      <w:pPr>
        <w:ind w:left="943" w:hanging="451"/>
      </w:pPr>
      <w:rPr>
        <w:rFonts w:hint="default"/>
        <w:lang w:val="en-US" w:eastAsia="en-US" w:bidi="en-US"/>
      </w:rPr>
    </w:lvl>
    <w:lvl w:ilvl="2" w:tplc="344E230C">
      <w:numFmt w:val="bullet"/>
      <w:lvlText w:val="•"/>
      <w:lvlJc w:val="left"/>
      <w:pPr>
        <w:ind w:left="1307" w:hanging="451"/>
      </w:pPr>
      <w:rPr>
        <w:rFonts w:hint="default"/>
        <w:lang w:val="en-US" w:eastAsia="en-US" w:bidi="en-US"/>
      </w:rPr>
    </w:lvl>
    <w:lvl w:ilvl="3" w:tplc="DE16B22E">
      <w:numFmt w:val="bullet"/>
      <w:lvlText w:val="•"/>
      <w:lvlJc w:val="left"/>
      <w:pPr>
        <w:ind w:left="1670" w:hanging="451"/>
      </w:pPr>
      <w:rPr>
        <w:rFonts w:hint="default"/>
        <w:lang w:val="en-US" w:eastAsia="en-US" w:bidi="en-US"/>
      </w:rPr>
    </w:lvl>
    <w:lvl w:ilvl="4" w:tplc="0B0C0686">
      <w:numFmt w:val="bullet"/>
      <w:lvlText w:val="•"/>
      <w:lvlJc w:val="left"/>
      <w:pPr>
        <w:ind w:left="2034" w:hanging="451"/>
      </w:pPr>
      <w:rPr>
        <w:rFonts w:hint="default"/>
        <w:lang w:val="en-US" w:eastAsia="en-US" w:bidi="en-US"/>
      </w:rPr>
    </w:lvl>
    <w:lvl w:ilvl="5" w:tplc="8FE0F5CC">
      <w:numFmt w:val="bullet"/>
      <w:lvlText w:val="•"/>
      <w:lvlJc w:val="left"/>
      <w:pPr>
        <w:ind w:left="2397" w:hanging="451"/>
      </w:pPr>
      <w:rPr>
        <w:rFonts w:hint="default"/>
        <w:lang w:val="en-US" w:eastAsia="en-US" w:bidi="en-US"/>
      </w:rPr>
    </w:lvl>
    <w:lvl w:ilvl="6" w:tplc="3B3A7EDC">
      <w:numFmt w:val="bullet"/>
      <w:lvlText w:val="•"/>
      <w:lvlJc w:val="left"/>
      <w:pPr>
        <w:ind w:left="2761" w:hanging="451"/>
      </w:pPr>
      <w:rPr>
        <w:rFonts w:hint="default"/>
        <w:lang w:val="en-US" w:eastAsia="en-US" w:bidi="en-US"/>
      </w:rPr>
    </w:lvl>
    <w:lvl w:ilvl="7" w:tplc="4C0CF69C">
      <w:numFmt w:val="bullet"/>
      <w:lvlText w:val="•"/>
      <w:lvlJc w:val="left"/>
      <w:pPr>
        <w:ind w:left="3124" w:hanging="451"/>
      </w:pPr>
      <w:rPr>
        <w:rFonts w:hint="default"/>
        <w:lang w:val="en-US" w:eastAsia="en-US" w:bidi="en-US"/>
      </w:rPr>
    </w:lvl>
    <w:lvl w:ilvl="8" w:tplc="3EDAA3FE">
      <w:numFmt w:val="bullet"/>
      <w:lvlText w:val="•"/>
      <w:lvlJc w:val="left"/>
      <w:pPr>
        <w:ind w:left="3487" w:hanging="451"/>
      </w:pPr>
      <w:rPr>
        <w:rFonts w:hint="default"/>
        <w:lang w:val="en-US" w:eastAsia="en-US" w:bidi="en-US"/>
      </w:rPr>
    </w:lvl>
  </w:abstractNum>
  <w:abstractNum w:abstractNumId="6"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0D32BC"/>
    <w:multiLevelType w:val="hybridMultilevel"/>
    <w:tmpl w:val="03D2FB42"/>
    <w:lvl w:ilvl="0" w:tplc="B6D814D6">
      <w:numFmt w:val="bullet"/>
      <w:lvlText w:val="•"/>
      <w:lvlJc w:val="left"/>
      <w:pPr>
        <w:ind w:left="449" w:hanging="271"/>
      </w:pPr>
      <w:rPr>
        <w:rFonts w:ascii="Arial" w:eastAsia="Arial" w:hAnsi="Arial" w:cs="Arial" w:hint="default"/>
        <w:w w:val="102"/>
        <w:sz w:val="22"/>
        <w:szCs w:val="22"/>
        <w:lang w:val="en-US" w:eastAsia="en-US" w:bidi="en-US"/>
      </w:rPr>
    </w:lvl>
    <w:lvl w:ilvl="1" w:tplc="9FA2810C">
      <w:numFmt w:val="bullet"/>
      <w:lvlText w:val="•"/>
      <w:lvlJc w:val="left"/>
      <w:pPr>
        <w:ind w:left="1438" w:hanging="271"/>
      </w:pPr>
      <w:rPr>
        <w:rFonts w:hint="default"/>
        <w:lang w:val="en-US" w:eastAsia="en-US" w:bidi="en-US"/>
      </w:rPr>
    </w:lvl>
    <w:lvl w:ilvl="2" w:tplc="321CCC9E">
      <w:numFmt w:val="bullet"/>
      <w:lvlText w:val="•"/>
      <w:lvlJc w:val="left"/>
      <w:pPr>
        <w:ind w:left="2436" w:hanging="271"/>
      </w:pPr>
      <w:rPr>
        <w:rFonts w:hint="default"/>
        <w:lang w:val="en-US" w:eastAsia="en-US" w:bidi="en-US"/>
      </w:rPr>
    </w:lvl>
    <w:lvl w:ilvl="3" w:tplc="7BD88372">
      <w:numFmt w:val="bullet"/>
      <w:lvlText w:val="•"/>
      <w:lvlJc w:val="left"/>
      <w:pPr>
        <w:ind w:left="3434" w:hanging="271"/>
      </w:pPr>
      <w:rPr>
        <w:rFonts w:hint="default"/>
        <w:lang w:val="en-US" w:eastAsia="en-US" w:bidi="en-US"/>
      </w:rPr>
    </w:lvl>
    <w:lvl w:ilvl="4" w:tplc="1146F954">
      <w:numFmt w:val="bullet"/>
      <w:lvlText w:val="•"/>
      <w:lvlJc w:val="left"/>
      <w:pPr>
        <w:ind w:left="4432" w:hanging="271"/>
      </w:pPr>
      <w:rPr>
        <w:rFonts w:hint="default"/>
        <w:lang w:val="en-US" w:eastAsia="en-US" w:bidi="en-US"/>
      </w:rPr>
    </w:lvl>
    <w:lvl w:ilvl="5" w:tplc="95DA34D6">
      <w:numFmt w:val="bullet"/>
      <w:lvlText w:val="•"/>
      <w:lvlJc w:val="left"/>
      <w:pPr>
        <w:ind w:left="5430" w:hanging="271"/>
      </w:pPr>
      <w:rPr>
        <w:rFonts w:hint="default"/>
        <w:lang w:val="en-US" w:eastAsia="en-US" w:bidi="en-US"/>
      </w:rPr>
    </w:lvl>
    <w:lvl w:ilvl="6" w:tplc="5F328384">
      <w:numFmt w:val="bullet"/>
      <w:lvlText w:val="•"/>
      <w:lvlJc w:val="left"/>
      <w:pPr>
        <w:ind w:left="6428" w:hanging="271"/>
      </w:pPr>
      <w:rPr>
        <w:rFonts w:hint="default"/>
        <w:lang w:val="en-US" w:eastAsia="en-US" w:bidi="en-US"/>
      </w:rPr>
    </w:lvl>
    <w:lvl w:ilvl="7" w:tplc="BFA6FB12">
      <w:numFmt w:val="bullet"/>
      <w:lvlText w:val="•"/>
      <w:lvlJc w:val="left"/>
      <w:pPr>
        <w:ind w:left="7426" w:hanging="271"/>
      </w:pPr>
      <w:rPr>
        <w:rFonts w:hint="default"/>
        <w:lang w:val="en-US" w:eastAsia="en-US" w:bidi="en-US"/>
      </w:rPr>
    </w:lvl>
    <w:lvl w:ilvl="8" w:tplc="ACCEFD54">
      <w:numFmt w:val="bullet"/>
      <w:lvlText w:val="•"/>
      <w:lvlJc w:val="left"/>
      <w:pPr>
        <w:ind w:left="8424" w:hanging="271"/>
      </w:pPr>
      <w:rPr>
        <w:rFonts w:hint="default"/>
        <w:lang w:val="en-US" w:eastAsia="en-US" w:bidi="en-US"/>
      </w:rPr>
    </w:lvl>
  </w:abstractNum>
  <w:abstractNum w:abstractNumId="10" w15:restartNumberingAfterBreak="0">
    <w:nsid w:val="716A3BEB"/>
    <w:multiLevelType w:val="hybridMultilevel"/>
    <w:tmpl w:val="AA6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868259">
    <w:abstractNumId w:val="9"/>
  </w:num>
  <w:num w:numId="2" w16cid:durableId="616984985">
    <w:abstractNumId w:val="5"/>
  </w:num>
  <w:num w:numId="3" w16cid:durableId="755131687">
    <w:abstractNumId w:val="0"/>
  </w:num>
  <w:num w:numId="4" w16cid:durableId="121121000">
    <w:abstractNumId w:val="1"/>
  </w:num>
  <w:num w:numId="5" w16cid:durableId="1026949541">
    <w:abstractNumId w:val="4"/>
  </w:num>
  <w:num w:numId="6" w16cid:durableId="1624068836">
    <w:abstractNumId w:val="8"/>
  </w:num>
  <w:num w:numId="7" w16cid:durableId="1640529874">
    <w:abstractNumId w:val="6"/>
  </w:num>
  <w:num w:numId="8" w16cid:durableId="1085033683">
    <w:abstractNumId w:val="7"/>
  </w:num>
  <w:num w:numId="9" w16cid:durableId="1230503936">
    <w:abstractNumId w:val="10"/>
  </w:num>
  <w:num w:numId="10" w16cid:durableId="740103408">
    <w:abstractNumId w:val="3"/>
  </w:num>
  <w:num w:numId="11" w16cid:durableId="67858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26EB2"/>
    <w:rsid w:val="00037ABF"/>
    <w:rsid w:val="00046EBE"/>
    <w:rsid w:val="00053429"/>
    <w:rsid w:val="000572B8"/>
    <w:rsid w:val="00073B33"/>
    <w:rsid w:val="00077B9F"/>
    <w:rsid w:val="0009002C"/>
    <w:rsid w:val="00092E35"/>
    <w:rsid w:val="0009408F"/>
    <w:rsid w:val="000A3CE3"/>
    <w:rsid w:val="000B1950"/>
    <w:rsid w:val="000B6AAB"/>
    <w:rsid w:val="000B6AF0"/>
    <w:rsid w:val="000D0978"/>
    <w:rsid w:val="000D74A8"/>
    <w:rsid w:val="000E00A6"/>
    <w:rsid w:val="000E08F3"/>
    <w:rsid w:val="000E628C"/>
    <w:rsid w:val="000E7162"/>
    <w:rsid w:val="000E7F67"/>
    <w:rsid w:val="000F571D"/>
    <w:rsid w:val="001461AE"/>
    <w:rsid w:val="00146803"/>
    <w:rsid w:val="001531DA"/>
    <w:rsid w:val="00153927"/>
    <w:rsid w:val="001627A4"/>
    <w:rsid w:val="00164F29"/>
    <w:rsid w:val="00171E42"/>
    <w:rsid w:val="001767E2"/>
    <w:rsid w:val="001851B7"/>
    <w:rsid w:val="00185F00"/>
    <w:rsid w:val="00195E8D"/>
    <w:rsid w:val="001977D7"/>
    <w:rsid w:val="001A3B27"/>
    <w:rsid w:val="001A3EAF"/>
    <w:rsid w:val="001B0392"/>
    <w:rsid w:val="001B347C"/>
    <w:rsid w:val="001B46CC"/>
    <w:rsid w:val="001C4D18"/>
    <w:rsid w:val="001D4132"/>
    <w:rsid w:val="001E0A3E"/>
    <w:rsid w:val="001E48D0"/>
    <w:rsid w:val="001E6596"/>
    <w:rsid w:val="00205025"/>
    <w:rsid w:val="00214B37"/>
    <w:rsid w:val="00223125"/>
    <w:rsid w:val="0022756C"/>
    <w:rsid w:val="0024389E"/>
    <w:rsid w:val="0024474F"/>
    <w:rsid w:val="00245856"/>
    <w:rsid w:val="002623DB"/>
    <w:rsid w:val="00275441"/>
    <w:rsid w:val="002854B5"/>
    <w:rsid w:val="00290A21"/>
    <w:rsid w:val="00291A9B"/>
    <w:rsid w:val="002A0F02"/>
    <w:rsid w:val="002C0869"/>
    <w:rsid w:val="002C3D8A"/>
    <w:rsid w:val="00311006"/>
    <w:rsid w:val="003172F9"/>
    <w:rsid w:val="00321B2F"/>
    <w:rsid w:val="00322C8A"/>
    <w:rsid w:val="00324340"/>
    <w:rsid w:val="00330AC8"/>
    <w:rsid w:val="00331775"/>
    <w:rsid w:val="003321E8"/>
    <w:rsid w:val="00335759"/>
    <w:rsid w:val="003426B6"/>
    <w:rsid w:val="003549B7"/>
    <w:rsid w:val="003640A0"/>
    <w:rsid w:val="00364DEF"/>
    <w:rsid w:val="00365762"/>
    <w:rsid w:val="00382168"/>
    <w:rsid w:val="003853CA"/>
    <w:rsid w:val="00387561"/>
    <w:rsid w:val="00391ABA"/>
    <w:rsid w:val="003922A5"/>
    <w:rsid w:val="003966DF"/>
    <w:rsid w:val="00397801"/>
    <w:rsid w:val="003A1837"/>
    <w:rsid w:val="003B1C6B"/>
    <w:rsid w:val="003B3EB3"/>
    <w:rsid w:val="003D005D"/>
    <w:rsid w:val="003E05A1"/>
    <w:rsid w:val="003E2889"/>
    <w:rsid w:val="003E28DE"/>
    <w:rsid w:val="003E5CDF"/>
    <w:rsid w:val="004246F2"/>
    <w:rsid w:val="00431DFC"/>
    <w:rsid w:val="004352DF"/>
    <w:rsid w:val="0045360C"/>
    <w:rsid w:val="004568DC"/>
    <w:rsid w:val="00461EB4"/>
    <w:rsid w:val="00461F34"/>
    <w:rsid w:val="004739DF"/>
    <w:rsid w:val="0047578A"/>
    <w:rsid w:val="0047781D"/>
    <w:rsid w:val="00477F2F"/>
    <w:rsid w:val="0048187C"/>
    <w:rsid w:val="00484F25"/>
    <w:rsid w:val="004855C2"/>
    <w:rsid w:val="00490E03"/>
    <w:rsid w:val="00494D6C"/>
    <w:rsid w:val="004A3048"/>
    <w:rsid w:val="004B569F"/>
    <w:rsid w:val="004B58A3"/>
    <w:rsid w:val="004C4183"/>
    <w:rsid w:val="004D0A78"/>
    <w:rsid w:val="004D779C"/>
    <w:rsid w:val="004D7BA6"/>
    <w:rsid w:val="004E7A1F"/>
    <w:rsid w:val="004F62E9"/>
    <w:rsid w:val="004F6579"/>
    <w:rsid w:val="0052552A"/>
    <w:rsid w:val="00525BE5"/>
    <w:rsid w:val="00544829"/>
    <w:rsid w:val="005525B7"/>
    <w:rsid w:val="0055410B"/>
    <w:rsid w:val="00557330"/>
    <w:rsid w:val="00561401"/>
    <w:rsid w:val="005629B6"/>
    <w:rsid w:val="00562B3B"/>
    <w:rsid w:val="005633B6"/>
    <w:rsid w:val="005707D0"/>
    <w:rsid w:val="005806AE"/>
    <w:rsid w:val="00583A6A"/>
    <w:rsid w:val="00584FDE"/>
    <w:rsid w:val="005858D5"/>
    <w:rsid w:val="00591FD6"/>
    <w:rsid w:val="00594F28"/>
    <w:rsid w:val="005A1029"/>
    <w:rsid w:val="005A3FE2"/>
    <w:rsid w:val="005A44BA"/>
    <w:rsid w:val="005A5ECE"/>
    <w:rsid w:val="005B2632"/>
    <w:rsid w:val="005D0079"/>
    <w:rsid w:val="005D40EE"/>
    <w:rsid w:val="005D4F87"/>
    <w:rsid w:val="005D6588"/>
    <w:rsid w:val="005E0DEA"/>
    <w:rsid w:val="005E4C03"/>
    <w:rsid w:val="005E6645"/>
    <w:rsid w:val="005F36B4"/>
    <w:rsid w:val="005F5F96"/>
    <w:rsid w:val="0060180A"/>
    <w:rsid w:val="006037AC"/>
    <w:rsid w:val="0060547E"/>
    <w:rsid w:val="006122E7"/>
    <w:rsid w:val="00622F55"/>
    <w:rsid w:val="00627819"/>
    <w:rsid w:val="00631CBE"/>
    <w:rsid w:val="006512D6"/>
    <w:rsid w:val="00652D38"/>
    <w:rsid w:val="00670275"/>
    <w:rsid w:val="00670570"/>
    <w:rsid w:val="0067110F"/>
    <w:rsid w:val="006715E0"/>
    <w:rsid w:val="006729E5"/>
    <w:rsid w:val="00692596"/>
    <w:rsid w:val="006951E1"/>
    <w:rsid w:val="006966CF"/>
    <w:rsid w:val="006A1C23"/>
    <w:rsid w:val="006D1113"/>
    <w:rsid w:val="006D1489"/>
    <w:rsid w:val="006D58C2"/>
    <w:rsid w:val="006E7677"/>
    <w:rsid w:val="006E79F9"/>
    <w:rsid w:val="006F2063"/>
    <w:rsid w:val="006F28ED"/>
    <w:rsid w:val="006F35C1"/>
    <w:rsid w:val="00711AF9"/>
    <w:rsid w:val="00723313"/>
    <w:rsid w:val="007238BC"/>
    <w:rsid w:val="007242E6"/>
    <w:rsid w:val="00724EAA"/>
    <w:rsid w:val="00730C77"/>
    <w:rsid w:val="007324A8"/>
    <w:rsid w:val="007348FD"/>
    <w:rsid w:val="00751F41"/>
    <w:rsid w:val="00756C43"/>
    <w:rsid w:val="007660E3"/>
    <w:rsid w:val="007723FB"/>
    <w:rsid w:val="00772580"/>
    <w:rsid w:val="00776AA6"/>
    <w:rsid w:val="007878AB"/>
    <w:rsid w:val="00795AE1"/>
    <w:rsid w:val="007A526F"/>
    <w:rsid w:val="007A5353"/>
    <w:rsid w:val="007B2748"/>
    <w:rsid w:val="007B686A"/>
    <w:rsid w:val="007C5A47"/>
    <w:rsid w:val="007C6C4A"/>
    <w:rsid w:val="007E41D4"/>
    <w:rsid w:val="007E62A6"/>
    <w:rsid w:val="007E6996"/>
    <w:rsid w:val="007F0A94"/>
    <w:rsid w:val="007F50F2"/>
    <w:rsid w:val="00802ADD"/>
    <w:rsid w:val="00803946"/>
    <w:rsid w:val="00805EBD"/>
    <w:rsid w:val="008106D7"/>
    <w:rsid w:val="008220D6"/>
    <w:rsid w:val="0082497C"/>
    <w:rsid w:val="00824D8C"/>
    <w:rsid w:val="00824E93"/>
    <w:rsid w:val="00825480"/>
    <w:rsid w:val="00830B43"/>
    <w:rsid w:val="00850AB8"/>
    <w:rsid w:val="00856F8E"/>
    <w:rsid w:val="00867830"/>
    <w:rsid w:val="00872EC6"/>
    <w:rsid w:val="00877365"/>
    <w:rsid w:val="008978BC"/>
    <w:rsid w:val="008A6755"/>
    <w:rsid w:val="008B168A"/>
    <w:rsid w:val="008B504B"/>
    <w:rsid w:val="008F036E"/>
    <w:rsid w:val="008F33E7"/>
    <w:rsid w:val="00900F99"/>
    <w:rsid w:val="00906D70"/>
    <w:rsid w:val="00907092"/>
    <w:rsid w:val="00907905"/>
    <w:rsid w:val="00910226"/>
    <w:rsid w:val="00930A5A"/>
    <w:rsid w:val="0093447C"/>
    <w:rsid w:val="00941A9A"/>
    <w:rsid w:val="009464A5"/>
    <w:rsid w:val="00965923"/>
    <w:rsid w:val="009835D6"/>
    <w:rsid w:val="00983FAB"/>
    <w:rsid w:val="0098668F"/>
    <w:rsid w:val="009A70F5"/>
    <w:rsid w:val="009A73D0"/>
    <w:rsid w:val="009C3608"/>
    <w:rsid w:val="009C4E4F"/>
    <w:rsid w:val="009D1EFD"/>
    <w:rsid w:val="009E497C"/>
    <w:rsid w:val="009F3BFF"/>
    <w:rsid w:val="00A17E64"/>
    <w:rsid w:val="00A2770A"/>
    <w:rsid w:val="00A4188A"/>
    <w:rsid w:val="00A43462"/>
    <w:rsid w:val="00A542EC"/>
    <w:rsid w:val="00A83FBD"/>
    <w:rsid w:val="00A93FCF"/>
    <w:rsid w:val="00A954E5"/>
    <w:rsid w:val="00A97191"/>
    <w:rsid w:val="00AA10CB"/>
    <w:rsid w:val="00AA3FDC"/>
    <w:rsid w:val="00AA515D"/>
    <w:rsid w:val="00AB0E56"/>
    <w:rsid w:val="00AC7661"/>
    <w:rsid w:val="00AF573E"/>
    <w:rsid w:val="00B03B34"/>
    <w:rsid w:val="00B10D6F"/>
    <w:rsid w:val="00B13868"/>
    <w:rsid w:val="00B1471E"/>
    <w:rsid w:val="00B168B0"/>
    <w:rsid w:val="00B2039A"/>
    <w:rsid w:val="00B24602"/>
    <w:rsid w:val="00B604ED"/>
    <w:rsid w:val="00B71182"/>
    <w:rsid w:val="00B72B7E"/>
    <w:rsid w:val="00B72E07"/>
    <w:rsid w:val="00B82E93"/>
    <w:rsid w:val="00B8742D"/>
    <w:rsid w:val="00B9782B"/>
    <w:rsid w:val="00BA549E"/>
    <w:rsid w:val="00BA589F"/>
    <w:rsid w:val="00BA7022"/>
    <w:rsid w:val="00BB118B"/>
    <w:rsid w:val="00BB5267"/>
    <w:rsid w:val="00BB75E9"/>
    <w:rsid w:val="00BC2C18"/>
    <w:rsid w:val="00BC76D6"/>
    <w:rsid w:val="00BD79F5"/>
    <w:rsid w:val="00BE026D"/>
    <w:rsid w:val="00BE1136"/>
    <w:rsid w:val="00BE6B1E"/>
    <w:rsid w:val="00BE6E14"/>
    <w:rsid w:val="00BF2EC8"/>
    <w:rsid w:val="00BF717A"/>
    <w:rsid w:val="00C0420B"/>
    <w:rsid w:val="00C072E2"/>
    <w:rsid w:val="00C10499"/>
    <w:rsid w:val="00C124B7"/>
    <w:rsid w:val="00C12ED9"/>
    <w:rsid w:val="00C206A1"/>
    <w:rsid w:val="00C24386"/>
    <w:rsid w:val="00C24FF8"/>
    <w:rsid w:val="00C516A5"/>
    <w:rsid w:val="00C673A5"/>
    <w:rsid w:val="00C80E8A"/>
    <w:rsid w:val="00C91366"/>
    <w:rsid w:val="00CA75C6"/>
    <w:rsid w:val="00CB3412"/>
    <w:rsid w:val="00CB3B68"/>
    <w:rsid w:val="00D1001A"/>
    <w:rsid w:val="00D11CF5"/>
    <w:rsid w:val="00D144C5"/>
    <w:rsid w:val="00D21C6B"/>
    <w:rsid w:val="00D26B31"/>
    <w:rsid w:val="00D40B11"/>
    <w:rsid w:val="00D4436F"/>
    <w:rsid w:val="00D729B9"/>
    <w:rsid w:val="00D74AD5"/>
    <w:rsid w:val="00D74D0B"/>
    <w:rsid w:val="00D825B6"/>
    <w:rsid w:val="00D82901"/>
    <w:rsid w:val="00D85969"/>
    <w:rsid w:val="00D95B7B"/>
    <w:rsid w:val="00D9709D"/>
    <w:rsid w:val="00DA08E0"/>
    <w:rsid w:val="00DA3834"/>
    <w:rsid w:val="00DB4D7F"/>
    <w:rsid w:val="00DC0093"/>
    <w:rsid w:val="00DC635A"/>
    <w:rsid w:val="00DD0EAC"/>
    <w:rsid w:val="00DD3824"/>
    <w:rsid w:val="00DE37CF"/>
    <w:rsid w:val="00DE78F9"/>
    <w:rsid w:val="00E044FB"/>
    <w:rsid w:val="00E0571D"/>
    <w:rsid w:val="00E14BB0"/>
    <w:rsid w:val="00E168E8"/>
    <w:rsid w:val="00E17746"/>
    <w:rsid w:val="00E17F50"/>
    <w:rsid w:val="00E375A9"/>
    <w:rsid w:val="00E402D1"/>
    <w:rsid w:val="00E51585"/>
    <w:rsid w:val="00E523CB"/>
    <w:rsid w:val="00E5715E"/>
    <w:rsid w:val="00E821A3"/>
    <w:rsid w:val="00E94B72"/>
    <w:rsid w:val="00EA5407"/>
    <w:rsid w:val="00EB33F1"/>
    <w:rsid w:val="00EB52E9"/>
    <w:rsid w:val="00EC0019"/>
    <w:rsid w:val="00EC3321"/>
    <w:rsid w:val="00EC4BD6"/>
    <w:rsid w:val="00EC667E"/>
    <w:rsid w:val="00ED4AED"/>
    <w:rsid w:val="00EE09C6"/>
    <w:rsid w:val="00EF0A0D"/>
    <w:rsid w:val="00EF3D1C"/>
    <w:rsid w:val="00F14914"/>
    <w:rsid w:val="00F20D87"/>
    <w:rsid w:val="00F24146"/>
    <w:rsid w:val="00F248C1"/>
    <w:rsid w:val="00F53EB4"/>
    <w:rsid w:val="00F679DC"/>
    <w:rsid w:val="00F67F21"/>
    <w:rsid w:val="00F77394"/>
    <w:rsid w:val="00F91428"/>
    <w:rsid w:val="00F9436A"/>
    <w:rsid w:val="00FA6A73"/>
    <w:rsid w:val="00FB389F"/>
    <w:rsid w:val="00FB6AFA"/>
    <w:rsid w:val="00FC74BD"/>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B029A"/>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character" w:styleId="UnresolvedMention">
    <w:name w:val="Unresolved Mention"/>
    <w:basedOn w:val="DefaultParagraphFont"/>
    <w:uiPriority w:val="99"/>
    <w:semiHidden/>
    <w:unhideWhenUsed/>
    <w:rsid w:val="00AA3FDC"/>
    <w:rPr>
      <w:color w:val="605E5C"/>
      <w:shd w:val="clear" w:color="auto" w:fill="E1DFDD"/>
    </w:rPr>
  </w:style>
  <w:style w:type="paragraph" w:styleId="Revision">
    <w:name w:val="Revision"/>
    <w:hidden/>
    <w:uiPriority w:val="71"/>
    <w:semiHidden/>
    <w:rsid w:val="009D1E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939">
      <w:bodyDiv w:val="1"/>
      <w:marLeft w:val="0"/>
      <w:marRight w:val="0"/>
      <w:marTop w:val="0"/>
      <w:marBottom w:val="0"/>
      <w:divBdr>
        <w:top w:val="none" w:sz="0" w:space="0" w:color="auto"/>
        <w:left w:val="none" w:sz="0" w:space="0" w:color="auto"/>
        <w:bottom w:val="none" w:sz="0" w:space="0" w:color="auto"/>
        <w:right w:val="none" w:sz="0" w:space="0" w:color="auto"/>
      </w:divBdr>
    </w:div>
    <w:div w:id="66348504">
      <w:bodyDiv w:val="1"/>
      <w:marLeft w:val="0"/>
      <w:marRight w:val="0"/>
      <w:marTop w:val="0"/>
      <w:marBottom w:val="0"/>
      <w:divBdr>
        <w:top w:val="none" w:sz="0" w:space="0" w:color="auto"/>
        <w:left w:val="none" w:sz="0" w:space="0" w:color="auto"/>
        <w:bottom w:val="none" w:sz="0" w:space="0" w:color="auto"/>
        <w:right w:val="none" w:sz="0" w:space="0" w:color="auto"/>
      </w:divBdr>
    </w:div>
    <w:div w:id="66728910">
      <w:bodyDiv w:val="1"/>
      <w:marLeft w:val="0"/>
      <w:marRight w:val="0"/>
      <w:marTop w:val="0"/>
      <w:marBottom w:val="0"/>
      <w:divBdr>
        <w:top w:val="none" w:sz="0" w:space="0" w:color="auto"/>
        <w:left w:val="none" w:sz="0" w:space="0" w:color="auto"/>
        <w:bottom w:val="none" w:sz="0" w:space="0" w:color="auto"/>
        <w:right w:val="none" w:sz="0" w:space="0" w:color="auto"/>
      </w:divBdr>
      <w:divsChild>
        <w:div w:id="71959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91844">
              <w:marLeft w:val="0"/>
              <w:marRight w:val="0"/>
              <w:marTop w:val="0"/>
              <w:marBottom w:val="0"/>
              <w:divBdr>
                <w:top w:val="none" w:sz="0" w:space="0" w:color="auto"/>
                <w:left w:val="none" w:sz="0" w:space="0" w:color="auto"/>
                <w:bottom w:val="none" w:sz="0" w:space="0" w:color="auto"/>
                <w:right w:val="none" w:sz="0" w:space="0" w:color="auto"/>
              </w:divBdr>
              <w:divsChild>
                <w:div w:id="21209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1145">
      <w:bodyDiv w:val="1"/>
      <w:marLeft w:val="0"/>
      <w:marRight w:val="0"/>
      <w:marTop w:val="0"/>
      <w:marBottom w:val="0"/>
      <w:divBdr>
        <w:top w:val="none" w:sz="0" w:space="0" w:color="auto"/>
        <w:left w:val="none" w:sz="0" w:space="0" w:color="auto"/>
        <w:bottom w:val="none" w:sz="0" w:space="0" w:color="auto"/>
        <w:right w:val="none" w:sz="0" w:space="0" w:color="auto"/>
      </w:divBdr>
    </w:div>
    <w:div w:id="162822505">
      <w:bodyDiv w:val="1"/>
      <w:marLeft w:val="0"/>
      <w:marRight w:val="0"/>
      <w:marTop w:val="0"/>
      <w:marBottom w:val="0"/>
      <w:divBdr>
        <w:top w:val="none" w:sz="0" w:space="0" w:color="auto"/>
        <w:left w:val="none" w:sz="0" w:space="0" w:color="auto"/>
        <w:bottom w:val="none" w:sz="0" w:space="0" w:color="auto"/>
        <w:right w:val="none" w:sz="0" w:space="0" w:color="auto"/>
      </w:divBdr>
    </w:div>
    <w:div w:id="239213364">
      <w:bodyDiv w:val="1"/>
      <w:marLeft w:val="0"/>
      <w:marRight w:val="0"/>
      <w:marTop w:val="0"/>
      <w:marBottom w:val="0"/>
      <w:divBdr>
        <w:top w:val="none" w:sz="0" w:space="0" w:color="auto"/>
        <w:left w:val="none" w:sz="0" w:space="0" w:color="auto"/>
        <w:bottom w:val="none" w:sz="0" w:space="0" w:color="auto"/>
        <w:right w:val="none" w:sz="0" w:space="0" w:color="auto"/>
      </w:divBdr>
    </w:div>
    <w:div w:id="298266993">
      <w:bodyDiv w:val="1"/>
      <w:marLeft w:val="0"/>
      <w:marRight w:val="0"/>
      <w:marTop w:val="0"/>
      <w:marBottom w:val="0"/>
      <w:divBdr>
        <w:top w:val="none" w:sz="0" w:space="0" w:color="auto"/>
        <w:left w:val="none" w:sz="0" w:space="0" w:color="auto"/>
        <w:bottom w:val="none" w:sz="0" w:space="0" w:color="auto"/>
        <w:right w:val="none" w:sz="0" w:space="0" w:color="auto"/>
      </w:divBdr>
    </w:div>
    <w:div w:id="309749266">
      <w:bodyDiv w:val="1"/>
      <w:marLeft w:val="0"/>
      <w:marRight w:val="0"/>
      <w:marTop w:val="0"/>
      <w:marBottom w:val="0"/>
      <w:divBdr>
        <w:top w:val="none" w:sz="0" w:space="0" w:color="auto"/>
        <w:left w:val="none" w:sz="0" w:space="0" w:color="auto"/>
        <w:bottom w:val="none" w:sz="0" w:space="0" w:color="auto"/>
        <w:right w:val="none" w:sz="0" w:space="0" w:color="auto"/>
      </w:divBdr>
    </w:div>
    <w:div w:id="371539546">
      <w:bodyDiv w:val="1"/>
      <w:marLeft w:val="0"/>
      <w:marRight w:val="0"/>
      <w:marTop w:val="0"/>
      <w:marBottom w:val="0"/>
      <w:divBdr>
        <w:top w:val="none" w:sz="0" w:space="0" w:color="auto"/>
        <w:left w:val="none" w:sz="0" w:space="0" w:color="auto"/>
        <w:bottom w:val="none" w:sz="0" w:space="0" w:color="auto"/>
        <w:right w:val="none" w:sz="0" w:space="0" w:color="auto"/>
      </w:divBdr>
    </w:div>
    <w:div w:id="496456195">
      <w:bodyDiv w:val="1"/>
      <w:marLeft w:val="0"/>
      <w:marRight w:val="0"/>
      <w:marTop w:val="0"/>
      <w:marBottom w:val="0"/>
      <w:divBdr>
        <w:top w:val="none" w:sz="0" w:space="0" w:color="auto"/>
        <w:left w:val="none" w:sz="0" w:space="0" w:color="auto"/>
        <w:bottom w:val="none" w:sz="0" w:space="0" w:color="auto"/>
        <w:right w:val="none" w:sz="0" w:space="0" w:color="auto"/>
      </w:divBdr>
    </w:div>
    <w:div w:id="658924459">
      <w:bodyDiv w:val="1"/>
      <w:marLeft w:val="0"/>
      <w:marRight w:val="0"/>
      <w:marTop w:val="0"/>
      <w:marBottom w:val="0"/>
      <w:divBdr>
        <w:top w:val="none" w:sz="0" w:space="0" w:color="auto"/>
        <w:left w:val="none" w:sz="0" w:space="0" w:color="auto"/>
        <w:bottom w:val="none" w:sz="0" w:space="0" w:color="auto"/>
        <w:right w:val="none" w:sz="0" w:space="0" w:color="auto"/>
      </w:divBdr>
    </w:div>
    <w:div w:id="704018461">
      <w:bodyDiv w:val="1"/>
      <w:marLeft w:val="0"/>
      <w:marRight w:val="0"/>
      <w:marTop w:val="0"/>
      <w:marBottom w:val="0"/>
      <w:divBdr>
        <w:top w:val="none" w:sz="0" w:space="0" w:color="auto"/>
        <w:left w:val="none" w:sz="0" w:space="0" w:color="auto"/>
        <w:bottom w:val="none" w:sz="0" w:space="0" w:color="auto"/>
        <w:right w:val="none" w:sz="0" w:space="0" w:color="auto"/>
      </w:divBdr>
    </w:div>
    <w:div w:id="729304487">
      <w:bodyDiv w:val="1"/>
      <w:marLeft w:val="0"/>
      <w:marRight w:val="0"/>
      <w:marTop w:val="0"/>
      <w:marBottom w:val="0"/>
      <w:divBdr>
        <w:top w:val="none" w:sz="0" w:space="0" w:color="auto"/>
        <w:left w:val="none" w:sz="0" w:space="0" w:color="auto"/>
        <w:bottom w:val="none" w:sz="0" w:space="0" w:color="auto"/>
        <w:right w:val="none" w:sz="0" w:space="0" w:color="auto"/>
      </w:divBdr>
    </w:div>
    <w:div w:id="731542864">
      <w:bodyDiv w:val="1"/>
      <w:marLeft w:val="0"/>
      <w:marRight w:val="0"/>
      <w:marTop w:val="0"/>
      <w:marBottom w:val="0"/>
      <w:divBdr>
        <w:top w:val="none" w:sz="0" w:space="0" w:color="auto"/>
        <w:left w:val="none" w:sz="0" w:space="0" w:color="auto"/>
        <w:bottom w:val="none" w:sz="0" w:space="0" w:color="auto"/>
        <w:right w:val="none" w:sz="0" w:space="0" w:color="auto"/>
      </w:divBdr>
    </w:div>
    <w:div w:id="765004528">
      <w:bodyDiv w:val="1"/>
      <w:marLeft w:val="0"/>
      <w:marRight w:val="0"/>
      <w:marTop w:val="0"/>
      <w:marBottom w:val="0"/>
      <w:divBdr>
        <w:top w:val="none" w:sz="0" w:space="0" w:color="auto"/>
        <w:left w:val="none" w:sz="0" w:space="0" w:color="auto"/>
        <w:bottom w:val="none" w:sz="0" w:space="0" w:color="auto"/>
        <w:right w:val="none" w:sz="0" w:space="0" w:color="auto"/>
      </w:divBdr>
    </w:div>
    <w:div w:id="771826847">
      <w:bodyDiv w:val="1"/>
      <w:marLeft w:val="0"/>
      <w:marRight w:val="0"/>
      <w:marTop w:val="0"/>
      <w:marBottom w:val="0"/>
      <w:divBdr>
        <w:top w:val="none" w:sz="0" w:space="0" w:color="auto"/>
        <w:left w:val="none" w:sz="0" w:space="0" w:color="auto"/>
        <w:bottom w:val="none" w:sz="0" w:space="0" w:color="auto"/>
        <w:right w:val="none" w:sz="0" w:space="0" w:color="auto"/>
      </w:divBdr>
    </w:div>
    <w:div w:id="873886676">
      <w:bodyDiv w:val="1"/>
      <w:marLeft w:val="0"/>
      <w:marRight w:val="0"/>
      <w:marTop w:val="0"/>
      <w:marBottom w:val="0"/>
      <w:divBdr>
        <w:top w:val="none" w:sz="0" w:space="0" w:color="auto"/>
        <w:left w:val="none" w:sz="0" w:space="0" w:color="auto"/>
        <w:bottom w:val="none" w:sz="0" w:space="0" w:color="auto"/>
        <w:right w:val="none" w:sz="0" w:space="0" w:color="auto"/>
      </w:divBdr>
    </w:div>
    <w:div w:id="910238989">
      <w:bodyDiv w:val="1"/>
      <w:marLeft w:val="0"/>
      <w:marRight w:val="0"/>
      <w:marTop w:val="0"/>
      <w:marBottom w:val="0"/>
      <w:divBdr>
        <w:top w:val="none" w:sz="0" w:space="0" w:color="auto"/>
        <w:left w:val="none" w:sz="0" w:space="0" w:color="auto"/>
        <w:bottom w:val="none" w:sz="0" w:space="0" w:color="auto"/>
        <w:right w:val="none" w:sz="0" w:space="0" w:color="auto"/>
      </w:divBdr>
    </w:div>
    <w:div w:id="944927409">
      <w:bodyDiv w:val="1"/>
      <w:marLeft w:val="0"/>
      <w:marRight w:val="0"/>
      <w:marTop w:val="0"/>
      <w:marBottom w:val="0"/>
      <w:divBdr>
        <w:top w:val="none" w:sz="0" w:space="0" w:color="auto"/>
        <w:left w:val="none" w:sz="0" w:space="0" w:color="auto"/>
        <w:bottom w:val="none" w:sz="0" w:space="0" w:color="auto"/>
        <w:right w:val="none" w:sz="0" w:space="0" w:color="auto"/>
      </w:divBdr>
    </w:div>
    <w:div w:id="957756546">
      <w:bodyDiv w:val="1"/>
      <w:marLeft w:val="0"/>
      <w:marRight w:val="0"/>
      <w:marTop w:val="0"/>
      <w:marBottom w:val="0"/>
      <w:divBdr>
        <w:top w:val="none" w:sz="0" w:space="0" w:color="auto"/>
        <w:left w:val="none" w:sz="0" w:space="0" w:color="auto"/>
        <w:bottom w:val="none" w:sz="0" w:space="0" w:color="auto"/>
        <w:right w:val="none" w:sz="0" w:space="0" w:color="auto"/>
      </w:divBdr>
    </w:div>
    <w:div w:id="987440542">
      <w:bodyDiv w:val="1"/>
      <w:marLeft w:val="0"/>
      <w:marRight w:val="0"/>
      <w:marTop w:val="0"/>
      <w:marBottom w:val="0"/>
      <w:divBdr>
        <w:top w:val="none" w:sz="0" w:space="0" w:color="auto"/>
        <w:left w:val="none" w:sz="0" w:space="0" w:color="auto"/>
        <w:bottom w:val="none" w:sz="0" w:space="0" w:color="auto"/>
        <w:right w:val="none" w:sz="0" w:space="0" w:color="auto"/>
      </w:divBdr>
    </w:div>
    <w:div w:id="1071468443">
      <w:bodyDiv w:val="1"/>
      <w:marLeft w:val="0"/>
      <w:marRight w:val="0"/>
      <w:marTop w:val="0"/>
      <w:marBottom w:val="0"/>
      <w:divBdr>
        <w:top w:val="none" w:sz="0" w:space="0" w:color="auto"/>
        <w:left w:val="none" w:sz="0" w:space="0" w:color="auto"/>
        <w:bottom w:val="none" w:sz="0" w:space="0" w:color="auto"/>
        <w:right w:val="none" w:sz="0" w:space="0" w:color="auto"/>
      </w:divBdr>
    </w:div>
    <w:div w:id="1129739780">
      <w:bodyDiv w:val="1"/>
      <w:marLeft w:val="0"/>
      <w:marRight w:val="0"/>
      <w:marTop w:val="0"/>
      <w:marBottom w:val="0"/>
      <w:divBdr>
        <w:top w:val="none" w:sz="0" w:space="0" w:color="auto"/>
        <w:left w:val="none" w:sz="0" w:space="0" w:color="auto"/>
        <w:bottom w:val="none" w:sz="0" w:space="0" w:color="auto"/>
        <w:right w:val="none" w:sz="0" w:space="0" w:color="auto"/>
      </w:divBdr>
    </w:div>
    <w:div w:id="1241717846">
      <w:bodyDiv w:val="1"/>
      <w:marLeft w:val="0"/>
      <w:marRight w:val="0"/>
      <w:marTop w:val="0"/>
      <w:marBottom w:val="0"/>
      <w:divBdr>
        <w:top w:val="none" w:sz="0" w:space="0" w:color="auto"/>
        <w:left w:val="none" w:sz="0" w:space="0" w:color="auto"/>
        <w:bottom w:val="none" w:sz="0" w:space="0" w:color="auto"/>
        <w:right w:val="none" w:sz="0" w:space="0" w:color="auto"/>
      </w:divBdr>
      <w:divsChild>
        <w:div w:id="140387753">
          <w:marLeft w:val="0"/>
          <w:marRight w:val="0"/>
          <w:marTop w:val="0"/>
          <w:marBottom w:val="0"/>
          <w:divBdr>
            <w:top w:val="none" w:sz="0" w:space="0" w:color="auto"/>
            <w:left w:val="none" w:sz="0" w:space="0" w:color="auto"/>
            <w:bottom w:val="none" w:sz="0" w:space="0" w:color="auto"/>
            <w:right w:val="none" w:sz="0" w:space="0" w:color="auto"/>
          </w:divBdr>
          <w:divsChild>
            <w:div w:id="1117869432">
              <w:marLeft w:val="0"/>
              <w:marRight w:val="0"/>
              <w:marTop w:val="0"/>
              <w:marBottom w:val="0"/>
              <w:divBdr>
                <w:top w:val="none" w:sz="0" w:space="0" w:color="auto"/>
                <w:left w:val="none" w:sz="0" w:space="0" w:color="auto"/>
                <w:bottom w:val="none" w:sz="0" w:space="0" w:color="auto"/>
                <w:right w:val="none" w:sz="0" w:space="0" w:color="auto"/>
              </w:divBdr>
              <w:divsChild>
                <w:div w:id="510295744">
                  <w:marLeft w:val="0"/>
                  <w:marRight w:val="0"/>
                  <w:marTop w:val="0"/>
                  <w:marBottom w:val="0"/>
                  <w:divBdr>
                    <w:top w:val="none" w:sz="0" w:space="0" w:color="auto"/>
                    <w:left w:val="none" w:sz="0" w:space="0" w:color="auto"/>
                    <w:bottom w:val="none" w:sz="0" w:space="0" w:color="auto"/>
                    <w:right w:val="none" w:sz="0" w:space="0" w:color="auto"/>
                  </w:divBdr>
                </w:div>
                <w:div w:id="633948317">
                  <w:marLeft w:val="0"/>
                  <w:marRight w:val="0"/>
                  <w:marTop w:val="0"/>
                  <w:marBottom w:val="0"/>
                  <w:divBdr>
                    <w:top w:val="none" w:sz="0" w:space="0" w:color="auto"/>
                    <w:left w:val="none" w:sz="0" w:space="0" w:color="auto"/>
                    <w:bottom w:val="none" w:sz="0" w:space="0" w:color="auto"/>
                    <w:right w:val="none" w:sz="0" w:space="0" w:color="auto"/>
                  </w:divBdr>
                </w:div>
                <w:div w:id="658777588">
                  <w:marLeft w:val="0"/>
                  <w:marRight w:val="0"/>
                  <w:marTop w:val="0"/>
                  <w:marBottom w:val="0"/>
                  <w:divBdr>
                    <w:top w:val="none" w:sz="0" w:space="0" w:color="auto"/>
                    <w:left w:val="none" w:sz="0" w:space="0" w:color="auto"/>
                    <w:bottom w:val="none" w:sz="0" w:space="0" w:color="auto"/>
                    <w:right w:val="none" w:sz="0" w:space="0" w:color="auto"/>
                  </w:divBdr>
                </w:div>
                <w:div w:id="996691941">
                  <w:marLeft w:val="0"/>
                  <w:marRight w:val="0"/>
                  <w:marTop w:val="0"/>
                  <w:marBottom w:val="0"/>
                  <w:divBdr>
                    <w:top w:val="none" w:sz="0" w:space="0" w:color="auto"/>
                    <w:left w:val="none" w:sz="0" w:space="0" w:color="auto"/>
                    <w:bottom w:val="none" w:sz="0" w:space="0" w:color="auto"/>
                    <w:right w:val="none" w:sz="0" w:space="0" w:color="auto"/>
                  </w:divBdr>
                </w:div>
                <w:div w:id="1038774326">
                  <w:marLeft w:val="0"/>
                  <w:marRight w:val="0"/>
                  <w:marTop w:val="0"/>
                  <w:marBottom w:val="0"/>
                  <w:divBdr>
                    <w:top w:val="none" w:sz="0" w:space="0" w:color="auto"/>
                    <w:left w:val="none" w:sz="0" w:space="0" w:color="auto"/>
                    <w:bottom w:val="none" w:sz="0" w:space="0" w:color="auto"/>
                    <w:right w:val="none" w:sz="0" w:space="0" w:color="auto"/>
                  </w:divBdr>
                </w:div>
                <w:div w:id="1956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525">
          <w:marLeft w:val="0"/>
          <w:marRight w:val="0"/>
          <w:marTop w:val="0"/>
          <w:marBottom w:val="0"/>
          <w:divBdr>
            <w:top w:val="none" w:sz="0" w:space="0" w:color="auto"/>
            <w:left w:val="none" w:sz="0" w:space="0" w:color="auto"/>
            <w:bottom w:val="none" w:sz="0" w:space="0" w:color="auto"/>
            <w:right w:val="none" w:sz="0" w:space="0" w:color="auto"/>
          </w:divBdr>
        </w:div>
      </w:divsChild>
    </w:div>
    <w:div w:id="1283611483">
      <w:bodyDiv w:val="1"/>
      <w:marLeft w:val="0"/>
      <w:marRight w:val="0"/>
      <w:marTop w:val="0"/>
      <w:marBottom w:val="0"/>
      <w:divBdr>
        <w:top w:val="none" w:sz="0" w:space="0" w:color="auto"/>
        <w:left w:val="none" w:sz="0" w:space="0" w:color="auto"/>
        <w:bottom w:val="none" w:sz="0" w:space="0" w:color="auto"/>
        <w:right w:val="none" w:sz="0" w:space="0" w:color="auto"/>
      </w:divBdr>
    </w:div>
    <w:div w:id="1312366378">
      <w:bodyDiv w:val="1"/>
      <w:marLeft w:val="0"/>
      <w:marRight w:val="0"/>
      <w:marTop w:val="0"/>
      <w:marBottom w:val="0"/>
      <w:divBdr>
        <w:top w:val="none" w:sz="0" w:space="0" w:color="auto"/>
        <w:left w:val="none" w:sz="0" w:space="0" w:color="auto"/>
        <w:bottom w:val="none" w:sz="0" w:space="0" w:color="auto"/>
        <w:right w:val="none" w:sz="0" w:space="0" w:color="auto"/>
      </w:divBdr>
    </w:div>
    <w:div w:id="1365054993">
      <w:bodyDiv w:val="1"/>
      <w:marLeft w:val="0"/>
      <w:marRight w:val="0"/>
      <w:marTop w:val="0"/>
      <w:marBottom w:val="0"/>
      <w:divBdr>
        <w:top w:val="none" w:sz="0" w:space="0" w:color="auto"/>
        <w:left w:val="none" w:sz="0" w:space="0" w:color="auto"/>
        <w:bottom w:val="none" w:sz="0" w:space="0" w:color="auto"/>
        <w:right w:val="none" w:sz="0" w:space="0" w:color="auto"/>
      </w:divBdr>
    </w:div>
    <w:div w:id="1372345559">
      <w:bodyDiv w:val="1"/>
      <w:marLeft w:val="0"/>
      <w:marRight w:val="0"/>
      <w:marTop w:val="0"/>
      <w:marBottom w:val="0"/>
      <w:divBdr>
        <w:top w:val="none" w:sz="0" w:space="0" w:color="auto"/>
        <w:left w:val="none" w:sz="0" w:space="0" w:color="auto"/>
        <w:bottom w:val="none" w:sz="0" w:space="0" w:color="auto"/>
        <w:right w:val="none" w:sz="0" w:space="0" w:color="auto"/>
      </w:divBdr>
    </w:div>
    <w:div w:id="1376000743">
      <w:bodyDiv w:val="1"/>
      <w:marLeft w:val="0"/>
      <w:marRight w:val="0"/>
      <w:marTop w:val="0"/>
      <w:marBottom w:val="0"/>
      <w:divBdr>
        <w:top w:val="none" w:sz="0" w:space="0" w:color="auto"/>
        <w:left w:val="none" w:sz="0" w:space="0" w:color="auto"/>
        <w:bottom w:val="none" w:sz="0" w:space="0" w:color="auto"/>
        <w:right w:val="none" w:sz="0" w:space="0" w:color="auto"/>
      </w:divBdr>
    </w:div>
    <w:div w:id="1407410168">
      <w:bodyDiv w:val="1"/>
      <w:marLeft w:val="0"/>
      <w:marRight w:val="0"/>
      <w:marTop w:val="0"/>
      <w:marBottom w:val="0"/>
      <w:divBdr>
        <w:top w:val="none" w:sz="0" w:space="0" w:color="auto"/>
        <w:left w:val="none" w:sz="0" w:space="0" w:color="auto"/>
        <w:bottom w:val="none" w:sz="0" w:space="0" w:color="auto"/>
        <w:right w:val="none" w:sz="0" w:space="0" w:color="auto"/>
      </w:divBdr>
    </w:div>
    <w:div w:id="1427576972">
      <w:bodyDiv w:val="1"/>
      <w:marLeft w:val="0"/>
      <w:marRight w:val="0"/>
      <w:marTop w:val="0"/>
      <w:marBottom w:val="0"/>
      <w:divBdr>
        <w:top w:val="none" w:sz="0" w:space="0" w:color="auto"/>
        <w:left w:val="none" w:sz="0" w:space="0" w:color="auto"/>
        <w:bottom w:val="none" w:sz="0" w:space="0" w:color="auto"/>
        <w:right w:val="none" w:sz="0" w:space="0" w:color="auto"/>
      </w:divBdr>
    </w:div>
    <w:div w:id="1529487090">
      <w:bodyDiv w:val="1"/>
      <w:marLeft w:val="0"/>
      <w:marRight w:val="0"/>
      <w:marTop w:val="0"/>
      <w:marBottom w:val="0"/>
      <w:divBdr>
        <w:top w:val="none" w:sz="0" w:space="0" w:color="auto"/>
        <w:left w:val="none" w:sz="0" w:space="0" w:color="auto"/>
        <w:bottom w:val="none" w:sz="0" w:space="0" w:color="auto"/>
        <w:right w:val="none" w:sz="0" w:space="0" w:color="auto"/>
      </w:divBdr>
    </w:div>
    <w:div w:id="1534079934">
      <w:bodyDiv w:val="1"/>
      <w:marLeft w:val="0"/>
      <w:marRight w:val="0"/>
      <w:marTop w:val="0"/>
      <w:marBottom w:val="0"/>
      <w:divBdr>
        <w:top w:val="none" w:sz="0" w:space="0" w:color="auto"/>
        <w:left w:val="none" w:sz="0" w:space="0" w:color="auto"/>
        <w:bottom w:val="none" w:sz="0" w:space="0" w:color="auto"/>
        <w:right w:val="none" w:sz="0" w:space="0" w:color="auto"/>
      </w:divBdr>
      <w:divsChild>
        <w:div w:id="193655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00809">
              <w:marLeft w:val="0"/>
              <w:marRight w:val="0"/>
              <w:marTop w:val="0"/>
              <w:marBottom w:val="0"/>
              <w:divBdr>
                <w:top w:val="none" w:sz="0" w:space="0" w:color="auto"/>
                <w:left w:val="none" w:sz="0" w:space="0" w:color="auto"/>
                <w:bottom w:val="none" w:sz="0" w:space="0" w:color="auto"/>
                <w:right w:val="none" w:sz="0" w:space="0" w:color="auto"/>
              </w:divBdr>
              <w:divsChild>
                <w:div w:id="105697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6906">
      <w:bodyDiv w:val="1"/>
      <w:marLeft w:val="0"/>
      <w:marRight w:val="0"/>
      <w:marTop w:val="0"/>
      <w:marBottom w:val="0"/>
      <w:divBdr>
        <w:top w:val="none" w:sz="0" w:space="0" w:color="auto"/>
        <w:left w:val="none" w:sz="0" w:space="0" w:color="auto"/>
        <w:bottom w:val="none" w:sz="0" w:space="0" w:color="auto"/>
        <w:right w:val="none" w:sz="0" w:space="0" w:color="auto"/>
      </w:divBdr>
    </w:div>
    <w:div w:id="1602033070">
      <w:bodyDiv w:val="1"/>
      <w:marLeft w:val="0"/>
      <w:marRight w:val="0"/>
      <w:marTop w:val="0"/>
      <w:marBottom w:val="0"/>
      <w:divBdr>
        <w:top w:val="none" w:sz="0" w:space="0" w:color="auto"/>
        <w:left w:val="none" w:sz="0" w:space="0" w:color="auto"/>
        <w:bottom w:val="none" w:sz="0" w:space="0" w:color="auto"/>
        <w:right w:val="none" w:sz="0" w:space="0" w:color="auto"/>
      </w:divBdr>
    </w:div>
    <w:div w:id="1632785010">
      <w:bodyDiv w:val="1"/>
      <w:marLeft w:val="0"/>
      <w:marRight w:val="0"/>
      <w:marTop w:val="0"/>
      <w:marBottom w:val="0"/>
      <w:divBdr>
        <w:top w:val="none" w:sz="0" w:space="0" w:color="auto"/>
        <w:left w:val="none" w:sz="0" w:space="0" w:color="auto"/>
        <w:bottom w:val="none" w:sz="0" w:space="0" w:color="auto"/>
        <w:right w:val="none" w:sz="0" w:space="0" w:color="auto"/>
      </w:divBdr>
    </w:div>
    <w:div w:id="1642298404">
      <w:bodyDiv w:val="1"/>
      <w:marLeft w:val="0"/>
      <w:marRight w:val="0"/>
      <w:marTop w:val="0"/>
      <w:marBottom w:val="0"/>
      <w:divBdr>
        <w:top w:val="none" w:sz="0" w:space="0" w:color="auto"/>
        <w:left w:val="none" w:sz="0" w:space="0" w:color="auto"/>
        <w:bottom w:val="none" w:sz="0" w:space="0" w:color="auto"/>
        <w:right w:val="none" w:sz="0" w:space="0" w:color="auto"/>
      </w:divBdr>
    </w:div>
    <w:div w:id="1665937023">
      <w:bodyDiv w:val="1"/>
      <w:marLeft w:val="0"/>
      <w:marRight w:val="0"/>
      <w:marTop w:val="0"/>
      <w:marBottom w:val="0"/>
      <w:divBdr>
        <w:top w:val="none" w:sz="0" w:space="0" w:color="auto"/>
        <w:left w:val="none" w:sz="0" w:space="0" w:color="auto"/>
        <w:bottom w:val="none" w:sz="0" w:space="0" w:color="auto"/>
        <w:right w:val="none" w:sz="0" w:space="0" w:color="auto"/>
      </w:divBdr>
    </w:div>
    <w:div w:id="1684436998">
      <w:bodyDiv w:val="1"/>
      <w:marLeft w:val="0"/>
      <w:marRight w:val="0"/>
      <w:marTop w:val="0"/>
      <w:marBottom w:val="0"/>
      <w:divBdr>
        <w:top w:val="none" w:sz="0" w:space="0" w:color="auto"/>
        <w:left w:val="none" w:sz="0" w:space="0" w:color="auto"/>
        <w:bottom w:val="none" w:sz="0" w:space="0" w:color="auto"/>
        <w:right w:val="none" w:sz="0" w:space="0" w:color="auto"/>
      </w:divBdr>
    </w:div>
    <w:div w:id="1704551414">
      <w:bodyDiv w:val="1"/>
      <w:marLeft w:val="0"/>
      <w:marRight w:val="0"/>
      <w:marTop w:val="0"/>
      <w:marBottom w:val="0"/>
      <w:divBdr>
        <w:top w:val="none" w:sz="0" w:space="0" w:color="auto"/>
        <w:left w:val="none" w:sz="0" w:space="0" w:color="auto"/>
        <w:bottom w:val="none" w:sz="0" w:space="0" w:color="auto"/>
        <w:right w:val="none" w:sz="0" w:space="0" w:color="auto"/>
      </w:divBdr>
    </w:div>
    <w:div w:id="1715809529">
      <w:bodyDiv w:val="1"/>
      <w:marLeft w:val="0"/>
      <w:marRight w:val="0"/>
      <w:marTop w:val="0"/>
      <w:marBottom w:val="0"/>
      <w:divBdr>
        <w:top w:val="none" w:sz="0" w:space="0" w:color="auto"/>
        <w:left w:val="none" w:sz="0" w:space="0" w:color="auto"/>
        <w:bottom w:val="none" w:sz="0" w:space="0" w:color="auto"/>
        <w:right w:val="none" w:sz="0" w:space="0" w:color="auto"/>
      </w:divBdr>
    </w:div>
    <w:div w:id="1722247522">
      <w:bodyDiv w:val="1"/>
      <w:marLeft w:val="0"/>
      <w:marRight w:val="0"/>
      <w:marTop w:val="0"/>
      <w:marBottom w:val="0"/>
      <w:divBdr>
        <w:top w:val="none" w:sz="0" w:space="0" w:color="auto"/>
        <w:left w:val="none" w:sz="0" w:space="0" w:color="auto"/>
        <w:bottom w:val="none" w:sz="0" w:space="0" w:color="auto"/>
        <w:right w:val="none" w:sz="0" w:space="0" w:color="auto"/>
      </w:divBdr>
    </w:div>
    <w:div w:id="1765878991">
      <w:bodyDiv w:val="1"/>
      <w:marLeft w:val="0"/>
      <w:marRight w:val="0"/>
      <w:marTop w:val="0"/>
      <w:marBottom w:val="0"/>
      <w:divBdr>
        <w:top w:val="none" w:sz="0" w:space="0" w:color="auto"/>
        <w:left w:val="none" w:sz="0" w:space="0" w:color="auto"/>
        <w:bottom w:val="none" w:sz="0" w:space="0" w:color="auto"/>
        <w:right w:val="none" w:sz="0" w:space="0" w:color="auto"/>
      </w:divBdr>
      <w:divsChild>
        <w:div w:id="1462382528">
          <w:marLeft w:val="0"/>
          <w:marRight w:val="0"/>
          <w:marTop w:val="0"/>
          <w:marBottom w:val="0"/>
          <w:divBdr>
            <w:top w:val="none" w:sz="0" w:space="0" w:color="auto"/>
            <w:left w:val="none" w:sz="0" w:space="0" w:color="auto"/>
            <w:bottom w:val="none" w:sz="0" w:space="0" w:color="auto"/>
            <w:right w:val="none" w:sz="0" w:space="0" w:color="auto"/>
          </w:divBdr>
          <w:divsChild>
            <w:div w:id="175077226">
              <w:marLeft w:val="0"/>
              <w:marRight w:val="0"/>
              <w:marTop w:val="0"/>
              <w:marBottom w:val="0"/>
              <w:divBdr>
                <w:top w:val="none" w:sz="0" w:space="0" w:color="auto"/>
                <w:left w:val="none" w:sz="0" w:space="0" w:color="auto"/>
                <w:bottom w:val="none" w:sz="0" w:space="0" w:color="auto"/>
                <w:right w:val="none" w:sz="0" w:space="0" w:color="auto"/>
              </w:divBdr>
            </w:div>
          </w:divsChild>
        </w:div>
        <w:div w:id="1724406427">
          <w:marLeft w:val="0"/>
          <w:marRight w:val="0"/>
          <w:marTop w:val="0"/>
          <w:marBottom w:val="0"/>
          <w:divBdr>
            <w:top w:val="none" w:sz="0" w:space="0" w:color="auto"/>
            <w:left w:val="none" w:sz="0" w:space="0" w:color="auto"/>
            <w:bottom w:val="none" w:sz="0" w:space="0" w:color="auto"/>
            <w:right w:val="none" w:sz="0" w:space="0" w:color="auto"/>
          </w:divBdr>
          <w:divsChild>
            <w:div w:id="2691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376">
      <w:bodyDiv w:val="1"/>
      <w:marLeft w:val="0"/>
      <w:marRight w:val="0"/>
      <w:marTop w:val="0"/>
      <w:marBottom w:val="0"/>
      <w:divBdr>
        <w:top w:val="none" w:sz="0" w:space="0" w:color="auto"/>
        <w:left w:val="none" w:sz="0" w:space="0" w:color="auto"/>
        <w:bottom w:val="none" w:sz="0" w:space="0" w:color="auto"/>
        <w:right w:val="none" w:sz="0" w:space="0" w:color="auto"/>
      </w:divBdr>
    </w:div>
    <w:div w:id="1861814291">
      <w:bodyDiv w:val="1"/>
      <w:marLeft w:val="0"/>
      <w:marRight w:val="0"/>
      <w:marTop w:val="0"/>
      <w:marBottom w:val="0"/>
      <w:divBdr>
        <w:top w:val="none" w:sz="0" w:space="0" w:color="auto"/>
        <w:left w:val="none" w:sz="0" w:space="0" w:color="auto"/>
        <w:bottom w:val="none" w:sz="0" w:space="0" w:color="auto"/>
        <w:right w:val="none" w:sz="0" w:space="0" w:color="auto"/>
      </w:divBdr>
    </w:div>
    <w:div w:id="1863786748">
      <w:bodyDiv w:val="1"/>
      <w:marLeft w:val="0"/>
      <w:marRight w:val="0"/>
      <w:marTop w:val="0"/>
      <w:marBottom w:val="0"/>
      <w:divBdr>
        <w:top w:val="none" w:sz="0" w:space="0" w:color="auto"/>
        <w:left w:val="none" w:sz="0" w:space="0" w:color="auto"/>
        <w:bottom w:val="none" w:sz="0" w:space="0" w:color="auto"/>
        <w:right w:val="none" w:sz="0" w:space="0" w:color="auto"/>
      </w:divBdr>
    </w:div>
    <w:div w:id="1886485524">
      <w:bodyDiv w:val="1"/>
      <w:marLeft w:val="0"/>
      <w:marRight w:val="0"/>
      <w:marTop w:val="0"/>
      <w:marBottom w:val="0"/>
      <w:divBdr>
        <w:top w:val="none" w:sz="0" w:space="0" w:color="auto"/>
        <w:left w:val="none" w:sz="0" w:space="0" w:color="auto"/>
        <w:bottom w:val="none" w:sz="0" w:space="0" w:color="auto"/>
        <w:right w:val="none" w:sz="0" w:space="0" w:color="auto"/>
      </w:divBdr>
    </w:div>
    <w:div w:id="1889224464">
      <w:bodyDiv w:val="1"/>
      <w:marLeft w:val="0"/>
      <w:marRight w:val="0"/>
      <w:marTop w:val="0"/>
      <w:marBottom w:val="0"/>
      <w:divBdr>
        <w:top w:val="none" w:sz="0" w:space="0" w:color="auto"/>
        <w:left w:val="none" w:sz="0" w:space="0" w:color="auto"/>
        <w:bottom w:val="none" w:sz="0" w:space="0" w:color="auto"/>
        <w:right w:val="none" w:sz="0" w:space="0" w:color="auto"/>
      </w:divBdr>
    </w:div>
    <w:div w:id="1958172712">
      <w:bodyDiv w:val="1"/>
      <w:marLeft w:val="0"/>
      <w:marRight w:val="0"/>
      <w:marTop w:val="0"/>
      <w:marBottom w:val="0"/>
      <w:divBdr>
        <w:top w:val="none" w:sz="0" w:space="0" w:color="auto"/>
        <w:left w:val="none" w:sz="0" w:space="0" w:color="auto"/>
        <w:bottom w:val="none" w:sz="0" w:space="0" w:color="auto"/>
        <w:right w:val="none" w:sz="0" w:space="0" w:color="auto"/>
      </w:divBdr>
    </w:div>
    <w:div w:id="1974479676">
      <w:bodyDiv w:val="1"/>
      <w:marLeft w:val="0"/>
      <w:marRight w:val="0"/>
      <w:marTop w:val="0"/>
      <w:marBottom w:val="0"/>
      <w:divBdr>
        <w:top w:val="none" w:sz="0" w:space="0" w:color="auto"/>
        <w:left w:val="none" w:sz="0" w:space="0" w:color="auto"/>
        <w:bottom w:val="none" w:sz="0" w:space="0" w:color="auto"/>
        <w:right w:val="none" w:sz="0" w:space="0" w:color="auto"/>
      </w:divBdr>
      <w:divsChild>
        <w:div w:id="509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274812">
              <w:marLeft w:val="0"/>
              <w:marRight w:val="0"/>
              <w:marTop w:val="0"/>
              <w:marBottom w:val="0"/>
              <w:divBdr>
                <w:top w:val="none" w:sz="0" w:space="0" w:color="auto"/>
                <w:left w:val="none" w:sz="0" w:space="0" w:color="auto"/>
                <w:bottom w:val="none" w:sz="0" w:space="0" w:color="auto"/>
                <w:right w:val="none" w:sz="0" w:space="0" w:color="auto"/>
              </w:divBdr>
              <w:divsChild>
                <w:div w:id="150505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w@korg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orgusa.sharepoint.com/:f:/s/BassBrands/EuoK1ZDwWZpMk3i4VfzbmEcBDYFAvIZ1tiukdxj2ahHJjg?e=CrIkGv" TargetMode="External"/><Relationship Id="rId4" Type="http://schemas.openxmlformats.org/officeDocument/2006/relationships/webSettings" Target="webSettings.xml"/><Relationship Id="rId9" Type="http://schemas.openxmlformats.org/officeDocument/2006/relationships/hyperlink" Target="https://www.spectorbass.com/euro-classic-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2599</CharactersWithSpaces>
  <SharedDoc>false</SharedDoc>
  <HyperlinkBase/>
  <HLinks>
    <vt:vector size="18" baseType="variant">
      <vt:variant>
        <vt:i4>6946934</vt:i4>
      </vt:variant>
      <vt:variant>
        <vt:i4>6</vt:i4>
      </vt:variant>
      <vt:variant>
        <vt:i4>0</vt:i4>
      </vt:variant>
      <vt:variant>
        <vt:i4>5</vt:i4>
      </vt:variant>
      <vt:variant>
        <vt:lpwstr>https://www.dropbox.com/sh/yexl258djlgsb0o/AACrU3dCMeyGLUYO9NJrds_za?dl=0</vt:lpwstr>
      </vt:variant>
      <vt:variant>
        <vt:lpwstr/>
      </vt:variant>
      <vt:variant>
        <vt:i4>2556028</vt:i4>
      </vt:variant>
      <vt:variant>
        <vt:i4>3</vt:i4>
      </vt:variant>
      <vt:variant>
        <vt:i4>0</vt:i4>
      </vt:variant>
      <vt:variant>
        <vt:i4>5</vt:i4>
      </vt:variant>
      <vt:variant>
        <vt:lpwstr>http://www.spectorbass.com</vt:lpwstr>
      </vt:variant>
      <vt:variant>
        <vt:lpwstr/>
      </vt:variant>
      <vt:variant>
        <vt:i4>6815830</vt:i4>
      </vt:variant>
      <vt:variant>
        <vt:i4>0</vt:i4>
      </vt:variant>
      <vt:variant>
        <vt:i4>0</vt:i4>
      </vt:variant>
      <vt:variant>
        <vt:i4>5</vt:i4>
      </vt:variant>
      <vt:variant>
        <vt:lpwstr>mailto:Morganw@korgusa.com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7</cp:revision>
  <cp:lastPrinted>2018-12-04T14:11:00Z</cp:lastPrinted>
  <dcterms:created xsi:type="dcterms:W3CDTF">2023-08-21T16:11:00Z</dcterms:created>
  <dcterms:modified xsi:type="dcterms:W3CDTF">2023-09-20T15:36:00Z</dcterms:modified>
  <cp:category/>
</cp:coreProperties>
</file>