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3566C" w14:textId="77777777" w:rsidR="00FB4BB9" w:rsidRPr="000F3153" w:rsidRDefault="00FB4BB9" w:rsidP="00326C5A">
      <w:pPr>
        <w:pStyle w:val="Normal2"/>
        <w:jc w:val="center"/>
        <w:outlineLvl w:val="0"/>
        <w:rPr>
          <w:rFonts w:ascii="Calibri" w:eastAsia="Helvetica Neue" w:hAnsi="Calibri" w:cs="Calibri"/>
          <w:b/>
          <w:bCs/>
          <w:sz w:val="28"/>
          <w:szCs w:val="28"/>
        </w:rPr>
      </w:pPr>
    </w:p>
    <w:p w14:paraId="4F6FD307" w14:textId="28411890" w:rsidR="00326C5A" w:rsidRPr="000F3153" w:rsidRDefault="001E7B82" w:rsidP="00326C5A">
      <w:pPr>
        <w:pStyle w:val="Normal2"/>
        <w:jc w:val="center"/>
        <w:outlineLvl w:val="0"/>
        <w:rPr>
          <w:rFonts w:ascii="Calibri" w:eastAsia="Helvetica Neue" w:hAnsi="Calibri" w:cs="Calibri"/>
          <w:b/>
          <w:bCs/>
          <w:sz w:val="28"/>
          <w:szCs w:val="28"/>
        </w:rPr>
      </w:pPr>
      <w:r w:rsidRPr="000F3153">
        <w:rPr>
          <w:rFonts w:ascii="Calibri" w:eastAsia="Helvetica Neue" w:hAnsi="Calibri" w:cs="Calibri"/>
          <w:b/>
          <w:bCs/>
          <w:sz w:val="28"/>
          <w:szCs w:val="28"/>
        </w:rPr>
        <w:t xml:space="preserve">Guitar Center </w:t>
      </w:r>
      <w:r w:rsidR="0009796B" w:rsidRPr="000F3153">
        <w:rPr>
          <w:rFonts w:ascii="Calibri" w:eastAsia="Helvetica Neue" w:hAnsi="Calibri" w:cs="Calibri"/>
          <w:b/>
          <w:bCs/>
          <w:sz w:val="28"/>
          <w:szCs w:val="28"/>
        </w:rPr>
        <w:t>Celebrates</w:t>
      </w:r>
      <w:r w:rsidR="00DF7CB9" w:rsidRPr="000F3153">
        <w:rPr>
          <w:rFonts w:ascii="Calibri" w:eastAsia="Helvetica Neue" w:hAnsi="Calibri" w:cs="Calibri"/>
          <w:b/>
          <w:bCs/>
          <w:sz w:val="28"/>
          <w:szCs w:val="28"/>
        </w:rPr>
        <w:t xml:space="preserve"> Grand Opening of New </w:t>
      </w:r>
      <w:r w:rsidR="00CD474B">
        <w:rPr>
          <w:rFonts w:ascii="Calibri" w:eastAsia="Helvetica Neue" w:hAnsi="Calibri" w:cs="Calibri"/>
          <w:b/>
          <w:bCs/>
          <w:sz w:val="28"/>
          <w:szCs w:val="28"/>
        </w:rPr>
        <w:t xml:space="preserve">Puente Hills </w:t>
      </w:r>
      <w:r w:rsidR="00DF7CB9" w:rsidRPr="000F3153">
        <w:rPr>
          <w:rFonts w:ascii="Calibri" w:eastAsia="Helvetica Neue" w:hAnsi="Calibri" w:cs="Calibri"/>
          <w:b/>
          <w:bCs/>
          <w:sz w:val="28"/>
          <w:szCs w:val="28"/>
        </w:rPr>
        <w:t xml:space="preserve">Location in </w:t>
      </w:r>
      <w:r w:rsidR="00CD474B">
        <w:rPr>
          <w:rFonts w:ascii="Calibri" w:eastAsia="Helvetica Neue" w:hAnsi="Calibri" w:cs="Calibri"/>
          <w:b/>
          <w:bCs/>
          <w:sz w:val="28"/>
          <w:szCs w:val="28"/>
        </w:rPr>
        <w:t>City of Industry, California</w:t>
      </w:r>
    </w:p>
    <w:p w14:paraId="6B9D51F1" w14:textId="77777777" w:rsidR="0081717F" w:rsidRPr="000F3153" w:rsidRDefault="0081717F" w:rsidP="00501444">
      <w:pPr>
        <w:pStyle w:val="Normal2"/>
        <w:tabs>
          <w:tab w:val="left" w:pos="1002"/>
        </w:tabs>
        <w:jc w:val="center"/>
        <w:outlineLvl w:val="0"/>
        <w:rPr>
          <w:rFonts w:ascii="Calibri" w:eastAsia="Helvetica Neue" w:hAnsi="Calibri" w:cs="Calibri"/>
          <w:i/>
          <w:iCs/>
        </w:rPr>
      </w:pPr>
    </w:p>
    <w:p w14:paraId="6FAD5906" w14:textId="3E235520" w:rsidR="001E7B82" w:rsidRPr="000F3153" w:rsidRDefault="00C055FE" w:rsidP="001E1B36">
      <w:pPr>
        <w:pStyle w:val="Normal2"/>
        <w:tabs>
          <w:tab w:val="left" w:pos="1002"/>
        </w:tabs>
        <w:jc w:val="center"/>
        <w:outlineLvl w:val="0"/>
        <w:rPr>
          <w:rFonts w:ascii="Calibri" w:eastAsia="Helvetica Neue" w:hAnsi="Calibri" w:cs="Calibri"/>
          <w:i/>
          <w:iCs/>
        </w:rPr>
      </w:pPr>
      <w:r w:rsidRPr="000F3153">
        <w:rPr>
          <w:rFonts w:ascii="Calibri" w:eastAsia="Helvetica Neue" w:hAnsi="Calibri" w:cs="Calibri"/>
          <w:i/>
          <w:iCs/>
        </w:rPr>
        <w:t>The retailer’s n</w:t>
      </w:r>
      <w:r w:rsidR="0009796B" w:rsidRPr="000F3153">
        <w:rPr>
          <w:rFonts w:ascii="Calibri" w:eastAsia="Helvetica Neue" w:hAnsi="Calibri" w:cs="Calibri"/>
          <w:i/>
          <w:iCs/>
        </w:rPr>
        <w:t>ew</w:t>
      </w:r>
      <w:r w:rsidRPr="000F3153">
        <w:rPr>
          <w:rFonts w:ascii="Calibri" w:eastAsia="Helvetica Neue" w:hAnsi="Calibri" w:cs="Calibri"/>
          <w:i/>
          <w:iCs/>
        </w:rPr>
        <w:t>est</w:t>
      </w:r>
      <w:r w:rsidR="0009796B" w:rsidRPr="000F3153">
        <w:rPr>
          <w:rFonts w:ascii="Calibri" w:eastAsia="Helvetica Neue" w:hAnsi="Calibri" w:cs="Calibri"/>
          <w:i/>
          <w:iCs/>
        </w:rPr>
        <w:t xml:space="preserve"> store</w:t>
      </w:r>
      <w:r w:rsidR="00BC21EC" w:rsidRPr="000F3153">
        <w:rPr>
          <w:rFonts w:ascii="Calibri" w:eastAsia="Helvetica Neue" w:hAnsi="Calibri" w:cs="Calibri"/>
          <w:i/>
          <w:iCs/>
        </w:rPr>
        <w:t xml:space="preserve">, located </w:t>
      </w:r>
      <w:r w:rsidR="00093639">
        <w:rPr>
          <w:rFonts w:ascii="Calibri" w:eastAsia="Helvetica Neue" w:hAnsi="Calibri" w:cs="Calibri"/>
          <w:i/>
          <w:iCs/>
        </w:rPr>
        <w:t>next to the</w:t>
      </w:r>
      <w:r w:rsidR="00CD474B">
        <w:rPr>
          <w:rFonts w:ascii="Calibri" w:eastAsia="Helvetica Neue" w:hAnsi="Calibri" w:cs="Calibri"/>
          <w:i/>
          <w:iCs/>
        </w:rPr>
        <w:t xml:space="preserve"> Puente Hills Mall in City of Industry, California</w:t>
      </w:r>
      <w:r w:rsidR="00BC21EC" w:rsidRPr="000F3153">
        <w:rPr>
          <w:rFonts w:ascii="Calibri" w:eastAsia="Helvetica Neue" w:hAnsi="Calibri" w:cs="Calibri"/>
          <w:i/>
          <w:iCs/>
        </w:rPr>
        <w:t>,</w:t>
      </w:r>
      <w:r w:rsidR="0009796B" w:rsidRPr="000F3153">
        <w:rPr>
          <w:rFonts w:ascii="Calibri" w:eastAsia="Helvetica Neue" w:hAnsi="Calibri" w:cs="Calibri"/>
          <w:i/>
          <w:iCs/>
        </w:rPr>
        <w:t xml:space="preserve"> offers area musicians a chance to get hands-on with the latest gear and take advantage of Guitar Center Lessons, Repairs and Rentals services to meet any music-related needs</w:t>
      </w:r>
      <w:r w:rsidR="001E7B82" w:rsidRPr="000F3153">
        <w:rPr>
          <w:rFonts w:ascii="Calibri" w:eastAsia="Helvetica Neue" w:hAnsi="Calibri" w:cs="Calibri"/>
          <w:i/>
          <w:iCs/>
        </w:rPr>
        <w:t xml:space="preserve"> </w:t>
      </w:r>
    </w:p>
    <w:p w14:paraId="32C0C022" w14:textId="1616E3DA" w:rsidR="00154725" w:rsidRPr="000F3153" w:rsidRDefault="00154725" w:rsidP="001E7B82">
      <w:pPr>
        <w:pStyle w:val="Normal2"/>
        <w:tabs>
          <w:tab w:val="left" w:pos="1002"/>
        </w:tabs>
        <w:outlineLvl w:val="0"/>
        <w:rPr>
          <w:rFonts w:ascii="Calibri" w:eastAsia="Helvetica Neue" w:hAnsi="Calibri" w:cs="Calibri"/>
          <w:i/>
          <w:iCs/>
        </w:rPr>
      </w:pPr>
    </w:p>
    <w:p w14:paraId="40523ABC" w14:textId="0BFDAB25" w:rsidR="0009796B" w:rsidRPr="000F3153" w:rsidRDefault="001E7B82" w:rsidP="0009796B">
      <w:pPr>
        <w:rPr>
          <w:rFonts w:ascii="Calibri" w:hAnsi="Calibri" w:cs="Calibri"/>
          <w:shd w:val="clear" w:color="auto" w:fill="FFFFFF"/>
        </w:rPr>
      </w:pPr>
      <w:bookmarkStart w:id="0" w:name="_30j0zll" w:colFirst="0" w:colLast="0"/>
      <w:bookmarkEnd w:id="0"/>
      <w:r w:rsidRPr="000F3153">
        <w:rPr>
          <w:rFonts w:ascii="Calibri" w:eastAsia="Helvetica Neue" w:hAnsi="Calibri" w:cs="Calibri"/>
          <w:b/>
        </w:rPr>
        <w:t>Westlake Village, CA</w:t>
      </w:r>
      <w:r w:rsidRPr="000F3153">
        <w:rPr>
          <w:rFonts w:ascii="Calibri" w:eastAsia="Helvetica Neue" w:hAnsi="Calibri" w:cs="Calibri"/>
        </w:rPr>
        <w:t xml:space="preserve"> (</w:t>
      </w:r>
      <w:r w:rsidR="00CD474B">
        <w:rPr>
          <w:rFonts w:ascii="Calibri" w:eastAsia="Helvetica Neue" w:hAnsi="Calibri" w:cs="Calibri"/>
        </w:rPr>
        <w:t>November</w:t>
      </w:r>
      <w:r w:rsidRPr="000F3153">
        <w:rPr>
          <w:rFonts w:ascii="Calibri" w:eastAsia="Helvetica Neue" w:hAnsi="Calibri" w:cs="Calibri"/>
        </w:rPr>
        <w:t xml:space="preserve"> </w:t>
      </w:r>
      <w:r w:rsidR="00783A94">
        <w:rPr>
          <w:rFonts w:ascii="Calibri" w:eastAsia="Helvetica Neue" w:hAnsi="Calibri" w:cs="Calibri"/>
        </w:rPr>
        <w:t>17</w:t>
      </w:r>
      <w:r w:rsidRPr="000F3153">
        <w:rPr>
          <w:rFonts w:ascii="Calibri" w:eastAsia="Helvetica Neue" w:hAnsi="Calibri" w:cs="Calibri"/>
        </w:rPr>
        <w:t>, 202</w:t>
      </w:r>
      <w:r w:rsidR="00DF7CB9" w:rsidRPr="000F3153">
        <w:rPr>
          <w:rFonts w:ascii="Calibri" w:eastAsia="Helvetica Neue" w:hAnsi="Calibri" w:cs="Calibri"/>
        </w:rPr>
        <w:t>3</w:t>
      </w:r>
      <w:r w:rsidRPr="000F3153">
        <w:rPr>
          <w:rFonts w:ascii="Calibri" w:eastAsia="Helvetica Neue" w:hAnsi="Calibri" w:cs="Calibri"/>
        </w:rPr>
        <w:t>)</w:t>
      </w:r>
      <w:r w:rsidRPr="000F3153">
        <w:rPr>
          <w:rFonts w:ascii="Calibri" w:eastAsia="Helvetica Neue" w:hAnsi="Calibri" w:cs="Calibri"/>
          <w:b/>
        </w:rPr>
        <w:t xml:space="preserve"> </w:t>
      </w:r>
      <w:r w:rsidRPr="000F3153">
        <w:rPr>
          <w:rFonts w:ascii="Calibri" w:eastAsia="Helvetica Neue" w:hAnsi="Calibri" w:cs="Calibri"/>
        </w:rPr>
        <w:t>–</w:t>
      </w:r>
      <w:r w:rsidRPr="000F3153">
        <w:rPr>
          <w:rStyle w:val="normaltextrun"/>
          <w:rFonts w:ascii="Calibri" w:hAnsi="Calibri" w:cs="Calibri"/>
          <w:shd w:val="clear" w:color="auto" w:fill="FFFFFF"/>
        </w:rPr>
        <w:t xml:space="preserve"> </w:t>
      </w:r>
      <w:r w:rsidR="0009796B" w:rsidRPr="000F3153">
        <w:rPr>
          <w:rFonts w:ascii="Calibri" w:hAnsi="Calibri" w:cs="Calibri"/>
          <w:shd w:val="clear" w:color="auto" w:fill="FFFFFF"/>
        </w:rPr>
        <w:t>Guitar Center, the world’s largest musical instrument retailer, celebrates the opening of its latest retail location</w:t>
      </w:r>
      <w:r w:rsidR="00BC21EC" w:rsidRPr="000F3153">
        <w:rPr>
          <w:rFonts w:ascii="Calibri" w:hAnsi="Calibri" w:cs="Calibri"/>
          <w:shd w:val="clear" w:color="auto" w:fill="FFFFFF"/>
        </w:rPr>
        <w:t xml:space="preserve">, </w:t>
      </w:r>
      <w:r w:rsidR="0009796B" w:rsidRPr="000F3153">
        <w:rPr>
          <w:rFonts w:ascii="Calibri" w:hAnsi="Calibri" w:cs="Calibri"/>
          <w:shd w:val="clear" w:color="auto" w:fill="FFFFFF"/>
        </w:rPr>
        <w:t xml:space="preserve">a </w:t>
      </w:r>
      <w:r w:rsidR="00CD474B">
        <w:rPr>
          <w:rFonts w:ascii="Calibri" w:hAnsi="Calibri" w:cs="Calibri"/>
          <w:shd w:val="clear" w:color="auto" w:fill="FFFFFF"/>
        </w:rPr>
        <w:t>13,000</w:t>
      </w:r>
      <w:r w:rsidR="0009796B" w:rsidRPr="000F3153">
        <w:rPr>
          <w:rFonts w:ascii="Calibri" w:hAnsi="Calibri" w:cs="Calibri"/>
          <w:shd w:val="clear" w:color="auto" w:fill="FFFFFF"/>
        </w:rPr>
        <w:t xml:space="preserve">+-square-foot facility in </w:t>
      </w:r>
      <w:r w:rsidR="00CD474B">
        <w:rPr>
          <w:rFonts w:ascii="Calibri" w:hAnsi="Calibri" w:cs="Calibri"/>
          <w:shd w:val="clear" w:color="auto" w:fill="FFFFFF"/>
        </w:rPr>
        <w:t>City of Industry, California</w:t>
      </w:r>
      <w:r w:rsidR="00326C5A" w:rsidRPr="000F3153">
        <w:rPr>
          <w:rFonts w:ascii="Calibri" w:hAnsi="Calibri" w:cs="Calibri"/>
          <w:shd w:val="clear" w:color="auto" w:fill="FFFFFF"/>
        </w:rPr>
        <w:t xml:space="preserve">, </w:t>
      </w:r>
      <w:r w:rsidR="0009796B" w:rsidRPr="000F3153">
        <w:rPr>
          <w:rFonts w:ascii="Calibri" w:hAnsi="Calibri" w:cs="Calibri"/>
          <w:shd w:val="clear" w:color="auto" w:fill="FFFFFF"/>
        </w:rPr>
        <w:t>(</w:t>
      </w:r>
      <w:r w:rsidR="00CD474B" w:rsidRPr="00CD474B">
        <w:rPr>
          <w:rFonts w:ascii="Calibri" w:hAnsi="Calibri" w:cs="Calibri"/>
          <w:shd w:val="clear" w:color="auto" w:fill="FFFFFF"/>
        </w:rPr>
        <w:t>1480 S. Azusa Avenue,</w:t>
      </w:r>
      <w:r w:rsidR="00CD474B">
        <w:rPr>
          <w:rFonts w:ascii="Calibri" w:hAnsi="Calibri" w:cs="Calibri"/>
          <w:shd w:val="clear" w:color="auto" w:fill="FFFFFF"/>
        </w:rPr>
        <w:t xml:space="preserve"> </w:t>
      </w:r>
      <w:r w:rsidR="00CD474B" w:rsidRPr="00CD474B">
        <w:rPr>
          <w:rFonts w:ascii="Calibri" w:hAnsi="Calibri" w:cs="Calibri"/>
          <w:shd w:val="clear" w:color="auto" w:fill="FFFFFF"/>
        </w:rPr>
        <w:t>City of Industry, CA 91748</w:t>
      </w:r>
      <w:r w:rsidR="0009796B" w:rsidRPr="000F3153">
        <w:rPr>
          <w:rFonts w:ascii="Calibri" w:hAnsi="Calibri" w:cs="Calibri"/>
          <w:shd w:val="clear" w:color="auto" w:fill="FFFFFF"/>
        </w:rPr>
        <w:t xml:space="preserve">). The store offers an expansive set of services and gear to serve the music needs of the community. The grand opening took place on </w:t>
      </w:r>
      <w:r w:rsidR="0009796B" w:rsidRPr="000F3153">
        <w:rPr>
          <w:rFonts w:ascii="Calibri" w:hAnsi="Calibri" w:cs="Calibri"/>
          <w:b/>
          <w:bCs/>
          <w:shd w:val="clear" w:color="auto" w:fill="FFFFFF"/>
        </w:rPr>
        <w:t xml:space="preserve">Thursday, </w:t>
      </w:r>
      <w:r w:rsidR="00CD474B">
        <w:rPr>
          <w:rFonts w:ascii="Calibri" w:hAnsi="Calibri" w:cs="Calibri"/>
          <w:b/>
          <w:bCs/>
          <w:shd w:val="clear" w:color="auto" w:fill="FFFFFF"/>
        </w:rPr>
        <w:t>November 16</w:t>
      </w:r>
      <w:r w:rsidR="0009796B" w:rsidRPr="000F3153">
        <w:rPr>
          <w:rFonts w:ascii="Calibri" w:hAnsi="Calibri" w:cs="Calibri"/>
          <w:b/>
          <w:bCs/>
          <w:shd w:val="clear" w:color="auto" w:fill="FFFFFF"/>
        </w:rPr>
        <w:t>, 2023</w:t>
      </w:r>
      <w:r w:rsidR="0009796B" w:rsidRPr="000F3153">
        <w:rPr>
          <w:rFonts w:ascii="Calibri" w:hAnsi="Calibri" w:cs="Calibri"/>
          <w:shd w:val="clear" w:color="auto" w:fill="FFFFFF"/>
        </w:rPr>
        <w:t xml:space="preserve">. </w:t>
      </w:r>
      <w:r w:rsidR="001F5FC2" w:rsidRPr="000F3153">
        <w:rPr>
          <w:rFonts w:ascii="Calibri" w:hAnsi="Calibri" w:cs="Calibri"/>
          <w:shd w:val="clear" w:color="auto" w:fill="FFFFFF"/>
        </w:rPr>
        <w:t xml:space="preserve">The </w:t>
      </w:r>
      <w:r w:rsidR="00CD474B">
        <w:rPr>
          <w:rFonts w:ascii="Calibri" w:hAnsi="Calibri" w:cs="Calibri"/>
          <w:shd w:val="clear" w:color="auto" w:fill="FFFFFF"/>
        </w:rPr>
        <w:t>Puente Hills</w:t>
      </w:r>
      <w:r w:rsidR="001F5FC2" w:rsidRPr="000F3153">
        <w:rPr>
          <w:rFonts w:ascii="Calibri" w:hAnsi="Calibri" w:cs="Calibri"/>
          <w:shd w:val="clear" w:color="auto" w:fill="FFFFFF"/>
        </w:rPr>
        <w:t xml:space="preserve"> store marks the </w:t>
      </w:r>
      <w:r w:rsidR="00CD474B">
        <w:rPr>
          <w:rFonts w:ascii="Calibri" w:hAnsi="Calibri" w:cs="Calibri"/>
          <w:shd w:val="clear" w:color="auto" w:fill="FFFFFF"/>
        </w:rPr>
        <w:t>fourth</w:t>
      </w:r>
      <w:r w:rsidR="001F5FC2" w:rsidRPr="000F3153">
        <w:rPr>
          <w:rFonts w:ascii="Calibri" w:hAnsi="Calibri" w:cs="Calibri"/>
          <w:shd w:val="clear" w:color="auto" w:fill="FFFFFF"/>
        </w:rPr>
        <w:t xml:space="preserve"> G</w:t>
      </w:r>
      <w:r w:rsidR="005E298E" w:rsidRPr="000F3153">
        <w:rPr>
          <w:rFonts w:ascii="Calibri" w:hAnsi="Calibri" w:cs="Calibri"/>
          <w:shd w:val="clear" w:color="auto" w:fill="FFFFFF"/>
        </w:rPr>
        <w:t xml:space="preserve">uitar </w:t>
      </w:r>
      <w:r w:rsidR="001F5FC2" w:rsidRPr="000F3153">
        <w:rPr>
          <w:rFonts w:ascii="Calibri" w:hAnsi="Calibri" w:cs="Calibri"/>
          <w:shd w:val="clear" w:color="auto" w:fill="FFFFFF"/>
        </w:rPr>
        <w:t>C</w:t>
      </w:r>
      <w:r w:rsidR="005E298E" w:rsidRPr="000F3153">
        <w:rPr>
          <w:rFonts w:ascii="Calibri" w:hAnsi="Calibri" w:cs="Calibri"/>
          <w:shd w:val="clear" w:color="auto" w:fill="FFFFFF"/>
        </w:rPr>
        <w:t>enter</w:t>
      </w:r>
      <w:r w:rsidR="001F5FC2" w:rsidRPr="000F3153">
        <w:rPr>
          <w:rFonts w:ascii="Calibri" w:hAnsi="Calibri" w:cs="Calibri"/>
          <w:shd w:val="clear" w:color="auto" w:fill="FFFFFF"/>
        </w:rPr>
        <w:t xml:space="preserve"> grand opening in 2023</w:t>
      </w:r>
      <w:r w:rsidR="00FB4BB9" w:rsidRPr="000F3153">
        <w:rPr>
          <w:rFonts w:ascii="Calibri" w:hAnsi="Calibri" w:cs="Calibri"/>
          <w:shd w:val="clear" w:color="auto" w:fill="FFFFFF"/>
        </w:rPr>
        <w:t xml:space="preserve"> </w:t>
      </w:r>
      <w:r w:rsidR="001F5FC2" w:rsidRPr="000F3153">
        <w:rPr>
          <w:rFonts w:ascii="Calibri" w:hAnsi="Calibri" w:cs="Calibri"/>
          <w:shd w:val="clear" w:color="auto" w:fill="FFFFFF"/>
        </w:rPr>
        <w:t xml:space="preserve">and the </w:t>
      </w:r>
      <w:r w:rsidR="00CD474B">
        <w:rPr>
          <w:rFonts w:ascii="Calibri" w:hAnsi="Calibri" w:cs="Calibri"/>
          <w:shd w:val="clear" w:color="auto" w:fill="FFFFFF"/>
        </w:rPr>
        <w:t>42</w:t>
      </w:r>
      <w:r w:rsidR="00CD474B" w:rsidRPr="00CD474B">
        <w:rPr>
          <w:rFonts w:ascii="Calibri" w:hAnsi="Calibri" w:cs="Calibri"/>
          <w:shd w:val="clear" w:color="auto" w:fill="FFFFFF"/>
          <w:vertAlign w:val="superscript"/>
        </w:rPr>
        <w:t>nd</w:t>
      </w:r>
      <w:r w:rsidR="00CD474B">
        <w:rPr>
          <w:rFonts w:ascii="Calibri" w:hAnsi="Calibri" w:cs="Calibri"/>
          <w:shd w:val="clear" w:color="auto" w:fill="FFFFFF"/>
        </w:rPr>
        <w:t xml:space="preserve"> </w:t>
      </w:r>
      <w:r w:rsidR="001F5FC2" w:rsidRPr="000F3153">
        <w:rPr>
          <w:rFonts w:ascii="Calibri" w:hAnsi="Calibri" w:cs="Calibri"/>
          <w:shd w:val="clear" w:color="auto" w:fill="FFFFFF"/>
        </w:rPr>
        <w:t xml:space="preserve">location in </w:t>
      </w:r>
      <w:r w:rsidR="00CD474B">
        <w:rPr>
          <w:rFonts w:ascii="Calibri" w:hAnsi="Calibri" w:cs="Calibri"/>
          <w:shd w:val="clear" w:color="auto" w:fill="FFFFFF"/>
        </w:rPr>
        <w:t>California</w:t>
      </w:r>
      <w:r w:rsidR="001F5FC2" w:rsidRPr="000F3153">
        <w:rPr>
          <w:rFonts w:ascii="Calibri" w:hAnsi="Calibri" w:cs="Calibri"/>
          <w:shd w:val="clear" w:color="auto" w:fill="FFFFFF"/>
        </w:rPr>
        <w:t xml:space="preserve"> overall.</w:t>
      </w:r>
    </w:p>
    <w:p w14:paraId="18D93E48" w14:textId="77777777" w:rsidR="0009796B" w:rsidRPr="000F3153" w:rsidRDefault="0009796B" w:rsidP="0009796B">
      <w:pPr>
        <w:rPr>
          <w:rFonts w:ascii="Calibri" w:hAnsi="Calibri" w:cs="Calibri"/>
          <w:shd w:val="clear" w:color="auto" w:fill="FFFFFF"/>
        </w:rPr>
      </w:pPr>
    </w:p>
    <w:p w14:paraId="0E71A88E" w14:textId="401EADDF" w:rsidR="00142BF0" w:rsidRPr="000F3153" w:rsidRDefault="0009796B" w:rsidP="0009796B">
      <w:pPr>
        <w:rPr>
          <w:rFonts w:ascii="Calibri" w:hAnsi="Calibri" w:cs="Calibri"/>
          <w:shd w:val="clear" w:color="auto" w:fill="FFFFFF"/>
        </w:rPr>
      </w:pPr>
      <w:r w:rsidRPr="000F3153">
        <w:rPr>
          <w:rFonts w:ascii="Calibri" w:hAnsi="Calibri" w:cs="Calibri"/>
          <w:shd w:val="clear" w:color="auto" w:fill="FFFFFF"/>
        </w:rPr>
        <w:t xml:space="preserve">The newly opened </w:t>
      </w:r>
      <w:r w:rsidR="00CD474B">
        <w:rPr>
          <w:rFonts w:ascii="Calibri" w:hAnsi="Calibri" w:cs="Calibri"/>
          <w:shd w:val="clear" w:color="auto" w:fill="FFFFFF"/>
        </w:rPr>
        <w:t>Puente Hills</w:t>
      </w:r>
      <w:r w:rsidRPr="000F3153">
        <w:rPr>
          <w:rFonts w:ascii="Calibri" w:hAnsi="Calibri" w:cs="Calibri"/>
          <w:shd w:val="clear" w:color="auto" w:fill="FFFFFF"/>
        </w:rPr>
        <w:t xml:space="preserve"> store features modern showrooms equipped with the latest products for musicians — from guitars, amplifiers, percussion instruments and keyboards to live sound, DJ, lighting and recording equipment</w:t>
      </w:r>
      <w:r w:rsidR="000F3153">
        <w:rPr>
          <w:rFonts w:ascii="Calibri" w:hAnsi="Calibri" w:cs="Calibri"/>
          <w:shd w:val="clear" w:color="auto" w:fill="FFFFFF"/>
        </w:rPr>
        <w:t>,</w:t>
      </w:r>
      <w:r w:rsidR="00142BF0" w:rsidRPr="000F3153">
        <w:rPr>
          <w:rFonts w:ascii="Calibri" w:hAnsi="Calibri" w:cs="Calibri"/>
          <w:shd w:val="clear" w:color="auto" w:fill="FFFFFF"/>
        </w:rPr>
        <w:t xml:space="preserve"> along with </w:t>
      </w:r>
      <w:r w:rsidR="00142BF0" w:rsidRPr="002C7F64">
        <w:rPr>
          <w:rFonts w:ascii="Calibri" w:hAnsi="Calibri" w:cs="Calibri"/>
        </w:rPr>
        <w:t>helpful support in-store from our expert gear advisors</w:t>
      </w:r>
      <w:r w:rsidRPr="000F3153">
        <w:rPr>
          <w:rFonts w:ascii="Calibri" w:hAnsi="Calibri" w:cs="Calibri"/>
          <w:shd w:val="clear" w:color="auto" w:fill="FFFFFF"/>
        </w:rPr>
        <w:t xml:space="preserve">. </w:t>
      </w:r>
    </w:p>
    <w:p w14:paraId="1CD3ED1F" w14:textId="77777777" w:rsidR="00142BF0" w:rsidRPr="000F3153" w:rsidRDefault="00142BF0" w:rsidP="0009796B">
      <w:pPr>
        <w:rPr>
          <w:rFonts w:ascii="Calibri" w:hAnsi="Calibri" w:cs="Calibri"/>
          <w:shd w:val="clear" w:color="auto" w:fill="FFFFFF"/>
        </w:rPr>
      </w:pPr>
    </w:p>
    <w:p w14:paraId="2DA413F1" w14:textId="395C1665" w:rsidR="0009796B" w:rsidRPr="000F3153" w:rsidRDefault="0009796B" w:rsidP="0009796B">
      <w:pPr>
        <w:rPr>
          <w:rFonts w:ascii="Calibri" w:hAnsi="Calibri" w:cs="Calibri"/>
          <w:shd w:val="clear" w:color="auto" w:fill="FFFFFF"/>
        </w:rPr>
      </w:pPr>
      <w:r w:rsidRPr="000F3153">
        <w:rPr>
          <w:rFonts w:ascii="Calibri" w:hAnsi="Calibri" w:cs="Calibri"/>
          <w:shd w:val="clear" w:color="auto" w:fill="FFFFFF"/>
        </w:rPr>
        <w:t>In-store services include:</w:t>
      </w:r>
    </w:p>
    <w:p w14:paraId="66E3FE30" w14:textId="77777777" w:rsidR="002F3AF4" w:rsidRPr="000F3153" w:rsidRDefault="002F3AF4" w:rsidP="0009796B">
      <w:pPr>
        <w:rPr>
          <w:rFonts w:ascii="Calibri" w:hAnsi="Calibri" w:cs="Calibri"/>
          <w:shd w:val="clear" w:color="auto" w:fill="FFFFFF"/>
        </w:rPr>
      </w:pPr>
    </w:p>
    <w:p w14:paraId="0A9DCFA2" w14:textId="77777777" w:rsidR="0009796B" w:rsidRPr="000F3153" w:rsidRDefault="0009796B" w:rsidP="0009796B">
      <w:pPr>
        <w:numPr>
          <w:ilvl w:val="0"/>
          <w:numId w:val="3"/>
        </w:numPr>
        <w:rPr>
          <w:rFonts w:ascii="Calibri" w:hAnsi="Calibri" w:cs="Calibri"/>
          <w:shd w:val="clear" w:color="auto" w:fill="FFFFFF"/>
        </w:rPr>
      </w:pPr>
      <w:r w:rsidRPr="000F3153">
        <w:rPr>
          <w:rFonts w:ascii="Calibri" w:hAnsi="Calibri" w:cs="Calibri"/>
          <w:b/>
          <w:bCs/>
          <w:shd w:val="clear" w:color="auto" w:fill="FFFFFF"/>
        </w:rPr>
        <w:t>Guitar Center Lessons</w:t>
      </w:r>
      <w:r w:rsidRPr="000F3153">
        <w:rPr>
          <w:rFonts w:ascii="Calibri" w:hAnsi="Calibri" w:cs="Calibri"/>
          <w:shd w:val="clear" w:color="auto" w:fill="FFFFFF"/>
        </w:rPr>
        <w:t>, a convenient and affordable music education experience for players of all ages and skill levels, offering students the opportunity to learn to play the music they love</w:t>
      </w:r>
    </w:p>
    <w:p w14:paraId="63332D7A" w14:textId="77777777" w:rsidR="0009796B" w:rsidRPr="000F3153" w:rsidRDefault="0009796B" w:rsidP="0009796B">
      <w:pPr>
        <w:numPr>
          <w:ilvl w:val="0"/>
          <w:numId w:val="3"/>
        </w:numPr>
        <w:rPr>
          <w:rFonts w:ascii="Calibri" w:hAnsi="Calibri" w:cs="Calibri"/>
          <w:shd w:val="clear" w:color="auto" w:fill="FFFFFF"/>
        </w:rPr>
      </w:pPr>
      <w:r w:rsidRPr="000F3153">
        <w:rPr>
          <w:rFonts w:ascii="Calibri" w:hAnsi="Calibri" w:cs="Calibri"/>
          <w:b/>
          <w:bCs/>
          <w:shd w:val="clear" w:color="auto" w:fill="FFFFFF"/>
        </w:rPr>
        <w:t>Guitar Center Repairs</w:t>
      </w:r>
      <w:r w:rsidRPr="000F3153">
        <w:rPr>
          <w:rFonts w:ascii="Calibri" w:hAnsi="Calibri" w:cs="Calibri"/>
          <w:shd w:val="clear" w:color="auto" w:fill="FFFFFF"/>
        </w:rPr>
        <w:t>, an on-site maintenance and repairs service</w:t>
      </w:r>
    </w:p>
    <w:p w14:paraId="3D6480EE" w14:textId="77777777" w:rsidR="0009796B" w:rsidRPr="000F3153" w:rsidRDefault="0009796B" w:rsidP="0009796B">
      <w:pPr>
        <w:numPr>
          <w:ilvl w:val="0"/>
          <w:numId w:val="3"/>
        </w:numPr>
        <w:rPr>
          <w:rFonts w:ascii="Calibri" w:hAnsi="Calibri" w:cs="Calibri"/>
          <w:shd w:val="clear" w:color="auto" w:fill="FFFFFF"/>
        </w:rPr>
      </w:pPr>
      <w:r w:rsidRPr="000F3153">
        <w:rPr>
          <w:rFonts w:ascii="Calibri" w:hAnsi="Calibri" w:cs="Calibri"/>
          <w:b/>
          <w:bCs/>
          <w:shd w:val="clear" w:color="auto" w:fill="FFFFFF"/>
        </w:rPr>
        <w:t>Guitar Center Rentals</w:t>
      </w:r>
      <w:r w:rsidRPr="000F3153">
        <w:rPr>
          <w:rFonts w:ascii="Calibri" w:hAnsi="Calibri" w:cs="Calibri"/>
          <w:shd w:val="clear" w:color="auto" w:fill="FFFFFF"/>
        </w:rPr>
        <w:t>, providing easy rentals of instruments and other gear</w:t>
      </w:r>
    </w:p>
    <w:p w14:paraId="53B2FB9B" w14:textId="77777777" w:rsidR="0009796B" w:rsidRPr="000F3153" w:rsidRDefault="0009796B" w:rsidP="0009796B">
      <w:pPr>
        <w:numPr>
          <w:ilvl w:val="0"/>
          <w:numId w:val="3"/>
        </w:numPr>
        <w:rPr>
          <w:rFonts w:ascii="Calibri" w:hAnsi="Calibri" w:cs="Calibri"/>
          <w:shd w:val="clear" w:color="auto" w:fill="FFFFFF"/>
        </w:rPr>
      </w:pPr>
      <w:r w:rsidRPr="000F3153">
        <w:rPr>
          <w:rFonts w:ascii="Calibri" w:hAnsi="Calibri" w:cs="Calibri"/>
          <w:b/>
          <w:bCs/>
          <w:shd w:val="clear" w:color="auto" w:fill="FFFFFF"/>
        </w:rPr>
        <w:t>Hands-on electronic music experience</w:t>
      </w:r>
      <w:r w:rsidRPr="000F3153">
        <w:rPr>
          <w:rFonts w:ascii="Calibri" w:hAnsi="Calibri" w:cs="Calibri"/>
          <w:shd w:val="clear" w:color="auto" w:fill="FFFFFF"/>
        </w:rPr>
        <w:t>, where shoppers can try their hand at modern DJ techniques using the latest gear</w:t>
      </w:r>
    </w:p>
    <w:p w14:paraId="46787AFB" w14:textId="77777777" w:rsidR="00BC21EC" w:rsidRPr="000F3153" w:rsidRDefault="00BC21EC" w:rsidP="0009796B">
      <w:pPr>
        <w:rPr>
          <w:rFonts w:ascii="Calibri" w:hAnsi="Calibri" w:cs="Calibri"/>
          <w:shd w:val="clear" w:color="auto" w:fill="FFFFFF"/>
        </w:rPr>
      </w:pPr>
    </w:p>
    <w:p w14:paraId="13782F99" w14:textId="59E861BA" w:rsidR="00D70085" w:rsidRPr="000F3153" w:rsidRDefault="00D70085" w:rsidP="00D70085">
      <w:pPr>
        <w:rPr>
          <w:rFonts w:ascii="Calibri" w:eastAsiaTheme="minorHAnsi" w:hAnsi="Calibri" w:cs="Calibri"/>
          <w:color w:val="auto"/>
        </w:rPr>
      </w:pPr>
      <w:r w:rsidRPr="000F3153">
        <w:rPr>
          <w:rFonts w:ascii="Calibri" w:hAnsi="Calibri" w:cs="Calibri"/>
          <w:shd w:val="clear" w:color="auto" w:fill="FFFFFF"/>
        </w:rPr>
        <w:t xml:space="preserve">Now </w:t>
      </w:r>
      <w:r w:rsidRPr="002C7F64">
        <w:rPr>
          <w:rFonts w:ascii="Calibri" w:hAnsi="Calibri" w:cs="Calibri"/>
          <w:shd w:val="clear" w:color="auto" w:fill="FFFFFF"/>
        </w:rPr>
        <w:t>m</w:t>
      </w:r>
      <w:r w:rsidRPr="000F3153">
        <w:rPr>
          <w:rFonts w:ascii="Calibri" w:hAnsi="Calibri" w:cs="Calibri"/>
          <w:shd w:val="clear" w:color="auto" w:fill="FFFFFF"/>
        </w:rPr>
        <w:t xml:space="preserve">usicians in </w:t>
      </w:r>
      <w:r w:rsidR="00CD474B">
        <w:rPr>
          <w:rFonts w:ascii="Calibri" w:hAnsi="Calibri" w:cs="Calibri"/>
          <w:shd w:val="clear" w:color="auto" w:fill="FFFFFF"/>
        </w:rPr>
        <w:t>City of Industry</w:t>
      </w:r>
      <w:r w:rsidR="00FA728E">
        <w:rPr>
          <w:rFonts w:ascii="Calibri" w:hAnsi="Calibri" w:cs="Calibri"/>
          <w:shd w:val="clear" w:color="auto" w:fill="FFFFFF"/>
        </w:rPr>
        <w:t xml:space="preserve"> </w:t>
      </w:r>
      <w:r w:rsidR="00C055FE" w:rsidRPr="000F3153">
        <w:rPr>
          <w:rFonts w:ascii="Calibri" w:hAnsi="Calibri" w:cs="Calibri"/>
          <w:shd w:val="clear" w:color="auto" w:fill="FFFFFF"/>
        </w:rPr>
        <w:t>area</w:t>
      </w:r>
      <w:r w:rsidR="0009796B" w:rsidRPr="000F3153">
        <w:rPr>
          <w:rFonts w:ascii="Calibri" w:hAnsi="Calibri" w:cs="Calibri"/>
          <w:shd w:val="clear" w:color="auto" w:fill="FFFFFF"/>
        </w:rPr>
        <w:t xml:space="preserve"> </w:t>
      </w:r>
      <w:proofErr w:type="gramStart"/>
      <w:r w:rsidR="0009796B" w:rsidRPr="000F3153">
        <w:rPr>
          <w:rFonts w:ascii="Calibri" w:hAnsi="Calibri" w:cs="Calibri"/>
          <w:shd w:val="clear" w:color="auto" w:fill="FFFFFF"/>
        </w:rPr>
        <w:t xml:space="preserve">are able </w:t>
      </w:r>
      <w:r w:rsidRPr="002C7F64">
        <w:rPr>
          <w:rFonts w:ascii="Calibri" w:hAnsi="Calibri" w:cs="Calibri"/>
        </w:rPr>
        <w:t>to</w:t>
      </w:r>
      <w:proofErr w:type="gramEnd"/>
      <w:r w:rsidRPr="002C7F64">
        <w:rPr>
          <w:rFonts w:ascii="Calibri" w:hAnsi="Calibri" w:cs="Calibri"/>
        </w:rPr>
        <w:t xml:space="preserve"> conveniently experience </w:t>
      </w:r>
      <w:r w:rsidR="000F3153">
        <w:rPr>
          <w:rFonts w:ascii="Calibri" w:hAnsi="Calibri" w:cs="Calibri"/>
        </w:rPr>
        <w:t>G</w:t>
      </w:r>
      <w:r w:rsidR="006C40E6">
        <w:rPr>
          <w:rFonts w:ascii="Calibri" w:hAnsi="Calibri" w:cs="Calibri"/>
        </w:rPr>
        <w:t xml:space="preserve">uitar </w:t>
      </w:r>
      <w:r w:rsidR="000F3153">
        <w:rPr>
          <w:rFonts w:ascii="Calibri" w:hAnsi="Calibri" w:cs="Calibri"/>
        </w:rPr>
        <w:t>C</w:t>
      </w:r>
      <w:r w:rsidR="006C40E6">
        <w:rPr>
          <w:rFonts w:ascii="Calibri" w:hAnsi="Calibri" w:cs="Calibri"/>
        </w:rPr>
        <w:t>enter</w:t>
      </w:r>
      <w:r w:rsidR="000F3153">
        <w:rPr>
          <w:rFonts w:ascii="Calibri" w:hAnsi="Calibri" w:cs="Calibri"/>
        </w:rPr>
        <w:t>’s</w:t>
      </w:r>
      <w:r w:rsidRPr="002C7F64">
        <w:rPr>
          <w:rFonts w:ascii="Calibri" w:hAnsi="Calibri" w:cs="Calibri"/>
        </w:rPr>
        <w:t xml:space="preserve"> full offering</w:t>
      </w:r>
      <w:r w:rsidR="000F3153">
        <w:rPr>
          <w:rFonts w:ascii="Calibri" w:hAnsi="Calibri" w:cs="Calibri"/>
        </w:rPr>
        <w:t>s</w:t>
      </w:r>
      <w:r w:rsidRPr="002C7F64">
        <w:rPr>
          <w:rFonts w:ascii="Calibri" w:hAnsi="Calibri" w:cs="Calibri"/>
        </w:rPr>
        <w:t xml:space="preserve"> with a seamless experience </w:t>
      </w:r>
      <w:r w:rsidR="000F3153">
        <w:rPr>
          <w:rFonts w:ascii="Calibri" w:hAnsi="Calibri" w:cs="Calibri"/>
        </w:rPr>
        <w:t>via</w:t>
      </w:r>
      <w:r w:rsidRPr="002C7F64">
        <w:rPr>
          <w:rFonts w:ascii="Calibri" w:hAnsi="Calibri" w:cs="Calibri"/>
        </w:rPr>
        <w:t xml:space="preserve"> convenient access to the store, over the phone with a gear advisor</w:t>
      </w:r>
      <w:r w:rsidR="000F3153">
        <w:rPr>
          <w:rFonts w:ascii="Calibri" w:hAnsi="Calibri" w:cs="Calibri"/>
        </w:rPr>
        <w:t xml:space="preserve">, </w:t>
      </w:r>
      <w:r w:rsidRPr="002C7F64">
        <w:rPr>
          <w:rFonts w:ascii="Calibri" w:hAnsi="Calibri" w:cs="Calibri"/>
        </w:rPr>
        <w:t xml:space="preserve">online at GuitarCenter.com, or using </w:t>
      </w:r>
      <w:r w:rsidR="000F3153">
        <w:rPr>
          <w:rFonts w:ascii="Calibri" w:hAnsi="Calibri" w:cs="Calibri"/>
        </w:rPr>
        <w:t xml:space="preserve">the </w:t>
      </w:r>
      <w:r w:rsidR="00142BF0" w:rsidRPr="002C7F64">
        <w:rPr>
          <w:rFonts w:ascii="Calibri" w:hAnsi="Calibri" w:cs="Calibri"/>
        </w:rPr>
        <w:t>GC</w:t>
      </w:r>
      <w:r w:rsidRPr="002C7F64">
        <w:rPr>
          <w:rFonts w:ascii="Calibri" w:hAnsi="Calibri" w:cs="Calibri"/>
        </w:rPr>
        <w:t xml:space="preserve"> mobile app.   </w:t>
      </w:r>
    </w:p>
    <w:p w14:paraId="29C0BABF" w14:textId="77777777" w:rsidR="00BC21EC" w:rsidRPr="000F3153" w:rsidRDefault="00BC21EC" w:rsidP="0009796B">
      <w:pPr>
        <w:rPr>
          <w:rFonts w:ascii="Calibri" w:hAnsi="Calibri" w:cs="Calibri"/>
          <w:shd w:val="clear" w:color="auto" w:fill="FFFFFF"/>
        </w:rPr>
      </w:pPr>
    </w:p>
    <w:p w14:paraId="1A978D4A" w14:textId="3157DC7A" w:rsidR="00FA728E" w:rsidRDefault="0009796B" w:rsidP="0009796B">
      <w:pPr>
        <w:rPr>
          <w:rFonts w:ascii="Calibri" w:hAnsi="Calibri" w:cs="Calibri"/>
          <w:shd w:val="clear" w:color="auto" w:fill="FFFFFF"/>
        </w:rPr>
      </w:pPr>
      <w:r w:rsidRPr="000F3153">
        <w:rPr>
          <w:rFonts w:ascii="Calibri" w:hAnsi="Calibri" w:cs="Calibri"/>
          <w:b/>
          <w:bCs/>
          <w:shd w:val="clear" w:color="auto" w:fill="FFFFFF"/>
        </w:rPr>
        <w:t xml:space="preserve">Guitar Center </w:t>
      </w:r>
      <w:r w:rsidR="00CD474B">
        <w:rPr>
          <w:rFonts w:ascii="Calibri" w:hAnsi="Calibri" w:cs="Calibri"/>
          <w:b/>
          <w:bCs/>
          <w:shd w:val="clear" w:color="auto" w:fill="FFFFFF"/>
        </w:rPr>
        <w:t>Puente Hills</w:t>
      </w:r>
      <w:r w:rsidRPr="000F3153">
        <w:rPr>
          <w:rFonts w:ascii="Calibri" w:hAnsi="Calibri" w:cs="Calibri"/>
          <w:b/>
          <w:bCs/>
          <w:shd w:val="clear" w:color="auto" w:fill="FFFFFF"/>
        </w:rPr>
        <w:t xml:space="preserve"> store and studio hours:</w:t>
      </w:r>
      <w:r w:rsidRPr="000F3153">
        <w:rPr>
          <w:rFonts w:ascii="Calibri" w:hAnsi="Calibri" w:cs="Calibri"/>
          <w:shd w:val="clear" w:color="auto" w:fill="FFFFFF"/>
        </w:rPr>
        <w:t> </w:t>
      </w:r>
      <w:r w:rsidRPr="000F3153">
        <w:rPr>
          <w:rFonts w:ascii="Calibri" w:hAnsi="Calibri" w:cs="Calibri"/>
          <w:shd w:val="clear" w:color="auto" w:fill="FFFFFF"/>
        </w:rPr>
        <w:br/>
        <w:t xml:space="preserve">Monday – </w:t>
      </w:r>
      <w:r w:rsidR="00CD474B">
        <w:rPr>
          <w:rFonts w:ascii="Calibri" w:hAnsi="Calibri" w:cs="Calibri"/>
          <w:shd w:val="clear" w:color="auto" w:fill="FFFFFF"/>
        </w:rPr>
        <w:t>Saturday</w:t>
      </w:r>
      <w:r w:rsidRPr="000F3153">
        <w:rPr>
          <w:rFonts w:ascii="Calibri" w:hAnsi="Calibri" w:cs="Calibri"/>
          <w:shd w:val="clear" w:color="auto" w:fill="FFFFFF"/>
        </w:rPr>
        <w:tab/>
      </w:r>
      <w:r w:rsidRPr="000F3153">
        <w:rPr>
          <w:rFonts w:ascii="Calibri" w:hAnsi="Calibri" w:cs="Calibri"/>
          <w:shd w:val="clear" w:color="auto" w:fill="FFFFFF"/>
        </w:rPr>
        <w:tab/>
        <w:t>1</w:t>
      </w:r>
      <w:r w:rsidR="00CD474B">
        <w:rPr>
          <w:rFonts w:ascii="Calibri" w:hAnsi="Calibri" w:cs="Calibri"/>
          <w:shd w:val="clear" w:color="auto" w:fill="FFFFFF"/>
        </w:rPr>
        <w:t>0</w:t>
      </w:r>
      <w:r w:rsidRPr="000F3153">
        <w:rPr>
          <w:rFonts w:ascii="Calibri" w:hAnsi="Calibri" w:cs="Calibri"/>
          <w:shd w:val="clear" w:color="auto" w:fill="FFFFFF"/>
        </w:rPr>
        <w:t>:00 a.m. – 9:00 p.m.</w:t>
      </w:r>
    </w:p>
    <w:p w14:paraId="000B5830" w14:textId="12B1F55C" w:rsidR="00757FA4" w:rsidRPr="002C7F64" w:rsidRDefault="0009796B" w:rsidP="0009796B">
      <w:pPr>
        <w:rPr>
          <w:rFonts w:ascii="Calibri" w:eastAsia="Helvetica Neue" w:hAnsi="Calibri" w:cs="Calibri"/>
        </w:rPr>
      </w:pPr>
      <w:r w:rsidRPr="000F3153">
        <w:rPr>
          <w:rFonts w:ascii="Calibri" w:hAnsi="Calibri" w:cs="Calibri"/>
          <w:shd w:val="clear" w:color="auto" w:fill="FFFFFF"/>
        </w:rPr>
        <w:t>Sunday</w:t>
      </w:r>
      <w:r w:rsidRPr="000F3153">
        <w:rPr>
          <w:rFonts w:ascii="Calibri" w:hAnsi="Calibri" w:cs="Calibri"/>
          <w:shd w:val="clear" w:color="auto" w:fill="FFFFFF"/>
        </w:rPr>
        <w:tab/>
      </w:r>
      <w:r w:rsidRPr="000F3153">
        <w:rPr>
          <w:rFonts w:ascii="Calibri" w:hAnsi="Calibri" w:cs="Calibri"/>
          <w:shd w:val="clear" w:color="auto" w:fill="FFFFFF"/>
        </w:rPr>
        <w:tab/>
      </w:r>
      <w:r w:rsidRPr="000F3153">
        <w:rPr>
          <w:rFonts w:ascii="Calibri" w:hAnsi="Calibri" w:cs="Calibri"/>
          <w:shd w:val="clear" w:color="auto" w:fill="FFFFFF"/>
        </w:rPr>
        <w:tab/>
      </w:r>
      <w:r w:rsidRPr="000F3153">
        <w:rPr>
          <w:rFonts w:ascii="Calibri" w:hAnsi="Calibri" w:cs="Calibri"/>
          <w:shd w:val="clear" w:color="auto" w:fill="FFFFFF"/>
        </w:rPr>
        <w:tab/>
        <w:t>11:00 a.m. – 7:00 p.m.</w:t>
      </w:r>
    </w:p>
    <w:p w14:paraId="38E5F117" w14:textId="764AB7F8" w:rsidR="00BC6920" w:rsidRPr="002C7F64" w:rsidRDefault="001E7B82" w:rsidP="00FB4BB9">
      <w:pPr>
        <w:pStyle w:val="Normal2"/>
        <w:jc w:val="center"/>
        <w:rPr>
          <w:rFonts w:ascii="Calibri" w:hAnsi="Calibri" w:cs="Calibri"/>
        </w:rPr>
      </w:pPr>
      <w:r w:rsidRPr="002C7F64">
        <w:rPr>
          <w:rFonts w:ascii="Calibri" w:hAnsi="Calibri" w:cs="Calibri"/>
        </w:rPr>
        <w:t>###</w:t>
      </w:r>
    </w:p>
    <w:p w14:paraId="2960CF7E" w14:textId="77777777" w:rsidR="00DD0E3D" w:rsidRDefault="00DD0E3D" w:rsidP="00F15FFE">
      <w:pPr>
        <w:pStyle w:val="Normal1"/>
        <w:outlineLvl w:val="0"/>
        <w:rPr>
          <w:rFonts w:ascii="Calibri" w:eastAsia="Helvetica Neue" w:hAnsi="Calibri" w:cs="Calibri"/>
          <w:bCs/>
        </w:rPr>
      </w:pPr>
    </w:p>
    <w:p w14:paraId="5442FF8D" w14:textId="2CFFFE33" w:rsidR="008F42C6" w:rsidRDefault="008F42C6" w:rsidP="00F15FFE">
      <w:pPr>
        <w:pStyle w:val="Normal1"/>
        <w:outlineLvl w:val="0"/>
        <w:rPr>
          <w:rFonts w:ascii="Calibri" w:eastAsia="Helvetica Neue" w:hAnsi="Calibri" w:cs="Calibri"/>
          <w:bCs/>
        </w:rPr>
      </w:pPr>
      <w:r>
        <w:rPr>
          <w:rFonts w:ascii="Calibri" w:eastAsia="Helvetica Neue" w:hAnsi="Calibri" w:cs="Calibri"/>
          <w:bCs/>
        </w:rPr>
        <w:t xml:space="preserve">Photo file: </w:t>
      </w:r>
      <w:r w:rsidR="0092691F" w:rsidRPr="0092691F">
        <w:rPr>
          <w:rFonts w:ascii="Calibri" w:eastAsia="Helvetica Neue" w:hAnsi="Calibri" w:cs="Calibri"/>
          <w:bCs/>
        </w:rPr>
        <w:t>GC_PuenteHillsCA_Storefront</w:t>
      </w:r>
      <w:r>
        <w:rPr>
          <w:rFonts w:ascii="Calibri" w:eastAsia="Helvetica Neue" w:hAnsi="Calibri" w:cs="Calibri"/>
          <w:bCs/>
        </w:rPr>
        <w:t>.JPG</w:t>
      </w:r>
    </w:p>
    <w:p w14:paraId="26318B71" w14:textId="1D9B5B72" w:rsidR="008F42C6" w:rsidRDefault="008F42C6" w:rsidP="00F15FFE">
      <w:pPr>
        <w:pStyle w:val="Normal1"/>
        <w:outlineLvl w:val="0"/>
        <w:rPr>
          <w:rFonts w:ascii="Calibri" w:eastAsia="Helvetica Neue" w:hAnsi="Calibri" w:cs="Calibri"/>
          <w:bCs/>
        </w:rPr>
      </w:pPr>
      <w:r>
        <w:rPr>
          <w:rFonts w:ascii="Calibri" w:eastAsia="Helvetica Neue" w:hAnsi="Calibri" w:cs="Calibri"/>
          <w:bCs/>
        </w:rPr>
        <w:lastRenderedPageBreak/>
        <w:t xml:space="preserve">Photo caption: Storefront of the new Guitar Center store in </w:t>
      </w:r>
      <w:r w:rsidR="00CD474B">
        <w:rPr>
          <w:rFonts w:ascii="Calibri" w:hAnsi="Calibri" w:cs="Calibri"/>
          <w:shd w:val="clear" w:color="auto" w:fill="FFFFFF"/>
        </w:rPr>
        <w:t>City of Industry, California</w:t>
      </w:r>
      <w:r w:rsidRPr="000F3153">
        <w:rPr>
          <w:rFonts w:ascii="Calibri" w:hAnsi="Calibri" w:cs="Calibri"/>
          <w:shd w:val="clear" w:color="auto" w:fill="FFFFFF"/>
        </w:rPr>
        <w:t xml:space="preserve">, </w:t>
      </w:r>
      <w:r w:rsidR="00093639">
        <w:rPr>
          <w:rFonts w:ascii="Calibri" w:hAnsi="Calibri" w:cs="Calibri"/>
          <w:shd w:val="clear" w:color="auto" w:fill="FFFFFF"/>
        </w:rPr>
        <w:t>near</w:t>
      </w:r>
      <w:r w:rsidR="00CD474B">
        <w:rPr>
          <w:rFonts w:ascii="Calibri" w:hAnsi="Calibri" w:cs="Calibri"/>
          <w:shd w:val="clear" w:color="auto" w:fill="FFFFFF"/>
        </w:rPr>
        <w:t xml:space="preserve"> the Puente Hills Mall</w:t>
      </w:r>
      <w:r w:rsidRPr="000F3153">
        <w:rPr>
          <w:rFonts w:ascii="Calibri" w:hAnsi="Calibri" w:cs="Calibri"/>
          <w:shd w:val="clear" w:color="auto" w:fill="FFFFFF"/>
        </w:rPr>
        <w:t xml:space="preserve"> (</w:t>
      </w:r>
      <w:r w:rsidR="00CD474B" w:rsidRPr="00CD474B">
        <w:rPr>
          <w:rFonts w:ascii="Calibri" w:hAnsi="Calibri" w:cs="Calibri"/>
          <w:shd w:val="clear" w:color="auto" w:fill="FFFFFF"/>
        </w:rPr>
        <w:t>1480 S. Azusa Avenue,</w:t>
      </w:r>
      <w:r w:rsidR="00CD474B">
        <w:rPr>
          <w:rFonts w:ascii="Calibri" w:hAnsi="Calibri" w:cs="Calibri"/>
          <w:shd w:val="clear" w:color="auto" w:fill="FFFFFF"/>
        </w:rPr>
        <w:t xml:space="preserve"> </w:t>
      </w:r>
      <w:r w:rsidR="00CD474B" w:rsidRPr="00CD474B">
        <w:rPr>
          <w:rFonts w:ascii="Calibri" w:hAnsi="Calibri" w:cs="Calibri"/>
          <w:shd w:val="clear" w:color="auto" w:fill="FFFFFF"/>
        </w:rPr>
        <w:t>City of Industry, CA 91748</w:t>
      </w:r>
      <w:r w:rsidRPr="000F3153">
        <w:rPr>
          <w:rFonts w:ascii="Calibri" w:hAnsi="Calibri" w:cs="Calibri"/>
          <w:shd w:val="clear" w:color="auto" w:fill="FFFFFF"/>
        </w:rPr>
        <w:t>)</w:t>
      </w:r>
    </w:p>
    <w:p w14:paraId="636987C1" w14:textId="77777777" w:rsidR="008F42C6" w:rsidRPr="002C7F64" w:rsidRDefault="008F42C6" w:rsidP="00F15FFE">
      <w:pPr>
        <w:pStyle w:val="Normal1"/>
        <w:outlineLvl w:val="0"/>
        <w:rPr>
          <w:rFonts w:ascii="Calibri" w:eastAsia="Helvetica Neue" w:hAnsi="Calibri" w:cs="Calibri"/>
          <w:bCs/>
        </w:rPr>
      </w:pPr>
    </w:p>
    <w:p w14:paraId="556AA327" w14:textId="77777777" w:rsidR="00F15FFE" w:rsidRPr="002C7F64" w:rsidRDefault="00F15FFE" w:rsidP="00F15FFE">
      <w:pPr>
        <w:pStyle w:val="Normal1"/>
        <w:outlineLvl w:val="0"/>
        <w:rPr>
          <w:rFonts w:ascii="Calibri" w:eastAsia="Helvetica Neue" w:hAnsi="Calibri" w:cs="Calibri"/>
        </w:rPr>
      </w:pPr>
      <w:r w:rsidRPr="002C7F64">
        <w:rPr>
          <w:rFonts w:ascii="Calibri" w:eastAsia="Helvetica Neue" w:hAnsi="Calibri" w:cs="Calibri"/>
          <w:b/>
          <w:bCs/>
        </w:rPr>
        <w:t>About Guitar Center:</w:t>
      </w:r>
      <w:r w:rsidRPr="002C7F64">
        <w:rPr>
          <w:rFonts w:ascii="Calibri" w:eastAsia="Helvetica Neue" w:hAnsi="Calibri" w:cs="Calibri"/>
        </w:rPr>
        <w:t xml:space="preserve"> </w:t>
      </w:r>
    </w:p>
    <w:p w14:paraId="7701FE95" w14:textId="4C41B82A" w:rsidR="00F15FFE" w:rsidRPr="002C7F64" w:rsidRDefault="00F15FFE" w:rsidP="00F15FFE">
      <w:pPr>
        <w:pStyle w:val="Normal1"/>
        <w:rPr>
          <w:rFonts w:ascii="Calibri" w:eastAsia="Helvetica Neue" w:hAnsi="Calibri" w:cs="Calibri"/>
        </w:rPr>
      </w:pPr>
      <w:r w:rsidRPr="002C7F64">
        <w:rPr>
          <w:rFonts w:ascii="Calibri" w:eastAsia="Helvetica Neue" w:hAnsi="Calibri" w:cs="Calibri"/>
        </w:rPr>
        <w:t xml:space="preserve">Guitar Center is </w:t>
      </w:r>
      <w:r w:rsidR="005C43D5" w:rsidRPr="002C7F64">
        <w:rPr>
          <w:rFonts w:ascii="Calibri" w:eastAsia="Helvetica Neue" w:hAnsi="Calibri" w:cs="Calibri"/>
        </w:rPr>
        <w:t xml:space="preserve">the </w:t>
      </w:r>
      <w:r w:rsidRPr="002C7F64">
        <w:rPr>
          <w:rFonts w:ascii="Calibri" w:eastAsia="Helvetica Neue" w:hAnsi="Calibri" w:cs="Calibri"/>
        </w:rPr>
        <w:t xml:space="preserve">leading retailer of musical instruments, lessons, repairs and rentals in the U.S. With </w:t>
      </w:r>
      <w:r w:rsidR="00166A2B" w:rsidRPr="002C7F64">
        <w:rPr>
          <w:rFonts w:ascii="Calibri" w:eastAsia="Helvetica Neue" w:hAnsi="Calibri" w:cs="Calibri"/>
        </w:rPr>
        <w:t xml:space="preserve">more than </w:t>
      </w:r>
      <w:r w:rsidRPr="002C7F64">
        <w:rPr>
          <w:rFonts w:ascii="Calibri" w:eastAsia="Helvetica Neue" w:hAnsi="Calibri" w:cs="Calibri"/>
        </w:rPr>
        <w:t>300 stores across the U.S. and one of the top direct sales websites in the industry, Guitar Center has helped people make music for more than 50 years. Guitar Center also provides customers with various musician-based services, including Guitar Center Lessons, where musicians of all ages and skill levels can learn to play a variety of instruments in many music genres</w:t>
      </w:r>
      <w:r w:rsidR="005C43D5" w:rsidRPr="002C7F64">
        <w:rPr>
          <w:rFonts w:ascii="Calibri" w:eastAsia="Helvetica Neue" w:hAnsi="Calibri" w:cs="Calibri"/>
        </w:rPr>
        <w:t>,</w:t>
      </w:r>
      <w:r w:rsidRPr="002C7F64">
        <w:rPr>
          <w:rFonts w:ascii="Calibri" w:eastAsia="Helvetica Neue" w:hAnsi="Calibri" w:cs="Calibri"/>
        </w:rPr>
        <w:t xml:space="preserve"> GC Repairs, an on-site maintenance and repairs service</w:t>
      </w:r>
      <w:r w:rsidR="005C43D5" w:rsidRPr="002C7F64">
        <w:rPr>
          <w:rFonts w:ascii="Calibri" w:eastAsia="Helvetica Neue" w:hAnsi="Calibri" w:cs="Calibri"/>
        </w:rPr>
        <w:t>,</w:t>
      </w:r>
      <w:r w:rsidRPr="002C7F64">
        <w:rPr>
          <w:rFonts w:ascii="Calibri" w:eastAsia="Helvetica Neue" w:hAnsi="Calibri" w:cs="Calibri"/>
        </w:rPr>
        <w:t xml:space="preserve"> and GC Rentals, a program offering easy rentals of instruments and other sound reinforcement gear. Additionally, Guitar Center’s sister brands include Music &amp; Arts, which operates more than 2</w:t>
      </w:r>
      <w:r w:rsidR="00C97D2F" w:rsidRPr="002C7F64">
        <w:rPr>
          <w:rFonts w:ascii="Calibri" w:eastAsia="Helvetica Neue" w:hAnsi="Calibri" w:cs="Calibri"/>
        </w:rPr>
        <w:t>5</w:t>
      </w:r>
      <w:r w:rsidRPr="002C7F64">
        <w:rPr>
          <w:rFonts w:ascii="Calibri" w:eastAsia="Helvetica Neue" w:hAnsi="Calibri" w:cs="Calibri"/>
        </w:rPr>
        <w:t>0 stores specializing in band &amp; orchestral instruments for sale and rental, serving teachers, band directors, college professors</w:t>
      </w:r>
      <w:r w:rsidR="005C43D5" w:rsidRPr="002C7F64">
        <w:rPr>
          <w:rFonts w:ascii="Calibri" w:eastAsia="Helvetica Neue" w:hAnsi="Calibri" w:cs="Calibri"/>
        </w:rPr>
        <w:t>, parents</w:t>
      </w:r>
      <w:r w:rsidRPr="002C7F64">
        <w:rPr>
          <w:rFonts w:ascii="Calibri" w:eastAsia="Helvetica Neue" w:hAnsi="Calibri" w:cs="Calibri"/>
        </w:rPr>
        <w:t xml:space="preserve"> and students, and Musician’s Friend, a leading direct marketer of musical instruments in the United States. For more information about Guitar Center, please visit </w:t>
      </w:r>
      <w:hyperlink r:id="rId11" w:history="1">
        <w:r w:rsidRPr="002C7F64">
          <w:rPr>
            <w:rStyle w:val="Hyperlink"/>
            <w:rFonts w:ascii="Calibri" w:eastAsia="Helvetica Neue" w:hAnsi="Calibri" w:cs="Calibri"/>
          </w:rPr>
          <w:t>guitarcenter.com</w:t>
        </w:r>
      </w:hyperlink>
      <w:r w:rsidRPr="002C7F64">
        <w:rPr>
          <w:rFonts w:ascii="Calibri" w:eastAsia="Helvetica Neue" w:hAnsi="Calibri" w:cs="Calibri"/>
        </w:rPr>
        <w:t xml:space="preserve">. </w:t>
      </w:r>
    </w:p>
    <w:p w14:paraId="19ABE0D1" w14:textId="77777777" w:rsidR="00B0494F" w:rsidRPr="002C7F64" w:rsidRDefault="00B0494F" w:rsidP="00E37034">
      <w:pPr>
        <w:pStyle w:val="Normal1"/>
        <w:jc w:val="center"/>
        <w:rPr>
          <w:rFonts w:ascii="Calibri" w:hAnsi="Calibri" w:cs="Calibri"/>
        </w:rPr>
      </w:pPr>
    </w:p>
    <w:p w14:paraId="71DC66D3" w14:textId="77777777" w:rsidR="00B0494F" w:rsidRPr="002C7F64" w:rsidRDefault="00B0494F" w:rsidP="00F15FFE">
      <w:pPr>
        <w:pStyle w:val="Normal1"/>
        <w:rPr>
          <w:rFonts w:ascii="Calibri" w:hAnsi="Calibri" w:cs="Calibri"/>
        </w:rPr>
      </w:pPr>
    </w:p>
    <w:p w14:paraId="21101A1B" w14:textId="77777777" w:rsidR="00F15FFE" w:rsidRPr="002C7F64" w:rsidRDefault="00F15FFE" w:rsidP="00F15FFE">
      <w:pPr>
        <w:pStyle w:val="Normal1"/>
        <w:rPr>
          <w:rFonts w:ascii="Calibri" w:hAnsi="Calibri" w:cs="Calibri"/>
          <w:b/>
        </w:rPr>
      </w:pPr>
      <w:r w:rsidRPr="002C7F64">
        <w:rPr>
          <w:rFonts w:ascii="Calibri" w:hAnsi="Calibri" w:cs="Calibri"/>
          <w:b/>
        </w:rPr>
        <w:t>FOR MORE INFORMATION PLEASE CONTACT:</w:t>
      </w:r>
    </w:p>
    <w:p w14:paraId="01C652C8" w14:textId="4138A542" w:rsidR="00F15FFE" w:rsidRPr="002C7F64" w:rsidRDefault="00F15FFE" w:rsidP="00F15FFE">
      <w:pPr>
        <w:pStyle w:val="Normal1"/>
        <w:rPr>
          <w:rFonts w:ascii="Calibri" w:hAnsi="Calibri" w:cs="Calibri"/>
          <w:lang w:val="it-IT"/>
        </w:rPr>
      </w:pPr>
      <w:r w:rsidRPr="002C7F64">
        <w:rPr>
          <w:rFonts w:ascii="Calibri" w:hAnsi="Calibri" w:cs="Calibri"/>
          <w:lang w:val="it-IT"/>
        </w:rPr>
        <w:t xml:space="preserve">Clyne Media | </w:t>
      </w:r>
      <w:hyperlink r:id="rId12" w:history="1">
        <w:r w:rsidRPr="002C7F64">
          <w:rPr>
            <w:rStyle w:val="Hyperlink"/>
            <w:rFonts w:ascii="Calibri" w:hAnsi="Calibri" w:cs="Calibri"/>
            <w:lang w:val="it-IT"/>
          </w:rPr>
          <w:t>pr@clynemedia.com</w:t>
        </w:r>
      </w:hyperlink>
      <w:r w:rsidRPr="002C7F64">
        <w:rPr>
          <w:rFonts w:ascii="Calibri" w:hAnsi="Calibri" w:cs="Calibri"/>
          <w:lang w:val="it-IT"/>
        </w:rPr>
        <w:t xml:space="preserve">    </w:t>
      </w:r>
    </w:p>
    <w:p w14:paraId="30627562" w14:textId="3528A1EE" w:rsidR="00F15FFE" w:rsidRPr="002C7F64" w:rsidRDefault="00F15FFE" w:rsidP="00F15FFE">
      <w:pPr>
        <w:pStyle w:val="Normal1"/>
        <w:rPr>
          <w:rFonts w:ascii="Calibri" w:hAnsi="Calibri" w:cs="Calibri"/>
          <w:lang w:val="it-IT"/>
        </w:rPr>
      </w:pPr>
      <w:r w:rsidRPr="002C7F64">
        <w:rPr>
          <w:rFonts w:ascii="Calibri" w:hAnsi="Calibri" w:cs="Calibri"/>
          <w:lang w:val="it-IT"/>
        </w:rPr>
        <w:t xml:space="preserve">Guitar Center | </w:t>
      </w:r>
      <w:hyperlink r:id="rId13" w:history="1">
        <w:r w:rsidRPr="002C7F64">
          <w:rPr>
            <w:rStyle w:val="Hyperlink"/>
            <w:rFonts w:ascii="Calibri" w:hAnsi="Calibri" w:cs="Calibri"/>
            <w:lang w:val="it-IT"/>
          </w:rPr>
          <w:t>media@guitarcenter.com</w:t>
        </w:r>
      </w:hyperlink>
      <w:r w:rsidRPr="002C7F64">
        <w:rPr>
          <w:rFonts w:ascii="Calibri" w:hAnsi="Calibri" w:cs="Calibri"/>
          <w:lang w:val="it-IT"/>
        </w:rPr>
        <w:t xml:space="preserve"> </w:t>
      </w:r>
    </w:p>
    <w:p w14:paraId="4C3E0952" w14:textId="1F16F752" w:rsidR="00F15FFE" w:rsidRPr="002C7F64" w:rsidRDefault="00F15FFE" w:rsidP="00F15FFE">
      <w:pPr>
        <w:pStyle w:val="Normal1"/>
        <w:rPr>
          <w:rFonts w:ascii="Calibri" w:hAnsi="Calibri" w:cs="Calibri"/>
        </w:rPr>
      </w:pPr>
      <w:r w:rsidRPr="002C7F64">
        <w:rPr>
          <w:rFonts w:ascii="Calibri" w:hAnsi="Calibri" w:cs="Calibri"/>
        </w:rPr>
        <w:t>Edelman</w:t>
      </w:r>
      <w:r w:rsidR="0067144C" w:rsidRPr="002C7F64">
        <w:rPr>
          <w:rFonts w:ascii="Calibri" w:hAnsi="Calibri" w:cs="Calibri"/>
        </w:rPr>
        <w:t xml:space="preserve"> </w:t>
      </w:r>
      <w:r w:rsidR="0067144C" w:rsidRPr="002C7F64">
        <w:rPr>
          <w:rFonts w:ascii="Calibri" w:hAnsi="Calibri" w:cs="Calibri"/>
          <w:lang w:val="it-IT"/>
        </w:rPr>
        <w:t>|</w:t>
      </w:r>
      <w:r w:rsidRPr="002C7F64">
        <w:rPr>
          <w:rFonts w:ascii="Calibri" w:hAnsi="Calibri" w:cs="Calibri"/>
        </w:rPr>
        <w:t xml:space="preserve"> </w:t>
      </w:r>
      <w:hyperlink r:id="rId14" w:history="1">
        <w:r w:rsidRPr="002C7F64">
          <w:rPr>
            <w:rStyle w:val="Hyperlink"/>
            <w:rFonts w:ascii="Calibri" w:hAnsi="Calibri" w:cs="Calibri"/>
          </w:rPr>
          <w:t>GuitarCenter@edelman.com</w:t>
        </w:r>
      </w:hyperlink>
      <w:r w:rsidRPr="002C7F64">
        <w:rPr>
          <w:rFonts w:ascii="Calibri" w:hAnsi="Calibri" w:cs="Calibri"/>
        </w:rPr>
        <w:t xml:space="preserve"> </w:t>
      </w:r>
    </w:p>
    <w:p w14:paraId="02F85BAB" w14:textId="77777777" w:rsidR="00F15FFE" w:rsidRPr="002C7F64" w:rsidRDefault="00F15FFE" w:rsidP="00F15FFE">
      <w:pPr>
        <w:pStyle w:val="Normal1"/>
        <w:rPr>
          <w:rFonts w:ascii="Calibri" w:hAnsi="Calibri" w:cs="Calibri"/>
          <w:lang w:val="nl-NL"/>
        </w:rPr>
      </w:pPr>
      <w:r w:rsidRPr="002C7F64">
        <w:rPr>
          <w:rFonts w:ascii="Calibri" w:hAnsi="Calibri" w:cs="Calibri"/>
        </w:rPr>
        <w:t xml:space="preserve">  </w:t>
      </w:r>
      <w:bookmarkStart w:id="1" w:name="kix.4eurxy1mnkq9" w:colFirst="0" w:colLast="0"/>
      <w:bookmarkEnd w:id="1"/>
    </w:p>
    <w:p w14:paraId="2D02B911" w14:textId="77777777" w:rsidR="00EA791D" w:rsidRPr="002C7F64" w:rsidRDefault="00EA791D">
      <w:pPr>
        <w:rPr>
          <w:rFonts w:ascii="Calibri" w:hAnsi="Calibri" w:cs="Calibri"/>
        </w:rPr>
      </w:pPr>
    </w:p>
    <w:sectPr w:rsidR="00EA791D" w:rsidRPr="002C7F64" w:rsidSect="00F15FFE">
      <w:headerReference w:type="default" r:id="rId15"/>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1F9C0" w14:textId="77777777" w:rsidR="00A51DB7" w:rsidRDefault="00A51DB7" w:rsidP="00F15FFE">
      <w:pPr>
        <w:spacing w:line="240" w:lineRule="auto"/>
      </w:pPr>
      <w:r>
        <w:separator/>
      </w:r>
    </w:p>
  </w:endnote>
  <w:endnote w:type="continuationSeparator" w:id="0">
    <w:p w14:paraId="6C49A1E8" w14:textId="77777777" w:rsidR="00A51DB7" w:rsidRDefault="00A51DB7" w:rsidP="00F1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altName w:val="Sylfaen"/>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9361" w14:textId="77777777" w:rsidR="00A51DB7" w:rsidRDefault="00A51DB7" w:rsidP="00F15FFE">
      <w:pPr>
        <w:spacing w:line="240" w:lineRule="auto"/>
      </w:pPr>
      <w:r>
        <w:separator/>
      </w:r>
    </w:p>
  </w:footnote>
  <w:footnote w:type="continuationSeparator" w:id="0">
    <w:p w14:paraId="428EEB70" w14:textId="77777777" w:rsidR="00A51DB7" w:rsidRDefault="00A51DB7" w:rsidP="00F15F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AB87" w14:textId="289A2474" w:rsidR="00106A4D" w:rsidRDefault="00FB4BB9">
    <w:pPr>
      <w:pStyle w:val="Header"/>
    </w:pPr>
    <w:r w:rsidRPr="007127BE">
      <w:rPr>
        <w:noProof/>
      </w:rPr>
      <w:drawing>
        <wp:inline distT="0" distB="0" distL="0" distR="0" wp14:anchorId="7CA1367B" wp14:editId="4FB3F475">
          <wp:extent cx="1752362" cy="939323"/>
          <wp:effectExtent l="0" t="0" r="635" b="0"/>
          <wp:docPr id="1" name="Graphic 5">
            <a:extLst xmlns:a="http://schemas.openxmlformats.org/drawingml/2006/main">
              <a:ext uri="{FF2B5EF4-FFF2-40B4-BE49-F238E27FC236}">
                <a16:creationId xmlns:a16="http://schemas.microsoft.com/office/drawing/2014/main" id="{91EECA17-7883-8F41-9A3A-7A0187B86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1EECA17-7883-8F41-9A3A-7A0187B86D91}"/>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52362" cy="9393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9446234">
    <w:abstractNumId w:val="1"/>
  </w:num>
  <w:num w:numId="2" w16cid:durableId="1613324269">
    <w:abstractNumId w:val="0"/>
  </w:num>
  <w:num w:numId="3" w16cid:durableId="614479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671E"/>
    <w:rsid w:val="00007946"/>
    <w:rsid w:val="00011140"/>
    <w:rsid w:val="0002211B"/>
    <w:rsid w:val="00022C36"/>
    <w:rsid w:val="00035D51"/>
    <w:rsid w:val="00053CC7"/>
    <w:rsid w:val="00061AC5"/>
    <w:rsid w:val="0006606B"/>
    <w:rsid w:val="00093639"/>
    <w:rsid w:val="0009796B"/>
    <w:rsid w:val="000B1B86"/>
    <w:rsid w:val="000C64D2"/>
    <w:rsid w:val="000D1291"/>
    <w:rsid w:val="000D1DF6"/>
    <w:rsid w:val="000E740E"/>
    <w:rsid w:val="000F3153"/>
    <w:rsid w:val="000F3FE0"/>
    <w:rsid w:val="00105619"/>
    <w:rsid w:val="00106A4D"/>
    <w:rsid w:val="001158B3"/>
    <w:rsid w:val="001162C2"/>
    <w:rsid w:val="00132E0F"/>
    <w:rsid w:val="00142BF0"/>
    <w:rsid w:val="001465E0"/>
    <w:rsid w:val="0014706B"/>
    <w:rsid w:val="00147765"/>
    <w:rsid w:val="00154725"/>
    <w:rsid w:val="00160870"/>
    <w:rsid w:val="001629BB"/>
    <w:rsid w:val="00166A2B"/>
    <w:rsid w:val="001840B5"/>
    <w:rsid w:val="00184A57"/>
    <w:rsid w:val="00185CD3"/>
    <w:rsid w:val="00196650"/>
    <w:rsid w:val="001A13D2"/>
    <w:rsid w:val="001A60F3"/>
    <w:rsid w:val="001B5049"/>
    <w:rsid w:val="001D103E"/>
    <w:rsid w:val="001E1B36"/>
    <w:rsid w:val="001E7A4F"/>
    <w:rsid w:val="001E7B82"/>
    <w:rsid w:val="001F1544"/>
    <w:rsid w:val="001F5FC2"/>
    <w:rsid w:val="0022008D"/>
    <w:rsid w:val="002302B3"/>
    <w:rsid w:val="00250B1E"/>
    <w:rsid w:val="00252CB4"/>
    <w:rsid w:val="002573A8"/>
    <w:rsid w:val="00265187"/>
    <w:rsid w:val="00274E4C"/>
    <w:rsid w:val="002837ED"/>
    <w:rsid w:val="002B5225"/>
    <w:rsid w:val="002C2015"/>
    <w:rsid w:val="002C7F64"/>
    <w:rsid w:val="002F09F4"/>
    <w:rsid w:val="002F3AF4"/>
    <w:rsid w:val="0031591C"/>
    <w:rsid w:val="00320349"/>
    <w:rsid w:val="00326C5A"/>
    <w:rsid w:val="003311E6"/>
    <w:rsid w:val="00387EF5"/>
    <w:rsid w:val="00393C79"/>
    <w:rsid w:val="003D089E"/>
    <w:rsid w:val="003F04CA"/>
    <w:rsid w:val="003F4742"/>
    <w:rsid w:val="003F5C06"/>
    <w:rsid w:val="003F5DD3"/>
    <w:rsid w:val="00401946"/>
    <w:rsid w:val="0040234D"/>
    <w:rsid w:val="004217FC"/>
    <w:rsid w:val="004227EE"/>
    <w:rsid w:val="00426D5E"/>
    <w:rsid w:val="00427541"/>
    <w:rsid w:val="00435DC2"/>
    <w:rsid w:val="00440A5E"/>
    <w:rsid w:val="0044486B"/>
    <w:rsid w:val="00447A6B"/>
    <w:rsid w:val="0045728C"/>
    <w:rsid w:val="00496424"/>
    <w:rsid w:val="004970A1"/>
    <w:rsid w:val="004C256F"/>
    <w:rsid w:val="004C369C"/>
    <w:rsid w:val="004D2B4B"/>
    <w:rsid w:val="004E4513"/>
    <w:rsid w:val="005011DE"/>
    <w:rsid w:val="00501444"/>
    <w:rsid w:val="00502C42"/>
    <w:rsid w:val="0052758B"/>
    <w:rsid w:val="00537197"/>
    <w:rsid w:val="00542576"/>
    <w:rsid w:val="0055219C"/>
    <w:rsid w:val="005735D9"/>
    <w:rsid w:val="005872D5"/>
    <w:rsid w:val="005961A8"/>
    <w:rsid w:val="005A0CD7"/>
    <w:rsid w:val="005B0B32"/>
    <w:rsid w:val="005C2AB5"/>
    <w:rsid w:val="005C43D5"/>
    <w:rsid w:val="005E298E"/>
    <w:rsid w:val="005E4FAB"/>
    <w:rsid w:val="005F086C"/>
    <w:rsid w:val="005F293C"/>
    <w:rsid w:val="005F6F88"/>
    <w:rsid w:val="00603E7A"/>
    <w:rsid w:val="00636CA2"/>
    <w:rsid w:val="00663BE7"/>
    <w:rsid w:val="00664889"/>
    <w:rsid w:val="0067144C"/>
    <w:rsid w:val="0067786A"/>
    <w:rsid w:val="006B0001"/>
    <w:rsid w:val="006C40E6"/>
    <w:rsid w:val="006C4724"/>
    <w:rsid w:val="006D4495"/>
    <w:rsid w:val="006D48EA"/>
    <w:rsid w:val="006D7944"/>
    <w:rsid w:val="006E23BC"/>
    <w:rsid w:val="006E2EA0"/>
    <w:rsid w:val="007046A5"/>
    <w:rsid w:val="00704AE2"/>
    <w:rsid w:val="0070587A"/>
    <w:rsid w:val="007159E0"/>
    <w:rsid w:val="00721D82"/>
    <w:rsid w:val="0073634A"/>
    <w:rsid w:val="00751790"/>
    <w:rsid w:val="007556BB"/>
    <w:rsid w:val="00757FA4"/>
    <w:rsid w:val="00772843"/>
    <w:rsid w:val="00774FDD"/>
    <w:rsid w:val="00783A94"/>
    <w:rsid w:val="00783A99"/>
    <w:rsid w:val="00787620"/>
    <w:rsid w:val="00791BCC"/>
    <w:rsid w:val="007A1542"/>
    <w:rsid w:val="007A1C08"/>
    <w:rsid w:val="007B657F"/>
    <w:rsid w:val="007D6F26"/>
    <w:rsid w:val="007E5181"/>
    <w:rsid w:val="007F24B1"/>
    <w:rsid w:val="008039BB"/>
    <w:rsid w:val="0081717F"/>
    <w:rsid w:val="008204E5"/>
    <w:rsid w:val="0082067D"/>
    <w:rsid w:val="008677FC"/>
    <w:rsid w:val="008854BE"/>
    <w:rsid w:val="008B1FC4"/>
    <w:rsid w:val="008F19ED"/>
    <w:rsid w:val="008F42C6"/>
    <w:rsid w:val="008F69CE"/>
    <w:rsid w:val="0090731D"/>
    <w:rsid w:val="00912D35"/>
    <w:rsid w:val="0092691F"/>
    <w:rsid w:val="00933B17"/>
    <w:rsid w:val="0094536E"/>
    <w:rsid w:val="00964A4C"/>
    <w:rsid w:val="009A021B"/>
    <w:rsid w:val="009A7854"/>
    <w:rsid w:val="009B56AC"/>
    <w:rsid w:val="009B7FF0"/>
    <w:rsid w:val="009C5F61"/>
    <w:rsid w:val="009D57EE"/>
    <w:rsid w:val="009E6B46"/>
    <w:rsid w:val="009E7245"/>
    <w:rsid w:val="00A30AC3"/>
    <w:rsid w:val="00A31B4F"/>
    <w:rsid w:val="00A45A63"/>
    <w:rsid w:val="00A47572"/>
    <w:rsid w:val="00A51DB7"/>
    <w:rsid w:val="00A86242"/>
    <w:rsid w:val="00AA6C6F"/>
    <w:rsid w:val="00AB48D6"/>
    <w:rsid w:val="00AB6421"/>
    <w:rsid w:val="00AB7688"/>
    <w:rsid w:val="00AC06FB"/>
    <w:rsid w:val="00AD04B9"/>
    <w:rsid w:val="00AD4B05"/>
    <w:rsid w:val="00AF3231"/>
    <w:rsid w:val="00B00077"/>
    <w:rsid w:val="00B0494F"/>
    <w:rsid w:val="00B05040"/>
    <w:rsid w:val="00B207F6"/>
    <w:rsid w:val="00B40C75"/>
    <w:rsid w:val="00B45427"/>
    <w:rsid w:val="00B57DB7"/>
    <w:rsid w:val="00B64AFD"/>
    <w:rsid w:val="00B70F32"/>
    <w:rsid w:val="00B77D43"/>
    <w:rsid w:val="00B8527B"/>
    <w:rsid w:val="00B919A0"/>
    <w:rsid w:val="00B97C6D"/>
    <w:rsid w:val="00BA1F6F"/>
    <w:rsid w:val="00BA453B"/>
    <w:rsid w:val="00BC21EC"/>
    <w:rsid w:val="00BC6920"/>
    <w:rsid w:val="00BD0EE8"/>
    <w:rsid w:val="00BD4598"/>
    <w:rsid w:val="00BD5943"/>
    <w:rsid w:val="00BD7CB1"/>
    <w:rsid w:val="00BF2447"/>
    <w:rsid w:val="00C055FE"/>
    <w:rsid w:val="00C1767F"/>
    <w:rsid w:val="00C56428"/>
    <w:rsid w:val="00C63493"/>
    <w:rsid w:val="00C72428"/>
    <w:rsid w:val="00C751E3"/>
    <w:rsid w:val="00C93138"/>
    <w:rsid w:val="00C96C0B"/>
    <w:rsid w:val="00C97D2F"/>
    <w:rsid w:val="00CA55C3"/>
    <w:rsid w:val="00CC364A"/>
    <w:rsid w:val="00CC7032"/>
    <w:rsid w:val="00CD21F7"/>
    <w:rsid w:val="00CD474B"/>
    <w:rsid w:val="00CE16CA"/>
    <w:rsid w:val="00D125F3"/>
    <w:rsid w:val="00D21F29"/>
    <w:rsid w:val="00D225E3"/>
    <w:rsid w:val="00D44B04"/>
    <w:rsid w:val="00D46562"/>
    <w:rsid w:val="00D56681"/>
    <w:rsid w:val="00D65C51"/>
    <w:rsid w:val="00D70085"/>
    <w:rsid w:val="00D85013"/>
    <w:rsid w:val="00D86D46"/>
    <w:rsid w:val="00D87793"/>
    <w:rsid w:val="00DA2A02"/>
    <w:rsid w:val="00DA4378"/>
    <w:rsid w:val="00DA59BD"/>
    <w:rsid w:val="00DA6197"/>
    <w:rsid w:val="00DC080C"/>
    <w:rsid w:val="00DC0B0C"/>
    <w:rsid w:val="00DD0E3D"/>
    <w:rsid w:val="00DE470B"/>
    <w:rsid w:val="00DF0503"/>
    <w:rsid w:val="00DF1986"/>
    <w:rsid w:val="00DF7CB9"/>
    <w:rsid w:val="00E233CC"/>
    <w:rsid w:val="00E26AB2"/>
    <w:rsid w:val="00E30AC8"/>
    <w:rsid w:val="00E33F90"/>
    <w:rsid w:val="00E37034"/>
    <w:rsid w:val="00E76498"/>
    <w:rsid w:val="00E83FC3"/>
    <w:rsid w:val="00EA53BE"/>
    <w:rsid w:val="00EA791D"/>
    <w:rsid w:val="00EC455F"/>
    <w:rsid w:val="00F01333"/>
    <w:rsid w:val="00F147A5"/>
    <w:rsid w:val="00F15FFE"/>
    <w:rsid w:val="00F201E2"/>
    <w:rsid w:val="00F45584"/>
    <w:rsid w:val="00F6043E"/>
    <w:rsid w:val="00F65AE3"/>
    <w:rsid w:val="00F75761"/>
    <w:rsid w:val="00F961C2"/>
    <w:rsid w:val="00FA2310"/>
    <w:rsid w:val="00FA5647"/>
    <w:rsid w:val="00FA728E"/>
    <w:rsid w:val="00FB2D72"/>
    <w:rsid w:val="00FB4BB9"/>
    <w:rsid w:val="00FC02CF"/>
    <w:rsid w:val="00FC5F52"/>
    <w:rsid w:val="00FE6F16"/>
    <w:rsid w:val="00FF15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semiHidden/>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semiHidden/>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1026179403">
      <w:bodyDiv w:val="1"/>
      <w:marLeft w:val="0"/>
      <w:marRight w:val="0"/>
      <w:marTop w:val="0"/>
      <w:marBottom w:val="0"/>
      <w:divBdr>
        <w:top w:val="none" w:sz="0" w:space="0" w:color="auto"/>
        <w:left w:val="none" w:sz="0" w:space="0" w:color="auto"/>
        <w:bottom w:val="none" w:sz="0" w:space="0" w:color="auto"/>
        <w:right w:val="none" w:sz="0" w:space="0" w:color="auto"/>
      </w:divBdr>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guitarcent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clynemedi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uitarcenter.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itarCenter@edelma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2" ma:contentTypeDescription="Create a new document." ma:contentTypeScope="" ma:versionID="c006e65941824d2f80157fc70c6cd98b">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732d0ec29b23ecd2a1a6908f3119cac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2.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3.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5730F2-CC49-4CAB-979B-7CC4DF18B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4</cp:revision>
  <dcterms:created xsi:type="dcterms:W3CDTF">2023-11-13T21:10:00Z</dcterms:created>
  <dcterms:modified xsi:type="dcterms:W3CDTF">2023-11-16T21:28:00Z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ies>
</file>