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0000001" w14:textId="23927133" w:rsidR="003347DD" w:rsidRDefault="00000000" w:rsidP="005C299F">
      <w:pPr>
        <w:snapToGrid w:val="0"/>
        <w:spacing w:line="240" w:lineRule="auto"/>
        <w:contextualSpacing/>
        <w:rPr>
          <w:b/>
          <w:bCs/>
        </w:rPr>
      </w:pPr>
      <w:r w:rsidRPr="2D184D2E">
        <w:rPr>
          <w:b/>
          <w:bCs/>
        </w:rPr>
        <w:t>FOR</w:t>
      </w:r>
      <w:r w:rsidR="00DD6981">
        <w:rPr>
          <w:b/>
          <w:bCs/>
        </w:rPr>
        <w:t xml:space="preserve"> </w:t>
      </w:r>
      <w:r w:rsidRPr="2D184D2E">
        <w:rPr>
          <w:b/>
          <w:bCs/>
        </w:rPr>
        <w:t>IMMEDIATE</w:t>
      </w:r>
      <w:r w:rsidR="00DD6981">
        <w:rPr>
          <w:b/>
          <w:bCs/>
        </w:rPr>
        <w:t xml:space="preserve"> </w:t>
      </w:r>
      <w:r w:rsidRPr="2D184D2E">
        <w:rPr>
          <w:b/>
          <w:bCs/>
        </w:rPr>
        <w:t>RELEASE</w:t>
      </w:r>
    </w:p>
    <w:p w14:paraId="11BEF840" w14:textId="77777777" w:rsidR="00DD6981" w:rsidRDefault="00DD6981" w:rsidP="005C299F">
      <w:pPr>
        <w:pStyle w:val="Heading1"/>
        <w:keepNext w:val="0"/>
        <w:keepLines w:val="0"/>
        <w:snapToGrid w:val="0"/>
        <w:spacing w:before="0" w:after="0" w:line="240" w:lineRule="auto"/>
        <w:contextualSpacing/>
        <w:jc w:val="center"/>
        <w:rPr>
          <w:b/>
          <w:bCs/>
          <w:sz w:val="30"/>
          <w:szCs w:val="30"/>
          <w:lang w:val="en-US"/>
        </w:rPr>
      </w:pPr>
      <w:bookmarkStart w:id="0" w:name="_7ffmxkfpu232" w:colFirst="0" w:colLast="0"/>
      <w:bookmarkEnd w:id="0"/>
    </w:p>
    <w:p w14:paraId="00000003" w14:textId="345A92D0" w:rsidR="003347DD" w:rsidRDefault="653E9F6D" w:rsidP="005C299F">
      <w:pPr>
        <w:pStyle w:val="Heading1"/>
        <w:keepNext w:val="0"/>
        <w:keepLines w:val="0"/>
        <w:snapToGrid w:val="0"/>
        <w:spacing w:before="0" w:after="0" w:line="240" w:lineRule="auto"/>
        <w:contextualSpacing/>
        <w:jc w:val="center"/>
        <w:rPr>
          <w:b/>
          <w:bCs/>
          <w:sz w:val="12"/>
          <w:szCs w:val="12"/>
          <w:lang w:val="en-US"/>
        </w:rPr>
      </w:pPr>
      <w:r w:rsidRPr="653E9F6D">
        <w:rPr>
          <w:b/>
          <w:bCs/>
          <w:sz w:val="30"/>
          <w:szCs w:val="30"/>
          <w:lang w:val="en-US"/>
        </w:rPr>
        <w:t>Guitar</w:t>
      </w:r>
      <w:r w:rsidR="00DD6981">
        <w:rPr>
          <w:b/>
          <w:bCs/>
          <w:sz w:val="30"/>
          <w:szCs w:val="30"/>
          <w:lang w:val="en-US"/>
        </w:rPr>
        <w:t xml:space="preserve"> </w:t>
      </w:r>
      <w:r w:rsidRPr="653E9F6D">
        <w:rPr>
          <w:b/>
          <w:bCs/>
          <w:sz w:val="30"/>
          <w:szCs w:val="30"/>
          <w:lang w:val="en-US"/>
        </w:rPr>
        <w:t>Center</w:t>
      </w:r>
      <w:r w:rsidR="00DD6981">
        <w:rPr>
          <w:b/>
          <w:bCs/>
          <w:sz w:val="30"/>
          <w:szCs w:val="30"/>
          <w:lang w:val="en-US"/>
        </w:rPr>
        <w:t xml:space="preserve"> </w:t>
      </w:r>
      <w:r w:rsidR="005C299F">
        <w:rPr>
          <w:b/>
          <w:bCs/>
          <w:sz w:val="30"/>
          <w:szCs w:val="30"/>
          <w:lang w:val="en-US"/>
        </w:rPr>
        <w:t>h</w:t>
      </w:r>
      <w:r w:rsidRPr="653E9F6D">
        <w:rPr>
          <w:b/>
          <w:bCs/>
          <w:sz w:val="30"/>
          <w:szCs w:val="30"/>
          <w:lang w:val="en-US"/>
        </w:rPr>
        <w:t>onors</w:t>
      </w:r>
      <w:r w:rsidR="00DD6981">
        <w:rPr>
          <w:b/>
          <w:bCs/>
          <w:sz w:val="30"/>
          <w:szCs w:val="30"/>
          <w:lang w:val="en-US"/>
        </w:rPr>
        <w:t xml:space="preserve"> </w:t>
      </w:r>
      <w:r w:rsidRPr="653E9F6D">
        <w:rPr>
          <w:b/>
          <w:bCs/>
          <w:sz w:val="30"/>
          <w:szCs w:val="30"/>
          <w:lang w:val="en-US"/>
        </w:rPr>
        <w:t>PRS</w:t>
      </w:r>
      <w:r w:rsidR="00DD6981">
        <w:rPr>
          <w:b/>
          <w:bCs/>
          <w:sz w:val="30"/>
          <w:szCs w:val="30"/>
          <w:lang w:val="en-US"/>
        </w:rPr>
        <w:t xml:space="preserve"> </w:t>
      </w:r>
      <w:r w:rsidRPr="653E9F6D">
        <w:rPr>
          <w:b/>
          <w:bCs/>
          <w:sz w:val="30"/>
          <w:szCs w:val="30"/>
          <w:lang w:val="en-US"/>
        </w:rPr>
        <w:t>Guitars</w:t>
      </w:r>
      <w:r w:rsidR="00DD6981">
        <w:rPr>
          <w:b/>
          <w:bCs/>
          <w:sz w:val="30"/>
          <w:szCs w:val="30"/>
          <w:lang w:val="en-US"/>
        </w:rPr>
        <w:t xml:space="preserve"> </w:t>
      </w:r>
      <w:r w:rsidR="005C299F">
        <w:rPr>
          <w:b/>
          <w:bCs/>
          <w:sz w:val="30"/>
          <w:szCs w:val="30"/>
          <w:lang w:val="en-US"/>
        </w:rPr>
        <w:t>f</w:t>
      </w:r>
      <w:r w:rsidRPr="653E9F6D">
        <w:rPr>
          <w:b/>
          <w:bCs/>
          <w:sz w:val="30"/>
          <w:szCs w:val="30"/>
          <w:lang w:val="en-US"/>
        </w:rPr>
        <w:t>ounder</w:t>
      </w:r>
      <w:r w:rsidR="00DD6981">
        <w:rPr>
          <w:b/>
          <w:bCs/>
          <w:sz w:val="30"/>
          <w:szCs w:val="30"/>
          <w:lang w:val="en-US"/>
        </w:rPr>
        <w:t xml:space="preserve"> </w:t>
      </w:r>
      <w:r w:rsidRPr="653E9F6D">
        <w:rPr>
          <w:b/>
          <w:bCs/>
          <w:sz w:val="30"/>
          <w:szCs w:val="30"/>
          <w:lang w:val="en-US"/>
        </w:rPr>
        <w:t>Paul</w:t>
      </w:r>
      <w:r w:rsidR="00DD6981">
        <w:rPr>
          <w:b/>
          <w:bCs/>
          <w:sz w:val="30"/>
          <w:szCs w:val="30"/>
          <w:lang w:val="en-US"/>
        </w:rPr>
        <w:t xml:space="preserve"> </w:t>
      </w:r>
      <w:r w:rsidRPr="653E9F6D">
        <w:rPr>
          <w:b/>
          <w:bCs/>
          <w:sz w:val="30"/>
          <w:szCs w:val="30"/>
          <w:lang w:val="en-US"/>
        </w:rPr>
        <w:t>Reed</w:t>
      </w:r>
      <w:r w:rsidR="00DD6981">
        <w:rPr>
          <w:b/>
          <w:bCs/>
          <w:sz w:val="30"/>
          <w:szCs w:val="30"/>
          <w:lang w:val="en-US"/>
        </w:rPr>
        <w:t xml:space="preserve"> </w:t>
      </w:r>
      <w:r w:rsidRPr="653E9F6D">
        <w:rPr>
          <w:b/>
          <w:bCs/>
          <w:sz w:val="30"/>
          <w:szCs w:val="30"/>
          <w:lang w:val="en-US"/>
        </w:rPr>
        <w:t>Smith</w:t>
      </w:r>
      <w:r w:rsidR="00DD6981">
        <w:rPr>
          <w:b/>
          <w:bCs/>
          <w:sz w:val="30"/>
          <w:szCs w:val="30"/>
          <w:lang w:val="en-US"/>
        </w:rPr>
        <w:t xml:space="preserve"> </w:t>
      </w:r>
      <w:r w:rsidRPr="653E9F6D">
        <w:rPr>
          <w:b/>
          <w:bCs/>
          <w:sz w:val="30"/>
          <w:szCs w:val="30"/>
          <w:lang w:val="en-US"/>
        </w:rPr>
        <w:t>with</w:t>
      </w:r>
      <w:r w:rsidR="00DD6981">
        <w:rPr>
          <w:b/>
          <w:bCs/>
          <w:sz w:val="30"/>
          <w:szCs w:val="30"/>
          <w:lang w:val="en-US"/>
        </w:rPr>
        <w:t xml:space="preserve"> </w:t>
      </w:r>
      <w:r w:rsidRPr="73A6FC63">
        <w:rPr>
          <w:b/>
          <w:bCs/>
          <w:sz w:val="30"/>
          <w:szCs w:val="30"/>
          <w:lang w:val="en-US"/>
        </w:rPr>
        <w:t>Rockwalk</w:t>
      </w:r>
      <w:r w:rsidR="00DD6981">
        <w:rPr>
          <w:b/>
          <w:bCs/>
          <w:sz w:val="30"/>
          <w:szCs w:val="30"/>
          <w:lang w:val="en-US"/>
        </w:rPr>
        <w:t xml:space="preserve"> </w:t>
      </w:r>
      <w:r w:rsidR="005C299F">
        <w:rPr>
          <w:b/>
          <w:bCs/>
          <w:sz w:val="30"/>
          <w:szCs w:val="30"/>
          <w:lang w:val="en-US"/>
        </w:rPr>
        <w:t>i</w:t>
      </w:r>
      <w:r w:rsidRPr="73A6FC63">
        <w:rPr>
          <w:b/>
          <w:bCs/>
          <w:sz w:val="30"/>
          <w:szCs w:val="30"/>
          <w:lang w:val="en-US"/>
        </w:rPr>
        <w:t>nduction</w:t>
      </w:r>
      <w:r w:rsidR="00DD6981">
        <w:rPr>
          <w:b/>
          <w:bCs/>
          <w:sz w:val="30"/>
          <w:szCs w:val="30"/>
          <w:lang w:val="en-US"/>
        </w:rPr>
        <w:t xml:space="preserve"> </w:t>
      </w:r>
      <w:r w:rsidR="005C299F">
        <w:rPr>
          <w:b/>
          <w:bCs/>
          <w:sz w:val="30"/>
          <w:szCs w:val="30"/>
          <w:lang w:val="en-US"/>
        </w:rPr>
        <w:t>d</w:t>
      </w:r>
      <w:r w:rsidRPr="73A6FC63">
        <w:rPr>
          <w:b/>
          <w:bCs/>
          <w:sz w:val="30"/>
          <w:szCs w:val="30"/>
          <w:lang w:val="en-US"/>
        </w:rPr>
        <w:t>uring</w:t>
      </w:r>
      <w:r w:rsidR="00DD6981">
        <w:rPr>
          <w:b/>
          <w:bCs/>
          <w:sz w:val="30"/>
          <w:szCs w:val="30"/>
          <w:lang w:val="en-US"/>
        </w:rPr>
        <w:t xml:space="preserve"> </w:t>
      </w:r>
      <w:r w:rsidR="6E859624" w:rsidRPr="73A6FC63">
        <w:rPr>
          <w:b/>
          <w:bCs/>
          <w:sz w:val="30"/>
          <w:szCs w:val="30"/>
          <w:lang w:val="en-US"/>
        </w:rPr>
        <w:t>Eric</w:t>
      </w:r>
      <w:r w:rsidR="00DD6981">
        <w:rPr>
          <w:b/>
          <w:bCs/>
          <w:sz w:val="30"/>
          <w:szCs w:val="30"/>
          <w:lang w:val="en-US"/>
        </w:rPr>
        <w:t xml:space="preserve"> </w:t>
      </w:r>
      <w:r w:rsidR="6E859624" w:rsidRPr="73A6FC63">
        <w:rPr>
          <w:b/>
          <w:bCs/>
          <w:sz w:val="30"/>
          <w:szCs w:val="30"/>
          <w:lang w:val="en-US"/>
        </w:rPr>
        <w:t>Clapton’s</w:t>
      </w:r>
      <w:r w:rsidR="00DD6981">
        <w:rPr>
          <w:b/>
          <w:bCs/>
          <w:sz w:val="30"/>
          <w:szCs w:val="30"/>
          <w:lang w:val="en-US"/>
        </w:rPr>
        <w:t xml:space="preserve"> </w:t>
      </w:r>
      <w:r w:rsidRPr="73A6FC63">
        <w:rPr>
          <w:b/>
          <w:bCs/>
          <w:sz w:val="30"/>
          <w:szCs w:val="30"/>
          <w:lang w:val="en-US"/>
        </w:rPr>
        <w:t>Crossroads</w:t>
      </w:r>
      <w:r w:rsidR="00DD6981">
        <w:rPr>
          <w:b/>
          <w:bCs/>
          <w:sz w:val="30"/>
          <w:szCs w:val="30"/>
          <w:lang w:val="en-US"/>
        </w:rPr>
        <w:t xml:space="preserve"> </w:t>
      </w:r>
      <w:r w:rsidRPr="73A6FC63">
        <w:rPr>
          <w:b/>
          <w:bCs/>
          <w:sz w:val="30"/>
          <w:szCs w:val="30"/>
          <w:lang w:val="en-US"/>
        </w:rPr>
        <w:t>Guitar</w:t>
      </w:r>
      <w:r w:rsidR="00DD6981">
        <w:rPr>
          <w:b/>
          <w:bCs/>
          <w:sz w:val="30"/>
          <w:szCs w:val="30"/>
          <w:lang w:val="en-US"/>
        </w:rPr>
        <w:t xml:space="preserve"> </w:t>
      </w:r>
      <w:r w:rsidRPr="73A6FC63">
        <w:rPr>
          <w:b/>
          <w:bCs/>
          <w:sz w:val="30"/>
          <w:szCs w:val="30"/>
          <w:lang w:val="en-US"/>
        </w:rPr>
        <w:t>Festival</w:t>
      </w:r>
      <w:r w:rsidR="00DD6981">
        <w:rPr>
          <w:b/>
          <w:bCs/>
          <w:sz w:val="30"/>
          <w:szCs w:val="30"/>
          <w:lang w:val="en-US"/>
        </w:rPr>
        <w:t xml:space="preserve"> </w:t>
      </w:r>
      <w:r w:rsidR="34D38561" w:rsidRPr="73A6FC63">
        <w:rPr>
          <w:b/>
          <w:bCs/>
          <w:sz w:val="30"/>
          <w:szCs w:val="30"/>
          <w:lang w:val="en-US"/>
        </w:rPr>
        <w:t>2026</w:t>
      </w:r>
    </w:p>
    <w:p w14:paraId="3911DF88" w14:textId="77777777" w:rsidR="00DD6981" w:rsidRDefault="00DD6981" w:rsidP="005C299F">
      <w:pPr>
        <w:pStyle w:val="Heading3"/>
        <w:keepNext w:val="0"/>
        <w:keepLines w:val="0"/>
        <w:snapToGrid w:val="0"/>
        <w:spacing w:before="0" w:after="0" w:line="240" w:lineRule="auto"/>
        <w:contextualSpacing/>
        <w:jc w:val="center"/>
        <w:rPr>
          <w:b/>
          <w:bCs/>
          <w:color w:val="000000"/>
          <w:sz w:val="24"/>
          <w:szCs w:val="24"/>
          <w:lang w:val="en-US"/>
        </w:rPr>
      </w:pPr>
      <w:bookmarkStart w:id="1" w:name="_lfcfi1n8fbuf" w:colFirst="0" w:colLast="0"/>
      <w:bookmarkEnd w:id="1"/>
    </w:p>
    <w:p w14:paraId="00000004" w14:textId="66467C0D" w:rsidR="003347DD" w:rsidRDefault="653E9F6D" w:rsidP="005C299F">
      <w:pPr>
        <w:pStyle w:val="Heading3"/>
        <w:keepNext w:val="0"/>
        <w:keepLines w:val="0"/>
        <w:snapToGrid w:val="0"/>
        <w:spacing w:before="0" w:after="0" w:line="240" w:lineRule="auto"/>
        <w:contextualSpacing/>
        <w:jc w:val="center"/>
        <w:rPr>
          <w:b/>
          <w:bCs/>
          <w:color w:val="000000"/>
          <w:sz w:val="26"/>
          <w:szCs w:val="26"/>
          <w:lang w:val="en-US"/>
        </w:rPr>
      </w:pPr>
      <w:r w:rsidRPr="653E9F6D">
        <w:rPr>
          <w:b/>
          <w:bCs/>
          <w:color w:val="000000"/>
          <w:sz w:val="24"/>
          <w:szCs w:val="24"/>
          <w:lang w:val="en-US"/>
        </w:rPr>
        <w:t>Legendary</w:t>
      </w:r>
      <w:r w:rsidR="00DD6981">
        <w:rPr>
          <w:b/>
          <w:bCs/>
          <w:color w:val="000000"/>
          <w:sz w:val="24"/>
          <w:szCs w:val="24"/>
          <w:lang w:val="en-US"/>
        </w:rPr>
        <w:t xml:space="preserve"> </w:t>
      </w:r>
      <w:r w:rsidRPr="653E9F6D">
        <w:rPr>
          <w:b/>
          <w:bCs/>
          <w:color w:val="000000"/>
          <w:sz w:val="24"/>
          <w:szCs w:val="24"/>
          <w:lang w:val="en-US"/>
        </w:rPr>
        <w:t>guitar</w:t>
      </w:r>
      <w:r w:rsidR="00DD6981">
        <w:rPr>
          <w:b/>
          <w:bCs/>
          <w:color w:val="000000"/>
          <w:sz w:val="24"/>
          <w:szCs w:val="24"/>
          <w:lang w:val="en-US"/>
        </w:rPr>
        <w:t xml:space="preserve"> </w:t>
      </w:r>
      <w:r w:rsidRPr="653E9F6D">
        <w:rPr>
          <w:b/>
          <w:bCs/>
          <w:color w:val="000000"/>
          <w:sz w:val="24"/>
          <w:szCs w:val="24"/>
          <w:lang w:val="en-US"/>
        </w:rPr>
        <w:t>builder</w:t>
      </w:r>
      <w:r w:rsidR="00DD6981">
        <w:rPr>
          <w:b/>
          <w:bCs/>
          <w:color w:val="000000"/>
          <w:sz w:val="24"/>
          <w:szCs w:val="24"/>
          <w:lang w:val="en-US"/>
        </w:rPr>
        <w:t xml:space="preserve"> </w:t>
      </w:r>
      <w:r w:rsidRPr="653E9F6D">
        <w:rPr>
          <w:b/>
          <w:bCs/>
          <w:color w:val="000000"/>
          <w:sz w:val="24"/>
          <w:szCs w:val="24"/>
          <w:lang w:val="en-US"/>
        </w:rPr>
        <w:t>and</w:t>
      </w:r>
      <w:r w:rsidR="00DD6981">
        <w:rPr>
          <w:b/>
          <w:bCs/>
          <w:color w:val="000000"/>
          <w:sz w:val="24"/>
          <w:szCs w:val="24"/>
          <w:lang w:val="en-US"/>
        </w:rPr>
        <w:t xml:space="preserve"> </w:t>
      </w:r>
      <w:r w:rsidRPr="653E9F6D">
        <w:rPr>
          <w:b/>
          <w:bCs/>
          <w:color w:val="000000"/>
          <w:sz w:val="24"/>
          <w:szCs w:val="24"/>
          <w:lang w:val="en-US"/>
        </w:rPr>
        <w:t>innovator</w:t>
      </w:r>
      <w:r w:rsidR="00DD6981">
        <w:rPr>
          <w:b/>
          <w:bCs/>
          <w:color w:val="000000"/>
          <w:sz w:val="24"/>
          <w:szCs w:val="24"/>
          <w:lang w:val="en-US"/>
        </w:rPr>
        <w:t xml:space="preserve"> </w:t>
      </w:r>
      <w:r w:rsidRPr="653E9F6D">
        <w:rPr>
          <w:b/>
          <w:bCs/>
          <w:color w:val="000000"/>
          <w:sz w:val="24"/>
          <w:szCs w:val="24"/>
          <w:lang w:val="en-US"/>
        </w:rPr>
        <w:t>joins</w:t>
      </w:r>
      <w:r w:rsidR="00DD6981">
        <w:rPr>
          <w:b/>
          <w:bCs/>
          <w:color w:val="000000"/>
          <w:sz w:val="24"/>
          <w:szCs w:val="24"/>
          <w:lang w:val="en-US"/>
        </w:rPr>
        <w:t xml:space="preserve"> </w:t>
      </w:r>
      <w:r w:rsidRPr="653E9F6D">
        <w:rPr>
          <w:b/>
          <w:bCs/>
          <w:color w:val="000000"/>
          <w:sz w:val="24"/>
          <w:szCs w:val="24"/>
          <w:lang w:val="en-US"/>
        </w:rPr>
        <w:t>more</w:t>
      </w:r>
      <w:r w:rsidR="00DD6981">
        <w:rPr>
          <w:b/>
          <w:bCs/>
          <w:color w:val="000000"/>
          <w:sz w:val="24"/>
          <w:szCs w:val="24"/>
          <w:lang w:val="en-US"/>
        </w:rPr>
        <w:t xml:space="preserve"> </w:t>
      </w:r>
      <w:r w:rsidRPr="653E9F6D">
        <w:rPr>
          <w:b/>
          <w:bCs/>
          <w:color w:val="000000"/>
          <w:sz w:val="24"/>
          <w:szCs w:val="24"/>
          <w:lang w:val="en-US"/>
        </w:rPr>
        <w:t>than</w:t>
      </w:r>
      <w:r w:rsidR="00DD6981">
        <w:rPr>
          <w:b/>
          <w:bCs/>
          <w:color w:val="000000"/>
          <w:sz w:val="24"/>
          <w:szCs w:val="24"/>
          <w:lang w:val="en-US"/>
        </w:rPr>
        <w:t xml:space="preserve"> </w:t>
      </w:r>
      <w:r w:rsidRPr="653E9F6D">
        <w:rPr>
          <w:b/>
          <w:bCs/>
          <w:color w:val="000000"/>
          <w:sz w:val="24"/>
          <w:szCs w:val="24"/>
          <w:lang w:val="en-US"/>
        </w:rPr>
        <w:t>150</w:t>
      </w:r>
      <w:r w:rsidR="00DD6981">
        <w:rPr>
          <w:b/>
          <w:bCs/>
          <w:color w:val="000000"/>
          <w:sz w:val="24"/>
          <w:szCs w:val="24"/>
          <w:lang w:val="en-US"/>
        </w:rPr>
        <w:t xml:space="preserve"> </w:t>
      </w:r>
      <w:r w:rsidRPr="653E9F6D">
        <w:rPr>
          <w:b/>
          <w:bCs/>
          <w:color w:val="000000"/>
          <w:sz w:val="24"/>
          <w:szCs w:val="24"/>
          <w:lang w:val="en-US"/>
        </w:rPr>
        <w:t>artists</w:t>
      </w:r>
      <w:r w:rsidR="00DD6981">
        <w:rPr>
          <w:b/>
          <w:bCs/>
          <w:color w:val="000000"/>
          <w:sz w:val="24"/>
          <w:szCs w:val="24"/>
          <w:lang w:val="en-US"/>
        </w:rPr>
        <w:t xml:space="preserve"> </w:t>
      </w:r>
      <w:r w:rsidRPr="653E9F6D">
        <w:rPr>
          <w:b/>
          <w:bCs/>
          <w:color w:val="000000"/>
          <w:sz w:val="24"/>
          <w:szCs w:val="24"/>
          <w:lang w:val="en-US"/>
        </w:rPr>
        <w:t>and</w:t>
      </w:r>
      <w:r w:rsidR="00DD6981">
        <w:rPr>
          <w:b/>
          <w:bCs/>
          <w:color w:val="000000"/>
          <w:sz w:val="24"/>
          <w:szCs w:val="24"/>
          <w:lang w:val="en-US"/>
        </w:rPr>
        <w:t xml:space="preserve"> </w:t>
      </w:r>
      <w:r w:rsidRPr="653E9F6D">
        <w:rPr>
          <w:b/>
          <w:bCs/>
          <w:color w:val="000000"/>
          <w:sz w:val="24"/>
          <w:szCs w:val="24"/>
          <w:lang w:val="en-US"/>
        </w:rPr>
        <w:t>industry</w:t>
      </w:r>
      <w:r w:rsidR="00DD6981">
        <w:rPr>
          <w:b/>
          <w:bCs/>
          <w:color w:val="000000"/>
          <w:sz w:val="24"/>
          <w:szCs w:val="24"/>
          <w:lang w:val="en-US"/>
        </w:rPr>
        <w:t xml:space="preserve"> </w:t>
      </w:r>
      <w:r w:rsidRPr="653E9F6D">
        <w:rPr>
          <w:b/>
          <w:bCs/>
          <w:color w:val="000000"/>
          <w:sz w:val="24"/>
          <w:szCs w:val="24"/>
          <w:lang w:val="en-US"/>
        </w:rPr>
        <w:t>pioneers</w:t>
      </w:r>
      <w:r w:rsidR="00DD6981">
        <w:rPr>
          <w:b/>
          <w:bCs/>
          <w:color w:val="000000"/>
          <w:sz w:val="24"/>
          <w:szCs w:val="24"/>
          <w:lang w:val="en-US"/>
        </w:rPr>
        <w:t xml:space="preserve"> </w:t>
      </w:r>
      <w:r w:rsidRPr="653E9F6D">
        <w:rPr>
          <w:b/>
          <w:bCs/>
          <w:color w:val="000000"/>
          <w:sz w:val="24"/>
          <w:szCs w:val="24"/>
          <w:lang w:val="en-US"/>
        </w:rPr>
        <w:t>recognized</w:t>
      </w:r>
      <w:r w:rsidR="00DD6981">
        <w:rPr>
          <w:b/>
          <w:bCs/>
          <w:color w:val="000000"/>
          <w:sz w:val="24"/>
          <w:szCs w:val="24"/>
          <w:lang w:val="en-US"/>
        </w:rPr>
        <w:t xml:space="preserve"> </w:t>
      </w:r>
      <w:r w:rsidRPr="653E9F6D">
        <w:rPr>
          <w:b/>
          <w:bCs/>
          <w:color w:val="000000"/>
          <w:sz w:val="24"/>
          <w:szCs w:val="24"/>
          <w:lang w:val="en-US"/>
        </w:rPr>
        <w:t>by</w:t>
      </w:r>
      <w:r w:rsidR="00DD6981">
        <w:rPr>
          <w:b/>
          <w:bCs/>
          <w:color w:val="000000"/>
          <w:sz w:val="24"/>
          <w:szCs w:val="24"/>
          <w:lang w:val="en-US"/>
        </w:rPr>
        <w:t xml:space="preserve"> </w:t>
      </w:r>
      <w:r w:rsidRPr="653E9F6D">
        <w:rPr>
          <w:b/>
          <w:bCs/>
          <w:color w:val="000000"/>
          <w:sz w:val="24"/>
          <w:szCs w:val="24"/>
          <w:lang w:val="en-US"/>
        </w:rPr>
        <w:t>Guitar</w:t>
      </w:r>
      <w:r w:rsidR="00DD6981">
        <w:rPr>
          <w:b/>
          <w:bCs/>
          <w:color w:val="000000"/>
          <w:sz w:val="24"/>
          <w:szCs w:val="24"/>
          <w:lang w:val="en-US"/>
        </w:rPr>
        <w:t xml:space="preserve"> </w:t>
      </w:r>
      <w:r w:rsidRPr="653E9F6D">
        <w:rPr>
          <w:b/>
          <w:bCs/>
          <w:color w:val="000000"/>
          <w:sz w:val="24"/>
          <w:szCs w:val="24"/>
          <w:lang w:val="en-US"/>
        </w:rPr>
        <w:t>Center’s</w:t>
      </w:r>
      <w:r w:rsidR="00DD6981">
        <w:rPr>
          <w:b/>
          <w:bCs/>
          <w:color w:val="000000"/>
          <w:sz w:val="24"/>
          <w:szCs w:val="24"/>
          <w:lang w:val="en-US"/>
        </w:rPr>
        <w:t xml:space="preserve"> </w:t>
      </w:r>
      <w:r w:rsidRPr="653E9F6D">
        <w:rPr>
          <w:b/>
          <w:bCs/>
          <w:color w:val="000000"/>
          <w:sz w:val="24"/>
          <w:szCs w:val="24"/>
          <w:lang w:val="en-US"/>
        </w:rPr>
        <w:t>famed</w:t>
      </w:r>
      <w:r w:rsidR="00DD6981">
        <w:rPr>
          <w:b/>
          <w:bCs/>
          <w:color w:val="000000"/>
          <w:sz w:val="24"/>
          <w:szCs w:val="24"/>
          <w:lang w:val="en-US"/>
        </w:rPr>
        <w:t xml:space="preserve"> </w:t>
      </w:r>
      <w:r w:rsidRPr="653E9F6D">
        <w:rPr>
          <w:b/>
          <w:bCs/>
          <w:color w:val="000000"/>
          <w:sz w:val="24"/>
          <w:szCs w:val="24"/>
          <w:lang w:val="en-US"/>
        </w:rPr>
        <w:t>Rockwalk</w:t>
      </w:r>
      <w:r w:rsidR="00DD6981">
        <w:rPr>
          <w:b/>
          <w:bCs/>
          <w:color w:val="000000"/>
          <w:sz w:val="24"/>
          <w:szCs w:val="24"/>
          <w:lang w:val="en-US"/>
        </w:rPr>
        <w:t xml:space="preserve"> </w:t>
      </w:r>
      <w:r w:rsidRPr="653E9F6D">
        <w:rPr>
          <w:b/>
          <w:bCs/>
          <w:color w:val="000000"/>
          <w:sz w:val="24"/>
          <w:szCs w:val="24"/>
          <w:lang w:val="en-US"/>
        </w:rPr>
        <w:t>for</w:t>
      </w:r>
      <w:r w:rsidR="00DD6981">
        <w:rPr>
          <w:b/>
          <w:bCs/>
          <w:color w:val="000000"/>
          <w:sz w:val="24"/>
          <w:szCs w:val="24"/>
          <w:lang w:val="en-US"/>
        </w:rPr>
        <w:t xml:space="preserve"> </w:t>
      </w:r>
      <w:r w:rsidRPr="653E9F6D">
        <w:rPr>
          <w:b/>
          <w:bCs/>
          <w:color w:val="000000"/>
          <w:sz w:val="24"/>
          <w:szCs w:val="24"/>
          <w:lang w:val="en-US"/>
        </w:rPr>
        <w:t>their</w:t>
      </w:r>
      <w:r w:rsidR="00DD6981">
        <w:rPr>
          <w:b/>
          <w:bCs/>
          <w:color w:val="000000"/>
          <w:sz w:val="24"/>
          <w:szCs w:val="24"/>
          <w:lang w:val="en-US"/>
        </w:rPr>
        <w:t xml:space="preserve"> </w:t>
      </w:r>
      <w:r w:rsidRPr="653E9F6D">
        <w:rPr>
          <w:b/>
          <w:bCs/>
          <w:color w:val="000000"/>
          <w:sz w:val="24"/>
          <w:szCs w:val="24"/>
          <w:lang w:val="en-US"/>
        </w:rPr>
        <w:t>lasting</w:t>
      </w:r>
      <w:r w:rsidR="00DD6981">
        <w:rPr>
          <w:b/>
          <w:bCs/>
          <w:color w:val="000000"/>
          <w:sz w:val="24"/>
          <w:szCs w:val="24"/>
          <w:lang w:val="en-US"/>
        </w:rPr>
        <w:t xml:space="preserve"> </w:t>
      </w:r>
      <w:r w:rsidRPr="653E9F6D">
        <w:rPr>
          <w:b/>
          <w:bCs/>
          <w:color w:val="000000"/>
          <w:sz w:val="24"/>
          <w:szCs w:val="24"/>
          <w:lang w:val="en-US"/>
        </w:rPr>
        <w:t>contributions</w:t>
      </w:r>
      <w:r w:rsidR="00DD6981">
        <w:rPr>
          <w:b/>
          <w:bCs/>
          <w:color w:val="000000"/>
          <w:sz w:val="24"/>
          <w:szCs w:val="24"/>
          <w:lang w:val="en-US"/>
        </w:rPr>
        <w:t xml:space="preserve"> </w:t>
      </w:r>
      <w:r w:rsidRPr="653E9F6D">
        <w:rPr>
          <w:b/>
          <w:bCs/>
          <w:color w:val="000000"/>
          <w:sz w:val="24"/>
          <w:szCs w:val="24"/>
          <w:lang w:val="en-US"/>
        </w:rPr>
        <w:t>to</w:t>
      </w:r>
      <w:r w:rsidR="00DD6981">
        <w:rPr>
          <w:b/>
          <w:bCs/>
          <w:color w:val="000000"/>
          <w:sz w:val="24"/>
          <w:szCs w:val="24"/>
          <w:lang w:val="en-US"/>
        </w:rPr>
        <w:t xml:space="preserve"> </w:t>
      </w:r>
      <w:r w:rsidRPr="653E9F6D">
        <w:rPr>
          <w:b/>
          <w:bCs/>
          <w:color w:val="000000"/>
          <w:sz w:val="24"/>
          <w:szCs w:val="24"/>
          <w:lang w:val="en-US"/>
        </w:rPr>
        <w:t>music</w:t>
      </w:r>
    </w:p>
    <w:p w14:paraId="5BF46CB6" w14:textId="77777777" w:rsidR="005C299F" w:rsidRDefault="005C299F" w:rsidP="005C299F">
      <w:pPr>
        <w:snapToGrid w:val="0"/>
        <w:spacing w:line="240" w:lineRule="auto"/>
        <w:contextualSpacing/>
        <w:rPr>
          <w:b/>
          <w:bCs/>
          <w:lang w:val="en-US"/>
        </w:rPr>
      </w:pPr>
    </w:p>
    <w:p w14:paraId="00000005" w14:textId="02DE9F78" w:rsidR="003347DD" w:rsidRDefault="4C985412" w:rsidP="005C299F">
      <w:pPr>
        <w:snapToGrid w:val="0"/>
        <w:spacing w:line="240" w:lineRule="auto"/>
        <w:contextualSpacing/>
        <w:rPr>
          <w:lang w:val="en-US"/>
        </w:rPr>
      </w:pPr>
      <w:r w:rsidRPr="67E54E2D">
        <w:rPr>
          <w:b/>
          <w:bCs/>
          <w:lang w:val="en-US"/>
        </w:rPr>
        <w:t>WESTLAKE</w:t>
      </w:r>
      <w:r w:rsidR="00DD6981">
        <w:rPr>
          <w:b/>
          <w:bCs/>
          <w:lang w:val="en-US"/>
        </w:rPr>
        <w:t xml:space="preserve"> </w:t>
      </w:r>
      <w:r w:rsidRPr="67E54E2D">
        <w:rPr>
          <w:b/>
          <w:bCs/>
          <w:lang w:val="en-US"/>
        </w:rPr>
        <w:t>VILLAGE,</w:t>
      </w:r>
      <w:r w:rsidR="00DD6981">
        <w:rPr>
          <w:b/>
          <w:bCs/>
          <w:lang w:val="en-US"/>
        </w:rPr>
        <w:t xml:space="preserve"> </w:t>
      </w:r>
      <w:r w:rsidRPr="67E54E2D">
        <w:rPr>
          <w:b/>
          <w:bCs/>
          <w:lang w:val="en-US"/>
        </w:rPr>
        <w:t>Calif.,</w:t>
      </w:r>
      <w:r w:rsidR="00DD6981">
        <w:rPr>
          <w:b/>
          <w:bCs/>
          <w:lang w:val="en-US"/>
        </w:rPr>
        <w:t xml:space="preserve"> </w:t>
      </w:r>
      <w:r w:rsidRPr="67E54E2D">
        <w:rPr>
          <w:b/>
          <w:bCs/>
          <w:lang w:val="en-US"/>
        </w:rPr>
        <w:t>Sept.</w:t>
      </w:r>
      <w:r w:rsidR="00DD6981">
        <w:rPr>
          <w:b/>
          <w:bCs/>
          <w:lang w:val="en-US"/>
        </w:rPr>
        <w:t xml:space="preserve"> </w:t>
      </w:r>
      <w:r w:rsidRPr="67E54E2D">
        <w:rPr>
          <w:b/>
          <w:bCs/>
          <w:lang w:val="en-US"/>
        </w:rPr>
        <w:t>2</w:t>
      </w:r>
      <w:r w:rsidR="5F638668" w:rsidRPr="67E54E2D">
        <w:rPr>
          <w:b/>
          <w:bCs/>
          <w:lang w:val="en-US"/>
        </w:rPr>
        <w:t>8</w:t>
      </w:r>
      <w:r w:rsidRPr="67E54E2D">
        <w:rPr>
          <w:b/>
          <w:bCs/>
          <w:lang w:val="en-US"/>
        </w:rPr>
        <w:t>,</w:t>
      </w:r>
      <w:r w:rsidR="00DD6981">
        <w:rPr>
          <w:b/>
          <w:bCs/>
          <w:lang w:val="en-US"/>
        </w:rPr>
        <w:t xml:space="preserve"> </w:t>
      </w:r>
      <w:r w:rsidRPr="67E54E2D">
        <w:rPr>
          <w:b/>
          <w:bCs/>
          <w:lang w:val="en-US"/>
        </w:rPr>
        <w:t>2026</w:t>
      </w:r>
      <w:r w:rsidR="00DD6981">
        <w:rPr>
          <w:b/>
          <w:bCs/>
          <w:lang w:val="en-US"/>
        </w:rPr>
        <w:t xml:space="preserve"> </w:t>
      </w:r>
      <w:r w:rsidRPr="67E54E2D">
        <w:rPr>
          <w:b/>
          <w:bCs/>
          <w:lang w:val="en-US"/>
        </w:rPr>
        <w:t>—</w:t>
      </w:r>
      <w:r w:rsidR="00DD6981">
        <w:rPr>
          <w:b/>
          <w:bCs/>
          <w:lang w:val="en-US"/>
        </w:rPr>
        <w:t xml:space="preserve"> </w:t>
      </w:r>
      <w:r w:rsidR="6840ACFD" w:rsidRPr="67E54E2D">
        <w:rPr>
          <w:lang w:val="en-US"/>
        </w:rPr>
        <w:t>Guitar</w:t>
      </w:r>
      <w:r w:rsidR="00DD6981">
        <w:rPr>
          <w:lang w:val="en-US"/>
        </w:rPr>
        <w:t xml:space="preserve"> </w:t>
      </w:r>
      <w:r w:rsidR="6840ACFD" w:rsidRPr="67E54E2D">
        <w:rPr>
          <w:lang w:val="en-US"/>
        </w:rPr>
        <w:t>Center</w:t>
      </w:r>
      <w:r w:rsidR="00DD6981">
        <w:rPr>
          <w:lang w:val="en-US"/>
        </w:rPr>
        <w:t xml:space="preserve"> </w:t>
      </w:r>
      <w:r w:rsidR="6840ACFD" w:rsidRPr="67E54E2D">
        <w:rPr>
          <w:lang w:val="en-US"/>
        </w:rPr>
        <w:t>honored</w:t>
      </w:r>
      <w:r w:rsidR="00DD6981">
        <w:rPr>
          <w:lang w:val="en-US"/>
        </w:rPr>
        <w:t xml:space="preserve"> </w:t>
      </w:r>
      <w:r w:rsidR="6840ACFD" w:rsidRPr="67E54E2D">
        <w:rPr>
          <w:lang w:val="en-US"/>
        </w:rPr>
        <w:t>Paul</w:t>
      </w:r>
      <w:r w:rsidR="00DD6981">
        <w:rPr>
          <w:lang w:val="en-US"/>
        </w:rPr>
        <w:t xml:space="preserve"> </w:t>
      </w:r>
      <w:r w:rsidR="6840ACFD" w:rsidRPr="67E54E2D">
        <w:rPr>
          <w:lang w:val="en-US"/>
        </w:rPr>
        <w:t>Reed</w:t>
      </w:r>
      <w:r w:rsidR="00DD6981">
        <w:rPr>
          <w:lang w:val="en-US"/>
        </w:rPr>
        <w:t xml:space="preserve"> </w:t>
      </w:r>
      <w:r w:rsidR="6840ACFD" w:rsidRPr="67E54E2D">
        <w:rPr>
          <w:lang w:val="en-US"/>
        </w:rPr>
        <w:t>Smith,</w:t>
      </w:r>
      <w:r w:rsidR="00DD6981">
        <w:rPr>
          <w:lang w:val="en-US"/>
        </w:rPr>
        <w:t xml:space="preserve"> </w:t>
      </w:r>
      <w:r w:rsidR="6840ACFD" w:rsidRPr="67E54E2D">
        <w:rPr>
          <w:lang w:val="en-US"/>
        </w:rPr>
        <w:t>founder</w:t>
      </w:r>
      <w:r w:rsidR="00DD6981">
        <w:rPr>
          <w:lang w:val="en-US"/>
        </w:rPr>
        <w:t xml:space="preserve"> </w:t>
      </w:r>
      <w:r w:rsidR="6840ACFD" w:rsidRPr="67E54E2D">
        <w:rPr>
          <w:lang w:val="en-US"/>
        </w:rPr>
        <w:t>and</w:t>
      </w:r>
      <w:r w:rsidR="00DD6981">
        <w:rPr>
          <w:lang w:val="en-US"/>
        </w:rPr>
        <w:t xml:space="preserve"> </w:t>
      </w:r>
      <w:r w:rsidR="6840ACFD" w:rsidRPr="67E54E2D">
        <w:rPr>
          <w:lang w:val="en-US"/>
        </w:rPr>
        <w:t>managing</w:t>
      </w:r>
      <w:r w:rsidR="00DD6981">
        <w:rPr>
          <w:lang w:val="en-US"/>
        </w:rPr>
        <w:t xml:space="preserve"> </w:t>
      </w:r>
      <w:r w:rsidR="6840ACFD" w:rsidRPr="67E54E2D">
        <w:rPr>
          <w:lang w:val="en-US"/>
        </w:rPr>
        <w:t>general</w:t>
      </w:r>
      <w:r w:rsidR="00DD6981">
        <w:rPr>
          <w:lang w:val="en-US"/>
        </w:rPr>
        <w:t xml:space="preserve"> </w:t>
      </w:r>
      <w:r w:rsidR="6840ACFD" w:rsidRPr="67E54E2D">
        <w:rPr>
          <w:lang w:val="en-US"/>
        </w:rPr>
        <w:t>partner</w:t>
      </w:r>
      <w:r w:rsidR="00DD6981">
        <w:rPr>
          <w:lang w:val="en-US"/>
        </w:rPr>
        <w:t xml:space="preserve"> </w:t>
      </w:r>
      <w:r w:rsidR="6840ACFD" w:rsidRPr="67E54E2D">
        <w:rPr>
          <w:lang w:val="en-US"/>
        </w:rPr>
        <w:t>of</w:t>
      </w:r>
      <w:r w:rsidR="00DD6981">
        <w:rPr>
          <w:lang w:val="en-US"/>
        </w:rPr>
        <w:t xml:space="preserve"> </w:t>
      </w:r>
      <w:r w:rsidR="6840ACFD" w:rsidRPr="67E54E2D">
        <w:rPr>
          <w:lang w:val="en-US"/>
        </w:rPr>
        <w:t>PRS</w:t>
      </w:r>
      <w:r w:rsidR="00DD6981">
        <w:rPr>
          <w:lang w:val="en-US"/>
        </w:rPr>
        <w:t xml:space="preserve"> </w:t>
      </w:r>
      <w:r w:rsidR="6840ACFD" w:rsidRPr="67E54E2D">
        <w:rPr>
          <w:lang w:val="en-US"/>
        </w:rPr>
        <w:t>Guitars,</w:t>
      </w:r>
      <w:r w:rsidR="00DD6981">
        <w:rPr>
          <w:lang w:val="en-US"/>
        </w:rPr>
        <w:t xml:space="preserve"> </w:t>
      </w:r>
      <w:r w:rsidR="6840ACFD" w:rsidRPr="67E54E2D">
        <w:rPr>
          <w:lang w:val="en-US"/>
        </w:rPr>
        <w:t>with</w:t>
      </w:r>
      <w:r w:rsidR="00DD6981">
        <w:rPr>
          <w:lang w:val="en-US"/>
        </w:rPr>
        <w:t xml:space="preserve"> </w:t>
      </w:r>
      <w:r w:rsidR="6840ACFD" w:rsidRPr="67E54E2D">
        <w:rPr>
          <w:lang w:val="en-US"/>
        </w:rPr>
        <w:t>an</w:t>
      </w:r>
      <w:r w:rsidR="00DD6981">
        <w:rPr>
          <w:lang w:val="en-US"/>
        </w:rPr>
        <w:t xml:space="preserve"> </w:t>
      </w:r>
      <w:r w:rsidR="6840ACFD" w:rsidRPr="67E54E2D">
        <w:rPr>
          <w:lang w:val="en-US"/>
        </w:rPr>
        <w:t>induction</w:t>
      </w:r>
      <w:r w:rsidR="00DD6981">
        <w:rPr>
          <w:lang w:val="en-US"/>
        </w:rPr>
        <w:t xml:space="preserve"> </w:t>
      </w:r>
      <w:r w:rsidR="6840ACFD" w:rsidRPr="67E54E2D">
        <w:rPr>
          <w:lang w:val="en-US"/>
        </w:rPr>
        <w:t>into</w:t>
      </w:r>
      <w:r w:rsidR="00DD6981">
        <w:rPr>
          <w:lang w:val="en-US"/>
        </w:rPr>
        <w:t xml:space="preserve"> </w:t>
      </w:r>
      <w:r w:rsidR="6840ACFD" w:rsidRPr="67E54E2D">
        <w:rPr>
          <w:lang w:val="en-US"/>
        </w:rPr>
        <w:t>the</w:t>
      </w:r>
      <w:r w:rsidR="00DD6981">
        <w:rPr>
          <w:lang w:val="en-US"/>
        </w:rPr>
        <w:t xml:space="preserve"> </w:t>
      </w:r>
      <w:r w:rsidR="6840ACFD" w:rsidRPr="67E54E2D">
        <w:rPr>
          <w:lang w:val="en-US"/>
        </w:rPr>
        <w:t>famed</w:t>
      </w:r>
      <w:r w:rsidR="00DD6981">
        <w:rPr>
          <w:lang w:val="en-US"/>
        </w:rPr>
        <w:t xml:space="preserve"> </w:t>
      </w:r>
      <w:r w:rsidR="6840ACFD" w:rsidRPr="67E54E2D">
        <w:rPr>
          <w:lang w:val="en-US"/>
        </w:rPr>
        <w:t>Guitar</w:t>
      </w:r>
      <w:r w:rsidR="00DD6981">
        <w:rPr>
          <w:lang w:val="en-US"/>
        </w:rPr>
        <w:t xml:space="preserve"> </w:t>
      </w:r>
      <w:r w:rsidR="6840ACFD" w:rsidRPr="67E54E2D">
        <w:rPr>
          <w:lang w:val="en-US"/>
        </w:rPr>
        <w:t>Center</w:t>
      </w:r>
      <w:r w:rsidR="00DD6981">
        <w:rPr>
          <w:lang w:val="en-US"/>
        </w:rPr>
        <w:t xml:space="preserve"> </w:t>
      </w:r>
      <w:r w:rsidR="6840ACFD" w:rsidRPr="67E54E2D">
        <w:rPr>
          <w:lang w:val="en-US"/>
        </w:rPr>
        <w:t>Rockwalk</w:t>
      </w:r>
      <w:r w:rsidR="00DD6981">
        <w:rPr>
          <w:lang w:val="en-US"/>
        </w:rPr>
        <w:t xml:space="preserve"> </w:t>
      </w:r>
      <w:r w:rsidR="6840ACFD" w:rsidRPr="67E54E2D">
        <w:rPr>
          <w:lang w:val="en-US"/>
        </w:rPr>
        <w:t>on</w:t>
      </w:r>
      <w:r w:rsidR="00DD6981">
        <w:rPr>
          <w:lang w:val="en-US"/>
        </w:rPr>
        <w:t xml:space="preserve"> </w:t>
      </w:r>
      <w:r w:rsidR="6840ACFD" w:rsidRPr="67E54E2D">
        <w:rPr>
          <w:lang w:val="en-US"/>
        </w:rPr>
        <w:t>Saturday,</w:t>
      </w:r>
      <w:r w:rsidR="00DD6981">
        <w:rPr>
          <w:lang w:val="en-US"/>
        </w:rPr>
        <w:t xml:space="preserve"> </w:t>
      </w:r>
      <w:r w:rsidR="6840ACFD" w:rsidRPr="67E54E2D">
        <w:rPr>
          <w:lang w:val="en-US"/>
        </w:rPr>
        <w:t>September</w:t>
      </w:r>
      <w:r w:rsidR="00DD6981">
        <w:rPr>
          <w:lang w:val="en-US"/>
        </w:rPr>
        <w:t xml:space="preserve"> </w:t>
      </w:r>
      <w:r w:rsidR="6840ACFD" w:rsidRPr="67E54E2D">
        <w:rPr>
          <w:lang w:val="en-US"/>
        </w:rPr>
        <w:t>26,</w:t>
      </w:r>
      <w:r w:rsidR="00DD6981">
        <w:rPr>
          <w:lang w:val="en-US"/>
        </w:rPr>
        <w:t xml:space="preserve"> </w:t>
      </w:r>
      <w:r w:rsidR="6840ACFD" w:rsidRPr="67E54E2D">
        <w:rPr>
          <w:lang w:val="en-US"/>
        </w:rPr>
        <w:t>during</w:t>
      </w:r>
      <w:r w:rsidR="00DD6981">
        <w:rPr>
          <w:lang w:val="en-US"/>
        </w:rPr>
        <w:t xml:space="preserve"> </w:t>
      </w:r>
      <w:r w:rsidR="6840ACFD" w:rsidRPr="67E54E2D">
        <w:rPr>
          <w:lang w:val="en-US"/>
        </w:rPr>
        <w:t>Eric</w:t>
      </w:r>
      <w:r w:rsidR="00DD6981">
        <w:rPr>
          <w:lang w:val="en-US"/>
        </w:rPr>
        <w:t xml:space="preserve"> </w:t>
      </w:r>
      <w:r w:rsidR="6840ACFD" w:rsidRPr="67E54E2D">
        <w:rPr>
          <w:lang w:val="en-US"/>
        </w:rPr>
        <w:t>Clapton’s</w:t>
      </w:r>
      <w:r w:rsidR="00DD6981">
        <w:rPr>
          <w:lang w:val="en-US"/>
        </w:rPr>
        <w:t xml:space="preserve"> </w:t>
      </w:r>
      <w:r w:rsidR="6840ACFD" w:rsidRPr="67E54E2D">
        <w:rPr>
          <w:lang w:val="en-US"/>
        </w:rPr>
        <w:t>Crossroads</w:t>
      </w:r>
      <w:r w:rsidR="00DD6981">
        <w:rPr>
          <w:lang w:val="en-US"/>
        </w:rPr>
        <w:t xml:space="preserve"> </w:t>
      </w:r>
      <w:r w:rsidR="6840ACFD" w:rsidRPr="67E54E2D">
        <w:rPr>
          <w:lang w:val="en-US"/>
        </w:rPr>
        <w:t>Guitar</w:t>
      </w:r>
      <w:r w:rsidR="00DD6981">
        <w:rPr>
          <w:lang w:val="en-US"/>
        </w:rPr>
        <w:t xml:space="preserve"> </w:t>
      </w:r>
      <w:r w:rsidR="6840ACFD" w:rsidRPr="67E54E2D">
        <w:rPr>
          <w:lang w:val="en-US"/>
        </w:rPr>
        <w:t>Festival</w:t>
      </w:r>
      <w:r w:rsidR="00DD6981">
        <w:rPr>
          <w:lang w:val="en-US"/>
        </w:rPr>
        <w:t xml:space="preserve"> </w:t>
      </w:r>
      <w:r w:rsidR="6840ACFD" w:rsidRPr="67E54E2D">
        <w:rPr>
          <w:lang w:val="en-US"/>
        </w:rPr>
        <w:t>2026</w:t>
      </w:r>
      <w:r w:rsidR="00DD6981">
        <w:rPr>
          <w:lang w:val="en-US"/>
        </w:rPr>
        <w:t xml:space="preserve"> </w:t>
      </w:r>
      <w:r w:rsidR="6840ACFD" w:rsidRPr="67E54E2D">
        <w:rPr>
          <w:lang w:val="en-US"/>
        </w:rPr>
        <w:t>in</w:t>
      </w:r>
      <w:r w:rsidR="00DD6981">
        <w:rPr>
          <w:lang w:val="en-US"/>
        </w:rPr>
        <w:t xml:space="preserve"> </w:t>
      </w:r>
      <w:r w:rsidR="6840ACFD" w:rsidRPr="67E54E2D">
        <w:rPr>
          <w:lang w:val="en-US"/>
        </w:rPr>
        <w:t>Austin,</w:t>
      </w:r>
      <w:r w:rsidR="00DD6981">
        <w:rPr>
          <w:lang w:val="en-US"/>
        </w:rPr>
        <w:t xml:space="preserve"> </w:t>
      </w:r>
      <w:r w:rsidR="6840ACFD" w:rsidRPr="67E54E2D">
        <w:rPr>
          <w:lang w:val="en-US"/>
        </w:rPr>
        <w:t>Texas.</w:t>
      </w:r>
      <w:r w:rsidR="00DD6981">
        <w:rPr>
          <w:lang w:val="en-US"/>
        </w:rPr>
        <w:t xml:space="preserve"> </w:t>
      </w:r>
      <w:r w:rsidR="697F42A5" w:rsidRPr="67E54E2D">
        <w:rPr>
          <w:lang w:val="en-US"/>
        </w:rPr>
        <w:t>The</w:t>
      </w:r>
      <w:r w:rsidR="00DD6981">
        <w:rPr>
          <w:lang w:val="en-US"/>
        </w:rPr>
        <w:t xml:space="preserve"> </w:t>
      </w:r>
      <w:r w:rsidR="697F42A5" w:rsidRPr="67E54E2D">
        <w:rPr>
          <w:lang w:val="en-US"/>
        </w:rPr>
        <w:t>honor</w:t>
      </w:r>
      <w:r w:rsidR="00DD6981">
        <w:rPr>
          <w:lang w:val="en-US"/>
        </w:rPr>
        <w:t xml:space="preserve"> </w:t>
      </w:r>
      <w:r w:rsidR="697F42A5" w:rsidRPr="67E54E2D">
        <w:rPr>
          <w:lang w:val="en-US"/>
        </w:rPr>
        <w:t>recognizes</w:t>
      </w:r>
      <w:r w:rsidR="00DD6981">
        <w:rPr>
          <w:lang w:val="en-US"/>
        </w:rPr>
        <w:t xml:space="preserve"> </w:t>
      </w:r>
      <w:r w:rsidR="697F42A5" w:rsidRPr="67E54E2D">
        <w:rPr>
          <w:lang w:val="en-US"/>
        </w:rPr>
        <w:t>Smith’s</w:t>
      </w:r>
      <w:r w:rsidR="00DD6981">
        <w:rPr>
          <w:lang w:val="en-US"/>
        </w:rPr>
        <w:t xml:space="preserve"> </w:t>
      </w:r>
      <w:r w:rsidR="697F42A5" w:rsidRPr="67E54E2D">
        <w:rPr>
          <w:lang w:val="en-US"/>
        </w:rPr>
        <w:t>five</w:t>
      </w:r>
      <w:r w:rsidR="00DD6981">
        <w:rPr>
          <w:lang w:val="en-US"/>
        </w:rPr>
        <w:t xml:space="preserve"> </w:t>
      </w:r>
      <w:r w:rsidR="697F42A5" w:rsidRPr="67E54E2D">
        <w:rPr>
          <w:lang w:val="en-US"/>
        </w:rPr>
        <w:t>decades</w:t>
      </w:r>
      <w:r w:rsidR="00DD6981">
        <w:rPr>
          <w:lang w:val="en-US"/>
        </w:rPr>
        <w:t xml:space="preserve"> </w:t>
      </w:r>
      <w:r w:rsidR="697F42A5" w:rsidRPr="67E54E2D">
        <w:rPr>
          <w:lang w:val="en-US"/>
        </w:rPr>
        <w:t>of</w:t>
      </w:r>
      <w:r w:rsidR="00DD6981">
        <w:rPr>
          <w:lang w:val="en-US"/>
        </w:rPr>
        <w:t xml:space="preserve"> </w:t>
      </w:r>
      <w:r w:rsidR="697F42A5" w:rsidRPr="67E54E2D">
        <w:rPr>
          <w:lang w:val="en-US"/>
        </w:rPr>
        <w:t>craftsmanship</w:t>
      </w:r>
      <w:r w:rsidR="00DD6981">
        <w:rPr>
          <w:lang w:val="en-US"/>
        </w:rPr>
        <w:t xml:space="preserve"> </w:t>
      </w:r>
      <w:r w:rsidR="697F42A5" w:rsidRPr="67E54E2D">
        <w:rPr>
          <w:lang w:val="en-US"/>
        </w:rPr>
        <w:t>and</w:t>
      </w:r>
      <w:r w:rsidR="00DD6981">
        <w:rPr>
          <w:lang w:val="en-US"/>
        </w:rPr>
        <w:t xml:space="preserve"> </w:t>
      </w:r>
      <w:r w:rsidR="697F42A5" w:rsidRPr="67E54E2D">
        <w:rPr>
          <w:lang w:val="en-US"/>
        </w:rPr>
        <w:t>innovation</w:t>
      </w:r>
      <w:r w:rsidR="00DD6981">
        <w:rPr>
          <w:lang w:val="en-US"/>
        </w:rPr>
        <w:t xml:space="preserve"> </w:t>
      </w:r>
      <w:r w:rsidR="697F42A5" w:rsidRPr="67E54E2D">
        <w:rPr>
          <w:lang w:val="en-US"/>
        </w:rPr>
        <w:t>as</w:t>
      </w:r>
      <w:r w:rsidR="00DD6981">
        <w:rPr>
          <w:lang w:val="en-US"/>
        </w:rPr>
        <w:t xml:space="preserve"> </w:t>
      </w:r>
      <w:r w:rsidR="697F42A5" w:rsidRPr="67E54E2D">
        <w:rPr>
          <w:lang w:val="en-US"/>
        </w:rPr>
        <w:t>a</w:t>
      </w:r>
      <w:r w:rsidR="00DD6981">
        <w:rPr>
          <w:lang w:val="en-US"/>
        </w:rPr>
        <w:t xml:space="preserve"> </w:t>
      </w:r>
      <w:r w:rsidR="697F42A5" w:rsidRPr="67E54E2D">
        <w:rPr>
          <w:lang w:val="en-US"/>
        </w:rPr>
        <w:t>guitar</w:t>
      </w:r>
      <w:r w:rsidR="00DD6981">
        <w:rPr>
          <w:lang w:val="en-US"/>
        </w:rPr>
        <w:t xml:space="preserve"> </w:t>
      </w:r>
      <w:r w:rsidR="697F42A5" w:rsidRPr="67E54E2D">
        <w:rPr>
          <w:lang w:val="en-US"/>
        </w:rPr>
        <w:t>maker,</w:t>
      </w:r>
      <w:r w:rsidR="00DD6981">
        <w:rPr>
          <w:lang w:val="en-US"/>
        </w:rPr>
        <w:t xml:space="preserve"> </w:t>
      </w:r>
      <w:r w:rsidR="697F42A5" w:rsidRPr="67E54E2D">
        <w:rPr>
          <w:lang w:val="en-US"/>
        </w:rPr>
        <w:t>from</w:t>
      </w:r>
      <w:r w:rsidR="00DD6981">
        <w:rPr>
          <w:lang w:val="en-US"/>
        </w:rPr>
        <w:t xml:space="preserve"> </w:t>
      </w:r>
      <w:r w:rsidR="697F42A5" w:rsidRPr="67E54E2D">
        <w:rPr>
          <w:lang w:val="en-US"/>
        </w:rPr>
        <w:t>his</w:t>
      </w:r>
      <w:r w:rsidR="00DD6981">
        <w:rPr>
          <w:lang w:val="en-US"/>
        </w:rPr>
        <w:t xml:space="preserve"> </w:t>
      </w:r>
      <w:r w:rsidR="697F42A5" w:rsidRPr="67E54E2D">
        <w:rPr>
          <w:lang w:val="en-US"/>
        </w:rPr>
        <w:t>early</w:t>
      </w:r>
      <w:r w:rsidR="00DD6981">
        <w:rPr>
          <w:lang w:val="en-US"/>
        </w:rPr>
        <w:t xml:space="preserve"> </w:t>
      </w:r>
      <w:r w:rsidR="697F42A5" w:rsidRPr="67E54E2D">
        <w:rPr>
          <w:lang w:val="en-US"/>
        </w:rPr>
        <w:t>work</w:t>
      </w:r>
      <w:r w:rsidR="00DD6981">
        <w:rPr>
          <w:lang w:val="en-US"/>
        </w:rPr>
        <w:t xml:space="preserve"> </w:t>
      </w:r>
      <w:r w:rsidR="697F42A5" w:rsidRPr="67E54E2D">
        <w:rPr>
          <w:lang w:val="en-US"/>
        </w:rPr>
        <w:t>building</w:t>
      </w:r>
      <w:r w:rsidR="00DD6981">
        <w:rPr>
          <w:lang w:val="en-US"/>
        </w:rPr>
        <w:t xml:space="preserve"> </w:t>
      </w:r>
      <w:r w:rsidR="697F42A5" w:rsidRPr="67E54E2D">
        <w:rPr>
          <w:lang w:val="en-US"/>
        </w:rPr>
        <w:t>instruments</w:t>
      </w:r>
      <w:r w:rsidR="00DD6981">
        <w:rPr>
          <w:lang w:val="en-US"/>
        </w:rPr>
        <w:t xml:space="preserve"> </w:t>
      </w:r>
      <w:r w:rsidR="697F42A5" w:rsidRPr="67E54E2D">
        <w:rPr>
          <w:lang w:val="en-US"/>
        </w:rPr>
        <w:t>for</w:t>
      </w:r>
      <w:r w:rsidR="00DD6981">
        <w:rPr>
          <w:lang w:val="en-US"/>
        </w:rPr>
        <w:t xml:space="preserve"> </w:t>
      </w:r>
      <w:r w:rsidR="697F42A5" w:rsidRPr="67E54E2D">
        <w:rPr>
          <w:lang w:val="en-US"/>
        </w:rPr>
        <w:t>artists</w:t>
      </w:r>
      <w:r w:rsidR="00DD6981">
        <w:rPr>
          <w:lang w:val="en-US"/>
        </w:rPr>
        <w:t xml:space="preserve"> </w:t>
      </w:r>
      <w:r w:rsidR="697F42A5" w:rsidRPr="67E54E2D">
        <w:rPr>
          <w:lang w:val="en-US"/>
        </w:rPr>
        <w:t>including</w:t>
      </w:r>
      <w:r w:rsidR="00DD6981">
        <w:rPr>
          <w:lang w:val="en-US"/>
        </w:rPr>
        <w:t xml:space="preserve"> </w:t>
      </w:r>
      <w:r w:rsidR="697F42A5" w:rsidRPr="67E54E2D">
        <w:rPr>
          <w:lang w:val="en-US"/>
        </w:rPr>
        <w:t>Carlos</w:t>
      </w:r>
      <w:r w:rsidR="00DD6981">
        <w:rPr>
          <w:lang w:val="en-US"/>
        </w:rPr>
        <w:t xml:space="preserve"> </w:t>
      </w:r>
      <w:r w:rsidR="697F42A5" w:rsidRPr="67E54E2D">
        <w:rPr>
          <w:lang w:val="en-US"/>
        </w:rPr>
        <w:t>Santana</w:t>
      </w:r>
      <w:r w:rsidR="00DD6981">
        <w:rPr>
          <w:lang w:val="en-US"/>
        </w:rPr>
        <w:t xml:space="preserve"> </w:t>
      </w:r>
      <w:r w:rsidR="697F42A5" w:rsidRPr="67E54E2D">
        <w:rPr>
          <w:lang w:val="en-US"/>
        </w:rPr>
        <w:t>and</w:t>
      </w:r>
      <w:r w:rsidR="00DD6981">
        <w:rPr>
          <w:lang w:val="en-US"/>
        </w:rPr>
        <w:t xml:space="preserve"> </w:t>
      </w:r>
      <w:r w:rsidR="697F42A5" w:rsidRPr="67E54E2D">
        <w:rPr>
          <w:lang w:val="en-US"/>
        </w:rPr>
        <w:t>Peter</w:t>
      </w:r>
      <w:r w:rsidR="00DD6981">
        <w:rPr>
          <w:lang w:val="en-US"/>
        </w:rPr>
        <w:t xml:space="preserve"> </w:t>
      </w:r>
      <w:r w:rsidR="697F42A5" w:rsidRPr="67E54E2D">
        <w:rPr>
          <w:lang w:val="en-US"/>
        </w:rPr>
        <w:t>Frampton</w:t>
      </w:r>
      <w:r w:rsidR="00DD6981">
        <w:rPr>
          <w:lang w:val="en-US"/>
        </w:rPr>
        <w:t xml:space="preserve"> </w:t>
      </w:r>
      <w:r w:rsidR="697F42A5" w:rsidRPr="67E54E2D">
        <w:rPr>
          <w:lang w:val="en-US"/>
        </w:rPr>
        <w:t>to</w:t>
      </w:r>
      <w:r w:rsidR="00DD6981">
        <w:rPr>
          <w:lang w:val="en-US"/>
        </w:rPr>
        <w:t xml:space="preserve"> </w:t>
      </w:r>
      <w:r w:rsidR="697F42A5" w:rsidRPr="67E54E2D">
        <w:rPr>
          <w:lang w:val="en-US"/>
        </w:rPr>
        <w:t>founding</w:t>
      </w:r>
      <w:r w:rsidR="00DD6981">
        <w:rPr>
          <w:lang w:val="en-US"/>
        </w:rPr>
        <w:t xml:space="preserve"> </w:t>
      </w:r>
      <w:r w:rsidR="697F42A5" w:rsidRPr="67E54E2D">
        <w:rPr>
          <w:lang w:val="en-US"/>
        </w:rPr>
        <w:t>PRS</w:t>
      </w:r>
      <w:r w:rsidR="00DD6981">
        <w:rPr>
          <w:lang w:val="en-US"/>
        </w:rPr>
        <w:t xml:space="preserve"> </w:t>
      </w:r>
      <w:r w:rsidR="697F42A5" w:rsidRPr="67E54E2D">
        <w:rPr>
          <w:lang w:val="en-US"/>
        </w:rPr>
        <w:t>Guitars</w:t>
      </w:r>
      <w:r w:rsidR="00DD6981">
        <w:rPr>
          <w:lang w:val="en-US"/>
        </w:rPr>
        <w:t xml:space="preserve"> </w:t>
      </w:r>
      <w:r w:rsidR="697F42A5" w:rsidRPr="67E54E2D">
        <w:rPr>
          <w:lang w:val="en-US"/>
        </w:rPr>
        <w:t>in</w:t>
      </w:r>
      <w:r w:rsidR="00DD6981">
        <w:rPr>
          <w:lang w:val="en-US"/>
        </w:rPr>
        <w:t xml:space="preserve"> </w:t>
      </w:r>
      <w:r w:rsidR="697F42A5" w:rsidRPr="67E54E2D">
        <w:rPr>
          <w:lang w:val="en-US"/>
        </w:rPr>
        <w:t>1985</w:t>
      </w:r>
      <w:r w:rsidR="00DD6981">
        <w:rPr>
          <w:lang w:val="en-US"/>
        </w:rPr>
        <w:t xml:space="preserve"> </w:t>
      </w:r>
      <w:r w:rsidR="697F42A5" w:rsidRPr="67E54E2D">
        <w:rPr>
          <w:lang w:val="en-US"/>
        </w:rPr>
        <w:t>and</w:t>
      </w:r>
      <w:r w:rsidR="00DD6981">
        <w:rPr>
          <w:lang w:val="en-US"/>
        </w:rPr>
        <w:t xml:space="preserve"> </w:t>
      </w:r>
      <w:r w:rsidR="697F42A5" w:rsidRPr="67E54E2D">
        <w:rPr>
          <w:lang w:val="en-US"/>
        </w:rPr>
        <w:t>building</w:t>
      </w:r>
      <w:r w:rsidR="00DD6981">
        <w:rPr>
          <w:lang w:val="en-US"/>
        </w:rPr>
        <w:t xml:space="preserve"> </w:t>
      </w:r>
      <w:r w:rsidR="697F42A5" w:rsidRPr="67E54E2D">
        <w:rPr>
          <w:lang w:val="en-US"/>
        </w:rPr>
        <w:t>it</w:t>
      </w:r>
      <w:r w:rsidR="00DD6981">
        <w:rPr>
          <w:lang w:val="en-US"/>
        </w:rPr>
        <w:t xml:space="preserve"> </w:t>
      </w:r>
      <w:r w:rsidR="697F42A5" w:rsidRPr="67E54E2D">
        <w:rPr>
          <w:lang w:val="en-US"/>
        </w:rPr>
        <w:t>into</w:t>
      </w:r>
      <w:r w:rsidR="00DD6981">
        <w:rPr>
          <w:lang w:val="en-US"/>
        </w:rPr>
        <w:t xml:space="preserve"> </w:t>
      </w:r>
      <w:r w:rsidR="697F42A5" w:rsidRPr="67E54E2D">
        <w:rPr>
          <w:lang w:val="en-US"/>
        </w:rPr>
        <w:t>one</w:t>
      </w:r>
      <w:r w:rsidR="00DD6981">
        <w:rPr>
          <w:lang w:val="en-US"/>
        </w:rPr>
        <w:t xml:space="preserve"> </w:t>
      </w:r>
      <w:r w:rsidR="697F42A5" w:rsidRPr="67E54E2D">
        <w:rPr>
          <w:lang w:val="en-US"/>
        </w:rPr>
        <w:t>of</w:t>
      </w:r>
      <w:r w:rsidR="00DD6981">
        <w:rPr>
          <w:lang w:val="en-US"/>
        </w:rPr>
        <w:t xml:space="preserve"> </w:t>
      </w:r>
      <w:r w:rsidR="697F42A5" w:rsidRPr="67E54E2D">
        <w:rPr>
          <w:lang w:val="en-US"/>
        </w:rPr>
        <w:t>the</w:t>
      </w:r>
      <w:r w:rsidR="00DD6981">
        <w:rPr>
          <w:lang w:val="en-US"/>
        </w:rPr>
        <w:t xml:space="preserve"> </w:t>
      </w:r>
      <w:r w:rsidR="697F42A5" w:rsidRPr="67E54E2D">
        <w:rPr>
          <w:lang w:val="en-US"/>
        </w:rPr>
        <w:t>world’s</w:t>
      </w:r>
      <w:r w:rsidR="00DD6981">
        <w:rPr>
          <w:lang w:val="en-US"/>
        </w:rPr>
        <w:t xml:space="preserve"> </w:t>
      </w:r>
      <w:r w:rsidR="697F42A5" w:rsidRPr="67E54E2D">
        <w:rPr>
          <w:lang w:val="en-US"/>
        </w:rPr>
        <w:t>leading</w:t>
      </w:r>
      <w:r w:rsidR="00DD6981">
        <w:rPr>
          <w:lang w:val="en-US"/>
        </w:rPr>
        <w:t xml:space="preserve"> </w:t>
      </w:r>
      <w:r w:rsidR="697F42A5" w:rsidRPr="67E54E2D">
        <w:rPr>
          <w:lang w:val="en-US"/>
        </w:rPr>
        <w:t>guitar</w:t>
      </w:r>
      <w:r w:rsidR="00DD6981">
        <w:rPr>
          <w:lang w:val="en-US"/>
        </w:rPr>
        <w:t xml:space="preserve"> </w:t>
      </w:r>
      <w:r w:rsidR="697F42A5" w:rsidRPr="67E54E2D">
        <w:rPr>
          <w:lang w:val="en-US"/>
        </w:rPr>
        <w:t>manufacturers.</w:t>
      </w:r>
    </w:p>
    <w:p w14:paraId="24B4EA85" w14:textId="77777777" w:rsidR="005C299F" w:rsidRDefault="005C299F" w:rsidP="005C299F">
      <w:pPr>
        <w:snapToGrid w:val="0"/>
        <w:spacing w:line="240" w:lineRule="auto"/>
        <w:contextualSpacing/>
      </w:pPr>
    </w:p>
    <w:p w14:paraId="00000006" w14:textId="02223428" w:rsidR="003347DD" w:rsidRDefault="653E9F6D" w:rsidP="005C299F">
      <w:pPr>
        <w:snapToGrid w:val="0"/>
        <w:spacing w:line="240" w:lineRule="auto"/>
        <w:contextualSpacing/>
        <w:rPr>
          <w:lang w:val="en-US"/>
        </w:rPr>
      </w:pPr>
      <w:r w:rsidRPr="653E9F6D">
        <w:rPr>
          <w:lang w:val="en-US"/>
        </w:rPr>
        <w:t>Founded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in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1985,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PRS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Guitars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has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grown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from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Smith’s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one-man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pursuit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into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the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third-largest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electric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guitar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manufacturer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in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the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United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States,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establishing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a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modern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guitar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company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with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its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own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unmistakable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identity,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design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philosophy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and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following.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Along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the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way,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PRS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instruments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have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become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part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of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the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musical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identities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of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influential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players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across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generations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and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genres,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including</w:t>
      </w:r>
      <w:r w:rsidR="00DD6981">
        <w:rPr>
          <w:lang w:val="en-US"/>
        </w:rPr>
        <w:t xml:space="preserve"> </w:t>
      </w:r>
      <w:r w:rsidRPr="653E9F6D">
        <w:rPr>
          <w:b/>
          <w:bCs/>
          <w:lang w:val="en-US"/>
        </w:rPr>
        <w:t>Carlos</w:t>
      </w:r>
      <w:r w:rsidR="00DD6981">
        <w:rPr>
          <w:b/>
          <w:bCs/>
          <w:lang w:val="en-US"/>
        </w:rPr>
        <w:t xml:space="preserve"> </w:t>
      </w:r>
      <w:r w:rsidRPr="653E9F6D">
        <w:rPr>
          <w:b/>
          <w:bCs/>
          <w:lang w:val="en-US"/>
        </w:rPr>
        <w:t>Santana</w:t>
      </w:r>
      <w:r w:rsidRPr="653E9F6D">
        <w:rPr>
          <w:lang w:val="en-US"/>
        </w:rPr>
        <w:t>,</w:t>
      </w:r>
      <w:r w:rsidR="00DD6981">
        <w:rPr>
          <w:lang w:val="en-US"/>
        </w:rPr>
        <w:t xml:space="preserve"> </w:t>
      </w:r>
      <w:r w:rsidRPr="653E9F6D">
        <w:rPr>
          <w:b/>
          <w:bCs/>
          <w:lang w:val="en-US"/>
        </w:rPr>
        <w:t>John</w:t>
      </w:r>
      <w:r w:rsidR="00DD6981">
        <w:rPr>
          <w:b/>
          <w:bCs/>
          <w:lang w:val="en-US"/>
        </w:rPr>
        <w:t xml:space="preserve"> </w:t>
      </w:r>
      <w:r w:rsidRPr="653E9F6D">
        <w:rPr>
          <w:b/>
          <w:bCs/>
          <w:lang w:val="en-US"/>
        </w:rPr>
        <w:t>Mayer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and</w:t>
      </w:r>
      <w:r w:rsidR="00DD6981">
        <w:rPr>
          <w:lang w:val="en-US"/>
        </w:rPr>
        <w:t xml:space="preserve"> </w:t>
      </w:r>
      <w:r w:rsidRPr="653E9F6D">
        <w:rPr>
          <w:b/>
          <w:bCs/>
          <w:lang w:val="en-US"/>
        </w:rPr>
        <w:t>Mark</w:t>
      </w:r>
      <w:r w:rsidR="00DD6981">
        <w:rPr>
          <w:b/>
          <w:bCs/>
          <w:lang w:val="en-US"/>
        </w:rPr>
        <w:t xml:space="preserve"> </w:t>
      </w:r>
      <w:r w:rsidRPr="653E9F6D">
        <w:rPr>
          <w:b/>
          <w:bCs/>
          <w:lang w:val="en-US"/>
        </w:rPr>
        <w:t>Tremonti</w:t>
      </w:r>
      <w:r w:rsidRPr="653E9F6D">
        <w:rPr>
          <w:lang w:val="en-US"/>
        </w:rPr>
        <w:t>.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Smith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remains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actively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involved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in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designing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and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developing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instruments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today,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continuing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to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experiment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and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challenge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assumptions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about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what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a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guitar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can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be.</w:t>
      </w:r>
    </w:p>
    <w:p w14:paraId="4B87BD11" w14:textId="77777777" w:rsidR="005C299F" w:rsidRDefault="005C299F" w:rsidP="005C299F">
      <w:pPr>
        <w:snapToGrid w:val="0"/>
        <w:spacing w:line="240" w:lineRule="auto"/>
        <w:contextualSpacing/>
      </w:pPr>
    </w:p>
    <w:p w14:paraId="00000007" w14:textId="5DCC5828" w:rsidR="003347DD" w:rsidRDefault="653E9F6D" w:rsidP="005C299F">
      <w:pPr>
        <w:snapToGrid w:val="0"/>
        <w:spacing w:line="240" w:lineRule="auto"/>
        <w:contextualSpacing/>
        <w:rPr>
          <w:lang w:val="en-US"/>
        </w:rPr>
      </w:pPr>
      <w:r w:rsidRPr="73A6FC63">
        <w:rPr>
          <w:lang w:val="en-US"/>
        </w:rPr>
        <w:t>Smith’s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journey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embodies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what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Guitar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Center’s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Rockwalk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was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created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to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celebrate: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musicians,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innovators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and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industry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pioneers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whose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talent,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ingenuity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and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contributions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have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changed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the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trajectory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of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music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and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made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a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lasting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impact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on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music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culture.</w:t>
      </w:r>
    </w:p>
    <w:p w14:paraId="3FF71D59" w14:textId="77777777" w:rsidR="005C299F" w:rsidRDefault="005C299F" w:rsidP="005C299F">
      <w:pPr>
        <w:snapToGrid w:val="0"/>
        <w:spacing w:line="240" w:lineRule="auto"/>
        <w:contextualSpacing/>
      </w:pPr>
    </w:p>
    <w:p w14:paraId="6EB0FC79" w14:textId="38856875" w:rsidR="199A71E6" w:rsidRDefault="199A71E6" w:rsidP="005C299F">
      <w:pPr>
        <w:snapToGrid w:val="0"/>
        <w:spacing w:line="240" w:lineRule="auto"/>
        <w:contextualSpacing/>
        <w:rPr>
          <w:lang w:val="en-US"/>
        </w:rPr>
      </w:pPr>
      <w:r w:rsidRPr="73A6FC63">
        <w:rPr>
          <w:lang w:val="en-US"/>
        </w:rPr>
        <w:t>“Paul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is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obsessive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about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building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the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perfect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guitar—and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I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mean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that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as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the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highest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compliment.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He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has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spent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his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life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questioning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every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assumption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about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how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a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guitar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should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sound,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feel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and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perform,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and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then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doing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the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hard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work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to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make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it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better.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That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obsession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has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materially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moved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the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electric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guitar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forward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and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raised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the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bar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for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the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entire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industry,”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said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Gabe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Dalporto,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CEO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of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Guitar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Center.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“Paul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is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a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living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legend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whose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influence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spans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generations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of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musicians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and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instrument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makers,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and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we’re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proud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to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honor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him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with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a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place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in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Guitar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Center’s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Rockwalk.”</w:t>
      </w:r>
    </w:p>
    <w:p w14:paraId="251F87E6" w14:textId="77777777" w:rsidR="005C299F" w:rsidRDefault="005C299F" w:rsidP="005C299F">
      <w:pPr>
        <w:snapToGrid w:val="0"/>
        <w:spacing w:line="240" w:lineRule="auto"/>
        <w:contextualSpacing/>
      </w:pPr>
    </w:p>
    <w:p w14:paraId="00000009" w14:textId="21A5466D" w:rsidR="003347DD" w:rsidRDefault="0E6787E2" w:rsidP="005C299F">
      <w:pPr>
        <w:snapToGrid w:val="0"/>
        <w:spacing w:line="240" w:lineRule="auto"/>
        <w:contextualSpacing/>
        <w:rPr>
          <w:lang w:val="en-US"/>
        </w:rPr>
      </w:pPr>
      <w:r w:rsidRPr="73A6FC63">
        <w:rPr>
          <w:lang w:val="en-US"/>
        </w:rPr>
        <w:t>The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induction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took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place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at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the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Dell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West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Plaza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on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the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Rockwalk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Stage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during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Eric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Clapton’s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Crossroads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Guitar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Festival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2026,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beginning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with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a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live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performance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by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Isaac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Holmes.</w:t>
      </w:r>
      <w:r w:rsidR="00DD6981">
        <w:rPr>
          <w:lang w:val="en-US"/>
        </w:rPr>
        <w:t xml:space="preserve"> </w:t>
      </w:r>
      <w:r w:rsidR="653E9F6D" w:rsidRPr="73A6FC63">
        <w:rPr>
          <w:lang w:val="en-US"/>
        </w:rPr>
        <w:t>Guitar</w:t>
      </w:r>
      <w:r w:rsidR="00DD6981">
        <w:rPr>
          <w:lang w:val="en-US"/>
        </w:rPr>
        <w:t xml:space="preserve"> </w:t>
      </w:r>
      <w:r w:rsidR="653E9F6D" w:rsidRPr="73A6FC63">
        <w:rPr>
          <w:lang w:val="en-US"/>
        </w:rPr>
        <w:t>Center</w:t>
      </w:r>
      <w:r w:rsidR="00DD6981">
        <w:rPr>
          <w:lang w:val="en-US"/>
        </w:rPr>
        <w:t xml:space="preserve"> </w:t>
      </w:r>
      <w:r w:rsidR="653E9F6D" w:rsidRPr="73A6FC63">
        <w:rPr>
          <w:lang w:val="en-US"/>
        </w:rPr>
        <w:t>CEO</w:t>
      </w:r>
      <w:r w:rsidR="00DD6981">
        <w:rPr>
          <w:lang w:val="en-US"/>
        </w:rPr>
        <w:t xml:space="preserve"> </w:t>
      </w:r>
      <w:r w:rsidR="653E9F6D" w:rsidRPr="73A6FC63">
        <w:rPr>
          <w:lang w:val="en-US"/>
        </w:rPr>
        <w:t>Gabe</w:t>
      </w:r>
      <w:r w:rsidR="00DD6981">
        <w:rPr>
          <w:lang w:val="en-US"/>
        </w:rPr>
        <w:t xml:space="preserve"> </w:t>
      </w:r>
      <w:r w:rsidR="653E9F6D" w:rsidRPr="73A6FC63">
        <w:rPr>
          <w:lang w:val="en-US"/>
        </w:rPr>
        <w:t>Dalporto</w:t>
      </w:r>
      <w:r w:rsidR="00DD6981">
        <w:rPr>
          <w:lang w:val="en-US"/>
        </w:rPr>
        <w:t xml:space="preserve"> </w:t>
      </w:r>
      <w:r w:rsidR="653E9F6D" w:rsidRPr="73A6FC63">
        <w:rPr>
          <w:lang w:val="en-US"/>
        </w:rPr>
        <w:t>opened</w:t>
      </w:r>
      <w:r w:rsidR="00DD6981">
        <w:rPr>
          <w:lang w:val="en-US"/>
        </w:rPr>
        <w:t xml:space="preserve"> </w:t>
      </w:r>
      <w:r w:rsidR="653E9F6D" w:rsidRPr="73A6FC63">
        <w:rPr>
          <w:lang w:val="en-US"/>
        </w:rPr>
        <w:t>the</w:t>
      </w:r>
      <w:r w:rsidR="00DD6981">
        <w:rPr>
          <w:lang w:val="en-US"/>
        </w:rPr>
        <w:t xml:space="preserve"> </w:t>
      </w:r>
      <w:r w:rsidR="653E9F6D" w:rsidRPr="73A6FC63">
        <w:rPr>
          <w:lang w:val="en-US"/>
        </w:rPr>
        <w:t>ceremony</w:t>
      </w:r>
      <w:r w:rsidR="00DD6981">
        <w:rPr>
          <w:lang w:val="en-US"/>
        </w:rPr>
        <w:t xml:space="preserve"> </w:t>
      </w:r>
      <w:r w:rsidR="653E9F6D" w:rsidRPr="73A6FC63">
        <w:rPr>
          <w:lang w:val="en-US"/>
        </w:rPr>
        <w:t>before</w:t>
      </w:r>
      <w:r w:rsidR="00DD6981">
        <w:rPr>
          <w:lang w:val="en-US"/>
        </w:rPr>
        <w:t xml:space="preserve"> </w:t>
      </w:r>
      <w:r w:rsidR="653E9F6D" w:rsidRPr="73A6FC63">
        <w:rPr>
          <w:lang w:val="en-US"/>
        </w:rPr>
        <w:t>John</w:t>
      </w:r>
      <w:r w:rsidR="00DD6981">
        <w:rPr>
          <w:lang w:val="en-US"/>
        </w:rPr>
        <w:t xml:space="preserve"> </w:t>
      </w:r>
      <w:r w:rsidR="653E9F6D" w:rsidRPr="73A6FC63">
        <w:rPr>
          <w:lang w:val="en-US"/>
        </w:rPr>
        <w:t>Mayer</w:t>
      </w:r>
      <w:r w:rsidR="00DD6981">
        <w:rPr>
          <w:lang w:val="en-US"/>
        </w:rPr>
        <w:t xml:space="preserve"> </w:t>
      </w:r>
      <w:r w:rsidR="653E9F6D" w:rsidRPr="73A6FC63">
        <w:rPr>
          <w:lang w:val="en-US"/>
        </w:rPr>
        <w:t>introduced</w:t>
      </w:r>
      <w:r w:rsidR="00DD6981">
        <w:rPr>
          <w:lang w:val="en-US"/>
        </w:rPr>
        <w:t xml:space="preserve"> </w:t>
      </w:r>
      <w:r w:rsidR="653E9F6D" w:rsidRPr="73A6FC63">
        <w:rPr>
          <w:lang w:val="en-US"/>
        </w:rPr>
        <w:t>Smith</w:t>
      </w:r>
      <w:r w:rsidR="00DD6981">
        <w:rPr>
          <w:lang w:val="en-US"/>
        </w:rPr>
        <w:t xml:space="preserve"> </w:t>
      </w:r>
      <w:r w:rsidR="653E9F6D" w:rsidRPr="73A6FC63">
        <w:rPr>
          <w:lang w:val="en-US"/>
        </w:rPr>
        <w:t>for</w:t>
      </w:r>
      <w:r w:rsidR="00DD6981">
        <w:rPr>
          <w:lang w:val="en-US"/>
        </w:rPr>
        <w:t xml:space="preserve"> </w:t>
      </w:r>
      <w:r w:rsidR="653E9F6D" w:rsidRPr="73A6FC63">
        <w:rPr>
          <w:lang w:val="en-US"/>
        </w:rPr>
        <w:t>his</w:t>
      </w:r>
      <w:r w:rsidR="00DD6981">
        <w:rPr>
          <w:lang w:val="en-US"/>
        </w:rPr>
        <w:t xml:space="preserve"> </w:t>
      </w:r>
      <w:r w:rsidR="653E9F6D" w:rsidRPr="73A6FC63">
        <w:rPr>
          <w:lang w:val="en-US"/>
        </w:rPr>
        <w:t>induction.</w:t>
      </w:r>
      <w:r w:rsidR="00DD6981">
        <w:rPr>
          <w:lang w:val="en-US"/>
        </w:rPr>
        <w:t xml:space="preserve"> </w:t>
      </w:r>
      <w:r w:rsidR="653E9F6D" w:rsidRPr="73A6FC63">
        <w:rPr>
          <w:lang w:val="en-US"/>
        </w:rPr>
        <w:t>Smith</w:t>
      </w:r>
      <w:r w:rsidR="00DD6981">
        <w:rPr>
          <w:lang w:val="en-US"/>
        </w:rPr>
        <w:t xml:space="preserve"> </w:t>
      </w:r>
      <w:r w:rsidR="653E9F6D" w:rsidRPr="73A6FC63">
        <w:rPr>
          <w:lang w:val="en-US"/>
        </w:rPr>
        <w:t>then</w:t>
      </w:r>
      <w:r w:rsidR="00DD6981">
        <w:rPr>
          <w:lang w:val="en-US"/>
        </w:rPr>
        <w:t xml:space="preserve"> </w:t>
      </w:r>
      <w:r w:rsidR="653E9F6D" w:rsidRPr="73A6FC63">
        <w:rPr>
          <w:lang w:val="en-US"/>
        </w:rPr>
        <w:t>addressed</w:t>
      </w:r>
      <w:r w:rsidR="00DD6981">
        <w:rPr>
          <w:lang w:val="en-US"/>
        </w:rPr>
        <w:t xml:space="preserve"> </w:t>
      </w:r>
      <w:r w:rsidR="653E9F6D" w:rsidRPr="73A6FC63">
        <w:rPr>
          <w:lang w:val="en-US"/>
        </w:rPr>
        <w:t>the</w:t>
      </w:r>
      <w:r w:rsidR="00DD6981">
        <w:rPr>
          <w:lang w:val="en-US"/>
        </w:rPr>
        <w:t xml:space="preserve"> </w:t>
      </w:r>
      <w:r w:rsidR="653E9F6D" w:rsidRPr="73A6FC63">
        <w:rPr>
          <w:lang w:val="en-US"/>
        </w:rPr>
        <w:t>audience</w:t>
      </w:r>
      <w:r w:rsidR="00DD6981">
        <w:rPr>
          <w:lang w:val="en-US"/>
        </w:rPr>
        <w:t xml:space="preserve"> </w:t>
      </w:r>
      <w:r w:rsidR="653E9F6D" w:rsidRPr="73A6FC63">
        <w:rPr>
          <w:lang w:val="en-US"/>
        </w:rPr>
        <w:t>and</w:t>
      </w:r>
      <w:r w:rsidR="00DD6981">
        <w:rPr>
          <w:lang w:val="en-US"/>
        </w:rPr>
        <w:t xml:space="preserve"> </w:t>
      </w:r>
      <w:r w:rsidR="653E9F6D" w:rsidRPr="73A6FC63">
        <w:rPr>
          <w:lang w:val="en-US"/>
        </w:rPr>
        <w:t>commemorated</w:t>
      </w:r>
      <w:r w:rsidR="00DD6981">
        <w:rPr>
          <w:lang w:val="en-US"/>
        </w:rPr>
        <w:t xml:space="preserve"> </w:t>
      </w:r>
      <w:r w:rsidR="653E9F6D" w:rsidRPr="73A6FC63">
        <w:rPr>
          <w:lang w:val="en-US"/>
        </w:rPr>
        <w:t>the</w:t>
      </w:r>
      <w:r w:rsidR="00DD6981">
        <w:rPr>
          <w:lang w:val="en-US"/>
        </w:rPr>
        <w:t xml:space="preserve"> </w:t>
      </w:r>
      <w:r w:rsidR="653E9F6D" w:rsidRPr="73A6FC63">
        <w:rPr>
          <w:lang w:val="en-US"/>
        </w:rPr>
        <w:t>honor</w:t>
      </w:r>
      <w:r w:rsidR="00DD6981">
        <w:rPr>
          <w:lang w:val="en-US"/>
        </w:rPr>
        <w:t xml:space="preserve"> </w:t>
      </w:r>
      <w:r w:rsidR="653E9F6D" w:rsidRPr="73A6FC63">
        <w:rPr>
          <w:lang w:val="en-US"/>
        </w:rPr>
        <w:t>by</w:t>
      </w:r>
      <w:r w:rsidR="00DD6981">
        <w:rPr>
          <w:lang w:val="en-US"/>
        </w:rPr>
        <w:t xml:space="preserve"> </w:t>
      </w:r>
      <w:r w:rsidR="653E9F6D" w:rsidRPr="73A6FC63">
        <w:rPr>
          <w:lang w:val="en-US"/>
        </w:rPr>
        <w:t>placing</w:t>
      </w:r>
      <w:r w:rsidR="00DD6981">
        <w:rPr>
          <w:lang w:val="en-US"/>
        </w:rPr>
        <w:t xml:space="preserve"> </w:t>
      </w:r>
      <w:r w:rsidR="653E9F6D" w:rsidRPr="73A6FC63">
        <w:rPr>
          <w:lang w:val="en-US"/>
        </w:rPr>
        <w:t>his</w:t>
      </w:r>
      <w:r w:rsidR="00DD6981">
        <w:rPr>
          <w:lang w:val="en-US"/>
        </w:rPr>
        <w:t xml:space="preserve"> </w:t>
      </w:r>
      <w:r w:rsidR="653E9F6D" w:rsidRPr="73A6FC63">
        <w:rPr>
          <w:lang w:val="en-US"/>
        </w:rPr>
        <w:t>hands</w:t>
      </w:r>
      <w:r w:rsidR="00DD6981">
        <w:rPr>
          <w:lang w:val="en-US"/>
        </w:rPr>
        <w:t xml:space="preserve"> </w:t>
      </w:r>
      <w:r w:rsidR="653E9F6D" w:rsidRPr="73A6FC63">
        <w:rPr>
          <w:lang w:val="en-US"/>
        </w:rPr>
        <w:t>in</w:t>
      </w:r>
      <w:r w:rsidR="00DD6981">
        <w:rPr>
          <w:lang w:val="en-US"/>
        </w:rPr>
        <w:t xml:space="preserve"> </w:t>
      </w:r>
      <w:r w:rsidR="653E9F6D" w:rsidRPr="73A6FC63">
        <w:rPr>
          <w:lang w:val="en-US"/>
        </w:rPr>
        <w:t>cement</w:t>
      </w:r>
      <w:r w:rsidR="00DD6981">
        <w:rPr>
          <w:lang w:val="en-US"/>
        </w:rPr>
        <w:t xml:space="preserve"> </w:t>
      </w:r>
      <w:r w:rsidR="653E9F6D" w:rsidRPr="73A6FC63">
        <w:rPr>
          <w:lang w:val="en-US"/>
        </w:rPr>
        <w:t>as</w:t>
      </w:r>
      <w:r w:rsidR="00DD6981">
        <w:rPr>
          <w:lang w:val="en-US"/>
        </w:rPr>
        <w:t xml:space="preserve"> </w:t>
      </w:r>
      <w:r w:rsidR="653E9F6D" w:rsidRPr="73A6FC63">
        <w:rPr>
          <w:lang w:val="en-US"/>
        </w:rPr>
        <w:t>part</w:t>
      </w:r>
      <w:r w:rsidR="00DD6981">
        <w:rPr>
          <w:lang w:val="en-US"/>
        </w:rPr>
        <w:t xml:space="preserve"> </w:t>
      </w:r>
      <w:r w:rsidR="653E9F6D" w:rsidRPr="73A6FC63">
        <w:rPr>
          <w:lang w:val="en-US"/>
        </w:rPr>
        <w:t>of</w:t>
      </w:r>
      <w:r w:rsidR="00DD6981">
        <w:rPr>
          <w:lang w:val="en-US"/>
        </w:rPr>
        <w:t xml:space="preserve"> </w:t>
      </w:r>
      <w:r w:rsidR="653E9F6D" w:rsidRPr="73A6FC63">
        <w:rPr>
          <w:lang w:val="en-US"/>
        </w:rPr>
        <w:t>Guitar</w:t>
      </w:r>
      <w:r w:rsidR="00DD6981">
        <w:rPr>
          <w:lang w:val="en-US"/>
        </w:rPr>
        <w:t xml:space="preserve"> </w:t>
      </w:r>
      <w:r w:rsidR="653E9F6D" w:rsidRPr="73A6FC63">
        <w:rPr>
          <w:lang w:val="en-US"/>
        </w:rPr>
        <w:t>Center’s</w:t>
      </w:r>
      <w:r w:rsidR="00DD6981">
        <w:rPr>
          <w:lang w:val="en-US"/>
        </w:rPr>
        <w:t xml:space="preserve"> </w:t>
      </w:r>
      <w:r w:rsidR="653E9F6D" w:rsidRPr="73A6FC63">
        <w:rPr>
          <w:lang w:val="en-US"/>
        </w:rPr>
        <w:t>traditional</w:t>
      </w:r>
      <w:r w:rsidR="00DD6981">
        <w:rPr>
          <w:lang w:val="en-US"/>
        </w:rPr>
        <w:t xml:space="preserve"> </w:t>
      </w:r>
      <w:r w:rsidR="653E9F6D" w:rsidRPr="73A6FC63">
        <w:rPr>
          <w:lang w:val="en-US"/>
        </w:rPr>
        <w:t>Rockwalk</w:t>
      </w:r>
      <w:r w:rsidR="00DD6981">
        <w:rPr>
          <w:lang w:val="en-US"/>
        </w:rPr>
        <w:t xml:space="preserve"> </w:t>
      </w:r>
      <w:r w:rsidR="653E9F6D" w:rsidRPr="73A6FC63">
        <w:rPr>
          <w:lang w:val="en-US"/>
        </w:rPr>
        <w:t>ceremony.</w:t>
      </w:r>
      <w:r w:rsidR="00DD6981">
        <w:rPr>
          <w:lang w:val="en-US"/>
        </w:rPr>
        <w:t xml:space="preserve"> </w:t>
      </w:r>
      <w:r w:rsidR="653E9F6D" w:rsidRPr="73A6FC63">
        <w:rPr>
          <w:lang w:val="en-US"/>
        </w:rPr>
        <w:t>Smith’s</w:t>
      </w:r>
      <w:r w:rsidR="00DD6981">
        <w:rPr>
          <w:lang w:val="en-US"/>
        </w:rPr>
        <w:t xml:space="preserve"> </w:t>
      </w:r>
      <w:r w:rsidR="653E9F6D" w:rsidRPr="73A6FC63">
        <w:rPr>
          <w:lang w:val="en-US"/>
        </w:rPr>
        <w:t>handprints</w:t>
      </w:r>
      <w:r w:rsidR="00DD6981">
        <w:rPr>
          <w:lang w:val="en-US"/>
        </w:rPr>
        <w:t xml:space="preserve"> </w:t>
      </w:r>
      <w:r w:rsidR="653E9F6D" w:rsidRPr="73A6FC63">
        <w:rPr>
          <w:lang w:val="en-US"/>
        </w:rPr>
        <w:t>will</w:t>
      </w:r>
      <w:r w:rsidR="00DD6981">
        <w:rPr>
          <w:lang w:val="en-US"/>
        </w:rPr>
        <w:t xml:space="preserve"> </w:t>
      </w:r>
      <w:r w:rsidR="653E9F6D" w:rsidRPr="73A6FC63">
        <w:rPr>
          <w:lang w:val="en-US"/>
        </w:rPr>
        <w:t>travel</w:t>
      </w:r>
      <w:r w:rsidR="00DD6981">
        <w:rPr>
          <w:lang w:val="en-US"/>
        </w:rPr>
        <w:t xml:space="preserve"> </w:t>
      </w:r>
      <w:r w:rsidR="653E9F6D" w:rsidRPr="73A6FC63">
        <w:rPr>
          <w:lang w:val="en-US"/>
        </w:rPr>
        <w:t>back</w:t>
      </w:r>
      <w:r w:rsidR="00DD6981">
        <w:rPr>
          <w:lang w:val="en-US"/>
        </w:rPr>
        <w:t xml:space="preserve"> </w:t>
      </w:r>
      <w:r w:rsidR="653E9F6D" w:rsidRPr="73A6FC63">
        <w:rPr>
          <w:lang w:val="en-US"/>
        </w:rPr>
        <w:t>to</w:t>
      </w:r>
      <w:r w:rsidR="00DD6981">
        <w:rPr>
          <w:lang w:val="en-US"/>
        </w:rPr>
        <w:t xml:space="preserve"> </w:t>
      </w:r>
      <w:r w:rsidR="653E9F6D" w:rsidRPr="73A6FC63">
        <w:rPr>
          <w:lang w:val="en-US"/>
        </w:rPr>
        <w:t>Hollywood,</w:t>
      </w:r>
      <w:r w:rsidR="00DD6981">
        <w:rPr>
          <w:lang w:val="en-US"/>
        </w:rPr>
        <w:t xml:space="preserve"> </w:t>
      </w:r>
      <w:r w:rsidR="653E9F6D" w:rsidRPr="73A6FC63">
        <w:rPr>
          <w:lang w:val="en-US"/>
        </w:rPr>
        <w:t>where</w:t>
      </w:r>
      <w:r w:rsidR="00DD6981">
        <w:rPr>
          <w:lang w:val="en-US"/>
        </w:rPr>
        <w:t xml:space="preserve"> </w:t>
      </w:r>
      <w:r w:rsidR="653E9F6D" w:rsidRPr="73A6FC63">
        <w:rPr>
          <w:lang w:val="en-US"/>
        </w:rPr>
        <w:t>they</w:t>
      </w:r>
      <w:r w:rsidR="00DD6981">
        <w:rPr>
          <w:lang w:val="en-US"/>
        </w:rPr>
        <w:t xml:space="preserve"> </w:t>
      </w:r>
      <w:r w:rsidR="653E9F6D" w:rsidRPr="73A6FC63">
        <w:rPr>
          <w:lang w:val="en-US"/>
        </w:rPr>
        <w:t>will</w:t>
      </w:r>
      <w:r w:rsidR="00DD6981">
        <w:rPr>
          <w:lang w:val="en-US"/>
        </w:rPr>
        <w:t xml:space="preserve"> </w:t>
      </w:r>
      <w:r w:rsidR="653E9F6D" w:rsidRPr="73A6FC63">
        <w:rPr>
          <w:lang w:val="en-US"/>
        </w:rPr>
        <w:t>be</w:t>
      </w:r>
      <w:r w:rsidR="00DD6981">
        <w:rPr>
          <w:lang w:val="en-US"/>
        </w:rPr>
        <w:t xml:space="preserve"> </w:t>
      </w:r>
      <w:r w:rsidR="653E9F6D" w:rsidRPr="73A6FC63">
        <w:rPr>
          <w:lang w:val="en-US"/>
        </w:rPr>
        <w:t>permanently</w:t>
      </w:r>
      <w:r w:rsidR="00DD6981">
        <w:rPr>
          <w:lang w:val="en-US"/>
        </w:rPr>
        <w:t xml:space="preserve"> </w:t>
      </w:r>
      <w:r w:rsidR="653E9F6D" w:rsidRPr="73A6FC63">
        <w:rPr>
          <w:lang w:val="en-US"/>
        </w:rPr>
        <w:t>installed</w:t>
      </w:r>
      <w:r w:rsidR="00DD6981">
        <w:rPr>
          <w:lang w:val="en-US"/>
        </w:rPr>
        <w:t xml:space="preserve"> </w:t>
      </w:r>
      <w:r w:rsidR="653E9F6D" w:rsidRPr="73A6FC63">
        <w:rPr>
          <w:lang w:val="en-US"/>
        </w:rPr>
        <w:t>in</w:t>
      </w:r>
      <w:r w:rsidR="00DD6981">
        <w:rPr>
          <w:lang w:val="en-US"/>
        </w:rPr>
        <w:t xml:space="preserve"> </w:t>
      </w:r>
      <w:r w:rsidR="653E9F6D" w:rsidRPr="73A6FC63">
        <w:rPr>
          <w:lang w:val="en-US"/>
        </w:rPr>
        <w:t>Guitar</w:t>
      </w:r>
      <w:r w:rsidR="00DD6981">
        <w:rPr>
          <w:lang w:val="en-US"/>
        </w:rPr>
        <w:t xml:space="preserve"> </w:t>
      </w:r>
      <w:r w:rsidR="653E9F6D" w:rsidRPr="73A6FC63">
        <w:rPr>
          <w:lang w:val="en-US"/>
        </w:rPr>
        <w:t>Center’s</w:t>
      </w:r>
      <w:r w:rsidR="00DD6981">
        <w:rPr>
          <w:lang w:val="en-US"/>
        </w:rPr>
        <w:t xml:space="preserve"> </w:t>
      </w:r>
      <w:r w:rsidR="653E9F6D" w:rsidRPr="73A6FC63">
        <w:rPr>
          <w:lang w:val="en-US"/>
        </w:rPr>
        <w:t>Rockwalk</w:t>
      </w:r>
      <w:r w:rsidR="00DD6981">
        <w:rPr>
          <w:lang w:val="en-US"/>
        </w:rPr>
        <w:t xml:space="preserve"> </w:t>
      </w:r>
      <w:r w:rsidR="653E9F6D" w:rsidRPr="73A6FC63">
        <w:rPr>
          <w:lang w:val="en-US"/>
        </w:rPr>
        <w:t>outside</w:t>
      </w:r>
      <w:r w:rsidR="00DD6981">
        <w:rPr>
          <w:lang w:val="en-US"/>
        </w:rPr>
        <w:t xml:space="preserve"> </w:t>
      </w:r>
      <w:r w:rsidR="653E9F6D" w:rsidRPr="73A6FC63">
        <w:rPr>
          <w:lang w:val="en-US"/>
        </w:rPr>
        <w:t>its</w:t>
      </w:r>
      <w:r w:rsidR="00DD6981">
        <w:rPr>
          <w:lang w:val="en-US"/>
        </w:rPr>
        <w:t xml:space="preserve"> </w:t>
      </w:r>
      <w:r w:rsidR="653E9F6D" w:rsidRPr="73A6FC63">
        <w:rPr>
          <w:lang w:val="en-US"/>
        </w:rPr>
        <w:t>flagship</w:t>
      </w:r>
      <w:r w:rsidR="00DD6981">
        <w:rPr>
          <w:lang w:val="en-US"/>
        </w:rPr>
        <w:t xml:space="preserve"> </w:t>
      </w:r>
      <w:r w:rsidR="653E9F6D" w:rsidRPr="73A6FC63">
        <w:rPr>
          <w:lang w:val="en-US"/>
        </w:rPr>
        <w:t>store</w:t>
      </w:r>
      <w:r w:rsidR="00DD6981">
        <w:rPr>
          <w:lang w:val="en-US"/>
        </w:rPr>
        <w:t xml:space="preserve"> </w:t>
      </w:r>
      <w:r w:rsidR="653E9F6D" w:rsidRPr="73A6FC63">
        <w:rPr>
          <w:lang w:val="en-US"/>
        </w:rPr>
        <w:t>on</w:t>
      </w:r>
      <w:r w:rsidR="00DD6981">
        <w:rPr>
          <w:lang w:val="en-US"/>
        </w:rPr>
        <w:t xml:space="preserve"> </w:t>
      </w:r>
      <w:r w:rsidR="653E9F6D" w:rsidRPr="73A6FC63">
        <w:rPr>
          <w:lang w:val="en-US"/>
        </w:rPr>
        <w:t>Sunset</w:t>
      </w:r>
      <w:r w:rsidR="00DD6981">
        <w:rPr>
          <w:lang w:val="en-US"/>
        </w:rPr>
        <w:t xml:space="preserve"> </w:t>
      </w:r>
      <w:r w:rsidR="653E9F6D" w:rsidRPr="73A6FC63">
        <w:rPr>
          <w:lang w:val="en-US"/>
        </w:rPr>
        <w:t>Boulevard.</w:t>
      </w:r>
    </w:p>
    <w:p w14:paraId="21775D26" w14:textId="77777777" w:rsidR="005C299F" w:rsidRDefault="005C299F" w:rsidP="005C299F">
      <w:pPr>
        <w:snapToGrid w:val="0"/>
        <w:spacing w:line="240" w:lineRule="auto"/>
        <w:contextualSpacing/>
        <w:rPr>
          <w:color w:val="FF0000"/>
          <w:lang w:val="en-US"/>
        </w:rPr>
      </w:pPr>
    </w:p>
    <w:p w14:paraId="0000000A" w14:textId="62761F5C" w:rsidR="003347DD" w:rsidRDefault="653E9F6D" w:rsidP="005C299F">
      <w:pPr>
        <w:snapToGrid w:val="0"/>
        <w:spacing w:line="240" w:lineRule="auto"/>
        <w:contextualSpacing/>
        <w:rPr>
          <w:lang w:val="en-US"/>
        </w:rPr>
      </w:pPr>
      <w:r w:rsidRPr="653E9F6D">
        <w:rPr>
          <w:lang w:val="en-US"/>
        </w:rPr>
        <w:lastRenderedPageBreak/>
        <w:t>Holding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the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induction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during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Crossroads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celebrated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the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full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ecosystem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of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guitar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culture,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bringing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together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builders,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players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and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fans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around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a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shared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appreciation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for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the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guitar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and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the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people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shaping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its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future.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Smith’s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career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has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been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deeply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connected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to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working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musicians,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from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Carlos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Santana’s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early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support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of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PRS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to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his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longstanding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collaboration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with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John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Mayer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and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other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influential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players.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Mayer’s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role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in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the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induction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reflected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that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relationship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and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Smith’s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approach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to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guitar</w:t>
      </w:r>
      <w:r w:rsidR="00DD6981">
        <w:rPr>
          <w:lang w:val="en-US"/>
        </w:rPr>
        <w:t xml:space="preserve"> </w:t>
      </w:r>
      <w:proofErr w:type="gramStart"/>
      <w:r w:rsidRPr="653E9F6D">
        <w:rPr>
          <w:lang w:val="en-US"/>
        </w:rPr>
        <w:t>making:</w:t>
      </w:r>
      <w:proofErr w:type="gramEnd"/>
      <w:r w:rsidR="00DD6981">
        <w:rPr>
          <w:lang w:val="en-US"/>
        </w:rPr>
        <w:t xml:space="preserve"> </w:t>
      </w:r>
      <w:r w:rsidRPr="653E9F6D">
        <w:rPr>
          <w:lang w:val="en-US"/>
        </w:rPr>
        <w:t>listening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closely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to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musicians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and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working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with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them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to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rethink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what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an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instrument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can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be.</w:t>
      </w:r>
    </w:p>
    <w:p w14:paraId="349BD48F" w14:textId="77777777" w:rsidR="005C299F" w:rsidRDefault="005C299F" w:rsidP="005C299F">
      <w:pPr>
        <w:snapToGrid w:val="0"/>
        <w:spacing w:line="240" w:lineRule="auto"/>
        <w:contextualSpacing/>
        <w:rPr>
          <w:color w:val="FF0000"/>
          <w:lang w:val="en-US"/>
        </w:rPr>
      </w:pPr>
    </w:p>
    <w:p w14:paraId="2798D511" w14:textId="1A659267" w:rsidR="5F2501E0" w:rsidRDefault="5F2501E0" w:rsidP="005C299F">
      <w:pPr>
        <w:snapToGrid w:val="0"/>
        <w:spacing w:line="240" w:lineRule="auto"/>
        <w:contextualSpacing/>
        <w:rPr>
          <w:lang w:val="en-US"/>
        </w:rPr>
      </w:pPr>
      <w:r w:rsidRPr="2D184D2E">
        <w:rPr>
          <w:lang w:val="en-US"/>
        </w:rPr>
        <w:t>“This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is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a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truly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special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day.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I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am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thankful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to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Gabe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and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the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entire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team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at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Guitar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Center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for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presenting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this.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The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Rockwalk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is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an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iconic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part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of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our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industry,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and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to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be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part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of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that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history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is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an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honor,”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said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Paul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Reed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Smith.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“There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are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many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hands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that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have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been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involved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in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the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journey.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I’d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like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to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thank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everyone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at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PRS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Guitars,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past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and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present,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along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with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the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extraordinary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musicians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that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continue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to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inspire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and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drive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us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every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day.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To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have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our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longtime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collaborator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John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(Mayer)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give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such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a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moving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speech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just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made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it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all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the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more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exceptional."</w:t>
      </w:r>
    </w:p>
    <w:p w14:paraId="0FAADCBA" w14:textId="77777777" w:rsidR="005C299F" w:rsidRDefault="005C299F" w:rsidP="005C299F">
      <w:pPr>
        <w:snapToGrid w:val="0"/>
        <w:spacing w:line="240" w:lineRule="auto"/>
        <w:contextualSpacing/>
      </w:pPr>
    </w:p>
    <w:p w14:paraId="0000000C" w14:textId="501A5153" w:rsidR="003347DD" w:rsidRDefault="653E9F6D" w:rsidP="005C299F">
      <w:pPr>
        <w:snapToGrid w:val="0"/>
        <w:spacing w:line="240" w:lineRule="auto"/>
        <w:contextualSpacing/>
        <w:rPr>
          <w:lang w:val="en-US"/>
        </w:rPr>
      </w:pPr>
      <w:r w:rsidRPr="653E9F6D">
        <w:rPr>
          <w:lang w:val="en-US"/>
        </w:rPr>
        <w:t>Smith’s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induction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continues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Rockwalk’s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tradition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of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honoring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not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only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performers,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but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pioneering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builders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and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innovators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including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Les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Paul,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Jim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Marshall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and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Robert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Moog,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whose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innovations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gave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musicians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new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ways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to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create,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alongside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legendary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artists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such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as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Eric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Clapton,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John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Lennon,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Stevie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Wonder,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Aerosmith,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Jimi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Hendrix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and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Johnny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Cash.</w:t>
      </w:r>
    </w:p>
    <w:p w14:paraId="122451FD" w14:textId="77777777" w:rsidR="005C299F" w:rsidRDefault="005C299F" w:rsidP="005C299F">
      <w:pPr>
        <w:snapToGrid w:val="0"/>
        <w:spacing w:line="240" w:lineRule="auto"/>
        <w:contextualSpacing/>
      </w:pPr>
    </w:p>
    <w:p w14:paraId="0000000D" w14:textId="32EACD1E" w:rsidR="003347DD" w:rsidRDefault="653E9F6D" w:rsidP="005C299F">
      <w:pPr>
        <w:snapToGrid w:val="0"/>
        <w:spacing w:line="240" w:lineRule="auto"/>
        <w:contextualSpacing/>
        <w:rPr>
          <w:lang w:val="en-US"/>
        </w:rPr>
      </w:pPr>
      <w:r w:rsidRPr="2D184D2E">
        <w:rPr>
          <w:lang w:val="en-US"/>
        </w:rPr>
        <w:t>Founded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in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1985,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Guitar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Center’s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Rockwalk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is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dedicated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to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honoring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the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musicians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and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industry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pioneers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whose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exceptional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talent,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innovation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and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creative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ingenuity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have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shaped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the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evolution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of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music.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Located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at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Guitar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Center’s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flagship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Hollywood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store,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Rockwalk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has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recognized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more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than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150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legendary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artists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and</w:t>
      </w:r>
      <w:r w:rsidR="00DD6981">
        <w:rPr>
          <w:lang w:val="en-US"/>
        </w:rPr>
        <w:t xml:space="preserve"> </w:t>
      </w:r>
      <w:r w:rsidRPr="2D184D2E">
        <w:rPr>
          <w:lang w:val="en-US"/>
        </w:rPr>
        <w:t>innovators.</w:t>
      </w:r>
    </w:p>
    <w:p w14:paraId="0078C2F9" w14:textId="77777777" w:rsidR="005C299F" w:rsidRDefault="005C299F" w:rsidP="005C299F">
      <w:pPr>
        <w:snapToGrid w:val="0"/>
        <w:spacing w:line="240" w:lineRule="auto"/>
        <w:contextualSpacing/>
      </w:pPr>
    </w:p>
    <w:p w14:paraId="5A16A678" w14:textId="13355E4C" w:rsidR="005C299F" w:rsidRDefault="005C299F" w:rsidP="005C299F">
      <w:pPr>
        <w:snapToGrid w:val="0"/>
        <w:spacing w:line="240" w:lineRule="auto"/>
        <w:contextualSpacing/>
        <w:rPr>
          <w:color w:val="EE0000"/>
          <w:lang w:val="en-US"/>
        </w:rPr>
      </w:pPr>
      <w:r w:rsidRPr="2D184D2E">
        <w:rPr>
          <w:b/>
          <w:bCs/>
          <w:color w:val="000000" w:themeColor="text1"/>
          <w:lang w:val="en-US"/>
        </w:rPr>
        <w:t>Media</w:t>
      </w:r>
      <w:r w:rsidR="00DD6981">
        <w:rPr>
          <w:b/>
          <w:bCs/>
          <w:color w:val="000000" w:themeColor="text1"/>
          <w:lang w:val="en-US"/>
        </w:rPr>
        <w:t xml:space="preserve"> </w:t>
      </w:r>
      <w:r w:rsidRPr="2D184D2E">
        <w:rPr>
          <w:b/>
          <w:bCs/>
          <w:color w:val="000000" w:themeColor="text1"/>
          <w:lang w:val="en-US"/>
        </w:rPr>
        <w:t>Assets</w:t>
      </w:r>
      <w:r w:rsidR="00DD6981">
        <w:rPr>
          <w:b/>
          <w:bCs/>
          <w:color w:val="000000" w:themeColor="text1"/>
          <w:lang w:val="en-US"/>
        </w:rPr>
        <w:t xml:space="preserve"> </w:t>
      </w:r>
      <w:r>
        <w:br/>
      </w:r>
      <w:r w:rsidR="00782ED7">
        <w:rPr>
          <w:color w:val="000000" w:themeColor="text1"/>
          <w:u w:val="single"/>
          <w:lang w:val="en-US"/>
        </w:rPr>
        <w:t>Additional photos available upon request</w:t>
      </w:r>
    </w:p>
    <w:p w14:paraId="50FEEDED" w14:textId="77777777" w:rsidR="00DD6981" w:rsidRDefault="00DD6981" w:rsidP="005C299F">
      <w:pPr>
        <w:snapToGrid w:val="0"/>
        <w:spacing w:line="240" w:lineRule="auto"/>
        <w:contextualSpacing/>
        <w:rPr>
          <w:color w:val="000000" w:themeColor="text1"/>
          <w:u w:val="single"/>
          <w:lang w:val="en-US"/>
        </w:rPr>
      </w:pPr>
    </w:p>
    <w:p w14:paraId="31FD37F7" w14:textId="015FBDBF" w:rsidR="005C299F" w:rsidRPr="005C299F" w:rsidRDefault="005C299F" w:rsidP="005C299F">
      <w:pPr>
        <w:snapToGrid w:val="0"/>
        <w:spacing w:line="240" w:lineRule="auto"/>
        <w:contextualSpacing/>
      </w:pPr>
      <w:r w:rsidRPr="67E54E2D">
        <w:rPr>
          <w:color w:val="000000" w:themeColor="text1"/>
          <w:u w:val="single"/>
          <w:lang w:val="en-US"/>
        </w:rPr>
        <w:t>Video</w:t>
      </w:r>
      <w:r w:rsidR="00DD6981">
        <w:rPr>
          <w:color w:val="000000" w:themeColor="text1"/>
          <w:u w:val="single"/>
          <w:lang w:val="en-US"/>
        </w:rPr>
        <w:t xml:space="preserve"> </w:t>
      </w:r>
      <w:r w:rsidRPr="67E54E2D">
        <w:rPr>
          <w:color w:val="000000" w:themeColor="text1"/>
          <w:u w:val="single"/>
          <w:lang w:val="en-US"/>
        </w:rPr>
        <w:t>Content:</w:t>
      </w:r>
      <w:r>
        <w:br/>
      </w:r>
      <w:r w:rsidRPr="005C299F">
        <w:rPr>
          <w:color w:val="000000" w:themeColor="text1"/>
          <w:lang w:val="en-US"/>
        </w:rPr>
        <w:t>Sizzle</w:t>
      </w:r>
      <w:r w:rsidR="00DD6981">
        <w:rPr>
          <w:color w:val="000000" w:themeColor="text1"/>
          <w:lang w:val="en-US"/>
        </w:rPr>
        <w:t xml:space="preserve"> </w:t>
      </w:r>
      <w:r w:rsidRPr="005C299F">
        <w:rPr>
          <w:color w:val="000000" w:themeColor="text1"/>
          <w:lang w:val="en-US"/>
        </w:rPr>
        <w:t>reel:</w:t>
      </w:r>
      <w:r w:rsidR="00DD6981">
        <w:rPr>
          <w:color w:val="000000" w:themeColor="text1"/>
          <w:lang w:val="en-US"/>
        </w:rPr>
        <w:t xml:space="preserve"> </w:t>
      </w:r>
      <w:hyperlink r:id="rId6">
        <w:r w:rsidRPr="005C299F">
          <w:rPr>
            <w:rStyle w:val="Hyperlink"/>
            <w:lang w:val="en-US"/>
          </w:rPr>
          <w:t>https://www.youtube.com/watch?v=LnP-W2zCA_o</w:t>
        </w:r>
      </w:hyperlink>
      <w:r w:rsidR="00DD6981">
        <w:rPr>
          <w:color w:val="000000" w:themeColor="text1"/>
          <w:lang w:val="en-US"/>
        </w:rPr>
        <w:t xml:space="preserve"> </w:t>
      </w:r>
    </w:p>
    <w:p w14:paraId="7248489D" w14:textId="77777777" w:rsidR="005C299F" w:rsidRDefault="005C299F" w:rsidP="005C299F">
      <w:pPr>
        <w:snapToGrid w:val="0"/>
        <w:spacing w:line="240" w:lineRule="auto"/>
        <w:contextualSpacing/>
      </w:pPr>
    </w:p>
    <w:p w14:paraId="1A38B3E9" w14:textId="77777777" w:rsidR="005C299F" w:rsidRDefault="005C299F" w:rsidP="005C299F">
      <w:pPr>
        <w:snapToGrid w:val="0"/>
        <w:spacing w:line="240" w:lineRule="auto"/>
        <w:contextualSpacing/>
      </w:pPr>
    </w:p>
    <w:p w14:paraId="56E0DD20" w14:textId="5AFDF344" w:rsidR="4B47FBCD" w:rsidRDefault="4B47FBCD" w:rsidP="005C299F">
      <w:pPr>
        <w:snapToGrid w:val="0"/>
        <w:spacing w:line="240" w:lineRule="auto"/>
        <w:contextualSpacing/>
        <w:jc w:val="center"/>
      </w:pPr>
      <w:r w:rsidRPr="2D184D2E">
        <w:rPr>
          <w:lang w:val="en-US"/>
        </w:rPr>
        <w:t>###</w:t>
      </w:r>
    </w:p>
    <w:p w14:paraId="71A34FE5" w14:textId="77777777" w:rsidR="005C299F" w:rsidRPr="005C299F" w:rsidRDefault="005C299F" w:rsidP="005C299F">
      <w:pPr>
        <w:snapToGrid w:val="0"/>
        <w:spacing w:line="240" w:lineRule="auto"/>
        <w:contextualSpacing/>
      </w:pPr>
    </w:p>
    <w:p w14:paraId="72CEC853" w14:textId="3095E173" w:rsidR="005C299F" w:rsidRDefault="005C299F" w:rsidP="005C299F">
      <w:pPr>
        <w:snapToGrid w:val="0"/>
        <w:spacing w:line="240" w:lineRule="auto"/>
        <w:contextualSpacing/>
        <w:rPr>
          <w:lang w:val="en-US"/>
        </w:rPr>
      </w:pPr>
      <w:r>
        <w:rPr>
          <w:lang w:val="en-US"/>
        </w:rPr>
        <w:t>Photo</w:t>
      </w:r>
      <w:r w:rsidR="00DD6981">
        <w:rPr>
          <w:lang w:val="en-US"/>
        </w:rPr>
        <w:t xml:space="preserve"> </w:t>
      </w:r>
      <w:r>
        <w:rPr>
          <w:lang w:val="en-US"/>
        </w:rPr>
        <w:t>file</w:t>
      </w:r>
      <w:r w:rsidR="00DD6981">
        <w:rPr>
          <w:lang w:val="en-US"/>
        </w:rPr>
        <w:t xml:space="preserve"> </w:t>
      </w:r>
      <w:r>
        <w:rPr>
          <w:lang w:val="en-US"/>
        </w:rPr>
        <w:t>1: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Photo1_K1_2123_E</w:t>
      </w:r>
      <w:r>
        <w:rPr>
          <w:lang w:val="en-US"/>
        </w:rPr>
        <w:t>.JPG</w:t>
      </w:r>
    </w:p>
    <w:p w14:paraId="1F7CE1A5" w14:textId="41FD41F7" w:rsidR="005C299F" w:rsidRDefault="005C299F" w:rsidP="005C299F">
      <w:pPr>
        <w:snapToGrid w:val="0"/>
        <w:spacing w:line="240" w:lineRule="auto"/>
        <w:contextualSpacing/>
        <w:rPr>
          <w:lang w:val="en-US"/>
        </w:rPr>
      </w:pPr>
      <w:r w:rsidRPr="005C299F">
        <w:rPr>
          <w:lang w:val="en-US"/>
        </w:rPr>
        <w:t>Photo</w:t>
      </w:r>
      <w:r w:rsidR="00DD6981">
        <w:rPr>
          <w:lang w:val="en-US"/>
        </w:rPr>
        <w:t xml:space="preserve"> </w:t>
      </w:r>
      <w:r>
        <w:rPr>
          <w:lang w:val="en-US"/>
        </w:rPr>
        <w:t>caption</w:t>
      </w:r>
      <w:r w:rsidR="00DD6981">
        <w:rPr>
          <w:lang w:val="en-US"/>
        </w:rPr>
        <w:t xml:space="preserve"> </w:t>
      </w:r>
      <w:r>
        <w:rPr>
          <w:lang w:val="en-US"/>
        </w:rPr>
        <w:t>1: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Shown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L-R: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Guitar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Center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CEO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Gabe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Dalporto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and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John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Mayer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look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on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as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Rockwalk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inductee,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PRS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Guitars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Founder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Paul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Reed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Smith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places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his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hands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in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cement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as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part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of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Guitar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Center’s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traditional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Rockwalk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ceremony.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The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event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took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place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at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the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Dell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West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Plaza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on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the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Rockwalk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Stage,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Saturday,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September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26,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during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Eric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Clapton’s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Crossroads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Guitar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Festival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2026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in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Austin,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Texas.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Smith’s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handprints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will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travel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back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to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Hollywood,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where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they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will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be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permanently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installed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in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Guitar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Center’s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Rockwalk,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outside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its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flagship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store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on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Sunset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Boulevard.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Photo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Credit: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Courtesy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of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Guitar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Center</w:t>
      </w:r>
    </w:p>
    <w:p w14:paraId="020E1668" w14:textId="77777777" w:rsidR="005C299F" w:rsidRPr="005C299F" w:rsidRDefault="005C299F" w:rsidP="005C299F">
      <w:pPr>
        <w:snapToGrid w:val="0"/>
        <w:spacing w:line="240" w:lineRule="auto"/>
        <w:contextualSpacing/>
        <w:rPr>
          <w:lang w:val="en-US"/>
        </w:rPr>
      </w:pPr>
    </w:p>
    <w:p w14:paraId="402717AB" w14:textId="7DAD76E9" w:rsidR="005C299F" w:rsidRDefault="005C299F" w:rsidP="005C299F">
      <w:pPr>
        <w:snapToGrid w:val="0"/>
        <w:spacing w:line="240" w:lineRule="auto"/>
        <w:contextualSpacing/>
        <w:rPr>
          <w:lang w:val="en-US"/>
        </w:rPr>
      </w:pPr>
      <w:r w:rsidRPr="005C299F">
        <w:rPr>
          <w:lang w:val="en-US"/>
        </w:rPr>
        <w:t>Photo</w:t>
      </w:r>
      <w:r w:rsidR="00DD6981">
        <w:rPr>
          <w:lang w:val="en-US"/>
        </w:rPr>
        <w:t xml:space="preserve"> </w:t>
      </w:r>
      <w:r>
        <w:rPr>
          <w:lang w:val="en-US"/>
        </w:rPr>
        <w:t>file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2</w:t>
      </w:r>
      <w:r>
        <w:rPr>
          <w:lang w:val="en-US"/>
        </w:rPr>
        <w:t>: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Photo2_K1_2232_E</w:t>
      </w:r>
      <w:r w:rsidR="00855217">
        <w:rPr>
          <w:lang w:val="en-US"/>
        </w:rPr>
        <w:t>.JPG</w:t>
      </w:r>
    </w:p>
    <w:p w14:paraId="14E9355C" w14:textId="283CA33C" w:rsidR="005C299F" w:rsidRDefault="005C299F" w:rsidP="005C299F">
      <w:pPr>
        <w:snapToGrid w:val="0"/>
        <w:spacing w:line="240" w:lineRule="auto"/>
        <w:contextualSpacing/>
        <w:rPr>
          <w:lang w:val="en-US"/>
        </w:rPr>
      </w:pPr>
      <w:r>
        <w:rPr>
          <w:lang w:val="en-US"/>
        </w:rPr>
        <w:t>Photo</w:t>
      </w:r>
      <w:r w:rsidR="00DD6981">
        <w:rPr>
          <w:lang w:val="en-US"/>
        </w:rPr>
        <w:t xml:space="preserve"> </w:t>
      </w:r>
      <w:r>
        <w:rPr>
          <w:lang w:val="en-US"/>
        </w:rPr>
        <w:t>caption</w:t>
      </w:r>
      <w:r w:rsidR="00DD6981">
        <w:rPr>
          <w:lang w:val="en-US"/>
        </w:rPr>
        <w:t xml:space="preserve"> </w:t>
      </w:r>
      <w:r>
        <w:rPr>
          <w:lang w:val="en-US"/>
        </w:rPr>
        <w:t>2: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Shown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L-R: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John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Mayer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looks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on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as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Rockwalk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inductee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PRS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Guitars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Founder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Paul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Reed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Smith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places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his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hands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in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cement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as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part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of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Guitar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Center’s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traditional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Rockwalk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ceremony.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The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event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took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place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at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the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Dell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West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Plaza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on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the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Rockwalk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Stage,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Saturday,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lastRenderedPageBreak/>
        <w:t>September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26,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during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Eric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Clapton’s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Crossroads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Guitar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Festival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2026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in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Austin,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Texas.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Smith’s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handprints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will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travel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back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to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Hollywood,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where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they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will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be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permanently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installed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in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Guitar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Center’s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Rockwalk,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outside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its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flagship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store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on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Sunset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Boulevard.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Photo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Credit: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Courtesy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of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Guitar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Center</w:t>
      </w:r>
    </w:p>
    <w:p w14:paraId="16F04497" w14:textId="77777777" w:rsidR="005C299F" w:rsidRPr="005C299F" w:rsidRDefault="005C299F" w:rsidP="005C299F">
      <w:pPr>
        <w:snapToGrid w:val="0"/>
        <w:spacing w:line="240" w:lineRule="auto"/>
        <w:contextualSpacing/>
        <w:rPr>
          <w:lang w:val="en-US"/>
        </w:rPr>
      </w:pPr>
    </w:p>
    <w:p w14:paraId="0A9AF9D8" w14:textId="58D12C9A" w:rsidR="005C299F" w:rsidRDefault="005C299F" w:rsidP="005C299F">
      <w:pPr>
        <w:snapToGrid w:val="0"/>
        <w:spacing w:line="240" w:lineRule="auto"/>
        <w:contextualSpacing/>
        <w:rPr>
          <w:lang w:val="en-US"/>
        </w:rPr>
      </w:pPr>
      <w:r>
        <w:rPr>
          <w:lang w:val="en-US"/>
        </w:rPr>
        <w:t>Photo</w:t>
      </w:r>
      <w:r w:rsidR="00DD6981">
        <w:rPr>
          <w:lang w:val="en-US"/>
        </w:rPr>
        <w:t xml:space="preserve"> </w:t>
      </w:r>
      <w:r>
        <w:rPr>
          <w:lang w:val="en-US"/>
        </w:rPr>
        <w:t>file</w:t>
      </w:r>
      <w:r w:rsidR="00DD6981">
        <w:rPr>
          <w:lang w:val="en-US"/>
        </w:rPr>
        <w:t xml:space="preserve"> </w:t>
      </w:r>
      <w:r>
        <w:rPr>
          <w:lang w:val="en-US"/>
        </w:rPr>
        <w:t>3: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Photo3_GC5_0639_E</w:t>
      </w:r>
      <w:r>
        <w:rPr>
          <w:lang w:val="en-US"/>
        </w:rPr>
        <w:t>.JPG</w:t>
      </w:r>
    </w:p>
    <w:p w14:paraId="51B0C9A9" w14:textId="2525C09A" w:rsidR="005C299F" w:rsidRDefault="005C299F" w:rsidP="005C299F">
      <w:pPr>
        <w:snapToGrid w:val="0"/>
        <w:spacing w:line="240" w:lineRule="auto"/>
        <w:contextualSpacing/>
        <w:rPr>
          <w:lang w:val="en-US"/>
        </w:rPr>
      </w:pPr>
      <w:r w:rsidRPr="005C299F">
        <w:rPr>
          <w:lang w:val="en-US"/>
        </w:rPr>
        <w:t>Photo</w:t>
      </w:r>
      <w:r w:rsidR="00DD6981">
        <w:rPr>
          <w:lang w:val="en-US"/>
        </w:rPr>
        <w:t xml:space="preserve"> </w:t>
      </w:r>
      <w:r>
        <w:rPr>
          <w:lang w:val="en-US"/>
        </w:rPr>
        <w:t>caption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3</w:t>
      </w:r>
      <w:r>
        <w:rPr>
          <w:lang w:val="en-US"/>
        </w:rPr>
        <w:t>: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Shown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L-R: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Guitar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Center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CEO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Gabe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Dalporto,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Rockwalk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inductee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PRS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Guitars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Founder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Paul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Reed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Smith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and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John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Mayer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attending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the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Guitar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Center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Rockwalk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Ceremony,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which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took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place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at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the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Dell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West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Plaza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on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the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Rockwalk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Stage,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Saturday,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September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26,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held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during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Eric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Clapton’s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Crossroads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Guitar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Festival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2026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in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Austin,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Texas.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Photo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Credit: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Courtesy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of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Guitar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Center</w:t>
      </w:r>
    </w:p>
    <w:p w14:paraId="57D8A42F" w14:textId="77777777" w:rsidR="005C299F" w:rsidRPr="005C299F" w:rsidRDefault="005C299F" w:rsidP="005C299F">
      <w:pPr>
        <w:snapToGrid w:val="0"/>
        <w:spacing w:line="240" w:lineRule="auto"/>
        <w:contextualSpacing/>
        <w:rPr>
          <w:lang w:val="en-US"/>
        </w:rPr>
      </w:pPr>
    </w:p>
    <w:p w14:paraId="7CA69189" w14:textId="23D908EB" w:rsidR="005C299F" w:rsidRDefault="005C299F" w:rsidP="005C299F">
      <w:pPr>
        <w:snapToGrid w:val="0"/>
        <w:spacing w:line="240" w:lineRule="auto"/>
        <w:contextualSpacing/>
        <w:rPr>
          <w:lang w:val="en-US"/>
        </w:rPr>
      </w:pPr>
      <w:r>
        <w:rPr>
          <w:lang w:val="en-US"/>
        </w:rPr>
        <w:t>Photo</w:t>
      </w:r>
      <w:r w:rsidR="00DD6981">
        <w:rPr>
          <w:lang w:val="en-US"/>
        </w:rPr>
        <w:t xml:space="preserve"> </w:t>
      </w:r>
      <w:r>
        <w:rPr>
          <w:lang w:val="en-US"/>
        </w:rPr>
        <w:t>file</w:t>
      </w:r>
      <w:r w:rsidR="00DD6981">
        <w:rPr>
          <w:lang w:val="en-US"/>
        </w:rPr>
        <w:t xml:space="preserve"> </w:t>
      </w:r>
      <w:r>
        <w:rPr>
          <w:lang w:val="en-US"/>
        </w:rPr>
        <w:t>4: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Photo4_GC5_0579_E</w:t>
      </w:r>
      <w:r>
        <w:rPr>
          <w:lang w:val="en-US"/>
        </w:rPr>
        <w:t>.JPG</w:t>
      </w:r>
    </w:p>
    <w:p w14:paraId="06353DED" w14:textId="66813F6D" w:rsidR="005C299F" w:rsidRDefault="005C299F" w:rsidP="005C299F">
      <w:pPr>
        <w:snapToGrid w:val="0"/>
        <w:spacing w:line="240" w:lineRule="auto"/>
        <w:contextualSpacing/>
        <w:rPr>
          <w:lang w:val="en-US"/>
        </w:rPr>
      </w:pPr>
      <w:r>
        <w:rPr>
          <w:lang w:val="en-US"/>
        </w:rPr>
        <w:t>Photo</w:t>
      </w:r>
      <w:r w:rsidR="00DD6981">
        <w:rPr>
          <w:lang w:val="en-US"/>
        </w:rPr>
        <w:t xml:space="preserve"> </w:t>
      </w:r>
      <w:r>
        <w:rPr>
          <w:lang w:val="en-US"/>
        </w:rPr>
        <w:t>caption</w:t>
      </w:r>
      <w:r w:rsidR="00DD6981">
        <w:rPr>
          <w:lang w:val="en-US"/>
        </w:rPr>
        <w:t xml:space="preserve"> </w:t>
      </w:r>
      <w:r>
        <w:rPr>
          <w:lang w:val="en-US"/>
        </w:rPr>
        <w:t>4: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Shown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L-R: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Guitar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Center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CEO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Gabe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Dalporto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and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Rockwalk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inductee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PRS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Guitars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Founder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Paul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Reed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Smith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attending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the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Guitar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Center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Rockwalk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Ceremony,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which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took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place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at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the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Dell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West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Plaza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on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the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Rockwalk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Stage,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Saturday,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September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26,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held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during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Eric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Clapton’s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Crossroads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Guitar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Festival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2026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in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Austin,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Texas.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Photo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Credit: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Courtesy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of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Guitar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Center</w:t>
      </w:r>
    </w:p>
    <w:p w14:paraId="2FA74A0E" w14:textId="77777777" w:rsidR="005C299F" w:rsidRDefault="005C299F" w:rsidP="005C299F">
      <w:pPr>
        <w:snapToGrid w:val="0"/>
        <w:spacing w:line="240" w:lineRule="auto"/>
        <w:contextualSpacing/>
        <w:rPr>
          <w:lang w:val="en-US"/>
        </w:rPr>
      </w:pPr>
    </w:p>
    <w:p w14:paraId="44EE02EB" w14:textId="34069F34" w:rsidR="005C299F" w:rsidRDefault="005C299F" w:rsidP="005C299F">
      <w:pPr>
        <w:snapToGrid w:val="0"/>
        <w:spacing w:line="240" w:lineRule="auto"/>
        <w:contextualSpacing/>
        <w:rPr>
          <w:lang w:val="en-US"/>
        </w:rPr>
      </w:pPr>
      <w:r>
        <w:rPr>
          <w:lang w:val="en-US"/>
        </w:rPr>
        <w:t>Photo</w:t>
      </w:r>
      <w:r w:rsidR="00DD6981">
        <w:rPr>
          <w:lang w:val="en-US"/>
        </w:rPr>
        <w:t xml:space="preserve"> </w:t>
      </w:r>
      <w:r>
        <w:rPr>
          <w:lang w:val="en-US"/>
        </w:rPr>
        <w:t>file</w:t>
      </w:r>
      <w:r w:rsidR="00DD6981">
        <w:rPr>
          <w:lang w:val="en-US"/>
        </w:rPr>
        <w:t xml:space="preserve"> </w:t>
      </w:r>
      <w:r>
        <w:rPr>
          <w:lang w:val="en-US"/>
        </w:rPr>
        <w:t>5: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Photo5_GC5_1282_E</w:t>
      </w:r>
      <w:r>
        <w:rPr>
          <w:lang w:val="en-US"/>
        </w:rPr>
        <w:t>.JPG</w:t>
      </w:r>
    </w:p>
    <w:p w14:paraId="4395654B" w14:textId="34050976" w:rsidR="005C299F" w:rsidRPr="005C299F" w:rsidRDefault="005C299F" w:rsidP="005C299F">
      <w:pPr>
        <w:snapToGrid w:val="0"/>
        <w:spacing w:line="240" w:lineRule="auto"/>
        <w:contextualSpacing/>
        <w:rPr>
          <w:lang w:val="en-US"/>
        </w:rPr>
      </w:pPr>
      <w:r>
        <w:rPr>
          <w:lang w:val="en-US"/>
        </w:rPr>
        <w:t>Photo</w:t>
      </w:r>
      <w:r w:rsidR="00DD6981">
        <w:rPr>
          <w:lang w:val="en-US"/>
        </w:rPr>
        <w:t xml:space="preserve"> </w:t>
      </w:r>
      <w:r>
        <w:rPr>
          <w:lang w:val="en-US"/>
        </w:rPr>
        <w:t>caption</w:t>
      </w:r>
      <w:r w:rsidR="00DD6981">
        <w:rPr>
          <w:lang w:val="en-US"/>
        </w:rPr>
        <w:t xml:space="preserve"> </w:t>
      </w:r>
      <w:r>
        <w:rPr>
          <w:lang w:val="en-US"/>
        </w:rPr>
        <w:t>5: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Rockwalk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inductee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PRS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Guitars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Founder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Paul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Reed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Smith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handprints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from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Guitar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Center’s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traditional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Rockwalk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ceremony.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The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event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took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place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at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the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Dell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West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Plaza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on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the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Rockwalk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Stage,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Saturday,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September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26,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during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Eric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Clapton’s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Crossroads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Guitar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Festival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2026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in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Austin,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Texas.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Smith’s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handprints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will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travel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back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to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Hollywood,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where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they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will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be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permanently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installed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in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Guitar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Center’s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Rockwalk,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outside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its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flagship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store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on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Sunset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Boulevard.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Photo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Credit: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Courtesy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of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Guitar</w:t>
      </w:r>
      <w:r w:rsidR="00DD6981">
        <w:rPr>
          <w:lang w:val="en-US"/>
        </w:rPr>
        <w:t xml:space="preserve"> </w:t>
      </w:r>
      <w:r w:rsidRPr="005C299F">
        <w:rPr>
          <w:lang w:val="en-US"/>
        </w:rPr>
        <w:t>Center</w:t>
      </w:r>
    </w:p>
    <w:p w14:paraId="3D208564" w14:textId="77777777" w:rsidR="005C299F" w:rsidRPr="005C299F" w:rsidRDefault="005C299F" w:rsidP="005C299F">
      <w:pPr>
        <w:snapToGrid w:val="0"/>
        <w:spacing w:line="240" w:lineRule="auto"/>
        <w:contextualSpacing/>
      </w:pPr>
    </w:p>
    <w:p w14:paraId="4EE76E3C" w14:textId="77777777" w:rsidR="005C299F" w:rsidRDefault="005C299F" w:rsidP="005C299F">
      <w:pPr>
        <w:snapToGrid w:val="0"/>
        <w:spacing w:line="240" w:lineRule="auto"/>
        <w:contextualSpacing/>
        <w:rPr>
          <w:b/>
          <w:bCs/>
        </w:rPr>
      </w:pPr>
    </w:p>
    <w:p w14:paraId="00000010" w14:textId="08970F1C" w:rsidR="003347DD" w:rsidRDefault="00000000" w:rsidP="005C299F">
      <w:pPr>
        <w:snapToGrid w:val="0"/>
        <w:spacing w:line="240" w:lineRule="auto"/>
        <w:contextualSpacing/>
        <w:rPr>
          <w:b/>
          <w:bCs/>
        </w:rPr>
      </w:pPr>
      <w:r>
        <w:rPr>
          <w:b/>
          <w:bCs/>
        </w:rPr>
        <w:t>About</w:t>
      </w:r>
      <w:r w:rsidR="00DD6981">
        <w:rPr>
          <w:b/>
          <w:bCs/>
        </w:rPr>
        <w:t xml:space="preserve"> </w:t>
      </w:r>
      <w:r>
        <w:rPr>
          <w:b/>
          <w:bCs/>
        </w:rPr>
        <w:t>Guitar</w:t>
      </w:r>
      <w:r w:rsidR="00DD6981">
        <w:rPr>
          <w:b/>
          <w:bCs/>
        </w:rPr>
        <w:t xml:space="preserve"> </w:t>
      </w:r>
      <w:r>
        <w:rPr>
          <w:b/>
          <w:bCs/>
        </w:rPr>
        <w:t>Center:</w:t>
      </w:r>
    </w:p>
    <w:p w14:paraId="00000012" w14:textId="2E8B28AB" w:rsidR="003347DD" w:rsidRDefault="653E9F6D" w:rsidP="005C299F">
      <w:pPr>
        <w:snapToGrid w:val="0"/>
        <w:spacing w:line="240" w:lineRule="auto"/>
        <w:contextualSpacing/>
      </w:pPr>
      <w:r w:rsidRPr="73A6FC63">
        <w:rPr>
          <w:lang w:val="en-US"/>
        </w:rPr>
        <w:t>Guitar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Center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is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the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leading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retailer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of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musical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instruments,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lessons,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repairs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and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rentals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in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the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U.S.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With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more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than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300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stores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nationwide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and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one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of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the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top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direct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sales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websites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in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the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industry,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Guitar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Center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has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helped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people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make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music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for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more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than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60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years.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Guitar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Center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provides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a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range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of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musician-based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services,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including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Guitar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Center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Lessons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for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players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of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all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ages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and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skill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levels,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GC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Repairs,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an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on-site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maintenance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and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repair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service,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and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GC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Rentals,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offering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easy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access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to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instruments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and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gear.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Guitar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Center's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family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of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brands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includes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Music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&amp;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Arts,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which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operates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more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than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250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stores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specializing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in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band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and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orchestral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instruments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for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sale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and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rental,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serving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teachers,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band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directors,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college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professors,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parents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and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students,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and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Musician's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Friend,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a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leading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direct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marketer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of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musical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instruments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in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the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United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States.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Guitar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Center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Business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Solutions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is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the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company's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commercial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division,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delivering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professional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audio,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video,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lighting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and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integrated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technology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solutions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for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businesses,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institutions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and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creators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nationwide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through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a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portfolio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of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brands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including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AVDG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(Audio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Visual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Design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Group),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GC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Pro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and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Custom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House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at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Guitar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Center.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The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Guitar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Center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Music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Foundation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is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a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national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nonprofit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that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expands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access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to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music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through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instrument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donations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and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support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for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communities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in</w:t>
      </w:r>
      <w:r w:rsidR="00DD6981">
        <w:rPr>
          <w:lang w:val="en-US"/>
        </w:rPr>
        <w:t xml:space="preserve"> </w:t>
      </w:r>
      <w:r w:rsidRPr="73A6FC63">
        <w:rPr>
          <w:lang w:val="en-US"/>
        </w:rPr>
        <w:t>need.</w:t>
      </w:r>
    </w:p>
    <w:p w14:paraId="00000013" w14:textId="77777777" w:rsidR="003347DD" w:rsidRDefault="003347DD" w:rsidP="005C299F">
      <w:pPr>
        <w:snapToGrid w:val="0"/>
        <w:spacing w:line="240" w:lineRule="auto"/>
        <w:contextualSpacing/>
        <w:rPr>
          <w:b/>
          <w:bCs/>
        </w:rPr>
      </w:pPr>
    </w:p>
    <w:p w14:paraId="00000014" w14:textId="65ED7493" w:rsidR="003347DD" w:rsidRDefault="00000000" w:rsidP="005C299F">
      <w:pPr>
        <w:snapToGrid w:val="0"/>
        <w:spacing w:line="240" w:lineRule="auto"/>
        <w:contextualSpacing/>
      </w:pPr>
      <w:r>
        <w:rPr>
          <w:b/>
          <w:bCs/>
        </w:rPr>
        <w:t>About</w:t>
      </w:r>
      <w:r w:rsidR="00DD6981">
        <w:rPr>
          <w:b/>
          <w:bCs/>
        </w:rPr>
        <w:t xml:space="preserve"> </w:t>
      </w:r>
      <w:r>
        <w:rPr>
          <w:b/>
          <w:bCs/>
        </w:rPr>
        <w:t>PRS</w:t>
      </w:r>
      <w:r w:rsidR="00DD6981">
        <w:rPr>
          <w:b/>
          <w:bCs/>
        </w:rPr>
        <w:t xml:space="preserve"> </w:t>
      </w:r>
      <w:r>
        <w:rPr>
          <w:b/>
          <w:bCs/>
        </w:rPr>
        <w:t>Guitars</w:t>
      </w:r>
      <w:r>
        <w:t>:</w:t>
      </w:r>
    </w:p>
    <w:p w14:paraId="00000015" w14:textId="7FE46A05" w:rsidR="003347DD" w:rsidRDefault="653E9F6D" w:rsidP="005C299F">
      <w:pPr>
        <w:snapToGrid w:val="0"/>
        <w:spacing w:line="240" w:lineRule="auto"/>
        <w:contextualSpacing/>
      </w:pPr>
      <w:r w:rsidRPr="653E9F6D">
        <w:rPr>
          <w:lang w:val="en-US"/>
        </w:rPr>
        <w:lastRenderedPageBreak/>
        <w:t>PRS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Guitars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is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a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leading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manufacturer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of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high-quality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instruments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in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Stevensville,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Maryland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and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has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provided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some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of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the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world’s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most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renowned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musicians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with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instruments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since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1985.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The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PRS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team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of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highly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skilled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craftspeople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design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and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build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a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wide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variety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of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musical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instruments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and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gear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for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worldwide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distribution,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including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electric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and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acoustic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guitars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as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well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as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boutique-style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guitar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amplifiers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and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effects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pedals.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The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PRS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SE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Series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complements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the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Maryland-made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PRS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line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by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offering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highly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approachable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and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more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affordable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electric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and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acoustic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guitars.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David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Grissom,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Jimmy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Herring,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Mark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Holcomb,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Myles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Kennedy,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Mark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Lettieri,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John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Mayer,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Orianthi,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Carlos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Santana,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Ed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Sheeran,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Rhonda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Smith,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Mark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Tremonti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and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Keith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Urban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are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among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the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artists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currently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playing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PRS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instruments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and/or</w:t>
      </w:r>
      <w:r w:rsidR="00DD6981">
        <w:rPr>
          <w:lang w:val="en-US"/>
        </w:rPr>
        <w:t xml:space="preserve"> </w:t>
      </w:r>
      <w:r w:rsidRPr="653E9F6D">
        <w:rPr>
          <w:lang w:val="en-US"/>
        </w:rPr>
        <w:t>amplifiers.</w:t>
      </w:r>
    </w:p>
    <w:p w14:paraId="00000016" w14:textId="55EDEF57" w:rsidR="003347DD" w:rsidRDefault="00000000" w:rsidP="005C299F">
      <w:pPr>
        <w:snapToGrid w:val="0"/>
        <w:spacing w:line="240" w:lineRule="auto"/>
        <w:contextualSpacing/>
        <w:rPr>
          <w:b/>
          <w:bCs/>
        </w:rPr>
      </w:pPr>
      <w:r>
        <w:rPr>
          <w:b/>
          <w:bCs/>
        </w:rPr>
        <w:t>PRS</w:t>
      </w:r>
      <w:r w:rsidR="00DD6981">
        <w:rPr>
          <w:b/>
          <w:bCs/>
        </w:rPr>
        <w:t xml:space="preserve"> </w:t>
      </w:r>
      <w:r>
        <w:rPr>
          <w:b/>
          <w:bCs/>
        </w:rPr>
        <w:t>Guitars</w:t>
      </w:r>
      <w:r w:rsidR="00DD6981">
        <w:rPr>
          <w:b/>
          <w:bCs/>
        </w:rPr>
        <w:t xml:space="preserve"> </w:t>
      </w:r>
      <w:r>
        <w:rPr>
          <w:b/>
          <w:bCs/>
        </w:rPr>
        <w:t>Info:</w:t>
      </w:r>
      <w:r w:rsidR="00DD6981">
        <w:rPr>
          <w:b/>
          <w:bCs/>
        </w:rPr>
        <w:t xml:space="preserve"> </w:t>
      </w:r>
      <w:hyperlink r:id="rId7">
        <w:r w:rsidR="003347DD">
          <w:rPr>
            <w:color w:val="1155CC"/>
            <w:u w:val="single"/>
          </w:rPr>
          <w:t>www.prsguitars.com</w:t>
        </w:r>
      </w:hyperlink>
    </w:p>
    <w:p w14:paraId="00000017" w14:textId="77777777" w:rsidR="003347DD" w:rsidRDefault="003347DD" w:rsidP="005C299F">
      <w:pPr>
        <w:snapToGrid w:val="0"/>
        <w:spacing w:line="240" w:lineRule="auto"/>
        <w:contextualSpacing/>
      </w:pPr>
    </w:p>
    <w:p w14:paraId="00000018" w14:textId="1FCD5FE1" w:rsidR="003347DD" w:rsidRDefault="00000000" w:rsidP="005C299F">
      <w:pPr>
        <w:snapToGrid w:val="0"/>
        <w:spacing w:line="240" w:lineRule="auto"/>
        <w:contextualSpacing/>
        <w:rPr>
          <w:b/>
          <w:bCs/>
        </w:rPr>
      </w:pPr>
      <w:r>
        <w:rPr>
          <w:b/>
          <w:bCs/>
        </w:rPr>
        <w:t>Guitar</w:t>
      </w:r>
      <w:r w:rsidR="00DD6981">
        <w:rPr>
          <w:b/>
          <w:bCs/>
        </w:rPr>
        <w:t xml:space="preserve"> </w:t>
      </w:r>
      <w:r>
        <w:rPr>
          <w:b/>
          <w:bCs/>
        </w:rPr>
        <w:t>Center</w:t>
      </w:r>
      <w:r w:rsidR="00DD6981">
        <w:rPr>
          <w:b/>
          <w:bCs/>
        </w:rPr>
        <w:t xml:space="preserve"> </w:t>
      </w:r>
      <w:r>
        <w:rPr>
          <w:b/>
          <w:bCs/>
        </w:rPr>
        <w:t>Press</w:t>
      </w:r>
      <w:r w:rsidR="00DD6981">
        <w:rPr>
          <w:b/>
          <w:bCs/>
        </w:rPr>
        <w:t xml:space="preserve"> </w:t>
      </w:r>
      <w:r>
        <w:rPr>
          <w:b/>
          <w:bCs/>
        </w:rPr>
        <w:t>Contact:</w:t>
      </w:r>
    </w:p>
    <w:p w14:paraId="5874430D" w14:textId="77777777" w:rsidR="00C606A3" w:rsidRDefault="00C606A3" w:rsidP="005C299F">
      <w:pPr>
        <w:snapToGrid w:val="0"/>
        <w:spacing w:line="240" w:lineRule="auto"/>
        <w:contextualSpacing/>
        <w:rPr>
          <w:b/>
          <w:bCs/>
        </w:rPr>
      </w:pPr>
      <w:r w:rsidRPr="00C606A3">
        <w:t>Clyne Media | Robert Clyne |</w:t>
      </w:r>
      <w:r>
        <w:t xml:space="preserve"> </w:t>
      </w:r>
      <w:hyperlink r:id="rId8" w:history="1">
        <w:r w:rsidRPr="0042667A">
          <w:rPr>
            <w:rStyle w:val="Hyperlink"/>
          </w:rPr>
          <w:t>robert@clynemedia.com</w:t>
        </w:r>
      </w:hyperlink>
    </w:p>
    <w:p w14:paraId="00000019" w14:textId="1D269C68" w:rsidR="003347DD" w:rsidRDefault="00C606A3" w:rsidP="005C299F">
      <w:pPr>
        <w:snapToGrid w:val="0"/>
        <w:spacing w:line="240" w:lineRule="auto"/>
        <w:contextualSpacing/>
      </w:pPr>
      <w:hyperlink r:id="rId9" w:history="1">
        <w:r w:rsidRPr="0042667A">
          <w:rPr>
            <w:rStyle w:val="Hyperlink"/>
          </w:rPr>
          <w:t>media@guitarcenter.com</w:t>
        </w:r>
      </w:hyperlink>
    </w:p>
    <w:p w14:paraId="0000001A" w14:textId="77777777" w:rsidR="003347DD" w:rsidRDefault="003347DD" w:rsidP="005C299F">
      <w:pPr>
        <w:snapToGrid w:val="0"/>
        <w:spacing w:line="240" w:lineRule="auto"/>
        <w:contextualSpacing/>
      </w:pPr>
    </w:p>
    <w:p w14:paraId="0000001B" w14:textId="27725D27" w:rsidR="003347DD" w:rsidRDefault="00000000" w:rsidP="005C299F">
      <w:pPr>
        <w:snapToGrid w:val="0"/>
        <w:spacing w:line="240" w:lineRule="auto"/>
        <w:contextualSpacing/>
        <w:rPr>
          <w:b/>
          <w:bCs/>
        </w:rPr>
      </w:pPr>
      <w:r>
        <w:rPr>
          <w:b/>
          <w:bCs/>
        </w:rPr>
        <w:t>PRS</w:t>
      </w:r>
      <w:r w:rsidR="00DD6981">
        <w:rPr>
          <w:b/>
          <w:bCs/>
        </w:rPr>
        <w:t xml:space="preserve"> </w:t>
      </w:r>
      <w:r>
        <w:rPr>
          <w:b/>
          <w:bCs/>
        </w:rPr>
        <w:t>Guitars</w:t>
      </w:r>
      <w:r w:rsidR="00DD6981">
        <w:rPr>
          <w:b/>
          <w:bCs/>
        </w:rPr>
        <w:t xml:space="preserve"> </w:t>
      </w:r>
      <w:r>
        <w:rPr>
          <w:b/>
          <w:bCs/>
        </w:rPr>
        <w:t>Press</w:t>
      </w:r>
      <w:r w:rsidR="00DD6981">
        <w:rPr>
          <w:b/>
          <w:bCs/>
        </w:rPr>
        <w:t xml:space="preserve"> </w:t>
      </w:r>
      <w:r>
        <w:rPr>
          <w:b/>
          <w:bCs/>
        </w:rPr>
        <w:t>Contacts:</w:t>
      </w:r>
    </w:p>
    <w:p w14:paraId="0000001C" w14:textId="07439500" w:rsidR="003347DD" w:rsidRDefault="00000000" w:rsidP="005C299F">
      <w:pPr>
        <w:snapToGrid w:val="0"/>
        <w:spacing w:line="240" w:lineRule="auto"/>
        <w:contextualSpacing/>
        <w:rPr>
          <w:color w:val="1155CC"/>
          <w:u w:val="single"/>
        </w:rPr>
      </w:pPr>
      <w:r>
        <w:t>Eric</w:t>
      </w:r>
      <w:r w:rsidR="00DD6981">
        <w:t xml:space="preserve"> </w:t>
      </w:r>
      <w:r>
        <w:t>Hammond,</w:t>
      </w:r>
      <w:r w:rsidR="00DD6981">
        <w:t xml:space="preserve"> </w:t>
      </w:r>
      <w:r>
        <w:t>Public</w:t>
      </w:r>
      <w:r w:rsidR="00DD6981">
        <w:t xml:space="preserve"> </w:t>
      </w:r>
      <w:r>
        <w:t>Relations</w:t>
      </w:r>
      <w:r w:rsidR="00DD6981">
        <w:t xml:space="preserve"> </w:t>
      </w:r>
      <w:r>
        <w:t>Manager</w:t>
      </w:r>
      <w:r w:rsidR="00DD6981">
        <w:t xml:space="preserve"> </w:t>
      </w:r>
      <w:r>
        <w:t>|</w:t>
      </w:r>
      <w:r w:rsidR="00DD6981">
        <w:t xml:space="preserve"> </w:t>
      </w:r>
      <w:hyperlink r:id="rId10" w:history="1">
        <w:r w:rsidR="00DD6981" w:rsidRPr="0042667A">
          <w:rPr>
            <w:rStyle w:val="Hyperlink"/>
          </w:rPr>
          <w:t>ehammond@prsguitars.com</w:t>
        </w:r>
      </w:hyperlink>
      <w:r w:rsidR="00DD6981">
        <w:rPr>
          <w:color w:val="1155CC"/>
          <w:u w:val="single"/>
        </w:rPr>
        <w:t xml:space="preserve"> </w:t>
      </w:r>
    </w:p>
    <w:p w14:paraId="0000001D" w14:textId="3072B8CA" w:rsidR="003347DD" w:rsidRDefault="00000000" w:rsidP="005C299F">
      <w:pPr>
        <w:snapToGrid w:val="0"/>
        <w:spacing w:line="240" w:lineRule="auto"/>
        <w:contextualSpacing/>
      </w:pPr>
      <w:r>
        <w:t>Judy</w:t>
      </w:r>
      <w:r w:rsidR="00DD6981">
        <w:t xml:space="preserve"> </w:t>
      </w:r>
      <w:r>
        <w:t>Schaefer,</w:t>
      </w:r>
      <w:r w:rsidR="00DD6981">
        <w:t xml:space="preserve"> </w:t>
      </w:r>
      <w:r>
        <w:t>Director</w:t>
      </w:r>
      <w:r w:rsidR="00DD6981">
        <w:t xml:space="preserve"> </w:t>
      </w:r>
      <w:r>
        <w:t>of</w:t>
      </w:r>
      <w:r w:rsidR="00DD6981">
        <w:t xml:space="preserve"> </w:t>
      </w:r>
      <w:r>
        <w:t>Marketing</w:t>
      </w:r>
      <w:r w:rsidR="00DD6981">
        <w:t xml:space="preserve"> </w:t>
      </w:r>
      <w:r>
        <w:t>|</w:t>
      </w:r>
      <w:r w:rsidR="00DD6981">
        <w:t xml:space="preserve"> </w:t>
      </w:r>
      <w:hyperlink r:id="rId11" w:history="1">
        <w:r w:rsidR="00DD6981" w:rsidRPr="0042667A">
          <w:rPr>
            <w:rStyle w:val="Hyperlink"/>
          </w:rPr>
          <w:t>jschaefer@prsguitars.com</w:t>
        </w:r>
      </w:hyperlink>
      <w:r w:rsidR="00DD6981">
        <w:rPr>
          <w:color w:val="1155CC"/>
          <w:u w:val="single"/>
        </w:rPr>
        <w:t xml:space="preserve"> </w:t>
      </w:r>
    </w:p>
    <w:sectPr w:rsidR="003347D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45B973" w14:textId="77777777" w:rsidR="00F1310F" w:rsidRDefault="00F1310F">
      <w:pPr>
        <w:spacing w:line="240" w:lineRule="auto"/>
      </w:pPr>
      <w:r>
        <w:separator/>
      </w:r>
    </w:p>
  </w:endnote>
  <w:endnote w:type="continuationSeparator" w:id="0">
    <w:p w14:paraId="2B7221D9" w14:textId="77777777" w:rsidR="00F1310F" w:rsidRDefault="00F1310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758DB839-E1E5-9B48-A8B4-0D9421556B98}"/>
    <w:embedBold r:id="rId2" w:fontKey="{A86592E9-F5F7-A74B-9F24-94F466008F06}"/>
    <w:embedItalic r:id="rId3" w:fontKey="{46EE0F1A-DFCF-1F42-BBC7-87C39838391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4E1371C3-5A75-9C45-9FC3-C897AE2409C7}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5" w:fontKey="{5B2E1D47-4FB1-8647-B895-1001A9CE410A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6" w:fontKey="{670CF8A5-B4DD-634F-A7B1-9F04373775A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12A86" w14:textId="77777777" w:rsidR="005C299F" w:rsidRDefault="005C29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341B8" w14:textId="77777777" w:rsidR="005C299F" w:rsidRDefault="005C299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445F9" w14:textId="77777777" w:rsidR="005C299F" w:rsidRDefault="005C29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34A2C" w14:textId="77777777" w:rsidR="00F1310F" w:rsidRDefault="00F1310F">
      <w:pPr>
        <w:spacing w:line="240" w:lineRule="auto"/>
      </w:pPr>
      <w:r>
        <w:separator/>
      </w:r>
    </w:p>
  </w:footnote>
  <w:footnote w:type="continuationSeparator" w:id="0">
    <w:p w14:paraId="6A74EB4B" w14:textId="77777777" w:rsidR="00F1310F" w:rsidRDefault="00F1310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128F6" w14:textId="77777777" w:rsidR="005C299F" w:rsidRDefault="005C29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E" w14:textId="77777777" w:rsidR="003347DD" w:rsidRDefault="00000000">
    <w:r>
      <w:rPr>
        <w:noProof/>
      </w:rPr>
      <w:drawing>
        <wp:inline distT="114300" distB="114300" distL="114300" distR="114300" wp14:anchorId="10F69F7D" wp14:editId="07777777">
          <wp:extent cx="1022716" cy="595313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22716" cy="5953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0000001F" w14:textId="77777777" w:rsidR="003347DD" w:rsidRDefault="003347D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9B7D3" w14:textId="77777777" w:rsidR="005C299F" w:rsidRDefault="005C299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displayBackgroundShape/>
  <w:embedTrueTypeFonts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53E9F6D"/>
    <w:rsid w:val="00065696"/>
    <w:rsid w:val="003347DD"/>
    <w:rsid w:val="005C299F"/>
    <w:rsid w:val="00730ABB"/>
    <w:rsid w:val="00782ED7"/>
    <w:rsid w:val="00855217"/>
    <w:rsid w:val="00A17F3F"/>
    <w:rsid w:val="00C606A3"/>
    <w:rsid w:val="00CD31A6"/>
    <w:rsid w:val="00DD6981"/>
    <w:rsid w:val="00F1310F"/>
    <w:rsid w:val="02595D91"/>
    <w:rsid w:val="0B9DBAFA"/>
    <w:rsid w:val="0E6787E2"/>
    <w:rsid w:val="1007BDB8"/>
    <w:rsid w:val="199A71E6"/>
    <w:rsid w:val="1BA77C55"/>
    <w:rsid w:val="2153845A"/>
    <w:rsid w:val="29648EAB"/>
    <w:rsid w:val="2D184D2E"/>
    <w:rsid w:val="311FD4E5"/>
    <w:rsid w:val="347B53D4"/>
    <w:rsid w:val="34D38561"/>
    <w:rsid w:val="375855DB"/>
    <w:rsid w:val="3EB0A1AD"/>
    <w:rsid w:val="4B47FBCD"/>
    <w:rsid w:val="4C985412"/>
    <w:rsid w:val="4D135CC2"/>
    <w:rsid w:val="4E007568"/>
    <w:rsid w:val="4F2F7ADF"/>
    <w:rsid w:val="504BBE04"/>
    <w:rsid w:val="53580C0B"/>
    <w:rsid w:val="56F406C7"/>
    <w:rsid w:val="5894F2F4"/>
    <w:rsid w:val="5F2501E0"/>
    <w:rsid w:val="5F638668"/>
    <w:rsid w:val="62DD0D10"/>
    <w:rsid w:val="64F877FB"/>
    <w:rsid w:val="653E9F6D"/>
    <w:rsid w:val="67E54E2D"/>
    <w:rsid w:val="6840ACFD"/>
    <w:rsid w:val="697F42A5"/>
    <w:rsid w:val="6D34D15E"/>
    <w:rsid w:val="6E859624"/>
    <w:rsid w:val="6E9AF67A"/>
    <w:rsid w:val="73A6F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D96448"/>
  <w15:docId w15:val="{26049687-07E2-4C57-B954-BBA5F922D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2D184D2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C299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299F"/>
  </w:style>
  <w:style w:type="paragraph" w:styleId="Footer">
    <w:name w:val="footer"/>
    <w:basedOn w:val="Normal"/>
    <w:link w:val="FooterChar"/>
    <w:uiPriority w:val="99"/>
    <w:unhideWhenUsed/>
    <w:rsid w:val="005C299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299F"/>
  </w:style>
  <w:style w:type="character" w:styleId="FollowedHyperlink">
    <w:name w:val="FollowedHyperlink"/>
    <w:basedOn w:val="DefaultParagraphFont"/>
    <w:uiPriority w:val="99"/>
    <w:semiHidden/>
    <w:unhideWhenUsed/>
    <w:rsid w:val="005C299F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69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bert@clynemedia.com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prsguitars.com/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LnP-W2zCA_o" TargetMode="External"/><Relationship Id="rId11" Type="http://schemas.openxmlformats.org/officeDocument/2006/relationships/hyperlink" Target="mailto:jschaefer@prsguitars.com" TargetMode="Externa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yperlink" Target="mailto:ehammond@prsguitars.com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mailto:media@guitarcenter.com" TargetMode="Externa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1525</Words>
  <Characters>8698</Characters>
  <Application>Microsoft Office Word</Application>
  <DocSecurity>0</DocSecurity>
  <Lines>72</Lines>
  <Paragraphs>20</Paragraphs>
  <ScaleCrop>false</ScaleCrop>
  <Company/>
  <LinksUpToDate>false</LinksUpToDate>
  <CharactersWithSpaces>10203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Author</cp:lastModifiedBy>
  <cp:revision>6</cp:revision>
  <dcterms:created xsi:type="dcterms:W3CDTF">2026-09-28T01:19:00Z</dcterms:created>
  <dcterms:modified xsi:type="dcterms:W3CDTF">2026-09-28T13:02:00Z</dcterms:modified>
</cp:coreProperties>
</file>