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96B7" w14:textId="1959EDFB" w:rsidR="00637CB0" w:rsidRPr="002C7A76" w:rsidRDefault="001F0536" w:rsidP="00B0494F">
      <w:pPr>
        <w:pStyle w:val="Normal2"/>
        <w:jc w:val="center"/>
        <w:outlineLvl w:val="0"/>
        <w:rPr>
          <w:rFonts w:ascii="Calibri" w:eastAsia="Helvetica Neue" w:hAnsi="Calibri" w:cs="Helvetica Neue"/>
          <w:b/>
          <w:bCs/>
          <w:sz w:val="28"/>
          <w:szCs w:val="28"/>
          <w:u w:val="single"/>
        </w:rPr>
      </w:pPr>
      <w:r w:rsidRPr="002C7A76">
        <w:rPr>
          <w:noProof/>
        </w:rPr>
        <w:drawing>
          <wp:inline distT="0" distB="0" distL="0" distR="0" wp14:anchorId="2A0B8190" wp14:editId="167640D0">
            <wp:extent cx="1971924" cy="1158505"/>
            <wp:effectExtent l="0" t="0" r="0" b="0"/>
            <wp:docPr id="968986273" name="Picture 968986273" descr="A red guitar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986273" name="Picture 1" descr="A red guitar with a white background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99183" cy="11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E27B9" w14:textId="77777777" w:rsidR="001D242F" w:rsidRPr="002C7A76" w:rsidRDefault="001D242F" w:rsidP="00B0494F">
      <w:pPr>
        <w:pStyle w:val="Normal2"/>
        <w:jc w:val="center"/>
        <w:outlineLvl w:val="0"/>
        <w:rPr>
          <w:rFonts w:ascii="Calibri" w:eastAsia="Helvetica Neue" w:hAnsi="Calibri" w:cs="Helvetica Neue"/>
          <w:b/>
          <w:bCs/>
          <w:sz w:val="28"/>
          <w:szCs w:val="28"/>
          <w:u w:val="single"/>
        </w:rPr>
      </w:pPr>
    </w:p>
    <w:p w14:paraId="5AB67CCA" w14:textId="34973C6B" w:rsidR="000873EB" w:rsidRPr="00D204CB" w:rsidRDefault="00637CB0" w:rsidP="00B0494F">
      <w:pPr>
        <w:pStyle w:val="Normal2"/>
        <w:jc w:val="center"/>
        <w:outlineLvl w:val="0"/>
        <w:rPr>
          <w:rFonts w:ascii="Calibri" w:eastAsia="Helvetica Neue" w:hAnsi="Calibri" w:cs="Helvetica Neue"/>
          <w:b/>
          <w:bCs/>
          <w:sz w:val="28"/>
          <w:szCs w:val="28"/>
          <w:u w:val="single"/>
        </w:rPr>
      </w:pPr>
      <w:r w:rsidRPr="002C7A76">
        <w:rPr>
          <w:rFonts w:ascii="Calibri" w:eastAsia="Helvetica Neue" w:hAnsi="Calibri" w:cs="Helvetica Neue"/>
          <w:b/>
          <w:bCs/>
          <w:sz w:val="28"/>
          <w:szCs w:val="28"/>
          <w:u w:val="single"/>
        </w:rPr>
        <w:t>***MEDIA</w:t>
      </w:r>
      <w:r w:rsidR="00753A1C" w:rsidRPr="002C7A76">
        <w:rPr>
          <w:rFonts w:ascii="Calibri" w:eastAsia="Helvetica Neue" w:hAnsi="Calibri" w:cs="Helvetica Neue"/>
          <w:b/>
          <w:bCs/>
          <w:sz w:val="28"/>
          <w:szCs w:val="28"/>
          <w:u w:val="single"/>
        </w:rPr>
        <w:t xml:space="preserve"> </w:t>
      </w:r>
      <w:r w:rsidR="00575B2C" w:rsidRPr="00D204CB">
        <w:rPr>
          <w:rFonts w:ascii="Calibri" w:eastAsia="Helvetica Neue" w:hAnsi="Calibri" w:cs="Helvetica Neue"/>
          <w:b/>
          <w:bCs/>
          <w:sz w:val="28"/>
          <w:szCs w:val="28"/>
          <w:u w:val="single"/>
        </w:rPr>
        <w:t>ALERT</w:t>
      </w:r>
      <w:r w:rsidR="00B72984" w:rsidRPr="00D204CB">
        <w:rPr>
          <w:rFonts w:ascii="Calibri" w:eastAsia="Helvetica Neue" w:hAnsi="Calibri" w:cs="Helvetica Neue"/>
          <w:b/>
          <w:bCs/>
          <w:sz w:val="28"/>
          <w:szCs w:val="28"/>
          <w:u w:val="single"/>
        </w:rPr>
        <w:t xml:space="preserve"> FOR </w:t>
      </w:r>
      <w:r w:rsidR="00B72984" w:rsidRPr="005F1E79">
        <w:rPr>
          <w:rFonts w:ascii="Calibri" w:eastAsia="Helvetica Neue" w:hAnsi="Calibri" w:cs="Helvetica Neue"/>
          <w:b/>
          <w:bCs/>
          <w:sz w:val="28"/>
          <w:szCs w:val="28"/>
          <w:u w:val="single"/>
        </w:rPr>
        <w:t xml:space="preserve">APRIL </w:t>
      </w:r>
      <w:r w:rsidR="00D204CB" w:rsidRPr="005F1E79">
        <w:rPr>
          <w:rFonts w:ascii="Calibri" w:eastAsia="Helvetica Neue" w:hAnsi="Calibri" w:cs="Helvetica Neue"/>
          <w:b/>
          <w:bCs/>
          <w:sz w:val="28"/>
          <w:szCs w:val="28"/>
          <w:u w:val="single"/>
        </w:rPr>
        <w:t>29</w:t>
      </w:r>
      <w:r w:rsidR="00B72984" w:rsidRPr="00D204CB">
        <w:rPr>
          <w:rFonts w:ascii="Calibri" w:eastAsia="Helvetica Neue" w:hAnsi="Calibri" w:cs="Helvetica Neue"/>
          <w:b/>
          <w:bCs/>
          <w:sz w:val="28"/>
          <w:szCs w:val="28"/>
          <w:u w:val="single"/>
        </w:rPr>
        <w:t>, 2025</w:t>
      </w:r>
      <w:r w:rsidR="00575B2C" w:rsidRPr="00D204CB">
        <w:rPr>
          <w:rFonts w:ascii="Calibri" w:eastAsia="Helvetica Neue" w:hAnsi="Calibri" w:cs="Helvetica Neue"/>
          <w:b/>
          <w:bCs/>
          <w:sz w:val="28"/>
          <w:szCs w:val="28"/>
          <w:u w:val="single"/>
        </w:rPr>
        <w:t xml:space="preserve"> </w:t>
      </w:r>
      <w:r w:rsidRPr="00D204CB">
        <w:rPr>
          <w:rFonts w:ascii="Calibri" w:eastAsia="Helvetica Neue" w:hAnsi="Calibri" w:cs="Helvetica Neue"/>
          <w:b/>
          <w:bCs/>
          <w:sz w:val="28"/>
          <w:szCs w:val="28"/>
          <w:u w:val="single"/>
        </w:rPr>
        <w:t>***</w:t>
      </w:r>
    </w:p>
    <w:p w14:paraId="2FAFA64D" w14:textId="77777777" w:rsidR="00637CB0" w:rsidRPr="00D204CB" w:rsidRDefault="00637CB0" w:rsidP="00B0494F">
      <w:pPr>
        <w:pStyle w:val="Normal2"/>
        <w:jc w:val="center"/>
        <w:outlineLvl w:val="0"/>
        <w:rPr>
          <w:rFonts w:ascii="Calibri" w:eastAsia="Helvetica Neue" w:hAnsi="Calibri" w:cs="Helvetica Neue"/>
          <w:b/>
          <w:bCs/>
          <w:sz w:val="28"/>
          <w:szCs w:val="28"/>
          <w:u w:val="single"/>
        </w:rPr>
      </w:pPr>
    </w:p>
    <w:p w14:paraId="6B9D51F1" w14:textId="645F2B04" w:rsidR="0081717F" w:rsidRPr="00D204CB" w:rsidRDefault="001E7B82" w:rsidP="00A46AFF">
      <w:pPr>
        <w:pStyle w:val="Normal2"/>
        <w:jc w:val="center"/>
        <w:outlineLvl w:val="0"/>
        <w:rPr>
          <w:rFonts w:ascii="Calibri" w:eastAsia="Helvetica Neue" w:hAnsi="Calibri" w:cs="Helvetica Neue"/>
          <w:b/>
          <w:bCs/>
          <w:sz w:val="28"/>
          <w:szCs w:val="28"/>
        </w:rPr>
      </w:pPr>
      <w:r w:rsidRPr="00D204CB">
        <w:rPr>
          <w:rFonts w:ascii="Calibri" w:eastAsia="Helvetica Neue" w:hAnsi="Calibri" w:cs="Helvetica Neue"/>
          <w:b/>
          <w:bCs/>
          <w:sz w:val="28"/>
          <w:szCs w:val="28"/>
        </w:rPr>
        <w:t>Guitar</w:t>
      </w:r>
      <w:r w:rsidR="00753A1C" w:rsidRPr="00D204CB">
        <w:rPr>
          <w:rFonts w:ascii="Calibri" w:eastAsia="Helvetica Neue" w:hAnsi="Calibri" w:cs="Helvetica Neue"/>
          <w:b/>
          <w:bCs/>
          <w:sz w:val="28"/>
          <w:szCs w:val="28"/>
        </w:rPr>
        <w:t xml:space="preserve"> </w:t>
      </w:r>
      <w:r w:rsidRPr="00D204CB">
        <w:rPr>
          <w:rFonts w:ascii="Calibri" w:eastAsia="Helvetica Neue" w:hAnsi="Calibri" w:cs="Helvetica Neue"/>
          <w:b/>
          <w:bCs/>
          <w:sz w:val="28"/>
          <w:szCs w:val="28"/>
        </w:rPr>
        <w:t>Center</w:t>
      </w:r>
      <w:r w:rsidR="00DC51D4" w:rsidRPr="00D204CB">
        <w:rPr>
          <w:rFonts w:ascii="Calibri" w:eastAsia="Helvetica Neue" w:hAnsi="Calibri" w:cs="Helvetica Neue"/>
          <w:b/>
          <w:bCs/>
          <w:sz w:val="28"/>
          <w:szCs w:val="28"/>
        </w:rPr>
        <w:t xml:space="preserve"> and Jackson Guitars</w:t>
      </w:r>
      <w:r w:rsidR="00753A1C" w:rsidRPr="00D204CB">
        <w:rPr>
          <w:rFonts w:ascii="Calibri" w:eastAsia="Helvetica Neue" w:hAnsi="Calibri" w:cs="Helvetica Neue"/>
          <w:b/>
          <w:bCs/>
          <w:sz w:val="28"/>
          <w:szCs w:val="28"/>
        </w:rPr>
        <w:t xml:space="preserve"> </w:t>
      </w:r>
      <w:r w:rsidR="00546D58" w:rsidRPr="00D204CB">
        <w:rPr>
          <w:rFonts w:ascii="Calibri" w:eastAsia="Helvetica Neue" w:hAnsi="Calibri" w:cs="Helvetica Neue"/>
          <w:b/>
          <w:bCs/>
          <w:sz w:val="28"/>
          <w:szCs w:val="28"/>
        </w:rPr>
        <w:t xml:space="preserve">to </w:t>
      </w:r>
      <w:r w:rsidR="00DC51D4" w:rsidRPr="00D204CB">
        <w:rPr>
          <w:rFonts w:ascii="Calibri" w:eastAsia="Helvetica Neue" w:hAnsi="Calibri" w:cs="Helvetica Neue"/>
          <w:b/>
          <w:bCs/>
          <w:sz w:val="28"/>
          <w:szCs w:val="28"/>
        </w:rPr>
        <w:t>present</w:t>
      </w:r>
      <w:r w:rsidR="001F0536" w:rsidRPr="00D204CB">
        <w:rPr>
          <w:rFonts w:ascii="Calibri" w:eastAsia="Helvetica Neue" w:hAnsi="Calibri" w:cs="Helvetica Neue"/>
          <w:b/>
          <w:bCs/>
          <w:sz w:val="28"/>
          <w:szCs w:val="28"/>
        </w:rPr>
        <w:t xml:space="preserve"> </w:t>
      </w:r>
      <w:r w:rsidR="000E205C" w:rsidRPr="00D204CB">
        <w:rPr>
          <w:rFonts w:ascii="Calibri" w:eastAsia="Helvetica Neue" w:hAnsi="Calibri" w:cs="Helvetica Neue"/>
          <w:b/>
          <w:bCs/>
          <w:sz w:val="28"/>
          <w:szCs w:val="28"/>
        </w:rPr>
        <w:t>in-store</w:t>
      </w:r>
      <w:r w:rsidR="00A9170E" w:rsidRPr="00D204CB">
        <w:rPr>
          <w:rFonts w:ascii="Calibri" w:eastAsia="Helvetica Neue" w:hAnsi="Calibri" w:cs="Helvetica Neue"/>
          <w:b/>
          <w:bCs/>
          <w:sz w:val="28"/>
          <w:szCs w:val="28"/>
        </w:rPr>
        <w:t xml:space="preserve"> </w:t>
      </w:r>
      <w:r w:rsidR="00DC51D4" w:rsidRPr="00D204CB">
        <w:rPr>
          <w:rFonts w:ascii="Calibri" w:eastAsia="Helvetica Neue" w:hAnsi="Calibri" w:cs="Helvetica Neue"/>
          <w:b/>
          <w:bCs/>
          <w:sz w:val="28"/>
          <w:szCs w:val="28"/>
        </w:rPr>
        <w:t>clinic</w:t>
      </w:r>
      <w:r w:rsidR="00137EBE" w:rsidRPr="00D204CB">
        <w:rPr>
          <w:rFonts w:ascii="Calibri" w:eastAsia="Helvetica Neue" w:hAnsi="Calibri" w:cs="Helvetica Neue"/>
          <w:b/>
          <w:bCs/>
          <w:sz w:val="28"/>
          <w:szCs w:val="28"/>
        </w:rPr>
        <w:t xml:space="preserve"> with </w:t>
      </w:r>
      <w:r w:rsidR="00DC51D4" w:rsidRPr="00D204CB">
        <w:rPr>
          <w:rFonts w:ascii="Calibri" w:eastAsia="Helvetica Neue" w:hAnsi="Calibri" w:cs="Helvetica Neue"/>
          <w:b/>
          <w:bCs/>
          <w:sz w:val="28"/>
          <w:szCs w:val="28"/>
        </w:rPr>
        <w:t xml:space="preserve">Bring Me </w:t>
      </w:r>
      <w:proofErr w:type="gramStart"/>
      <w:r w:rsidR="00DC51D4" w:rsidRPr="00D204CB">
        <w:rPr>
          <w:rFonts w:ascii="Calibri" w:eastAsia="Helvetica Neue" w:hAnsi="Calibri" w:cs="Helvetica Neue"/>
          <w:b/>
          <w:bCs/>
          <w:sz w:val="28"/>
          <w:szCs w:val="28"/>
        </w:rPr>
        <w:t>The</w:t>
      </w:r>
      <w:proofErr w:type="gramEnd"/>
      <w:r w:rsidR="00DC51D4" w:rsidRPr="00D204CB">
        <w:rPr>
          <w:rFonts w:ascii="Calibri" w:eastAsia="Helvetica Neue" w:hAnsi="Calibri" w:cs="Helvetica Neue"/>
          <w:b/>
          <w:bCs/>
          <w:sz w:val="28"/>
          <w:szCs w:val="28"/>
        </w:rPr>
        <w:t xml:space="preserve"> Horizon guitarist Lee Malia at </w:t>
      </w:r>
      <w:r w:rsidR="006401C5" w:rsidRPr="00D204CB">
        <w:rPr>
          <w:rFonts w:ascii="Calibri" w:eastAsia="Helvetica Neue" w:hAnsi="Calibri" w:cs="Helvetica Neue"/>
          <w:b/>
          <w:bCs/>
          <w:sz w:val="28"/>
          <w:szCs w:val="28"/>
        </w:rPr>
        <w:t>the</w:t>
      </w:r>
      <w:r w:rsidR="00DC51D4" w:rsidRPr="005F1E79">
        <w:rPr>
          <w:rFonts w:ascii="Calibri" w:eastAsia="Helvetica Neue" w:hAnsi="Calibri" w:cs="Helvetica Neue"/>
          <w:b/>
          <w:bCs/>
          <w:sz w:val="28"/>
          <w:szCs w:val="28"/>
        </w:rPr>
        <w:t xml:space="preserve"> </w:t>
      </w:r>
      <w:r w:rsidR="00D204CB" w:rsidRPr="005F1E79">
        <w:rPr>
          <w:rFonts w:ascii="Calibri" w:eastAsia="Helvetica Neue" w:hAnsi="Calibri" w:cs="Helvetica Neue"/>
          <w:b/>
          <w:bCs/>
          <w:sz w:val="28"/>
          <w:szCs w:val="28"/>
        </w:rPr>
        <w:t>Tempe</w:t>
      </w:r>
      <w:r w:rsidR="00DC51D4" w:rsidRPr="005F1E79">
        <w:rPr>
          <w:rFonts w:ascii="Calibri" w:eastAsia="Helvetica Neue" w:hAnsi="Calibri" w:cs="Helvetica Neue"/>
          <w:b/>
          <w:bCs/>
          <w:sz w:val="28"/>
          <w:szCs w:val="28"/>
        </w:rPr>
        <w:t xml:space="preserve"> </w:t>
      </w:r>
      <w:r w:rsidR="006401C5" w:rsidRPr="005F1E79">
        <w:rPr>
          <w:rFonts w:ascii="Calibri" w:eastAsia="Helvetica Neue" w:hAnsi="Calibri" w:cs="Helvetica Neue"/>
          <w:b/>
          <w:bCs/>
          <w:sz w:val="28"/>
          <w:szCs w:val="28"/>
        </w:rPr>
        <w:t xml:space="preserve">Guitar Center </w:t>
      </w:r>
      <w:r w:rsidR="00DC51D4" w:rsidRPr="005F1E79">
        <w:rPr>
          <w:rFonts w:ascii="Calibri" w:eastAsia="Helvetica Neue" w:hAnsi="Calibri" w:cs="Helvetica Neue"/>
          <w:b/>
          <w:bCs/>
          <w:sz w:val="28"/>
          <w:szCs w:val="28"/>
        </w:rPr>
        <w:t xml:space="preserve">store on </w:t>
      </w:r>
      <w:r w:rsidR="00D204CB" w:rsidRPr="00D204CB">
        <w:rPr>
          <w:rFonts w:ascii="Calibri" w:eastAsia="Helvetica Neue" w:hAnsi="Calibri" w:cs="Helvetica Neue"/>
          <w:b/>
          <w:bCs/>
          <w:sz w:val="28"/>
          <w:szCs w:val="28"/>
        </w:rPr>
        <w:t>April 29</w:t>
      </w:r>
    </w:p>
    <w:p w14:paraId="3E9BC2C0" w14:textId="7F52BD0F" w:rsidR="005B4EBB" w:rsidRPr="00D204CB" w:rsidRDefault="005B4EBB" w:rsidP="00F85757">
      <w:pPr>
        <w:pStyle w:val="Normal2"/>
        <w:tabs>
          <w:tab w:val="left" w:pos="1002"/>
        </w:tabs>
        <w:outlineLvl w:val="0"/>
        <w:rPr>
          <w:rStyle w:val="normaltextrun"/>
          <w:rFonts w:ascii="Calibri" w:hAnsi="Calibri" w:cs="Calibri"/>
          <w:shd w:val="clear" w:color="auto" w:fill="FFFFFF"/>
        </w:rPr>
      </w:pPr>
      <w:bookmarkStart w:id="0" w:name="_30j0zll" w:colFirst="0" w:colLast="0"/>
      <w:bookmarkEnd w:id="0"/>
    </w:p>
    <w:p w14:paraId="0CBA1020" w14:textId="3202221A" w:rsidR="00575B2C" w:rsidRPr="00D204CB" w:rsidRDefault="00970F8E" w:rsidP="00F04E98">
      <w:pPr>
        <w:rPr>
          <w:rFonts w:ascii="Calibri" w:hAnsi="Calibri" w:cs="Calibri"/>
          <w:shd w:val="clear" w:color="auto" w:fill="FFFFFF"/>
        </w:rPr>
      </w:pPr>
      <w:r w:rsidRPr="00D204CB">
        <w:rPr>
          <w:rFonts w:ascii="Calibri" w:hAnsi="Calibri" w:cs="Calibri"/>
          <w:b/>
          <w:bCs/>
          <w:shd w:val="clear" w:color="auto" w:fill="FFFFFF"/>
        </w:rPr>
        <w:t>WHO</w:t>
      </w:r>
      <w:r w:rsidRPr="00D204CB">
        <w:rPr>
          <w:rFonts w:ascii="Calibri" w:hAnsi="Calibri" w:cs="Calibri"/>
          <w:shd w:val="clear" w:color="auto" w:fill="FFFFFF"/>
        </w:rPr>
        <w:t>:</w:t>
      </w:r>
      <w:r w:rsidR="00753A1C" w:rsidRPr="00D204CB">
        <w:rPr>
          <w:rFonts w:ascii="Calibri" w:hAnsi="Calibri" w:cs="Calibri"/>
          <w:shd w:val="clear" w:color="auto" w:fill="FFFFFF"/>
        </w:rPr>
        <w:t xml:space="preserve"> </w:t>
      </w:r>
      <w:r w:rsidR="00DC51D4" w:rsidRPr="00D204CB">
        <w:rPr>
          <w:rFonts w:ascii="Calibri" w:hAnsi="Calibri" w:cs="Calibri"/>
          <w:shd w:val="clear" w:color="auto" w:fill="FFFFFF"/>
        </w:rPr>
        <w:t>Lee Malia</w:t>
      </w:r>
      <w:r w:rsidR="000E205C" w:rsidRPr="00D204CB">
        <w:rPr>
          <w:rFonts w:ascii="Calibri" w:hAnsi="Calibri" w:cs="Calibri"/>
          <w:shd w:val="clear" w:color="auto" w:fill="FFFFFF"/>
        </w:rPr>
        <w:t xml:space="preserve">, </w:t>
      </w:r>
      <w:r w:rsidR="00DC51D4" w:rsidRPr="00D204CB">
        <w:rPr>
          <w:rFonts w:ascii="Calibri" w:hAnsi="Calibri" w:cs="Calibri"/>
          <w:shd w:val="clear" w:color="auto" w:fill="FFFFFF"/>
        </w:rPr>
        <w:t xml:space="preserve">guitarist for Bring Me </w:t>
      </w:r>
      <w:proofErr w:type="gramStart"/>
      <w:r w:rsidR="00DC51D4" w:rsidRPr="00D204CB">
        <w:rPr>
          <w:rFonts w:ascii="Calibri" w:hAnsi="Calibri" w:cs="Calibri"/>
          <w:shd w:val="clear" w:color="auto" w:fill="FFFFFF"/>
        </w:rPr>
        <w:t>The</w:t>
      </w:r>
      <w:proofErr w:type="gramEnd"/>
      <w:r w:rsidR="00DC51D4" w:rsidRPr="00D204CB">
        <w:rPr>
          <w:rFonts w:ascii="Calibri" w:hAnsi="Calibri" w:cs="Calibri"/>
          <w:shd w:val="clear" w:color="auto" w:fill="FFFFFF"/>
        </w:rPr>
        <w:t xml:space="preserve"> Horizon</w:t>
      </w:r>
      <w:r w:rsidR="000E205C" w:rsidRPr="00D204CB">
        <w:rPr>
          <w:rFonts w:ascii="Calibri" w:hAnsi="Calibri" w:cs="Calibri"/>
          <w:shd w:val="clear" w:color="auto" w:fill="FFFFFF"/>
        </w:rPr>
        <w:t xml:space="preserve">, appearing </w:t>
      </w:r>
      <w:r w:rsidR="00DC51D4" w:rsidRPr="00D204CB">
        <w:rPr>
          <w:rFonts w:ascii="Calibri" w:hAnsi="Calibri" w:cs="Calibri"/>
          <w:shd w:val="clear" w:color="auto" w:fill="FFFFFF"/>
        </w:rPr>
        <w:t>in person</w:t>
      </w:r>
      <w:r w:rsidR="000E205C" w:rsidRPr="00D204CB">
        <w:rPr>
          <w:rFonts w:ascii="Calibri" w:hAnsi="Calibri" w:cs="Calibri"/>
          <w:shd w:val="clear" w:color="auto" w:fill="FFFFFF"/>
        </w:rPr>
        <w:t xml:space="preserve"> at Guitar Center </w:t>
      </w:r>
      <w:r w:rsidR="00D204CB" w:rsidRPr="00D204CB">
        <w:rPr>
          <w:rFonts w:ascii="Calibri" w:hAnsi="Calibri" w:cs="Calibri"/>
          <w:shd w:val="clear" w:color="auto" w:fill="FFFFFF"/>
        </w:rPr>
        <w:t>Tempe</w:t>
      </w:r>
      <w:r w:rsidR="00DC51D4" w:rsidRPr="00D204CB">
        <w:rPr>
          <w:rFonts w:ascii="Calibri" w:hAnsi="Calibri" w:cs="Calibri"/>
          <w:shd w:val="clear" w:color="auto" w:fill="FFFFFF"/>
        </w:rPr>
        <w:t>, co-presented by Jackson Guitars</w:t>
      </w:r>
      <w:r w:rsidR="00A9170E" w:rsidRPr="00D204CB">
        <w:rPr>
          <w:rFonts w:ascii="Calibri" w:hAnsi="Calibri" w:cs="Calibri"/>
          <w:shd w:val="clear" w:color="auto" w:fill="FFFFFF"/>
        </w:rPr>
        <w:t xml:space="preserve">. </w:t>
      </w:r>
    </w:p>
    <w:p w14:paraId="04892477" w14:textId="77777777" w:rsidR="006401C5" w:rsidRPr="00D204CB" w:rsidRDefault="006401C5" w:rsidP="00F04E98">
      <w:pPr>
        <w:rPr>
          <w:rFonts w:asciiTheme="minorHAnsi" w:hAnsiTheme="minorHAnsi" w:cstheme="minorHAnsi"/>
          <w:shd w:val="clear" w:color="auto" w:fill="FFFFFF"/>
        </w:rPr>
      </w:pPr>
    </w:p>
    <w:p w14:paraId="09FE7D1C" w14:textId="2A3C0821" w:rsidR="00DC51D4" w:rsidRPr="00D204CB" w:rsidRDefault="006401C5" w:rsidP="00F04E98">
      <w:pPr>
        <w:rPr>
          <w:rFonts w:asciiTheme="minorHAnsi" w:hAnsiTheme="minorHAnsi" w:cstheme="minorHAnsi"/>
          <w:color w:val="auto"/>
        </w:rPr>
      </w:pPr>
      <w:r w:rsidRPr="00D204CB">
        <w:rPr>
          <w:rFonts w:asciiTheme="minorHAnsi" w:hAnsiTheme="minorHAnsi" w:cstheme="minorHAnsi"/>
          <w:color w:val="auto"/>
          <w:shd w:val="clear" w:color="auto" w:fill="FFFFFF"/>
        </w:rPr>
        <w:t>Lee Malia is the lead guitarist of the GRAMMY</w:t>
      </w:r>
      <w:r w:rsidRPr="00D204CB">
        <w:rPr>
          <w:rFonts w:asciiTheme="minorHAnsi" w:hAnsiTheme="minorHAnsi" w:cstheme="minorHAnsi"/>
          <w:color w:val="auto"/>
        </w:rPr>
        <w:t xml:space="preserve">®-nominated, BRIT award winning, British rock band Bring Me </w:t>
      </w:r>
      <w:proofErr w:type="gramStart"/>
      <w:r w:rsidRPr="00D204CB">
        <w:rPr>
          <w:rFonts w:asciiTheme="minorHAnsi" w:hAnsiTheme="minorHAnsi" w:cstheme="minorHAnsi"/>
          <w:color w:val="auto"/>
        </w:rPr>
        <w:t>The</w:t>
      </w:r>
      <w:proofErr w:type="gramEnd"/>
      <w:r w:rsidRPr="00D204CB">
        <w:rPr>
          <w:rFonts w:asciiTheme="minorHAnsi" w:hAnsiTheme="minorHAnsi" w:cstheme="minorHAnsi"/>
          <w:color w:val="auto"/>
        </w:rPr>
        <w:t xml:space="preserve"> Horizon. The band recently released their critically acclaimed seventh studio album, POST HUMAN: </w:t>
      </w:r>
      <w:proofErr w:type="spellStart"/>
      <w:r w:rsidRPr="00D204CB">
        <w:rPr>
          <w:rFonts w:asciiTheme="minorHAnsi" w:hAnsiTheme="minorHAnsi" w:cstheme="minorHAnsi"/>
          <w:color w:val="auto"/>
        </w:rPr>
        <w:t>NeX</w:t>
      </w:r>
      <w:proofErr w:type="spellEnd"/>
      <w:r w:rsidRPr="00D204C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D204CB">
        <w:rPr>
          <w:rFonts w:asciiTheme="minorHAnsi" w:hAnsiTheme="minorHAnsi" w:cstheme="minorHAnsi"/>
          <w:color w:val="auto"/>
        </w:rPr>
        <w:t>GEn</w:t>
      </w:r>
      <w:proofErr w:type="spellEnd"/>
      <w:r w:rsidRPr="00D204CB">
        <w:rPr>
          <w:rFonts w:asciiTheme="minorHAnsi" w:hAnsiTheme="minorHAnsi" w:cstheme="minorHAnsi"/>
          <w:color w:val="auto"/>
        </w:rPr>
        <w:t xml:space="preserve"> via Sony®/RCA®, which has now been streamed over a billion times. As globally revered festival headliners, Bring Me the Horizon played their biggest show to date in São Paulo last year, selling out the 45,000-capacity Allianz Parque stadium. With a reputation for pushing genre-boundaries, their relentless energy and precision are mirrored in the Pro Series Signature Lee Malia LM-87, a high-performance guitar designed for players who want to wail effortlessly.</w:t>
      </w:r>
    </w:p>
    <w:p w14:paraId="0B0B8C74" w14:textId="77777777" w:rsidR="000F034E" w:rsidRPr="00D204CB" w:rsidRDefault="000F034E" w:rsidP="00F04E98">
      <w:pPr>
        <w:rPr>
          <w:rFonts w:ascii="Calibri" w:hAnsi="Calibri" w:cs="Calibri"/>
          <w:color w:val="auto"/>
          <w:shd w:val="clear" w:color="auto" w:fill="FFFFFF"/>
        </w:rPr>
      </w:pPr>
    </w:p>
    <w:p w14:paraId="1EFEC81F" w14:textId="284E3CA4" w:rsidR="00DC51D4" w:rsidRPr="00D204CB" w:rsidRDefault="00DC51D4" w:rsidP="00DC51D4">
      <w:pPr>
        <w:rPr>
          <w:rFonts w:ascii="Calibri" w:hAnsi="Calibri" w:cs="Calibri"/>
          <w:shd w:val="clear" w:color="auto" w:fill="FFFFFF"/>
        </w:rPr>
      </w:pPr>
      <w:r w:rsidRPr="00D204CB">
        <w:rPr>
          <w:rFonts w:ascii="Calibri" w:hAnsi="Calibri" w:cs="Calibri"/>
          <w:b/>
          <w:bCs/>
          <w:shd w:val="clear" w:color="auto" w:fill="FFFFFF"/>
        </w:rPr>
        <w:t>WHAT</w:t>
      </w:r>
      <w:r w:rsidRPr="00D204CB">
        <w:rPr>
          <w:rFonts w:ascii="Calibri" w:hAnsi="Calibri" w:cs="Calibri"/>
          <w:shd w:val="clear" w:color="auto" w:fill="FFFFFF"/>
        </w:rPr>
        <w:t xml:space="preserve">: Jackson Guitars and Guitar Center to partner together with Lee Malia of Bring Me </w:t>
      </w:r>
      <w:proofErr w:type="gramStart"/>
      <w:r w:rsidRPr="00D204CB">
        <w:rPr>
          <w:rFonts w:ascii="Calibri" w:hAnsi="Calibri" w:cs="Calibri"/>
          <w:shd w:val="clear" w:color="auto" w:fill="FFFFFF"/>
        </w:rPr>
        <w:t>The</w:t>
      </w:r>
      <w:proofErr w:type="gramEnd"/>
      <w:r w:rsidRPr="00D204CB">
        <w:rPr>
          <w:rFonts w:ascii="Calibri" w:hAnsi="Calibri" w:cs="Calibri"/>
          <w:shd w:val="clear" w:color="auto" w:fill="FFFFFF"/>
        </w:rPr>
        <w:t xml:space="preserve"> Horizon for exclusive event to celebrate the launch of the Jackson Pro Series Signature Lee Malia LM-87. The event will feature Malia and his gear in a clinic format with demos, discussion, Q&amp;A and an autograph signing. </w:t>
      </w:r>
    </w:p>
    <w:p w14:paraId="7AAA8FE2" w14:textId="77777777" w:rsidR="00D77B9E" w:rsidRPr="00D204CB" w:rsidRDefault="00D77B9E" w:rsidP="00D77B9E">
      <w:pPr>
        <w:rPr>
          <w:rFonts w:ascii="Calibri" w:hAnsi="Calibri" w:cs="Calibri"/>
          <w:shd w:val="clear" w:color="auto" w:fill="FFFFFF"/>
        </w:rPr>
      </w:pPr>
    </w:p>
    <w:p w14:paraId="32A16BCE" w14:textId="6B5D56BF" w:rsidR="008A3F47" w:rsidRPr="00D204CB" w:rsidRDefault="008A3F47" w:rsidP="00970F8E">
      <w:pPr>
        <w:rPr>
          <w:rFonts w:ascii="Calibri" w:hAnsi="Calibri" w:cs="Calibri"/>
          <w:shd w:val="clear" w:color="auto" w:fill="FFFFFF"/>
        </w:rPr>
      </w:pPr>
      <w:r w:rsidRPr="00D204CB">
        <w:rPr>
          <w:rFonts w:ascii="Calibri" w:hAnsi="Calibri" w:cs="Calibri"/>
          <w:b/>
          <w:bCs/>
          <w:shd w:val="clear" w:color="auto" w:fill="FFFFFF"/>
        </w:rPr>
        <w:t>WHEN</w:t>
      </w:r>
      <w:r w:rsidRPr="00D204CB">
        <w:rPr>
          <w:rFonts w:ascii="Calibri" w:hAnsi="Calibri" w:cs="Calibri"/>
          <w:shd w:val="clear" w:color="auto" w:fill="FFFFFF"/>
        </w:rPr>
        <w:t>:</w:t>
      </w:r>
      <w:r w:rsidR="00753A1C" w:rsidRPr="00D204CB">
        <w:rPr>
          <w:rFonts w:ascii="Calibri" w:hAnsi="Calibri" w:cs="Calibri"/>
          <w:shd w:val="clear" w:color="auto" w:fill="FFFFFF"/>
        </w:rPr>
        <w:t xml:space="preserve"> </w:t>
      </w:r>
      <w:r w:rsidR="00EC79D3" w:rsidRPr="00D204CB">
        <w:rPr>
          <w:rFonts w:ascii="Calibri" w:hAnsi="Calibri" w:cs="Calibri"/>
          <w:shd w:val="clear" w:color="auto" w:fill="FFFFFF"/>
        </w:rPr>
        <w:tab/>
      </w:r>
      <w:r w:rsidR="00EC79D3" w:rsidRPr="00D204CB">
        <w:rPr>
          <w:rFonts w:ascii="Calibri" w:hAnsi="Calibri" w:cs="Calibri"/>
          <w:shd w:val="clear" w:color="auto" w:fill="FFFFFF"/>
        </w:rPr>
        <w:tab/>
      </w:r>
      <w:r w:rsidR="00D204CB" w:rsidRPr="005F1E79">
        <w:rPr>
          <w:rFonts w:ascii="Calibri" w:hAnsi="Calibri" w:cs="Calibri"/>
          <w:shd w:val="clear" w:color="auto" w:fill="FFFFFF"/>
        </w:rPr>
        <w:t>Tuesday</w:t>
      </w:r>
      <w:r w:rsidR="002D3E0C" w:rsidRPr="005F1E79">
        <w:rPr>
          <w:rFonts w:ascii="Calibri" w:hAnsi="Calibri" w:cs="Calibri"/>
          <w:shd w:val="clear" w:color="auto" w:fill="FFFFFF"/>
        </w:rPr>
        <w:t xml:space="preserve">, </w:t>
      </w:r>
      <w:r w:rsidR="00DC51D4" w:rsidRPr="005F1E79">
        <w:rPr>
          <w:rFonts w:ascii="Calibri" w:hAnsi="Calibri" w:cs="Calibri"/>
          <w:shd w:val="clear" w:color="auto" w:fill="FFFFFF"/>
        </w:rPr>
        <w:t>April</w:t>
      </w:r>
      <w:r w:rsidR="000E205C" w:rsidRPr="005F1E79">
        <w:rPr>
          <w:rFonts w:ascii="Calibri" w:hAnsi="Calibri" w:cs="Calibri"/>
          <w:shd w:val="clear" w:color="auto" w:fill="FFFFFF"/>
        </w:rPr>
        <w:t xml:space="preserve"> </w:t>
      </w:r>
      <w:r w:rsidR="00D204CB" w:rsidRPr="00D204CB">
        <w:rPr>
          <w:rFonts w:ascii="Calibri" w:hAnsi="Calibri" w:cs="Calibri"/>
          <w:shd w:val="clear" w:color="auto" w:fill="FFFFFF"/>
        </w:rPr>
        <w:t>29</w:t>
      </w:r>
      <w:r w:rsidR="00736731" w:rsidRPr="00D204CB">
        <w:rPr>
          <w:rFonts w:ascii="Calibri" w:hAnsi="Calibri" w:cs="Calibri"/>
          <w:shd w:val="clear" w:color="auto" w:fill="FFFFFF"/>
        </w:rPr>
        <w:t>, 202</w:t>
      </w:r>
      <w:r w:rsidR="00A9170E" w:rsidRPr="00D204CB">
        <w:rPr>
          <w:rFonts w:ascii="Calibri" w:hAnsi="Calibri" w:cs="Calibri"/>
          <w:shd w:val="clear" w:color="auto" w:fill="FFFFFF"/>
        </w:rPr>
        <w:t>5</w:t>
      </w:r>
      <w:r w:rsidR="00736731" w:rsidRPr="00D204CB">
        <w:rPr>
          <w:rFonts w:ascii="Calibri" w:hAnsi="Calibri" w:cs="Calibri"/>
          <w:shd w:val="clear" w:color="auto" w:fill="FFFFFF"/>
        </w:rPr>
        <w:t xml:space="preserve">, </w:t>
      </w:r>
      <w:r w:rsidR="00A9170E" w:rsidRPr="00D204CB">
        <w:rPr>
          <w:rFonts w:ascii="Calibri" w:hAnsi="Calibri" w:cs="Calibri"/>
          <w:shd w:val="clear" w:color="auto" w:fill="FFFFFF"/>
        </w:rPr>
        <w:t>6</w:t>
      </w:r>
      <w:r w:rsidR="00137EBE" w:rsidRPr="00D204CB">
        <w:rPr>
          <w:rFonts w:ascii="Calibri" w:hAnsi="Calibri" w:cs="Calibri"/>
          <w:shd w:val="clear" w:color="auto" w:fill="FFFFFF"/>
        </w:rPr>
        <w:t>:00</w:t>
      </w:r>
      <w:r w:rsidR="00736731" w:rsidRPr="00D204CB">
        <w:rPr>
          <w:rFonts w:ascii="Calibri" w:hAnsi="Calibri" w:cs="Calibri"/>
          <w:shd w:val="clear" w:color="auto" w:fill="FFFFFF"/>
        </w:rPr>
        <w:t xml:space="preserve"> PM </w:t>
      </w:r>
      <w:r w:rsidR="00657CA3">
        <w:rPr>
          <w:rFonts w:ascii="Calibri" w:hAnsi="Calibri" w:cs="Calibri"/>
          <w:shd w:val="clear" w:color="auto" w:fill="FFFFFF"/>
        </w:rPr>
        <w:t>M</w:t>
      </w:r>
      <w:r w:rsidR="001224BA">
        <w:rPr>
          <w:rFonts w:ascii="Calibri" w:hAnsi="Calibri" w:cs="Calibri"/>
          <w:shd w:val="clear" w:color="auto" w:fill="FFFFFF"/>
        </w:rPr>
        <w:t>S</w:t>
      </w:r>
      <w:r w:rsidR="00736731" w:rsidRPr="00D204CB">
        <w:rPr>
          <w:rFonts w:ascii="Calibri" w:hAnsi="Calibri" w:cs="Calibri"/>
          <w:shd w:val="clear" w:color="auto" w:fill="FFFFFF"/>
        </w:rPr>
        <w:t>T</w:t>
      </w:r>
      <w:r w:rsidR="00B6775F" w:rsidRPr="00D204CB">
        <w:rPr>
          <w:rFonts w:ascii="Calibri" w:hAnsi="Calibri" w:cs="Calibri"/>
          <w:shd w:val="clear" w:color="auto" w:fill="FFFFFF"/>
        </w:rPr>
        <w:t xml:space="preserve"> </w:t>
      </w:r>
    </w:p>
    <w:p w14:paraId="15C5113C" w14:textId="77777777" w:rsidR="0016038A" w:rsidRPr="00D204CB" w:rsidRDefault="0016038A" w:rsidP="00970F8E">
      <w:pPr>
        <w:rPr>
          <w:rFonts w:ascii="Calibri" w:hAnsi="Calibri" w:cs="Calibri"/>
          <w:shd w:val="clear" w:color="auto" w:fill="FFFFFF"/>
        </w:rPr>
      </w:pPr>
    </w:p>
    <w:p w14:paraId="1DCE6C5C" w14:textId="54F91DB2" w:rsidR="00D77B9E" w:rsidRPr="005F1E79" w:rsidRDefault="008A3F47" w:rsidP="00D77B9E">
      <w:pPr>
        <w:rPr>
          <w:rFonts w:ascii="Calibri" w:hAnsi="Calibri" w:cs="Calibri"/>
          <w:shd w:val="clear" w:color="auto" w:fill="FFFFFF"/>
        </w:rPr>
      </w:pPr>
      <w:r w:rsidRPr="00D204CB">
        <w:rPr>
          <w:rFonts w:ascii="Calibri" w:hAnsi="Calibri" w:cs="Calibri"/>
          <w:b/>
          <w:bCs/>
          <w:shd w:val="clear" w:color="auto" w:fill="FFFFFF"/>
        </w:rPr>
        <w:t>WHERE</w:t>
      </w:r>
      <w:r w:rsidRPr="00D204CB">
        <w:rPr>
          <w:rFonts w:ascii="Calibri" w:hAnsi="Calibri" w:cs="Calibri"/>
          <w:shd w:val="clear" w:color="auto" w:fill="FFFFFF"/>
        </w:rPr>
        <w:t>:</w:t>
      </w:r>
      <w:r w:rsidR="00753A1C" w:rsidRPr="00D204CB">
        <w:rPr>
          <w:rFonts w:ascii="Calibri" w:hAnsi="Calibri" w:cs="Calibri"/>
          <w:shd w:val="clear" w:color="auto" w:fill="FFFFFF"/>
        </w:rPr>
        <w:t xml:space="preserve"> </w:t>
      </w:r>
      <w:r w:rsidR="00EC79D3" w:rsidRPr="00D204CB">
        <w:rPr>
          <w:rFonts w:ascii="Calibri" w:hAnsi="Calibri" w:cs="Calibri"/>
          <w:shd w:val="clear" w:color="auto" w:fill="FFFFFF"/>
        </w:rPr>
        <w:tab/>
      </w:r>
      <w:r w:rsidR="00D77B9E" w:rsidRPr="00D204CB">
        <w:rPr>
          <w:rFonts w:ascii="Calibri" w:hAnsi="Calibri" w:cs="Calibri"/>
          <w:shd w:val="clear" w:color="auto" w:fill="FFFFFF"/>
        </w:rPr>
        <w:t xml:space="preserve">Guitar Center </w:t>
      </w:r>
      <w:r w:rsidR="00D204CB" w:rsidRPr="005F1E79">
        <w:rPr>
          <w:rFonts w:ascii="Calibri" w:hAnsi="Calibri" w:cs="Calibri"/>
          <w:shd w:val="clear" w:color="auto" w:fill="FFFFFF"/>
        </w:rPr>
        <w:t xml:space="preserve">Tempe </w:t>
      </w:r>
    </w:p>
    <w:p w14:paraId="3632F091" w14:textId="77777777" w:rsidR="00D204CB" w:rsidRPr="00D204CB" w:rsidRDefault="00D204CB" w:rsidP="00EC79D3">
      <w:pPr>
        <w:ind w:left="720" w:firstLine="720"/>
        <w:rPr>
          <w:rFonts w:ascii="Calibri" w:hAnsi="Calibri" w:cs="Calibri"/>
          <w:shd w:val="clear" w:color="auto" w:fill="FFFFFF"/>
        </w:rPr>
      </w:pPr>
      <w:r w:rsidRPr="00D204CB">
        <w:rPr>
          <w:rFonts w:ascii="Calibri" w:hAnsi="Calibri" w:cs="Calibri"/>
          <w:shd w:val="clear" w:color="auto" w:fill="FFFFFF"/>
        </w:rPr>
        <w:t>8538 S Emerald Dr</w:t>
      </w:r>
    </w:p>
    <w:p w14:paraId="1A5FF826" w14:textId="73F52228" w:rsidR="00F55990" w:rsidRDefault="00D204CB" w:rsidP="00EC79D3">
      <w:pPr>
        <w:ind w:left="720" w:firstLine="720"/>
        <w:rPr>
          <w:rFonts w:ascii="Calibri" w:hAnsi="Calibri" w:cs="Calibri"/>
          <w:shd w:val="clear" w:color="auto" w:fill="FFFFFF"/>
        </w:rPr>
      </w:pPr>
      <w:r w:rsidRPr="00D204CB">
        <w:rPr>
          <w:rFonts w:ascii="Calibri" w:hAnsi="Calibri" w:cs="Calibri"/>
          <w:shd w:val="clear" w:color="auto" w:fill="FFFFFF"/>
        </w:rPr>
        <w:t>Tempe, AZ 85284</w:t>
      </w:r>
    </w:p>
    <w:p w14:paraId="452432D9" w14:textId="77777777" w:rsidR="001F0536" w:rsidRDefault="001F0536" w:rsidP="00F13569">
      <w:pPr>
        <w:rPr>
          <w:rFonts w:ascii="Calibri" w:hAnsi="Calibri" w:cs="Calibri"/>
          <w:shd w:val="clear" w:color="auto" w:fill="FFFFFF"/>
        </w:rPr>
      </w:pPr>
    </w:p>
    <w:p w14:paraId="5324ABB9" w14:textId="77777777" w:rsidR="006A6D89" w:rsidRDefault="006A6D89" w:rsidP="006A6D89">
      <w:pPr>
        <w:rPr>
          <w:rFonts w:ascii="Calibri" w:hAnsi="Calibri" w:cs="Calibri"/>
          <w:shd w:val="clear" w:color="auto" w:fill="FFFFFF"/>
        </w:rPr>
      </w:pPr>
      <w:r w:rsidRPr="0061291D">
        <w:rPr>
          <w:rFonts w:ascii="Calibri" w:hAnsi="Calibri" w:cs="Calibri"/>
          <w:shd w:val="clear" w:color="auto" w:fill="FFFFFF"/>
        </w:rPr>
        <w:t>Capacity</w:t>
      </w:r>
      <w:r>
        <w:rPr>
          <w:rFonts w:ascii="Calibri" w:hAnsi="Calibri" w:cs="Calibri"/>
          <w:shd w:val="clear" w:color="auto" w:fill="FFFFFF"/>
        </w:rPr>
        <w:t xml:space="preserve"> </w:t>
      </w:r>
      <w:r w:rsidRPr="0061291D">
        <w:rPr>
          <w:rFonts w:ascii="Calibri" w:hAnsi="Calibri" w:cs="Calibri"/>
          <w:shd w:val="clear" w:color="auto" w:fill="FFFFFF"/>
        </w:rPr>
        <w:t>in-store</w:t>
      </w:r>
      <w:r>
        <w:rPr>
          <w:rFonts w:ascii="Calibri" w:hAnsi="Calibri" w:cs="Calibri"/>
          <w:shd w:val="clear" w:color="auto" w:fill="FFFFFF"/>
        </w:rPr>
        <w:t xml:space="preserve"> </w:t>
      </w:r>
      <w:r w:rsidRPr="0061291D">
        <w:rPr>
          <w:rFonts w:ascii="Calibri" w:hAnsi="Calibri" w:cs="Calibri"/>
          <w:shd w:val="clear" w:color="auto" w:fill="FFFFFF"/>
        </w:rPr>
        <w:t>is</w:t>
      </w:r>
      <w:r>
        <w:rPr>
          <w:rFonts w:ascii="Calibri" w:hAnsi="Calibri" w:cs="Calibri"/>
          <w:shd w:val="clear" w:color="auto" w:fill="FFFFFF"/>
        </w:rPr>
        <w:t xml:space="preserve"> </w:t>
      </w:r>
      <w:r w:rsidRPr="0061291D">
        <w:rPr>
          <w:rFonts w:ascii="Calibri" w:hAnsi="Calibri" w:cs="Calibri"/>
          <w:shd w:val="clear" w:color="auto" w:fill="FFFFFF"/>
        </w:rPr>
        <w:t>limited,</w:t>
      </w:r>
      <w:r>
        <w:rPr>
          <w:rFonts w:ascii="Calibri" w:hAnsi="Calibri" w:cs="Calibri"/>
          <w:shd w:val="clear" w:color="auto" w:fill="FFFFFF"/>
        </w:rPr>
        <w:t xml:space="preserve"> </w:t>
      </w:r>
      <w:r w:rsidRPr="0061291D">
        <w:rPr>
          <w:rFonts w:ascii="Calibri" w:hAnsi="Calibri" w:cs="Calibri"/>
          <w:shd w:val="clear" w:color="auto" w:fill="FFFFFF"/>
        </w:rPr>
        <w:t>so</w:t>
      </w:r>
      <w:r>
        <w:rPr>
          <w:rFonts w:ascii="Calibri" w:hAnsi="Calibri" w:cs="Calibri"/>
          <w:shd w:val="clear" w:color="auto" w:fill="FFFFFF"/>
        </w:rPr>
        <w:t xml:space="preserve"> </w:t>
      </w:r>
      <w:hyperlink r:id="rId12" w:history="1">
        <w:r w:rsidRPr="0061291D">
          <w:rPr>
            <w:rStyle w:val="Hyperlink"/>
            <w:rFonts w:ascii="Calibri" w:hAnsi="Calibri" w:cs="Calibri"/>
            <w:shd w:val="clear" w:color="auto" w:fill="FFFFFF"/>
          </w:rPr>
          <w:t>RSVP</w:t>
        </w:r>
        <w:r>
          <w:rPr>
            <w:rStyle w:val="Hyperlink"/>
            <w:rFonts w:ascii="Calibri" w:hAnsi="Calibri" w:cs="Calibri"/>
            <w:shd w:val="clear" w:color="auto" w:fill="FFFFFF"/>
          </w:rPr>
          <w:t xml:space="preserve"> </w:t>
        </w:r>
        <w:r w:rsidRPr="0061291D">
          <w:rPr>
            <w:rStyle w:val="Hyperlink"/>
            <w:rFonts w:ascii="Calibri" w:hAnsi="Calibri" w:cs="Calibri"/>
            <w:shd w:val="clear" w:color="auto" w:fill="FFFFFF"/>
          </w:rPr>
          <w:t>here</w:t>
        </w:r>
      </w:hyperlink>
      <w:r>
        <w:rPr>
          <w:rFonts w:ascii="Calibri" w:hAnsi="Calibri" w:cs="Calibri"/>
          <w:shd w:val="clear" w:color="auto" w:fill="FFFFFF"/>
        </w:rPr>
        <w:t xml:space="preserve"> </w:t>
      </w:r>
      <w:r w:rsidRPr="0061291D">
        <w:rPr>
          <w:rFonts w:ascii="Calibri" w:hAnsi="Calibri" w:cs="Calibri"/>
          <w:shd w:val="clear" w:color="auto" w:fill="FFFFFF"/>
        </w:rPr>
        <w:t>to</w:t>
      </w:r>
      <w:r>
        <w:rPr>
          <w:rFonts w:ascii="Calibri" w:hAnsi="Calibri" w:cs="Calibri"/>
          <w:shd w:val="clear" w:color="auto" w:fill="FFFFFF"/>
        </w:rPr>
        <w:t xml:space="preserve"> </w:t>
      </w:r>
      <w:r w:rsidRPr="0061291D">
        <w:rPr>
          <w:rFonts w:ascii="Calibri" w:hAnsi="Calibri" w:cs="Calibri"/>
          <w:shd w:val="clear" w:color="auto" w:fill="FFFFFF"/>
        </w:rPr>
        <w:t>reserve</w:t>
      </w:r>
      <w:r>
        <w:rPr>
          <w:rFonts w:ascii="Calibri" w:hAnsi="Calibri" w:cs="Calibri"/>
          <w:shd w:val="clear" w:color="auto" w:fill="FFFFFF"/>
        </w:rPr>
        <w:t xml:space="preserve"> </w:t>
      </w:r>
      <w:r w:rsidRPr="000E205C">
        <w:rPr>
          <w:rFonts w:ascii="Calibri" w:hAnsi="Calibri" w:cs="Calibri"/>
          <w:shd w:val="clear" w:color="auto" w:fill="FFFFFF"/>
        </w:rPr>
        <w:t>a</w:t>
      </w:r>
      <w:r>
        <w:rPr>
          <w:rFonts w:ascii="Calibri" w:hAnsi="Calibri" w:cs="Calibri"/>
          <w:shd w:val="clear" w:color="auto" w:fill="FFFFFF"/>
        </w:rPr>
        <w:t xml:space="preserve"> </w:t>
      </w:r>
      <w:r w:rsidRPr="000E205C">
        <w:rPr>
          <w:rFonts w:ascii="Calibri" w:hAnsi="Calibri" w:cs="Calibri"/>
          <w:shd w:val="clear" w:color="auto" w:fill="FFFFFF"/>
        </w:rPr>
        <w:t>spot.</w:t>
      </w:r>
      <w:r>
        <w:rPr>
          <w:rFonts w:ascii="Calibri" w:hAnsi="Calibri" w:cs="Calibri"/>
          <w:shd w:val="clear" w:color="auto" w:fill="FFFFFF"/>
        </w:rPr>
        <w:t xml:space="preserve"> </w:t>
      </w:r>
    </w:p>
    <w:p w14:paraId="41A3D529" w14:textId="77777777" w:rsidR="00C04C14" w:rsidRDefault="00C04C14" w:rsidP="00F13569">
      <w:pPr>
        <w:rPr>
          <w:rFonts w:ascii="Calibri" w:hAnsi="Calibri" w:cs="Calibri"/>
          <w:shd w:val="clear" w:color="auto" w:fill="FFFFFF"/>
        </w:rPr>
      </w:pPr>
    </w:p>
    <w:p w14:paraId="4DAFFDC5" w14:textId="332F19AC" w:rsidR="00C04C14" w:rsidRDefault="00C04C14" w:rsidP="00F13569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The Jackson Pro</w:t>
      </w:r>
      <w:r w:rsidR="006A6D89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 xml:space="preserve">Series Signature Lee Malia LM-87 guitar is available for pre-order now at </w:t>
      </w:r>
      <w:hyperlink r:id="rId13" w:history="1">
        <w:r w:rsidRPr="00C04C14">
          <w:rPr>
            <w:rStyle w:val="Hyperlink"/>
            <w:rFonts w:ascii="Calibri" w:hAnsi="Calibri" w:cs="Calibri"/>
            <w:shd w:val="clear" w:color="auto" w:fill="FFFFFF"/>
          </w:rPr>
          <w:t>GuitarCenter.com.</w:t>
        </w:r>
      </w:hyperlink>
      <w:r>
        <w:rPr>
          <w:rFonts w:ascii="Calibri" w:hAnsi="Calibri" w:cs="Calibri"/>
          <w:shd w:val="clear" w:color="auto" w:fill="FFFFFF"/>
        </w:rPr>
        <w:t xml:space="preserve"> </w:t>
      </w:r>
    </w:p>
    <w:p w14:paraId="1EC8D9AF" w14:textId="77777777" w:rsidR="000E205C" w:rsidRPr="002C7A76" w:rsidRDefault="000E205C" w:rsidP="00F13569">
      <w:pPr>
        <w:rPr>
          <w:rFonts w:ascii="Calibri" w:hAnsi="Calibri" w:cs="Calibri"/>
          <w:shd w:val="clear" w:color="auto" w:fill="FFFFFF"/>
        </w:rPr>
      </w:pPr>
    </w:p>
    <w:p w14:paraId="1E010E61" w14:textId="6A6B1CC4" w:rsidR="00F13569" w:rsidRPr="002C7A76" w:rsidRDefault="002529B4" w:rsidP="00F13569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Contact </w:t>
      </w:r>
      <w:hyperlink r:id="rId14" w:history="1">
        <w:r w:rsidRPr="002C7A76">
          <w:rPr>
            <w:rStyle w:val="Hyperlink"/>
            <w:rFonts w:ascii="Calibri" w:hAnsi="Calibri" w:cs="Calibri"/>
            <w:shd w:val="clear" w:color="auto" w:fill="FFFFFF"/>
          </w:rPr>
          <w:t>media@guitarcenter.com</w:t>
        </w:r>
      </w:hyperlink>
      <w:r w:rsidR="00DC6C70">
        <w:t xml:space="preserve"> </w:t>
      </w:r>
      <w:r>
        <w:rPr>
          <w:rFonts w:ascii="Calibri" w:hAnsi="Calibri" w:cs="Calibri"/>
          <w:shd w:val="clear" w:color="auto" w:fill="FFFFFF"/>
        </w:rPr>
        <w:t>for</w:t>
      </w:r>
      <w:r w:rsidR="00743E35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a</w:t>
      </w:r>
      <w:r w:rsidR="00743E35">
        <w:rPr>
          <w:rFonts w:ascii="Calibri" w:hAnsi="Calibri" w:cs="Calibri"/>
          <w:shd w:val="clear" w:color="auto" w:fill="FFFFFF"/>
        </w:rPr>
        <w:t>dditional media queries</w:t>
      </w:r>
      <w:r w:rsidR="00F13569" w:rsidRPr="002C7A76">
        <w:rPr>
          <w:rFonts w:ascii="Calibri" w:hAnsi="Calibri" w:cs="Calibri"/>
          <w:shd w:val="clear" w:color="auto" w:fill="FFFFFF"/>
        </w:rPr>
        <w:t>.</w:t>
      </w:r>
    </w:p>
    <w:p w14:paraId="6FE313E1" w14:textId="77777777" w:rsidR="001F0536" w:rsidRPr="002C7A76" w:rsidRDefault="001F0536" w:rsidP="00F7104F">
      <w:pPr>
        <w:pStyle w:val="Normal1"/>
        <w:rPr>
          <w:rFonts w:asciiTheme="minorHAnsi" w:hAnsiTheme="minorHAnsi" w:cstheme="minorHAnsi"/>
        </w:rPr>
      </w:pPr>
    </w:p>
    <w:p w14:paraId="6C055A64" w14:textId="7BECDB4F" w:rsidR="00F7104F" w:rsidRPr="002C7A76" w:rsidRDefault="00F7104F" w:rsidP="00F7104F">
      <w:pPr>
        <w:pStyle w:val="Normal1"/>
        <w:rPr>
          <w:rFonts w:asciiTheme="minorHAnsi" w:hAnsiTheme="minorHAnsi" w:cstheme="minorHAnsi"/>
          <w:b/>
        </w:rPr>
      </w:pPr>
      <w:r w:rsidRPr="002C7A76">
        <w:rPr>
          <w:rFonts w:asciiTheme="minorHAnsi" w:hAnsiTheme="minorHAnsi" w:cstheme="minorHAnsi"/>
          <w:b/>
        </w:rPr>
        <w:t>FOR</w:t>
      </w:r>
      <w:r w:rsidR="00753A1C" w:rsidRPr="002C7A76">
        <w:rPr>
          <w:rFonts w:asciiTheme="minorHAnsi" w:hAnsiTheme="minorHAnsi" w:cstheme="minorHAnsi"/>
          <w:b/>
        </w:rPr>
        <w:t xml:space="preserve"> </w:t>
      </w:r>
      <w:r w:rsidRPr="002C7A76">
        <w:rPr>
          <w:rFonts w:asciiTheme="minorHAnsi" w:hAnsiTheme="minorHAnsi" w:cstheme="minorHAnsi"/>
          <w:b/>
        </w:rPr>
        <w:t>MORE</w:t>
      </w:r>
      <w:r w:rsidR="00753A1C" w:rsidRPr="002C7A76">
        <w:rPr>
          <w:rFonts w:asciiTheme="minorHAnsi" w:hAnsiTheme="minorHAnsi" w:cstheme="minorHAnsi"/>
          <w:b/>
        </w:rPr>
        <w:t xml:space="preserve"> </w:t>
      </w:r>
      <w:r w:rsidRPr="002C7A76">
        <w:rPr>
          <w:rFonts w:asciiTheme="minorHAnsi" w:hAnsiTheme="minorHAnsi" w:cstheme="minorHAnsi"/>
          <w:b/>
        </w:rPr>
        <w:t>INFORMATION</w:t>
      </w:r>
      <w:r w:rsidR="00753A1C" w:rsidRPr="002C7A76">
        <w:rPr>
          <w:rFonts w:asciiTheme="minorHAnsi" w:hAnsiTheme="minorHAnsi" w:cstheme="minorHAnsi"/>
          <w:b/>
        </w:rPr>
        <w:t xml:space="preserve"> </w:t>
      </w:r>
      <w:r w:rsidRPr="002C7A76">
        <w:rPr>
          <w:rFonts w:asciiTheme="minorHAnsi" w:hAnsiTheme="minorHAnsi" w:cstheme="minorHAnsi"/>
          <w:b/>
        </w:rPr>
        <w:t>PLEASE</w:t>
      </w:r>
      <w:r w:rsidR="00753A1C" w:rsidRPr="002C7A76">
        <w:rPr>
          <w:rFonts w:asciiTheme="minorHAnsi" w:hAnsiTheme="minorHAnsi" w:cstheme="minorHAnsi"/>
          <w:b/>
        </w:rPr>
        <w:t xml:space="preserve"> </w:t>
      </w:r>
      <w:r w:rsidRPr="002C7A76">
        <w:rPr>
          <w:rFonts w:asciiTheme="minorHAnsi" w:hAnsiTheme="minorHAnsi" w:cstheme="minorHAnsi"/>
          <w:b/>
        </w:rPr>
        <w:t>CONTACT:</w:t>
      </w:r>
    </w:p>
    <w:p w14:paraId="2469A624" w14:textId="243348B0" w:rsidR="00F7104F" w:rsidRPr="005F1E79" w:rsidRDefault="00F7104F" w:rsidP="00F7104F">
      <w:pPr>
        <w:pStyle w:val="Normal1"/>
        <w:rPr>
          <w:rFonts w:asciiTheme="minorHAnsi" w:hAnsiTheme="minorHAnsi" w:cstheme="minorHAnsi"/>
          <w:lang w:val="it-IT"/>
        </w:rPr>
      </w:pPr>
      <w:r w:rsidRPr="005F1E79">
        <w:rPr>
          <w:rFonts w:asciiTheme="minorHAnsi" w:hAnsiTheme="minorHAnsi" w:cstheme="minorHAnsi"/>
          <w:lang w:val="it-IT"/>
        </w:rPr>
        <w:t>Clyne</w:t>
      </w:r>
      <w:r w:rsidR="00753A1C" w:rsidRPr="005F1E79">
        <w:rPr>
          <w:rFonts w:asciiTheme="minorHAnsi" w:hAnsiTheme="minorHAnsi" w:cstheme="minorHAnsi"/>
          <w:lang w:val="it-IT"/>
        </w:rPr>
        <w:t xml:space="preserve"> </w:t>
      </w:r>
      <w:r w:rsidRPr="005F1E79">
        <w:rPr>
          <w:rFonts w:asciiTheme="minorHAnsi" w:hAnsiTheme="minorHAnsi" w:cstheme="minorHAnsi"/>
          <w:lang w:val="it-IT"/>
        </w:rPr>
        <w:t>Media</w:t>
      </w:r>
      <w:r w:rsidR="00753A1C" w:rsidRPr="005F1E79">
        <w:rPr>
          <w:rFonts w:asciiTheme="minorHAnsi" w:hAnsiTheme="minorHAnsi" w:cstheme="minorHAnsi"/>
          <w:lang w:val="it-IT"/>
        </w:rPr>
        <w:t xml:space="preserve"> </w:t>
      </w:r>
      <w:r w:rsidRPr="005F1E79">
        <w:rPr>
          <w:rFonts w:asciiTheme="minorHAnsi" w:hAnsiTheme="minorHAnsi" w:cstheme="minorHAnsi"/>
          <w:lang w:val="it-IT"/>
        </w:rPr>
        <w:t>|</w:t>
      </w:r>
      <w:r w:rsidR="00753A1C" w:rsidRPr="005F1E79">
        <w:rPr>
          <w:rFonts w:asciiTheme="minorHAnsi" w:hAnsiTheme="minorHAnsi" w:cstheme="minorHAnsi"/>
          <w:lang w:val="it-IT"/>
        </w:rPr>
        <w:t xml:space="preserve"> </w:t>
      </w:r>
      <w:hyperlink r:id="rId15" w:history="1">
        <w:r w:rsidRPr="005F1E79">
          <w:rPr>
            <w:rStyle w:val="Hyperlink"/>
            <w:rFonts w:asciiTheme="minorHAnsi" w:hAnsiTheme="minorHAnsi" w:cstheme="minorHAnsi"/>
            <w:lang w:val="it-IT"/>
          </w:rPr>
          <w:t>pr@clynemedia.com</w:t>
        </w:r>
      </w:hyperlink>
      <w:r w:rsidR="00753A1C" w:rsidRPr="005F1E79">
        <w:rPr>
          <w:rFonts w:asciiTheme="minorHAnsi" w:hAnsiTheme="minorHAnsi" w:cstheme="minorHAnsi"/>
          <w:lang w:val="it-IT"/>
        </w:rPr>
        <w:t xml:space="preserve">    </w:t>
      </w:r>
    </w:p>
    <w:p w14:paraId="041777A4" w14:textId="7155D1E7" w:rsidR="00F7104F" w:rsidRPr="005F1E79" w:rsidRDefault="00F7104F" w:rsidP="00F7104F">
      <w:pPr>
        <w:pStyle w:val="Normal1"/>
        <w:rPr>
          <w:rFonts w:asciiTheme="minorHAnsi" w:hAnsiTheme="minorHAnsi" w:cstheme="minorHAnsi"/>
          <w:lang w:val="it-IT"/>
        </w:rPr>
      </w:pPr>
      <w:proofErr w:type="spellStart"/>
      <w:r w:rsidRPr="005F1E79">
        <w:rPr>
          <w:rFonts w:asciiTheme="minorHAnsi" w:hAnsiTheme="minorHAnsi" w:cstheme="minorHAnsi"/>
          <w:lang w:val="it-IT"/>
        </w:rPr>
        <w:t>Guitar</w:t>
      </w:r>
      <w:proofErr w:type="spellEnd"/>
      <w:r w:rsidR="00753A1C" w:rsidRPr="005F1E79">
        <w:rPr>
          <w:rFonts w:asciiTheme="minorHAnsi" w:hAnsiTheme="minorHAnsi" w:cstheme="minorHAnsi"/>
          <w:lang w:val="it-IT"/>
        </w:rPr>
        <w:t xml:space="preserve"> </w:t>
      </w:r>
      <w:r w:rsidRPr="005F1E79">
        <w:rPr>
          <w:rFonts w:asciiTheme="minorHAnsi" w:hAnsiTheme="minorHAnsi" w:cstheme="minorHAnsi"/>
          <w:lang w:val="it-IT"/>
        </w:rPr>
        <w:t>Center</w:t>
      </w:r>
      <w:r w:rsidR="00753A1C" w:rsidRPr="005F1E79">
        <w:rPr>
          <w:rFonts w:asciiTheme="minorHAnsi" w:hAnsiTheme="minorHAnsi" w:cstheme="minorHAnsi"/>
          <w:lang w:val="it-IT"/>
        </w:rPr>
        <w:t xml:space="preserve"> </w:t>
      </w:r>
      <w:r w:rsidRPr="005F1E79">
        <w:rPr>
          <w:rFonts w:asciiTheme="minorHAnsi" w:hAnsiTheme="minorHAnsi" w:cstheme="minorHAnsi"/>
          <w:lang w:val="it-IT"/>
        </w:rPr>
        <w:t>|</w:t>
      </w:r>
      <w:r w:rsidR="00753A1C" w:rsidRPr="005F1E79">
        <w:rPr>
          <w:rFonts w:asciiTheme="minorHAnsi" w:hAnsiTheme="minorHAnsi" w:cstheme="minorHAnsi"/>
          <w:lang w:val="it-IT"/>
        </w:rPr>
        <w:t xml:space="preserve"> </w:t>
      </w:r>
      <w:hyperlink r:id="rId16" w:history="1">
        <w:r w:rsidRPr="005F1E79">
          <w:rPr>
            <w:rStyle w:val="Hyperlink"/>
            <w:rFonts w:asciiTheme="minorHAnsi" w:hAnsiTheme="minorHAnsi" w:cstheme="minorHAnsi"/>
            <w:lang w:val="it-IT"/>
          </w:rPr>
          <w:t>media@guitarcenter.com</w:t>
        </w:r>
      </w:hyperlink>
      <w:r w:rsidR="00753A1C" w:rsidRPr="005F1E79">
        <w:rPr>
          <w:rFonts w:asciiTheme="minorHAnsi" w:hAnsiTheme="minorHAnsi" w:cstheme="minorHAnsi"/>
          <w:lang w:val="it-IT"/>
        </w:rPr>
        <w:t xml:space="preserve"> </w:t>
      </w:r>
    </w:p>
    <w:p w14:paraId="44BE8351" w14:textId="77777777" w:rsidR="00C63A90" w:rsidRPr="005F1E79" w:rsidRDefault="00C63A90" w:rsidP="0009796B">
      <w:pPr>
        <w:rPr>
          <w:rFonts w:asciiTheme="minorHAnsi" w:eastAsia="Helvetica Neue" w:hAnsiTheme="minorHAnsi" w:cstheme="minorHAnsi"/>
          <w:lang w:val="it-IT"/>
        </w:rPr>
      </w:pPr>
    </w:p>
    <w:p w14:paraId="25C46C9F" w14:textId="77777777" w:rsidR="001E7B82" w:rsidRDefault="001E7B82" w:rsidP="001E7B82">
      <w:pPr>
        <w:pStyle w:val="Normal2"/>
        <w:jc w:val="center"/>
        <w:rPr>
          <w:rFonts w:asciiTheme="minorHAnsi" w:hAnsiTheme="minorHAnsi" w:cstheme="minorHAnsi"/>
        </w:rPr>
      </w:pPr>
      <w:r w:rsidRPr="002C7A76">
        <w:rPr>
          <w:rFonts w:asciiTheme="minorHAnsi" w:hAnsiTheme="minorHAnsi" w:cstheme="minorHAnsi"/>
        </w:rPr>
        <w:t>###</w:t>
      </w:r>
    </w:p>
    <w:p w14:paraId="3D018C85" w14:textId="77777777" w:rsidR="00DA58B7" w:rsidRDefault="00DA58B7" w:rsidP="001D242F">
      <w:pPr>
        <w:pStyle w:val="Normal1"/>
        <w:outlineLvl w:val="0"/>
        <w:rPr>
          <w:rFonts w:asciiTheme="minorHAnsi" w:eastAsia="Helvetica Neue" w:hAnsiTheme="minorHAnsi" w:cstheme="minorHAnsi"/>
          <w:b/>
          <w:bCs/>
        </w:rPr>
      </w:pPr>
    </w:p>
    <w:p w14:paraId="2297B16E" w14:textId="41605FAD" w:rsidR="001D242F" w:rsidRPr="000F034E" w:rsidRDefault="001D242F" w:rsidP="000F034E">
      <w:pPr>
        <w:pStyle w:val="Normal1"/>
        <w:spacing w:line="240" w:lineRule="auto"/>
        <w:outlineLvl w:val="0"/>
        <w:rPr>
          <w:rFonts w:asciiTheme="minorHAnsi" w:eastAsia="Helvetica Neue" w:hAnsiTheme="minorHAnsi" w:cstheme="minorHAnsi"/>
          <w:sz w:val="20"/>
          <w:szCs w:val="20"/>
        </w:rPr>
      </w:pPr>
      <w:r w:rsidRPr="000F034E">
        <w:rPr>
          <w:rFonts w:asciiTheme="minorHAnsi" w:eastAsia="Helvetica Neue" w:hAnsiTheme="minorHAnsi" w:cstheme="minorHAnsi"/>
          <w:b/>
          <w:bCs/>
          <w:sz w:val="20"/>
          <w:szCs w:val="20"/>
        </w:rPr>
        <w:t>About</w:t>
      </w:r>
      <w:r w:rsidR="00753A1C" w:rsidRPr="000F034E">
        <w:rPr>
          <w:rFonts w:asciiTheme="minorHAnsi" w:eastAsia="Helvetica Neue" w:hAnsiTheme="minorHAnsi" w:cstheme="minorHAnsi"/>
          <w:b/>
          <w:bCs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b/>
          <w:bCs/>
          <w:sz w:val="20"/>
          <w:szCs w:val="20"/>
        </w:rPr>
        <w:t>Guitar</w:t>
      </w:r>
      <w:r w:rsidR="00753A1C" w:rsidRPr="000F034E">
        <w:rPr>
          <w:rFonts w:asciiTheme="minorHAnsi" w:eastAsia="Helvetica Neue" w:hAnsiTheme="minorHAnsi" w:cstheme="minorHAnsi"/>
          <w:b/>
          <w:bCs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b/>
          <w:bCs/>
          <w:sz w:val="20"/>
          <w:szCs w:val="20"/>
        </w:rPr>
        <w:t>Center: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</w:p>
    <w:p w14:paraId="307E9E75" w14:textId="0695642D" w:rsidR="001D242F" w:rsidRPr="000F034E" w:rsidRDefault="001D242F" w:rsidP="000F034E">
      <w:pPr>
        <w:pStyle w:val="Normal1"/>
        <w:spacing w:line="240" w:lineRule="auto"/>
        <w:rPr>
          <w:rFonts w:asciiTheme="minorHAnsi" w:eastAsia="Helvetica Neue" w:hAnsiTheme="minorHAnsi" w:cstheme="minorHAnsi"/>
          <w:sz w:val="20"/>
          <w:szCs w:val="20"/>
        </w:rPr>
      </w:pPr>
      <w:r w:rsidRPr="000F034E">
        <w:rPr>
          <w:rFonts w:asciiTheme="minorHAnsi" w:eastAsia="Helvetica Neue" w:hAnsiTheme="minorHAnsi" w:cstheme="minorHAnsi"/>
          <w:sz w:val="20"/>
          <w:szCs w:val="20"/>
        </w:rPr>
        <w:t>Guitar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Center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is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the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leading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retailer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of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musical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instruments,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lessons,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="2363601E" w:rsidRPr="000F034E">
        <w:rPr>
          <w:rFonts w:asciiTheme="minorHAnsi" w:eastAsia="Helvetica Neue" w:hAnsiTheme="minorHAnsi" w:cstheme="minorHAnsi"/>
          <w:sz w:val="20"/>
          <w:szCs w:val="20"/>
        </w:rPr>
        <w:t>repairs,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and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rentals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in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the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U.S.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With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more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than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300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stores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across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the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U.S.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and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one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of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the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top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direct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sales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websites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in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the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industry,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Guitar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Center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has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helped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people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make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music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for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more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than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="00796A4A" w:rsidRPr="000F034E">
        <w:rPr>
          <w:rFonts w:asciiTheme="minorHAnsi" w:eastAsia="Helvetica Neue" w:hAnsiTheme="minorHAnsi" w:cstheme="minorHAnsi"/>
          <w:sz w:val="20"/>
          <w:szCs w:val="20"/>
        </w:rPr>
        <w:t>6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0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years.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Guitar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Center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also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provides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customers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with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various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musician-based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services,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including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Guitar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Center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Lessons,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where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musicians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of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all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ages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and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skill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levels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can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learn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to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play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a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variety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of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instruments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in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many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music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genres,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GC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Repairs,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an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on-site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maintenance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and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repairs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service,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and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GC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Rentals,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a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program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offering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easy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rentals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of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instruments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and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other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sound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reinforcement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gear.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Additionally,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Guitar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Center’s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sister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brands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include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Music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&amp;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Arts,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which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operates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more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than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250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stores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specializing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in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band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&amp;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orchestral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instruments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for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sale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and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rental,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serving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teachers,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band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directors,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college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professors,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parents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and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students,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and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Musician’s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Friend,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a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leading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direct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marketer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of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musical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instruments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in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the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United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States.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For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more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information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about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Guitar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Center,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please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r w:rsidRPr="000F034E">
        <w:rPr>
          <w:rFonts w:asciiTheme="minorHAnsi" w:eastAsia="Helvetica Neue" w:hAnsiTheme="minorHAnsi" w:cstheme="minorHAnsi"/>
          <w:sz w:val="20"/>
          <w:szCs w:val="20"/>
        </w:rPr>
        <w:t>visit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  <w:hyperlink r:id="rId17">
        <w:r w:rsidRPr="000F034E">
          <w:rPr>
            <w:rStyle w:val="Hyperlink"/>
            <w:rFonts w:asciiTheme="minorHAnsi" w:eastAsia="Helvetica Neue" w:hAnsiTheme="minorHAnsi" w:cstheme="minorHAnsi"/>
            <w:sz w:val="20"/>
            <w:szCs w:val="20"/>
          </w:rPr>
          <w:t>guitarcenter.com</w:t>
        </w:r>
      </w:hyperlink>
      <w:r w:rsidRPr="000F034E">
        <w:rPr>
          <w:rFonts w:asciiTheme="minorHAnsi" w:eastAsia="Helvetica Neue" w:hAnsiTheme="minorHAnsi" w:cstheme="minorHAnsi"/>
          <w:sz w:val="20"/>
          <w:szCs w:val="20"/>
        </w:rPr>
        <w:t>.</w:t>
      </w:r>
      <w:r w:rsidR="00753A1C" w:rsidRPr="000F034E">
        <w:rPr>
          <w:rFonts w:asciiTheme="minorHAnsi" w:eastAsia="Helvetica Neue" w:hAnsiTheme="minorHAnsi" w:cstheme="minorHAnsi"/>
          <w:sz w:val="20"/>
          <w:szCs w:val="20"/>
        </w:rPr>
        <w:t xml:space="preserve"> </w:t>
      </w:r>
    </w:p>
    <w:p w14:paraId="5731C8F9" w14:textId="77777777" w:rsidR="000F034E" w:rsidRPr="000F034E" w:rsidRDefault="000F034E" w:rsidP="000F034E">
      <w:pPr>
        <w:spacing w:line="240" w:lineRule="auto"/>
        <w:rPr>
          <w:rFonts w:asciiTheme="minorHAnsi" w:hAnsiTheme="minorHAnsi" w:cstheme="minorHAnsi"/>
          <w:b/>
          <w:bCs/>
          <w:color w:val="222222"/>
          <w:sz w:val="20"/>
          <w:szCs w:val="20"/>
        </w:rPr>
      </w:pPr>
      <w:bookmarkStart w:id="1" w:name="kix.4eurxy1mnkq9" w:colFirst="0" w:colLast="0"/>
      <w:bookmarkEnd w:id="1"/>
    </w:p>
    <w:p w14:paraId="02BD7B6F" w14:textId="77777777" w:rsidR="006D0566" w:rsidRPr="000F034E" w:rsidRDefault="006D0566" w:rsidP="006D0566">
      <w:pPr>
        <w:spacing w:line="240" w:lineRule="auto"/>
        <w:rPr>
          <w:rFonts w:asciiTheme="minorHAnsi" w:hAnsiTheme="minorHAnsi" w:cstheme="minorHAnsi"/>
          <w:b/>
          <w:bCs/>
          <w:color w:val="222222"/>
          <w:sz w:val="20"/>
          <w:szCs w:val="20"/>
        </w:rPr>
      </w:pPr>
      <w:r w:rsidRPr="000F034E">
        <w:rPr>
          <w:rFonts w:asciiTheme="minorHAnsi" w:hAnsiTheme="minorHAnsi" w:cstheme="minorHAnsi"/>
          <w:b/>
          <w:bCs/>
          <w:color w:val="222222"/>
          <w:sz w:val="20"/>
          <w:szCs w:val="20"/>
        </w:rPr>
        <w:t>About</w:t>
      </w:r>
      <w:r>
        <w:rPr>
          <w:rFonts w:asciiTheme="minorHAnsi" w:hAnsiTheme="minorHAnsi" w:cstheme="minorHAnsi"/>
          <w:b/>
          <w:bCs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b/>
          <w:bCs/>
          <w:color w:val="222222"/>
          <w:sz w:val="20"/>
          <w:szCs w:val="20"/>
        </w:rPr>
        <w:t>Jackson:</w:t>
      </w:r>
    </w:p>
    <w:p w14:paraId="3A350759" w14:textId="77777777" w:rsidR="006D0566" w:rsidRPr="000F034E" w:rsidRDefault="006D0566" w:rsidP="006D0566">
      <w:pPr>
        <w:pStyle w:val="prntaj"/>
        <w:spacing w:before="0" w:beforeAutospacing="0" w:after="0" w:afterAutospacing="0"/>
        <w:rPr>
          <w:rFonts w:asciiTheme="minorHAnsi" w:hAnsiTheme="minorHAnsi" w:cstheme="minorHAnsi"/>
          <w:color w:val="222222"/>
          <w:sz w:val="20"/>
          <w:szCs w:val="20"/>
        </w:rPr>
      </w:pPr>
      <w:r w:rsidRPr="000F034E">
        <w:rPr>
          <w:rStyle w:val="xn-location"/>
          <w:rFonts w:asciiTheme="minorHAnsi" w:hAnsiTheme="minorHAnsi" w:cstheme="minorHAnsi"/>
          <w:color w:val="222222"/>
          <w:sz w:val="20"/>
          <w:szCs w:val="20"/>
        </w:rPr>
        <w:t>Jackson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began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in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the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late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1970s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when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heavy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music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experienced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a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virtuosic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resurgence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in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popularity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and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a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small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Style w:val="xn-location"/>
          <w:rFonts w:asciiTheme="minorHAnsi" w:hAnsiTheme="minorHAnsi" w:cstheme="minorHAnsi"/>
          <w:color w:val="222222"/>
          <w:sz w:val="20"/>
          <w:szCs w:val="20"/>
        </w:rPr>
        <w:t>Southern</w:t>
      </w:r>
      <w:r>
        <w:rPr>
          <w:rStyle w:val="xn-location"/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Style w:val="xn-location"/>
          <w:rFonts w:asciiTheme="minorHAnsi" w:hAnsiTheme="minorHAnsi" w:cstheme="minorHAnsi"/>
          <w:color w:val="222222"/>
          <w:sz w:val="20"/>
          <w:szCs w:val="20"/>
        </w:rPr>
        <w:t>California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repair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shop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became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the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epicenter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of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a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new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level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of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excellence.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When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extravagant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young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guitarists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needed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more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from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their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instruments,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a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small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staff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of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highly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skilled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craftsmen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answered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the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call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with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a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new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breed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of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high-performance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custom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guitars.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From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that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point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on,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heavy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metal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history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would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be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written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with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Style w:val="xn-location"/>
          <w:rFonts w:asciiTheme="minorHAnsi" w:hAnsiTheme="minorHAnsi" w:cstheme="minorHAnsi"/>
          <w:color w:val="222222"/>
          <w:sz w:val="20"/>
          <w:szCs w:val="20"/>
        </w:rPr>
        <w:t>Jackson's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guitars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lauded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as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the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industry's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shred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machines.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Known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for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their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distinctive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style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and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formidable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substance,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Jackson®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guitars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have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melded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seamlessly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with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proofErr w:type="gramStart"/>
      <w:r w:rsidRPr="000F034E">
        <w:rPr>
          <w:rFonts w:asciiTheme="minorHAnsi" w:hAnsiTheme="minorHAnsi" w:cstheme="minorHAnsi"/>
          <w:color w:val="222222"/>
          <w:sz w:val="20"/>
          <w:szCs w:val="20"/>
        </w:rPr>
        <w:t>each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and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every</w:t>
      </w:r>
      <w:proofErr w:type="gramEnd"/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sonic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mutation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across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the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metal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genre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allowing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discerning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guitarists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everywhere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to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achieve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an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explosive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sound.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Over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the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years,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Style w:val="xn-location"/>
          <w:rFonts w:asciiTheme="minorHAnsi" w:hAnsiTheme="minorHAnsi" w:cstheme="minorHAnsi"/>
          <w:color w:val="222222"/>
          <w:sz w:val="20"/>
          <w:szCs w:val="20"/>
        </w:rPr>
        <w:t>Jackson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has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worked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with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some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of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the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most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influential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and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respected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players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in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the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world,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and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its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roster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of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signature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artists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boasts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guitarists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proofErr w:type="gramStart"/>
      <w:r w:rsidRPr="000F034E">
        <w:rPr>
          <w:rFonts w:asciiTheme="minorHAnsi" w:hAnsiTheme="minorHAnsi" w:cstheme="minorHAnsi"/>
          <w:color w:val="222222"/>
          <w:sz w:val="20"/>
          <w:szCs w:val="20"/>
        </w:rPr>
        <w:t>whose</w:t>
      </w:r>
      <w:proofErr w:type="gramEnd"/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impactful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and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game-changing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contributions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to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heavy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metal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continue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to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inspire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generations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of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musicians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and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fans.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Today,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Style w:val="xn-location"/>
          <w:rFonts w:asciiTheme="minorHAnsi" w:hAnsiTheme="minorHAnsi" w:cstheme="minorHAnsi"/>
          <w:color w:val="222222"/>
          <w:sz w:val="20"/>
          <w:szCs w:val="20"/>
        </w:rPr>
        <w:t>Jackson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is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an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owned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brand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under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Fender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Musical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Instruments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Corporation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(FMIC)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and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with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a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foundation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of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premium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state-of-the-art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manufacturing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facilities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and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the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industry's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finest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team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of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seasoned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builders,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together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they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are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poised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for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a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new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and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transformative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era.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For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more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information,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F034E">
        <w:rPr>
          <w:rFonts w:asciiTheme="minorHAnsi" w:hAnsiTheme="minorHAnsi" w:cstheme="minorHAnsi"/>
          <w:color w:val="222222"/>
          <w:sz w:val="20"/>
          <w:szCs w:val="20"/>
        </w:rPr>
        <w:t>visit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hyperlink r:id="rId18" w:tgtFrame="_blank" w:history="1">
        <w:r w:rsidRPr="000F034E">
          <w:rPr>
            <w:rStyle w:val="Hyperlink"/>
            <w:rFonts w:asciiTheme="minorHAnsi" w:eastAsia="Arial" w:hAnsiTheme="minorHAnsi" w:cstheme="minorHAnsi"/>
            <w:color w:val="0066CC"/>
            <w:sz w:val="20"/>
            <w:szCs w:val="20"/>
          </w:rPr>
          <w:t>www.jacksonguitars.com</w:t>
        </w:r>
      </w:hyperlink>
      <w:r w:rsidRPr="000F034E">
        <w:rPr>
          <w:rFonts w:asciiTheme="minorHAnsi" w:hAnsiTheme="minorHAnsi" w:cstheme="minorHAnsi"/>
          <w:color w:val="222222"/>
          <w:sz w:val="20"/>
          <w:szCs w:val="20"/>
        </w:rPr>
        <w:t>.</w:t>
      </w:r>
    </w:p>
    <w:p w14:paraId="084D3095" w14:textId="77777777" w:rsidR="00FB32FF" w:rsidRDefault="00FB32FF" w:rsidP="002E78BF">
      <w:pPr>
        <w:rPr>
          <w:rFonts w:asciiTheme="minorHAnsi" w:hAnsiTheme="minorHAnsi" w:cstheme="minorHAnsi"/>
          <w:b/>
          <w:bCs/>
          <w:color w:val="222222"/>
          <w:sz w:val="20"/>
          <w:szCs w:val="20"/>
        </w:rPr>
      </w:pPr>
    </w:p>
    <w:p w14:paraId="6C8BFB25" w14:textId="77777777" w:rsidR="00FB32FF" w:rsidRDefault="00FB32FF" w:rsidP="00FB32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Photo file 1: </w:t>
      </w:r>
      <w:r w:rsidRPr="0061291D">
        <w:rPr>
          <w:rFonts w:asciiTheme="minorHAnsi" w:hAnsiTheme="minorHAnsi" w:cstheme="minorHAnsi"/>
        </w:rPr>
        <w:t>LeeMalia_Clinic_Graphic1</w:t>
      </w:r>
      <w:r>
        <w:rPr>
          <w:rFonts w:asciiTheme="minorHAnsi" w:hAnsiTheme="minorHAnsi" w:cstheme="minorHAnsi"/>
        </w:rPr>
        <w:t>.JPG</w:t>
      </w:r>
    </w:p>
    <w:p w14:paraId="512EAD3B" w14:textId="77777777" w:rsidR="00FB32FF" w:rsidRDefault="00FB32FF" w:rsidP="00FB32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Photo caption 1: Promotional graphic #1 for Guitar Center/Jackson in-store clinic featuring Lee Malia</w:t>
      </w:r>
    </w:p>
    <w:p w14:paraId="06B894C4" w14:textId="77777777" w:rsidR="00FB32FF" w:rsidRDefault="00FB32FF" w:rsidP="00FB32FF">
      <w:pPr>
        <w:rPr>
          <w:rFonts w:asciiTheme="minorHAnsi" w:hAnsiTheme="minorHAnsi" w:cstheme="minorHAnsi"/>
        </w:rPr>
      </w:pPr>
    </w:p>
    <w:p w14:paraId="722FDEFE" w14:textId="26662187" w:rsidR="00FB32FF" w:rsidRDefault="00FB32FF" w:rsidP="00FB32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Photo file 2: </w:t>
      </w:r>
      <w:r w:rsidRPr="0061291D">
        <w:rPr>
          <w:rFonts w:asciiTheme="minorHAnsi" w:hAnsiTheme="minorHAnsi" w:cstheme="minorHAnsi"/>
        </w:rPr>
        <w:t>LeeMalia_Clinic_</w:t>
      </w:r>
      <w:r w:rsidR="00A84B55">
        <w:rPr>
          <w:rFonts w:asciiTheme="minorHAnsi" w:hAnsiTheme="minorHAnsi" w:cstheme="minorHAnsi"/>
        </w:rPr>
        <w:t>Graphic2</w:t>
      </w:r>
      <w:r>
        <w:rPr>
          <w:rFonts w:asciiTheme="minorHAnsi" w:hAnsiTheme="minorHAnsi" w:cstheme="minorHAnsi"/>
        </w:rPr>
        <w:t>.JPG</w:t>
      </w:r>
    </w:p>
    <w:p w14:paraId="318AB487" w14:textId="77777777" w:rsidR="00FB32FF" w:rsidRDefault="00FB32FF" w:rsidP="00FB32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Photo caption 2: Promotional graphic #2 for Guitar Center/Jackson in-store clinic featuring Lee Malia</w:t>
      </w:r>
    </w:p>
    <w:p w14:paraId="04633244" w14:textId="77777777" w:rsidR="00FB32FF" w:rsidRPr="000F034E" w:rsidRDefault="00FB32FF" w:rsidP="000F034E">
      <w:pPr>
        <w:spacing w:line="240" w:lineRule="auto"/>
        <w:rPr>
          <w:rFonts w:asciiTheme="minorHAnsi" w:hAnsiTheme="minorHAnsi" w:cstheme="minorHAnsi"/>
          <w:b/>
          <w:bCs/>
          <w:color w:val="222222"/>
          <w:sz w:val="20"/>
          <w:szCs w:val="20"/>
        </w:rPr>
      </w:pPr>
    </w:p>
    <w:p w14:paraId="3D190D94" w14:textId="0BA4204C" w:rsidR="00794800" w:rsidRPr="002C7A76" w:rsidRDefault="00794800" w:rsidP="002E78BF">
      <w:pPr>
        <w:rPr>
          <w:rFonts w:asciiTheme="minorHAnsi" w:hAnsiTheme="minorHAnsi" w:cstheme="minorHAnsi"/>
        </w:rPr>
      </w:pPr>
    </w:p>
    <w:sectPr w:rsidR="00794800" w:rsidRPr="002C7A76" w:rsidSect="00686503">
      <w:headerReference w:type="default" r:id="rId19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4F627" w14:textId="77777777" w:rsidR="00CF5EFF" w:rsidRDefault="00CF5EFF" w:rsidP="00F15FFE">
      <w:pPr>
        <w:spacing w:line="240" w:lineRule="auto"/>
      </w:pPr>
      <w:r>
        <w:separator/>
      </w:r>
    </w:p>
  </w:endnote>
  <w:endnote w:type="continuationSeparator" w:id="0">
    <w:p w14:paraId="577DA2A5" w14:textId="77777777" w:rsidR="00CF5EFF" w:rsidRDefault="00CF5EFF" w:rsidP="00F15FFE">
      <w:pPr>
        <w:spacing w:line="240" w:lineRule="auto"/>
      </w:pPr>
      <w:r>
        <w:continuationSeparator/>
      </w:r>
    </w:p>
  </w:endnote>
  <w:endnote w:type="continuationNotice" w:id="1">
    <w:p w14:paraId="5E1A89B8" w14:textId="77777777" w:rsidR="00CF5EFF" w:rsidRDefault="00CF5E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F1500" w14:textId="77777777" w:rsidR="00CF5EFF" w:rsidRDefault="00CF5EFF" w:rsidP="00F15FFE">
      <w:pPr>
        <w:spacing w:line="240" w:lineRule="auto"/>
      </w:pPr>
      <w:r>
        <w:separator/>
      </w:r>
    </w:p>
  </w:footnote>
  <w:footnote w:type="continuationSeparator" w:id="0">
    <w:p w14:paraId="4D78D5F9" w14:textId="77777777" w:rsidR="00CF5EFF" w:rsidRDefault="00CF5EFF" w:rsidP="00F15FFE">
      <w:pPr>
        <w:spacing w:line="240" w:lineRule="auto"/>
      </w:pPr>
      <w:r>
        <w:continuationSeparator/>
      </w:r>
    </w:p>
  </w:footnote>
  <w:footnote w:type="continuationNotice" w:id="1">
    <w:p w14:paraId="64909E8D" w14:textId="77777777" w:rsidR="00CF5EFF" w:rsidRDefault="00CF5EF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7211" w14:textId="2D7952EB" w:rsidR="00106A4D" w:rsidRDefault="00106A4D">
    <w:pPr>
      <w:pStyle w:val="Header"/>
    </w:pPr>
  </w:p>
  <w:p w14:paraId="53BEAB87" w14:textId="77777777" w:rsidR="00106A4D" w:rsidRDefault="00106A4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7AA"/>
    <w:multiLevelType w:val="multilevel"/>
    <w:tmpl w:val="F84E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D5634"/>
    <w:multiLevelType w:val="multilevel"/>
    <w:tmpl w:val="976C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04360"/>
    <w:multiLevelType w:val="multilevel"/>
    <w:tmpl w:val="DFC4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D72BA"/>
    <w:multiLevelType w:val="multilevel"/>
    <w:tmpl w:val="17B0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71540"/>
    <w:multiLevelType w:val="multilevel"/>
    <w:tmpl w:val="F53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02653"/>
    <w:multiLevelType w:val="multilevel"/>
    <w:tmpl w:val="EAB2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B53491"/>
    <w:multiLevelType w:val="multilevel"/>
    <w:tmpl w:val="AF36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B56D57"/>
    <w:multiLevelType w:val="multilevel"/>
    <w:tmpl w:val="C63E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E2B89"/>
    <w:multiLevelType w:val="multilevel"/>
    <w:tmpl w:val="D07C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EB33F2"/>
    <w:multiLevelType w:val="multilevel"/>
    <w:tmpl w:val="112C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051744"/>
    <w:multiLevelType w:val="multilevel"/>
    <w:tmpl w:val="6AA6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2F1FBC"/>
    <w:multiLevelType w:val="multilevel"/>
    <w:tmpl w:val="5EF6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683097"/>
    <w:multiLevelType w:val="multilevel"/>
    <w:tmpl w:val="AFAE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1F74ED"/>
    <w:multiLevelType w:val="multilevel"/>
    <w:tmpl w:val="FE34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A03451"/>
    <w:multiLevelType w:val="multilevel"/>
    <w:tmpl w:val="703C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2E1DD4"/>
    <w:multiLevelType w:val="multilevel"/>
    <w:tmpl w:val="0F34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420C32"/>
    <w:multiLevelType w:val="multilevel"/>
    <w:tmpl w:val="1C54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520F03"/>
    <w:multiLevelType w:val="multilevel"/>
    <w:tmpl w:val="2812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5F27E4"/>
    <w:multiLevelType w:val="multilevel"/>
    <w:tmpl w:val="0654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CE24A5"/>
    <w:multiLevelType w:val="multilevel"/>
    <w:tmpl w:val="2C18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503FFB"/>
    <w:multiLevelType w:val="multilevel"/>
    <w:tmpl w:val="9B2A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1C3964"/>
    <w:multiLevelType w:val="multilevel"/>
    <w:tmpl w:val="EF64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2D7A9D"/>
    <w:multiLevelType w:val="multilevel"/>
    <w:tmpl w:val="71BA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8A6955"/>
    <w:multiLevelType w:val="multilevel"/>
    <w:tmpl w:val="615E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442BEC"/>
    <w:multiLevelType w:val="multilevel"/>
    <w:tmpl w:val="744A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C24974"/>
    <w:multiLevelType w:val="multilevel"/>
    <w:tmpl w:val="4C50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2577715">
    <w:abstractNumId w:val="10"/>
  </w:num>
  <w:num w:numId="2" w16cid:durableId="1752700942">
    <w:abstractNumId w:val="0"/>
  </w:num>
  <w:num w:numId="3" w16cid:durableId="745032219">
    <w:abstractNumId w:val="24"/>
  </w:num>
  <w:num w:numId="4" w16cid:durableId="1870220022">
    <w:abstractNumId w:val="23"/>
  </w:num>
  <w:num w:numId="5" w16cid:durableId="1664770575">
    <w:abstractNumId w:val="13"/>
  </w:num>
  <w:num w:numId="6" w16cid:durableId="1584561867">
    <w:abstractNumId w:val="25"/>
  </w:num>
  <w:num w:numId="7" w16cid:durableId="318732880">
    <w:abstractNumId w:val="9"/>
  </w:num>
  <w:num w:numId="8" w16cid:durableId="1879856025">
    <w:abstractNumId w:val="8"/>
  </w:num>
  <w:num w:numId="9" w16cid:durableId="21133181">
    <w:abstractNumId w:val="18"/>
  </w:num>
  <w:num w:numId="10" w16cid:durableId="3435021">
    <w:abstractNumId w:val="7"/>
  </w:num>
  <w:num w:numId="11" w16cid:durableId="1014065638">
    <w:abstractNumId w:val="16"/>
  </w:num>
  <w:num w:numId="12" w16cid:durableId="470826449">
    <w:abstractNumId w:val="4"/>
  </w:num>
  <w:num w:numId="13" w16cid:durableId="1364671310">
    <w:abstractNumId w:val="14"/>
  </w:num>
  <w:num w:numId="14" w16cid:durableId="296300415">
    <w:abstractNumId w:val="15"/>
  </w:num>
  <w:num w:numId="15" w16cid:durableId="639728592">
    <w:abstractNumId w:val="2"/>
  </w:num>
  <w:num w:numId="16" w16cid:durableId="191461562">
    <w:abstractNumId w:val="1"/>
  </w:num>
  <w:num w:numId="17" w16cid:durableId="122502166">
    <w:abstractNumId w:val="5"/>
  </w:num>
  <w:num w:numId="18" w16cid:durableId="2020500571">
    <w:abstractNumId w:val="11"/>
  </w:num>
  <w:num w:numId="19" w16cid:durableId="1810899132">
    <w:abstractNumId w:val="6"/>
  </w:num>
  <w:num w:numId="20" w16cid:durableId="610631599">
    <w:abstractNumId w:val="22"/>
  </w:num>
  <w:num w:numId="21" w16cid:durableId="763456885">
    <w:abstractNumId w:val="3"/>
  </w:num>
  <w:num w:numId="22" w16cid:durableId="1997486482">
    <w:abstractNumId w:val="19"/>
  </w:num>
  <w:num w:numId="23" w16cid:durableId="531069716">
    <w:abstractNumId w:val="12"/>
  </w:num>
  <w:num w:numId="24" w16cid:durableId="2122021512">
    <w:abstractNumId w:val="21"/>
  </w:num>
  <w:num w:numId="25" w16cid:durableId="1892423780">
    <w:abstractNumId w:val="20"/>
  </w:num>
  <w:num w:numId="26" w16cid:durableId="14568691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FE"/>
    <w:rsid w:val="0000671E"/>
    <w:rsid w:val="00007946"/>
    <w:rsid w:val="00011140"/>
    <w:rsid w:val="00017D87"/>
    <w:rsid w:val="0002211B"/>
    <w:rsid w:val="0002270C"/>
    <w:rsid w:val="00022C36"/>
    <w:rsid w:val="00023B32"/>
    <w:rsid w:val="00035C88"/>
    <w:rsid w:val="00035D51"/>
    <w:rsid w:val="00053C4F"/>
    <w:rsid w:val="00053CC7"/>
    <w:rsid w:val="00061AC5"/>
    <w:rsid w:val="00064E19"/>
    <w:rsid w:val="0006606B"/>
    <w:rsid w:val="0006678B"/>
    <w:rsid w:val="00067F69"/>
    <w:rsid w:val="000738D4"/>
    <w:rsid w:val="00082D5B"/>
    <w:rsid w:val="000873EB"/>
    <w:rsid w:val="00087960"/>
    <w:rsid w:val="00087D3B"/>
    <w:rsid w:val="00094E0B"/>
    <w:rsid w:val="0009664A"/>
    <w:rsid w:val="0009796B"/>
    <w:rsid w:val="000A14D9"/>
    <w:rsid w:val="000A3C0B"/>
    <w:rsid w:val="000A5042"/>
    <w:rsid w:val="000B1B86"/>
    <w:rsid w:val="000C01D1"/>
    <w:rsid w:val="000C64D2"/>
    <w:rsid w:val="000D1291"/>
    <w:rsid w:val="000D1CBA"/>
    <w:rsid w:val="000D1DF6"/>
    <w:rsid w:val="000D69B0"/>
    <w:rsid w:val="000D6E7E"/>
    <w:rsid w:val="000E205C"/>
    <w:rsid w:val="000E3124"/>
    <w:rsid w:val="000E740E"/>
    <w:rsid w:val="000F034E"/>
    <w:rsid w:val="000F0D5A"/>
    <w:rsid w:val="000F3FE0"/>
    <w:rsid w:val="000F5336"/>
    <w:rsid w:val="001019A4"/>
    <w:rsid w:val="00105619"/>
    <w:rsid w:val="00106A4D"/>
    <w:rsid w:val="00113722"/>
    <w:rsid w:val="001158B3"/>
    <w:rsid w:val="001162C2"/>
    <w:rsid w:val="001224BA"/>
    <w:rsid w:val="0012389A"/>
    <w:rsid w:val="00132E0F"/>
    <w:rsid w:val="00137EBE"/>
    <w:rsid w:val="0014057B"/>
    <w:rsid w:val="00141154"/>
    <w:rsid w:val="001465E0"/>
    <w:rsid w:val="00146B50"/>
    <w:rsid w:val="0014706B"/>
    <w:rsid w:val="00147765"/>
    <w:rsid w:val="00154725"/>
    <w:rsid w:val="0016038A"/>
    <w:rsid w:val="00160870"/>
    <w:rsid w:val="001629BB"/>
    <w:rsid w:val="00162BDD"/>
    <w:rsid w:val="001644B0"/>
    <w:rsid w:val="00166A2B"/>
    <w:rsid w:val="00174E9E"/>
    <w:rsid w:val="00176CEC"/>
    <w:rsid w:val="00184A57"/>
    <w:rsid w:val="00185CD3"/>
    <w:rsid w:val="00185E07"/>
    <w:rsid w:val="00195B90"/>
    <w:rsid w:val="00196650"/>
    <w:rsid w:val="001A13D2"/>
    <w:rsid w:val="001A60F3"/>
    <w:rsid w:val="001A7FCE"/>
    <w:rsid w:val="001B0789"/>
    <w:rsid w:val="001B10A5"/>
    <w:rsid w:val="001B338B"/>
    <w:rsid w:val="001B389F"/>
    <w:rsid w:val="001B5049"/>
    <w:rsid w:val="001B6433"/>
    <w:rsid w:val="001C3EC7"/>
    <w:rsid w:val="001D0A24"/>
    <w:rsid w:val="001D103E"/>
    <w:rsid w:val="001D238D"/>
    <w:rsid w:val="001D242F"/>
    <w:rsid w:val="001D5D51"/>
    <w:rsid w:val="001E1B36"/>
    <w:rsid w:val="001E1DE6"/>
    <w:rsid w:val="001E55BF"/>
    <w:rsid w:val="001E7A4F"/>
    <w:rsid w:val="001E7B82"/>
    <w:rsid w:val="001F0536"/>
    <w:rsid w:val="001F348B"/>
    <w:rsid w:val="001F5744"/>
    <w:rsid w:val="001F5FC2"/>
    <w:rsid w:val="0020454D"/>
    <w:rsid w:val="00215E4E"/>
    <w:rsid w:val="00216229"/>
    <w:rsid w:val="0021696A"/>
    <w:rsid w:val="0022008D"/>
    <w:rsid w:val="002302B3"/>
    <w:rsid w:val="00235E85"/>
    <w:rsid w:val="00236C06"/>
    <w:rsid w:val="002371FE"/>
    <w:rsid w:val="00241047"/>
    <w:rsid w:val="00243F29"/>
    <w:rsid w:val="002445FB"/>
    <w:rsid w:val="002503C4"/>
    <w:rsid w:val="00250B1E"/>
    <w:rsid w:val="00250F11"/>
    <w:rsid w:val="002511C3"/>
    <w:rsid w:val="002529B4"/>
    <w:rsid w:val="0025552E"/>
    <w:rsid w:val="002573A8"/>
    <w:rsid w:val="00261C19"/>
    <w:rsid w:val="00265187"/>
    <w:rsid w:val="002678F4"/>
    <w:rsid w:val="00274E4C"/>
    <w:rsid w:val="002837ED"/>
    <w:rsid w:val="00294CB1"/>
    <w:rsid w:val="00297D9B"/>
    <w:rsid w:val="002B3475"/>
    <w:rsid w:val="002B47C6"/>
    <w:rsid w:val="002B5225"/>
    <w:rsid w:val="002C2015"/>
    <w:rsid w:val="002C49B9"/>
    <w:rsid w:val="002C73F3"/>
    <w:rsid w:val="002C7A76"/>
    <w:rsid w:val="002D3E0C"/>
    <w:rsid w:val="002D4A73"/>
    <w:rsid w:val="002D5301"/>
    <w:rsid w:val="002E78BF"/>
    <w:rsid w:val="002F0718"/>
    <w:rsid w:val="002F09F4"/>
    <w:rsid w:val="002F39B5"/>
    <w:rsid w:val="002F3AF4"/>
    <w:rsid w:val="002F3E24"/>
    <w:rsid w:val="00301F32"/>
    <w:rsid w:val="00307E33"/>
    <w:rsid w:val="003156D8"/>
    <w:rsid w:val="00320349"/>
    <w:rsid w:val="003311E6"/>
    <w:rsid w:val="003316F2"/>
    <w:rsid w:val="00332CCB"/>
    <w:rsid w:val="0033331D"/>
    <w:rsid w:val="00335966"/>
    <w:rsid w:val="003417B7"/>
    <w:rsid w:val="00354F40"/>
    <w:rsid w:val="003629C7"/>
    <w:rsid w:val="0037571F"/>
    <w:rsid w:val="00376AC6"/>
    <w:rsid w:val="00387EF5"/>
    <w:rsid w:val="00393C79"/>
    <w:rsid w:val="00394196"/>
    <w:rsid w:val="00394FB7"/>
    <w:rsid w:val="0039592E"/>
    <w:rsid w:val="003A0A83"/>
    <w:rsid w:val="003A2FB6"/>
    <w:rsid w:val="003C512C"/>
    <w:rsid w:val="003C7024"/>
    <w:rsid w:val="003D089E"/>
    <w:rsid w:val="003D1155"/>
    <w:rsid w:val="003F04CA"/>
    <w:rsid w:val="003F2BE6"/>
    <w:rsid w:val="003F4742"/>
    <w:rsid w:val="003F5C06"/>
    <w:rsid w:val="003F5DD3"/>
    <w:rsid w:val="003F7B03"/>
    <w:rsid w:val="00401946"/>
    <w:rsid w:val="0040234D"/>
    <w:rsid w:val="0040678B"/>
    <w:rsid w:val="00410251"/>
    <w:rsid w:val="00414F65"/>
    <w:rsid w:val="004217FC"/>
    <w:rsid w:val="004227EE"/>
    <w:rsid w:val="00424287"/>
    <w:rsid w:val="00426747"/>
    <w:rsid w:val="00426D5E"/>
    <w:rsid w:val="00427541"/>
    <w:rsid w:val="00427B26"/>
    <w:rsid w:val="00432A02"/>
    <w:rsid w:val="00435DC2"/>
    <w:rsid w:val="00440A5E"/>
    <w:rsid w:val="004439AF"/>
    <w:rsid w:val="0044486B"/>
    <w:rsid w:val="00447A6B"/>
    <w:rsid w:val="00450E0E"/>
    <w:rsid w:val="0045728C"/>
    <w:rsid w:val="004600C5"/>
    <w:rsid w:val="00465460"/>
    <w:rsid w:val="0046597D"/>
    <w:rsid w:val="00473EF0"/>
    <w:rsid w:val="00480AC1"/>
    <w:rsid w:val="004823E2"/>
    <w:rsid w:val="00483DE2"/>
    <w:rsid w:val="00484889"/>
    <w:rsid w:val="00487036"/>
    <w:rsid w:val="00496424"/>
    <w:rsid w:val="004970A1"/>
    <w:rsid w:val="004A0E0F"/>
    <w:rsid w:val="004A7B48"/>
    <w:rsid w:val="004B0C5A"/>
    <w:rsid w:val="004C0DDC"/>
    <w:rsid w:val="004C256F"/>
    <w:rsid w:val="004C28D1"/>
    <w:rsid w:val="004C369C"/>
    <w:rsid w:val="004C7D9C"/>
    <w:rsid w:val="004D03C6"/>
    <w:rsid w:val="004D27A8"/>
    <w:rsid w:val="004D2B4B"/>
    <w:rsid w:val="004D6495"/>
    <w:rsid w:val="004F4561"/>
    <w:rsid w:val="005006DC"/>
    <w:rsid w:val="005011DE"/>
    <w:rsid w:val="00501444"/>
    <w:rsid w:val="00502C42"/>
    <w:rsid w:val="005045B3"/>
    <w:rsid w:val="005102EE"/>
    <w:rsid w:val="00512CB1"/>
    <w:rsid w:val="0051511E"/>
    <w:rsid w:val="00520722"/>
    <w:rsid w:val="00523584"/>
    <w:rsid w:val="00523BEF"/>
    <w:rsid w:val="0052758B"/>
    <w:rsid w:val="00530391"/>
    <w:rsid w:val="005321A8"/>
    <w:rsid w:val="005343CF"/>
    <w:rsid w:val="00537197"/>
    <w:rsid w:val="00545472"/>
    <w:rsid w:val="00546D58"/>
    <w:rsid w:val="005503B7"/>
    <w:rsid w:val="0055219C"/>
    <w:rsid w:val="00562154"/>
    <w:rsid w:val="0056432E"/>
    <w:rsid w:val="005648FC"/>
    <w:rsid w:val="00570B2D"/>
    <w:rsid w:val="005735D9"/>
    <w:rsid w:val="00575B2C"/>
    <w:rsid w:val="00577D0B"/>
    <w:rsid w:val="005841A6"/>
    <w:rsid w:val="0058425B"/>
    <w:rsid w:val="005872D5"/>
    <w:rsid w:val="00594279"/>
    <w:rsid w:val="00595826"/>
    <w:rsid w:val="005961A8"/>
    <w:rsid w:val="00596E09"/>
    <w:rsid w:val="005A0CD7"/>
    <w:rsid w:val="005A2B4B"/>
    <w:rsid w:val="005A2FBB"/>
    <w:rsid w:val="005A6A1B"/>
    <w:rsid w:val="005B0707"/>
    <w:rsid w:val="005B0B32"/>
    <w:rsid w:val="005B4EBB"/>
    <w:rsid w:val="005C2AB5"/>
    <w:rsid w:val="005C43D5"/>
    <w:rsid w:val="005D72BB"/>
    <w:rsid w:val="005E298E"/>
    <w:rsid w:val="005E3DA3"/>
    <w:rsid w:val="005E4FAB"/>
    <w:rsid w:val="005E66E9"/>
    <w:rsid w:val="005F02CC"/>
    <w:rsid w:val="005F086C"/>
    <w:rsid w:val="005F1E79"/>
    <w:rsid w:val="005F293C"/>
    <w:rsid w:val="005F3BFB"/>
    <w:rsid w:val="005F5D58"/>
    <w:rsid w:val="005F6F88"/>
    <w:rsid w:val="00603E7A"/>
    <w:rsid w:val="0061623F"/>
    <w:rsid w:val="00620196"/>
    <w:rsid w:val="00623A6D"/>
    <w:rsid w:val="00634636"/>
    <w:rsid w:val="00635558"/>
    <w:rsid w:val="006369E9"/>
    <w:rsid w:val="00637CB0"/>
    <w:rsid w:val="006401C5"/>
    <w:rsid w:val="00645782"/>
    <w:rsid w:val="006504B6"/>
    <w:rsid w:val="00651A45"/>
    <w:rsid w:val="006567BB"/>
    <w:rsid w:val="00657CA3"/>
    <w:rsid w:val="00663BE7"/>
    <w:rsid w:val="00664889"/>
    <w:rsid w:val="0067144C"/>
    <w:rsid w:val="00672B63"/>
    <w:rsid w:val="0067786A"/>
    <w:rsid w:val="00686503"/>
    <w:rsid w:val="006A0BE9"/>
    <w:rsid w:val="006A606D"/>
    <w:rsid w:val="006A6D89"/>
    <w:rsid w:val="006A70A9"/>
    <w:rsid w:val="006A72E6"/>
    <w:rsid w:val="006B0001"/>
    <w:rsid w:val="006B182B"/>
    <w:rsid w:val="006C4724"/>
    <w:rsid w:val="006C51D9"/>
    <w:rsid w:val="006C600B"/>
    <w:rsid w:val="006D0566"/>
    <w:rsid w:val="006D3929"/>
    <w:rsid w:val="006D4495"/>
    <w:rsid w:val="006D48EA"/>
    <w:rsid w:val="006E23BC"/>
    <w:rsid w:val="006E2EA0"/>
    <w:rsid w:val="006E7642"/>
    <w:rsid w:val="006F2F95"/>
    <w:rsid w:val="006F3756"/>
    <w:rsid w:val="006F60BC"/>
    <w:rsid w:val="007046A5"/>
    <w:rsid w:val="00704944"/>
    <w:rsid w:val="00704AE2"/>
    <w:rsid w:val="0070587A"/>
    <w:rsid w:val="00707956"/>
    <w:rsid w:val="00715801"/>
    <w:rsid w:val="007159E0"/>
    <w:rsid w:val="00721D82"/>
    <w:rsid w:val="00721E9C"/>
    <w:rsid w:val="00734578"/>
    <w:rsid w:val="00735382"/>
    <w:rsid w:val="0073634A"/>
    <w:rsid w:val="00736731"/>
    <w:rsid w:val="00740FD7"/>
    <w:rsid w:val="00743E35"/>
    <w:rsid w:val="00744BE1"/>
    <w:rsid w:val="007511E2"/>
    <w:rsid w:val="00751790"/>
    <w:rsid w:val="00752267"/>
    <w:rsid w:val="00753A1C"/>
    <w:rsid w:val="007556BB"/>
    <w:rsid w:val="00757FA4"/>
    <w:rsid w:val="00772843"/>
    <w:rsid w:val="00774FDD"/>
    <w:rsid w:val="00784D0F"/>
    <w:rsid w:val="00785CDE"/>
    <w:rsid w:val="00787620"/>
    <w:rsid w:val="00791BCC"/>
    <w:rsid w:val="00794800"/>
    <w:rsid w:val="00796A4A"/>
    <w:rsid w:val="007A1387"/>
    <w:rsid w:val="007A1542"/>
    <w:rsid w:val="007A1C08"/>
    <w:rsid w:val="007A2E1F"/>
    <w:rsid w:val="007B028E"/>
    <w:rsid w:val="007B657F"/>
    <w:rsid w:val="007C5206"/>
    <w:rsid w:val="007D209D"/>
    <w:rsid w:val="007D423D"/>
    <w:rsid w:val="007D6F26"/>
    <w:rsid w:val="007E2572"/>
    <w:rsid w:val="007E5181"/>
    <w:rsid w:val="007E7964"/>
    <w:rsid w:val="007F24B1"/>
    <w:rsid w:val="00803417"/>
    <w:rsid w:val="008039BB"/>
    <w:rsid w:val="0081049C"/>
    <w:rsid w:val="008107BF"/>
    <w:rsid w:val="0081717F"/>
    <w:rsid w:val="008204E5"/>
    <w:rsid w:val="0082067D"/>
    <w:rsid w:val="008235B3"/>
    <w:rsid w:val="0083093E"/>
    <w:rsid w:val="0083225F"/>
    <w:rsid w:val="008364E0"/>
    <w:rsid w:val="00843777"/>
    <w:rsid w:val="00843966"/>
    <w:rsid w:val="008677FC"/>
    <w:rsid w:val="00871F1F"/>
    <w:rsid w:val="008757AF"/>
    <w:rsid w:val="00881759"/>
    <w:rsid w:val="008854BE"/>
    <w:rsid w:val="0089214C"/>
    <w:rsid w:val="008947D9"/>
    <w:rsid w:val="00896415"/>
    <w:rsid w:val="008A0913"/>
    <w:rsid w:val="008A31F0"/>
    <w:rsid w:val="008A3F47"/>
    <w:rsid w:val="008A6859"/>
    <w:rsid w:val="008B0C5C"/>
    <w:rsid w:val="008B38F5"/>
    <w:rsid w:val="008B528A"/>
    <w:rsid w:val="008C39E4"/>
    <w:rsid w:val="008D0E2E"/>
    <w:rsid w:val="008D5637"/>
    <w:rsid w:val="008D67CF"/>
    <w:rsid w:val="008E33CF"/>
    <w:rsid w:val="008E56F5"/>
    <w:rsid w:val="008F19ED"/>
    <w:rsid w:val="008F3DB5"/>
    <w:rsid w:val="008F69CE"/>
    <w:rsid w:val="00901996"/>
    <w:rsid w:val="009047AB"/>
    <w:rsid w:val="00907B97"/>
    <w:rsid w:val="00912D35"/>
    <w:rsid w:val="009153BA"/>
    <w:rsid w:val="00931149"/>
    <w:rsid w:val="00933B17"/>
    <w:rsid w:val="0093767D"/>
    <w:rsid w:val="0094536E"/>
    <w:rsid w:val="0094776C"/>
    <w:rsid w:val="00947FB2"/>
    <w:rsid w:val="00953E2E"/>
    <w:rsid w:val="0096207B"/>
    <w:rsid w:val="009627C8"/>
    <w:rsid w:val="00964830"/>
    <w:rsid w:val="00964A4C"/>
    <w:rsid w:val="00970F8E"/>
    <w:rsid w:val="00977352"/>
    <w:rsid w:val="00977D46"/>
    <w:rsid w:val="00982055"/>
    <w:rsid w:val="009837D3"/>
    <w:rsid w:val="00985921"/>
    <w:rsid w:val="00990F86"/>
    <w:rsid w:val="0099135F"/>
    <w:rsid w:val="00993DD6"/>
    <w:rsid w:val="00995AC9"/>
    <w:rsid w:val="009A021B"/>
    <w:rsid w:val="009A08AC"/>
    <w:rsid w:val="009A29FE"/>
    <w:rsid w:val="009A7854"/>
    <w:rsid w:val="009B3E33"/>
    <w:rsid w:val="009B5590"/>
    <w:rsid w:val="009B55B4"/>
    <w:rsid w:val="009B56AC"/>
    <w:rsid w:val="009B7FF0"/>
    <w:rsid w:val="009C1310"/>
    <w:rsid w:val="009C49F8"/>
    <w:rsid w:val="009C5F61"/>
    <w:rsid w:val="009C75FB"/>
    <w:rsid w:val="009C7885"/>
    <w:rsid w:val="009D36A6"/>
    <w:rsid w:val="009D39AA"/>
    <w:rsid w:val="009D57EE"/>
    <w:rsid w:val="009E1C99"/>
    <w:rsid w:val="009E6B46"/>
    <w:rsid w:val="009E7245"/>
    <w:rsid w:val="009F0FCC"/>
    <w:rsid w:val="009F1BB1"/>
    <w:rsid w:val="009F59DB"/>
    <w:rsid w:val="00A0403D"/>
    <w:rsid w:val="00A0694D"/>
    <w:rsid w:val="00A077E4"/>
    <w:rsid w:val="00A12E0F"/>
    <w:rsid w:val="00A1418E"/>
    <w:rsid w:val="00A30AC3"/>
    <w:rsid w:val="00A31800"/>
    <w:rsid w:val="00A31B4F"/>
    <w:rsid w:val="00A330BE"/>
    <w:rsid w:val="00A34C78"/>
    <w:rsid w:val="00A36C9F"/>
    <w:rsid w:val="00A44141"/>
    <w:rsid w:val="00A45A63"/>
    <w:rsid w:val="00A46AFF"/>
    <w:rsid w:val="00A47572"/>
    <w:rsid w:val="00A51A5C"/>
    <w:rsid w:val="00A81FA3"/>
    <w:rsid w:val="00A84B55"/>
    <w:rsid w:val="00A86242"/>
    <w:rsid w:val="00A87FC2"/>
    <w:rsid w:val="00A9170E"/>
    <w:rsid w:val="00A91B41"/>
    <w:rsid w:val="00A93BBA"/>
    <w:rsid w:val="00A95349"/>
    <w:rsid w:val="00AA6C6F"/>
    <w:rsid w:val="00AB04BC"/>
    <w:rsid w:val="00AB2C6F"/>
    <w:rsid w:val="00AB4743"/>
    <w:rsid w:val="00AB48D6"/>
    <w:rsid w:val="00AB6421"/>
    <w:rsid w:val="00AB7688"/>
    <w:rsid w:val="00AC06FB"/>
    <w:rsid w:val="00AC3C3E"/>
    <w:rsid w:val="00AD04B9"/>
    <w:rsid w:val="00AD4B05"/>
    <w:rsid w:val="00AD673E"/>
    <w:rsid w:val="00AD6D29"/>
    <w:rsid w:val="00AE3229"/>
    <w:rsid w:val="00AF3231"/>
    <w:rsid w:val="00AF4586"/>
    <w:rsid w:val="00AF6461"/>
    <w:rsid w:val="00B00077"/>
    <w:rsid w:val="00B0045E"/>
    <w:rsid w:val="00B02DA3"/>
    <w:rsid w:val="00B03A36"/>
    <w:rsid w:val="00B0494F"/>
    <w:rsid w:val="00B05040"/>
    <w:rsid w:val="00B207F6"/>
    <w:rsid w:val="00B260D0"/>
    <w:rsid w:val="00B33C65"/>
    <w:rsid w:val="00B40C75"/>
    <w:rsid w:val="00B45427"/>
    <w:rsid w:val="00B455D8"/>
    <w:rsid w:val="00B50765"/>
    <w:rsid w:val="00B642DC"/>
    <w:rsid w:val="00B64AFD"/>
    <w:rsid w:val="00B65386"/>
    <w:rsid w:val="00B669E1"/>
    <w:rsid w:val="00B6775F"/>
    <w:rsid w:val="00B6792C"/>
    <w:rsid w:val="00B70F32"/>
    <w:rsid w:val="00B72984"/>
    <w:rsid w:val="00B72C74"/>
    <w:rsid w:val="00B77D43"/>
    <w:rsid w:val="00B8527B"/>
    <w:rsid w:val="00B8687D"/>
    <w:rsid w:val="00B919A0"/>
    <w:rsid w:val="00B92BED"/>
    <w:rsid w:val="00B95226"/>
    <w:rsid w:val="00BA0E21"/>
    <w:rsid w:val="00BA1F6F"/>
    <w:rsid w:val="00BA26D0"/>
    <w:rsid w:val="00BA453B"/>
    <w:rsid w:val="00BB6551"/>
    <w:rsid w:val="00BC21D8"/>
    <w:rsid w:val="00BC21EC"/>
    <w:rsid w:val="00BC6920"/>
    <w:rsid w:val="00BC72A3"/>
    <w:rsid w:val="00BC79B6"/>
    <w:rsid w:val="00BD0EE8"/>
    <w:rsid w:val="00BD4598"/>
    <w:rsid w:val="00BD5943"/>
    <w:rsid w:val="00BD7CB1"/>
    <w:rsid w:val="00BE7D76"/>
    <w:rsid w:val="00BE7F67"/>
    <w:rsid w:val="00BF0DB6"/>
    <w:rsid w:val="00BF1B9E"/>
    <w:rsid w:val="00BF1CBE"/>
    <w:rsid w:val="00BF2447"/>
    <w:rsid w:val="00C04C14"/>
    <w:rsid w:val="00C10016"/>
    <w:rsid w:val="00C1767F"/>
    <w:rsid w:val="00C201E5"/>
    <w:rsid w:val="00C269D1"/>
    <w:rsid w:val="00C3626A"/>
    <w:rsid w:val="00C44A22"/>
    <w:rsid w:val="00C46BFC"/>
    <w:rsid w:val="00C56428"/>
    <w:rsid w:val="00C63493"/>
    <w:rsid w:val="00C63A90"/>
    <w:rsid w:val="00C65CB6"/>
    <w:rsid w:val="00C67395"/>
    <w:rsid w:val="00C67C8A"/>
    <w:rsid w:val="00C70E5F"/>
    <w:rsid w:val="00C71E2F"/>
    <w:rsid w:val="00C751E3"/>
    <w:rsid w:val="00C777D0"/>
    <w:rsid w:val="00C859DF"/>
    <w:rsid w:val="00C87CC7"/>
    <w:rsid w:val="00C93138"/>
    <w:rsid w:val="00C96C0B"/>
    <w:rsid w:val="00C97D2F"/>
    <w:rsid w:val="00CA220B"/>
    <w:rsid w:val="00CA55C3"/>
    <w:rsid w:val="00CB1FE8"/>
    <w:rsid w:val="00CB40CB"/>
    <w:rsid w:val="00CC364A"/>
    <w:rsid w:val="00CC7032"/>
    <w:rsid w:val="00CD21F7"/>
    <w:rsid w:val="00CE16CA"/>
    <w:rsid w:val="00CF5EFF"/>
    <w:rsid w:val="00CF6F85"/>
    <w:rsid w:val="00D01687"/>
    <w:rsid w:val="00D11A28"/>
    <w:rsid w:val="00D125F3"/>
    <w:rsid w:val="00D204CB"/>
    <w:rsid w:val="00D21F29"/>
    <w:rsid w:val="00D225E3"/>
    <w:rsid w:val="00D30E15"/>
    <w:rsid w:val="00D3213C"/>
    <w:rsid w:val="00D32851"/>
    <w:rsid w:val="00D42900"/>
    <w:rsid w:val="00D43474"/>
    <w:rsid w:val="00D44B04"/>
    <w:rsid w:val="00D46562"/>
    <w:rsid w:val="00D54EEA"/>
    <w:rsid w:val="00D55D65"/>
    <w:rsid w:val="00D56681"/>
    <w:rsid w:val="00D56F5B"/>
    <w:rsid w:val="00D5733C"/>
    <w:rsid w:val="00D63285"/>
    <w:rsid w:val="00D6507F"/>
    <w:rsid w:val="00D65C51"/>
    <w:rsid w:val="00D73CE4"/>
    <w:rsid w:val="00D77B9E"/>
    <w:rsid w:val="00D85013"/>
    <w:rsid w:val="00D86D46"/>
    <w:rsid w:val="00D87793"/>
    <w:rsid w:val="00DA21C7"/>
    <w:rsid w:val="00DA2A02"/>
    <w:rsid w:val="00DA3630"/>
    <w:rsid w:val="00DA4378"/>
    <w:rsid w:val="00DA58B7"/>
    <w:rsid w:val="00DA59BD"/>
    <w:rsid w:val="00DA5FFA"/>
    <w:rsid w:val="00DA6197"/>
    <w:rsid w:val="00DA6A83"/>
    <w:rsid w:val="00DC0693"/>
    <w:rsid w:val="00DC080C"/>
    <w:rsid w:val="00DC4675"/>
    <w:rsid w:val="00DC51D4"/>
    <w:rsid w:val="00DC5A16"/>
    <w:rsid w:val="00DC6C70"/>
    <w:rsid w:val="00DC745D"/>
    <w:rsid w:val="00DD0520"/>
    <w:rsid w:val="00DD0E3D"/>
    <w:rsid w:val="00DD4359"/>
    <w:rsid w:val="00DD6DE3"/>
    <w:rsid w:val="00DE2E95"/>
    <w:rsid w:val="00DE6617"/>
    <w:rsid w:val="00DF0503"/>
    <w:rsid w:val="00DF1986"/>
    <w:rsid w:val="00DF2C4E"/>
    <w:rsid w:val="00DF3D16"/>
    <w:rsid w:val="00DF7308"/>
    <w:rsid w:val="00DF7CB9"/>
    <w:rsid w:val="00E01C84"/>
    <w:rsid w:val="00E11398"/>
    <w:rsid w:val="00E14B62"/>
    <w:rsid w:val="00E212C0"/>
    <w:rsid w:val="00E233CC"/>
    <w:rsid w:val="00E26AB2"/>
    <w:rsid w:val="00E26AD5"/>
    <w:rsid w:val="00E27EE8"/>
    <w:rsid w:val="00E300A2"/>
    <w:rsid w:val="00E30AC8"/>
    <w:rsid w:val="00E33F90"/>
    <w:rsid w:val="00E37034"/>
    <w:rsid w:val="00E407A3"/>
    <w:rsid w:val="00E41722"/>
    <w:rsid w:val="00E521A5"/>
    <w:rsid w:val="00E76498"/>
    <w:rsid w:val="00E8207A"/>
    <w:rsid w:val="00E83BA7"/>
    <w:rsid w:val="00E83FC3"/>
    <w:rsid w:val="00EA43F2"/>
    <w:rsid w:val="00EA53BE"/>
    <w:rsid w:val="00EA791D"/>
    <w:rsid w:val="00EB579B"/>
    <w:rsid w:val="00EB6707"/>
    <w:rsid w:val="00EC455F"/>
    <w:rsid w:val="00EC6B20"/>
    <w:rsid w:val="00EC79D3"/>
    <w:rsid w:val="00ED15AC"/>
    <w:rsid w:val="00ED1858"/>
    <w:rsid w:val="00ED718F"/>
    <w:rsid w:val="00EE4C94"/>
    <w:rsid w:val="00EE7992"/>
    <w:rsid w:val="00EF4320"/>
    <w:rsid w:val="00EF5DAF"/>
    <w:rsid w:val="00F01333"/>
    <w:rsid w:val="00F03754"/>
    <w:rsid w:val="00F04E98"/>
    <w:rsid w:val="00F13569"/>
    <w:rsid w:val="00F147A5"/>
    <w:rsid w:val="00F1503B"/>
    <w:rsid w:val="00F15FFE"/>
    <w:rsid w:val="00F201E2"/>
    <w:rsid w:val="00F30BD6"/>
    <w:rsid w:val="00F428C9"/>
    <w:rsid w:val="00F444A2"/>
    <w:rsid w:val="00F45584"/>
    <w:rsid w:val="00F55990"/>
    <w:rsid w:val="00F6043E"/>
    <w:rsid w:val="00F623F5"/>
    <w:rsid w:val="00F627B1"/>
    <w:rsid w:val="00F63739"/>
    <w:rsid w:val="00F65AE3"/>
    <w:rsid w:val="00F65F5C"/>
    <w:rsid w:val="00F7104F"/>
    <w:rsid w:val="00F7260E"/>
    <w:rsid w:val="00F73DF9"/>
    <w:rsid w:val="00F75761"/>
    <w:rsid w:val="00F80C2E"/>
    <w:rsid w:val="00F84A37"/>
    <w:rsid w:val="00F85757"/>
    <w:rsid w:val="00F87A25"/>
    <w:rsid w:val="00F961C2"/>
    <w:rsid w:val="00FA2310"/>
    <w:rsid w:val="00FA5647"/>
    <w:rsid w:val="00FB2D72"/>
    <w:rsid w:val="00FB32FF"/>
    <w:rsid w:val="00FB5740"/>
    <w:rsid w:val="00FB5D41"/>
    <w:rsid w:val="00FC02CF"/>
    <w:rsid w:val="00FC5F52"/>
    <w:rsid w:val="00FD19C2"/>
    <w:rsid w:val="00FD2094"/>
    <w:rsid w:val="00FD4617"/>
    <w:rsid w:val="00FD642B"/>
    <w:rsid w:val="00FE6CB9"/>
    <w:rsid w:val="00FE6F16"/>
    <w:rsid w:val="00FF1489"/>
    <w:rsid w:val="00FF157A"/>
    <w:rsid w:val="2363601E"/>
    <w:rsid w:val="2AE97621"/>
    <w:rsid w:val="36687E43"/>
    <w:rsid w:val="3E70CADF"/>
    <w:rsid w:val="54203B09"/>
    <w:rsid w:val="5652DB3D"/>
    <w:rsid w:val="57B43581"/>
    <w:rsid w:val="6BD53BD2"/>
    <w:rsid w:val="6D821831"/>
    <w:rsid w:val="728FB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AA7AD9"/>
  <w15:docId w15:val="{08753305-132E-454D-88AD-53C8DAAB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FE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5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1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1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1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1C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15FFE"/>
    <w:pPr>
      <w:spacing w:after="0" w:line="276" w:lineRule="auto"/>
    </w:pPr>
    <w:rPr>
      <w:rFonts w:ascii="Arial" w:eastAsia="Arial" w:hAnsi="Arial" w:cs="Arial"/>
      <w:color w:val="000000"/>
    </w:rPr>
  </w:style>
  <w:style w:type="character" w:styleId="Hyperlink">
    <w:name w:val="Hyperlink"/>
    <w:uiPriority w:val="99"/>
    <w:unhideWhenUsed/>
    <w:rsid w:val="00F15FFE"/>
    <w:rPr>
      <w:color w:val="0000FF"/>
      <w:u w:val="single"/>
    </w:rPr>
  </w:style>
  <w:style w:type="paragraph" w:customStyle="1" w:styleId="Normal2">
    <w:name w:val="Normal2"/>
    <w:rsid w:val="00F15FFE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15FF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FF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15F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FFE"/>
    <w:rPr>
      <w:rFonts w:ascii="Arial" w:eastAsia="Arial" w:hAnsi="Arial" w:cs="Arial"/>
      <w:color w:val="000000"/>
    </w:rPr>
  </w:style>
  <w:style w:type="paragraph" w:customStyle="1" w:styleId="paragraph">
    <w:name w:val="paragraph"/>
    <w:basedOn w:val="Normal"/>
    <w:rsid w:val="00E2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E26AB2"/>
  </w:style>
  <w:style w:type="character" w:customStyle="1" w:styleId="eop">
    <w:name w:val="eop"/>
    <w:basedOn w:val="DefaultParagraphFont"/>
    <w:rsid w:val="00E26AB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F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E5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5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5181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181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7F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7FC"/>
    <w:rPr>
      <w:rFonts w:ascii="Lucida Grande" w:eastAsia="Arial" w:hAnsi="Lucida Grande" w:cs="Lucida Grande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EA791D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94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0494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7F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9796B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73EF0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B03A36"/>
  </w:style>
  <w:style w:type="character" w:customStyle="1" w:styleId="Heading1Char">
    <w:name w:val="Heading 1 Char"/>
    <w:basedOn w:val="DefaultParagraphFont"/>
    <w:link w:val="Heading1"/>
    <w:uiPriority w:val="9"/>
    <w:rsid w:val="00DD0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DA58B7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E78BF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E78B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E78BF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E78BF"/>
    <w:rPr>
      <w:rFonts w:ascii="Arial" w:eastAsia="Times New Roman" w:hAnsi="Arial" w:cs="Arial"/>
      <w:vanish/>
      <w:sz w:val="16"/>
      <w:szCs w:val="16"/>
    </w:rPr>
  </w:style>
  <w:style w:type="paragraph" w:customStyle="1" w:styleId="mi-drawer-list-item">
    <w:name w:val="mi-drawer-list-item"/>
    <w:basedOn w:val="Normal"/>
    <w:rsid w:val="002E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i-copy-item">
    <w:name w:val="mi-copy-item"/>
    <w:basedOn w:val="Normal"/>
    <w:rsid w:val="002E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-copy-divider">
    <w:name w:val="no-copy-divider"/>
    <w:basedOn w:val="Normal"/>
    <w:rsid w:val="002E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i-footer-list-item">
    <w:name w:val="mi-footer-list-item"/>
    <w:basedOn w:val="Normal"/>
    <w:rsid w:val="002E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i-footer-list-break">
    <w:name w:val="mi-footer-list-break"/>
    <w:basedOn w:val="Normal"/>
    <w:rsid w:val="002E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elative-value">
    <w:name w:val="relative-value"/>
    <w:basedOn w:val="Normal"/>
    <w:rsid w:val="002E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bsolute-value">
    <w:name w:val="absolute-value"/>
    <w:basedOn w:val="Normal"/>
    <w:rsid w:val="002E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urrent-value">
    <w:name w:val="current-value"/>
    <w:basedOn w:val="Normal"/>
    <w:rsid w:val="002E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readcrumbitem">
    <w:name w:val="breadcrumb__item"/>
    <w:basedOn w:val="Normal"/>
    <w:rsid w:val="002E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ews-post-quotetime">
    <w:name w:val="news-post-quotetime"/>
    <w:basedOn w:val="DefaultParagraphFont"/>
    <w:rsid w:val="002E78BF"/>
  </w:style>
  <w:style w:type="paragraph" w:customStyle="1" w:styleId="prntac">
    <w:name w:val="prntac"/>
    <w:basedOn w:val="Normal"/>
    <w:rsid w:val="002E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xn-location">
    <w:name w:val="xn-location"/>
    <w:basedOn w:val="DefaultParagraphFont"/>
    <w:rsid w:val="002E78BF"/>
  </w:style>
  <w:style w:type="character" w:customStyle="1" w:styleId="xn-chron">
    <w:name w:val="xn-chron"/>
    <w:basedOn w:val="DefaultParagraphFont"/>
    <w:rsid w:val="002E78BF"/>
  </w:style>
  <w:style w:type="character" w:customStyle="1" w:styleId="xn-person">
    <w:name w:val="xn-person"/>
    <w:basedOn w:val="DefaultParagraphFont"/>
    <w:rsid w:val="002E78BF"/>
  </w:style>
  <w:style w:type="paragraph" w:customStyle="1" w:styleId="prntaj">
    <w:name w:val="prntaj"/>
    <w:basedOn w:val="Normal"/>
    <w:rsid w:val="002E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xn-money">
    <w:name w:val="xn-money"/>
    <w:basedOn w:val="DefaultParagraphFont"/>
    <w:rsid w:val="002E78BF"/>
  </w:style>
  <w:style w:type="character" w:customStyle="1" w:styleId="Heading2Char">
    <w:name w:val="Heading 2 Char"/>
    <w:basedOn w:val="DefaultParagraphFont"/>
    <w:link w:val="Heading2"/>
    <w:uiPriority w:val="9"/>
    <w:semiHidden/>
    <w:rsid w:val="006401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1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1C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1C5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cart-menu-drawermenu-item">
    <w:name w:val="cart-menu-drawer__menu-item"/>
    <w:basedOn w:val="Normal"/>
    <w:rsid w:val="0064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visually-hidden">
    <w:name w:val="visually-hidden"/>
    <w:basedOn w:val="DefaultParagraphFont"/>
    <w:rsid w:val="006401C5"/>
  </w:style>
  <w:style w:type="character" w:customStyle="1" w:styleId="level-1-target">
    <w:name w:val="level-1-target"/>
    <w:basedOn w:val="DefaultParagraphFont"/>
    <w:rsid w:val="006401C5"/>
  </w:style>
  <w:style w:type="character" w:customStyle="1" w:styleId="level-3-target">
    <w:name w:val="level-3-target"/>
    <w:basedOn w:val="DefaultParagraphFont"/>
    <w:rsid w:val="006401C5"/>
  </w:style>
  <w:style w:type="character" w:customStyle="1" w:styleId="sc-jxbvab">
    <w:name w:val="sc-jxbvab"/>
    <w:basedOn w:val="DefaultParagraphFont"/>
    <w:rsid w:val="006401C5"/>
  </w:style>
  <w:style w:type="paragraph" w:customStyle="1" w:styleId="sc-dalxhm">
    <w:name w:val="sc-dalxhm"/>
    <w:basedOn w:val="Normal"/>
    <w:rsid w:val="0064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ist-socialitem">
    <w:name w:val="list-social__item"/>
    <w:basedOn w:val="Normal"/>
    <w:rsid w:val="0064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8005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8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0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5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57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1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85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5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2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1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64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84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96417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42984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24415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73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8550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232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9188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1612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129089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68509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71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2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905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9270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94645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6537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53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5917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05680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401213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75024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03724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9809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68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6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9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3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5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4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7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10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95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4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2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6338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99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6324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2526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1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4834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4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73257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09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10" w:color="FFFFFF"/>
                            <w:left w:val="none" w:sz="0" w:space="12" w:color="FFFFFF"/>
                            <w:bottom w:val="none" w:sz="0" w:space="10" w:color="FFFFFF"/>
                            <w:right w:val="none" w:sz="0" w:space="12" w:color="FFFFFF"/>
                          </w:divBdr>
                        </w:div>
                      </w:divsChild>
                    </w:div>
                  </w:divsChild>
                </w:div>
                <w:div w:id="2183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5605">
                      <w:marLeft w:val="0"/>
                      <w:marRight w:val="375"/>
                      <w:marTop w:val="240"/>
                      <w:marBottom w:val="0"/>
                      <w:divBdr>
                        <w:top w:val="single" w:sz="6" w:space="26" w:color="4A4A4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52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51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605235">
                      <w:marLeft w:val="0"/>
                      <w:marRight w:val="375"/>
                      <w:marTop w:val="240"/>
                      <w:marBottom w:val="0"/>
                      <w:divBdr>
                        <w:top w:val="single" w:sz="6" w:space="26" w:color="4A4A4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82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032721">
                      <w:marLeft w:val="0"/>
                      <w:marRight w:val="375"/>
                      <w:marTop w:val="240"/>
                      <w:marBottom w:val="0"/>
                      <w:divBdr>
                        <w:top w:val="single" w:sz="6" w:space="26" w:color="4A4A4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63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604411">
                      <w:marLeft w:val="0"/>
                      <w:marRight w:val="375"/>
                      <w:marTop w:val="240"/>
                      <w:marBottom w:val="0"/>
                      <w:divBdr>
                        <w:top w:val="single" w:sz="6" w:space="26" w:color="4A4A4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6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73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0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26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94049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1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95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058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96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55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9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976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5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1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86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390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57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314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63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208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9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408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5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176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2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661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9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447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9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061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72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644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41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121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93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284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046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0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989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0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94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70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1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5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0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4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910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6250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033816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1940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0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3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4679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07503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446396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194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0483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61059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314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98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9850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8398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8658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1588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29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4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03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25590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66855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3810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30632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7204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89490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837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2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43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1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7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40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6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35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26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4025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09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99079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7526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8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0298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0349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682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10" w:color="FFFFFF"/>
                            <w:left w:val="none" w:sz="0" w:space="12" w:color="FFFFFF"/>
                            <w:bottom w:val="none" w:sz="0" w:space="10" w:color="FFFFFF"/>
                            <w:right w:val="none" w:sz="0" w:space="12" w:color="FFFFFF"/>
                          </w:divBdr>
                        </w:div>
                      </w:divsChild>
                    </w:div>
                  </w:divsChild>
                </w:div>
                <w:div w:id="145019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5213">
                      <w:marLeft w:val="0"/>
                      <w:marRight w:val="375"/>
                      <w:marTop w:val="240"/>
                      <w:marBottom w:val="0"/>
                      <w:divBdr>
                        <w:top w:val="single" w:sz="6" w:space="26" w:color="4A4A4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0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8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868695">
                      <w:marLeft w:val="0"/>
                      <w:marRight w:val="375"/>
                      <w:marTop w:val="240"/>
                      <w:marBottom w:val="0"/>
                      <w:divBdr>
                        <w:top w:val="single" w:sz="6" w:space="26" w:color="4A4A4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66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44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659739">
                      <w:marLeft w:val="0"/>
                      <w:marRight w:val="375"/>
                      <w:marTop w:val="240"/>
                      <w:marBottom w:val="0"/>
                      <w:divBdr>
                        <w:top w:val="single" w:sz="6" w:space="26" w:color="4A4A4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6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85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420813">
                      <w:marLeft w:val="0"/>
                      <w:marRight w:val="375"/>
                      <w:marTop w:val="240"/>
                      <w:marBottom w:val="0"/>
                      <w:divBdr>
                        <w:top w:val="single" w:sz="6" w:space="26" w:color="4A4A4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4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89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8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9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12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9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764070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71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0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861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736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24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99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593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7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45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23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818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34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03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80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077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303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11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516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8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275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60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738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5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064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5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338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72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785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67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103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1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493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962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24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543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27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06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121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4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4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4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3811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861">
                  <w:marLeft w:val="0"/>
                  <w:marRight w:val="0"/>
                  <w:marTop w:val="0"/>
                  <w:marBottom w:val="0"/>
                  <w:divBdr>
                    <w:top w:val="single" w:sz="6" w:space="0" w:color="DDE0E8"/>
                    <w:left w:val="none" w:sz="0" w:space="0" w:color="auto"/>
                    <w:bottom w:val="single" w:sz="6" w:space="0" w:color="DDE0E8"/>
                    <w:right w:val="none" w:sz="0" w:space="0" w:color="auto"/>
                  </w:divBdr>
                  <w:divsChild>
                    <w:div w:id="1282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6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04768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32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04714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16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39413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53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468068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25311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8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62908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6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1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8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464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uitarcenter.com/Jackson/Pro-Series-Signature-Lee-Malia-LM-87-Electric-Guitar-Open-Pore-Black-1500000444416.gc" TargetMode="External"/><Relationship Id="rId18" Type="http://schemas.openxmlformats.org/officeDocument/2006/relationships/hyperlink" Target="https://c212.net/c/link/?t=0&amp;l=en&amp;o=3640105-1&amp;h=3946863965&amp;u=http%3A%2F%2Fwww.jacksonguitars.com%2F&amp;a=www.jacksonguitars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uitarcenter.com/Lee-Malia-Jackson-Clinic.gc" TargetMode="External"/><Relationship Id="rId17" Type="http://schemas.openxmlformats.org/officeDocument/2006/relationships/hyperlink" Target="http://www.guitarcenter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edia@guitarcenter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pr@clynemedia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ia@guitarcenter.com" TargetMode="Externa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36e7ef-e40d-4603-bbd2-bac9d4e31bc1">
      <Terms xmlns="http://schemas.microsoft.com/office/infopath/2007/PartnerControls"/>
    </lcf76f155ced4ddcb4097134ff3c332f>
    <TaxCatchAll xmlns="f833da0d-fd48-413d-8496-ad7bcacff735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0EE8FB1D2AA4887CC53B0E5157D1A" ma:contentTypeVersion="17" ma:contentTypeDescription="Create a new document." ma:contentTypeScope="" ma:versionID="4261e5a77e0ec971b9b4728b8d8a308d">
  <xsd:schema xmlns:xsd="http://www.w3.org/2001/XMLSchema" xmlns:xs="http://www.w3.org/2001/XMLSchema" xmlns:p="http://schemas.microsoft.com/office/2006/metadata/properties" xmlns:ns2="9836e7ef-e40d-4603-bbd2-bac9d4e31bc1" xmlns:ns3="f833da0d-fd48-413d-8496-ad7bcacff735" targetNamespace="http://schemas.microsoft.com/office/2006/metadata/properties" ma:root="true" ma:fieldsID="9b428198394c84a759049388a93cbd3c" ns2:_="" ns3:_="">
    <xsd:import namespace="9836e7ef-e40d-4603-bbd2-bac9d4e31bc1"/>
    <xsd:import namespace="f833da0d-fd48-413d-8496-ad7bcacff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6e7ef-e40d-4603-bbd2-bac9d4e3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b09575-d76b-43dd-9bd8-596ae673b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3da0d-fd48-413d-8496-ad7bcacff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fb63a3-69f6-4002-9a1f-cf3b87f1cd2c}" ma:internalName="TaxCatchAll" ma:showField="CatchAllData" ma:web="f833da0d-fd48-413d-8496-ad7bcacff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06D5A-5943-4228-9FF1-AB833DD15E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FEA337-1F43-445D-87AB-4DE17EFD453F}">
  <ds:schemaRefs>
    <ds:schemaRef ds:uri="http://schemas.microsoft.com/office/2006/metadata/properties"/>
    <ds:schemaRef ds:uri="http://schemas.microsoft.com/office/infopath/2007/PartnerControls"/>
    <ds:schemaRef ds:uri="9836e7ef-e40d-4603-bbd2-bac9d4e31bc1"/>
    <ds:schemaRef ds:uri="f833da0d-fd48-413d-8496-ad7bcacff735"/>
  </ds:schemaRefs>
</ds:datastoreItem>
</file>

<file path=customXml/itemProps3.xml><?xml version="1.0" encoding="utf-8"?>
<ds:datastoreItem xmlns:ds="http://schemas.openxmlformats.org/officeDocument/2006/customXml" ds:itemID="{76C4B477-667F-4B51-AFFA-C0E52C6896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A5DB6-B825-488F-9EAC-9922CA393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6e7ef-e40d-4603-bbd2-bac9d4e31bc1"/>
    <ds:schemaRef ds:uri="f833da0d-fd48-413d-8496-ad7bcacff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Salib, Isabelle</dc:creator>
  <cp:keywords/>
  <dc:description/>
  <cp:lastModifiedBy>Tom Schreck</cp:lastModifiedBy>
  <cp:revision>11</cp:revision>
  <cp:lastPrinted>2024-09-26T02:24:00Z</cp:lastPrinted>
  <dcterms:created xsi:type="dcterms:W3CDTF">2025-04-10T17:37:00Z</dcterms:created>
  <dcterms:modified xsi:type="dcterms:W3CDTF">2025-04-23T15:43:00Z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0x010100D770EE8FB1D2AA4887CC53B0E5157D1A</vt:lpwstr>
  </property>
  <property fmtid="{D5CDD505-2E9C-101B-9397-08002B2CF9AE}" pid="3" name="GrammarlyDocumentId">
    <vt:lpwstr>6abbb8d94d5118a8b73246aa285b7d87696f7b02650c6d0489a91ee8cdaf5a93</vt:lpwstr>
  </property>
</Properties>
</file>