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566C" w14:textId="77777777" w:rsidR="00FB4BB9" w:rsidRPr="00240263" w:rsidRDefault="00FB4BB9" w:rsidP="00326C5A">
      <w:pPr>
        <w:pStyle w:val="Normal2"/>
        <w:jc w:val="center"/>
        <w:outlineLvl w:val="0"/>
        <w:rPr>
          <w:rFonts w:ascii="Calibri" w:eastAsia="Helvetica Neue" w:hAnsi="Calibri" w:cs="Calibri"/>
          <w:b/>
          <w:bCs/>
          <w:sz w:val="28"/>
          <w:szCs w:val="28"/>
        </w:rPr>
      </w:pPr>
    </w:p>
    <w:p w14:paraId="3048D032" w14:textId="32140305" w:rsidR="00B5428C" w:rsidRPr="00815547" w:rsidRDefault="002E4821" w:rsidP="00B5428C">
      <w:pPr>
        <w:jc w:val="center"/>
        <w:rPr>
          <w:rFonts w:ascii="Calibri" w:eastAsia="Calibri" w:hAnsi="Calibri" w:cs="Calibri"/>
          <w:b/>
          <w:sz w:val="28"/>
          <w:szCs w:val="28"/>
        </w:rPr>
      </w:pPr>
      <w:bookmarkStart w:id="0" w:name="kix.4eurxy1mnkq9" w:colFirst="0" w:colLast="0"/>
      <w:bookmarkEnd w:id="0"/>
      <w:r w:rsidRPr="002E4821">
        <w:rPr>
          <w:rFonts w:ascii="Calibri" w:eastAsia="Calibri" w:hAnsi="Calibri" w:cs="Calibri"/>
          <w:b/>
          <w:sz w:val="28"/>
          <w:szCs w:val="28"/>
        </w:rPr>
        <w:t>Now available exclusively at Guitar Center: Introducing the Gibson Country Western Studio EC Acoustic-Electric Guitar</w:t>
      </w:r>
    </w:p>
    <w:p w14:paraId="7467DF3C" w14:textId="77777777" w:rsidR="00B5428C" w:rsidRPr="00815547" w:rsidRDefault="00B5428C" w:rsidP="00B5428C">
      <w:pPr>
        <w:rPr>
          <w:rFonts w:ascii="Calibri" w:eastAsia="Calibri" w:hAnsi="Calibri" w:cs="Calibri"/>
          <w:i/>
        </w:rPr>
      </w:pPr>
      <w:r w:rsidRPr="00815547">
        <w:rPr>
          <w:rFonts w:ascii="Calibri" w:eastAsia="Calibri" w:hAnsi="Calibri" w:cs="Calibri"/>
          <w:i/>
        </w:rPr>
        <w:t xml:space="preserve"> </w:t>
      </w:r>
    </w:p>
    <w:p w14:paraId="4FEBEF2A" w14:textId="1EB14E9B" w:rsidR="00B5428C" w:rsidRPr="00815547" w:rsidRDefault="002E4821" w:rsidP="00B5428C">
      <w:pPr>
        <w:jc w:val="center"/>
        <w:rPr>
          <w:rFonts w:ascii="Calibri" w:eastAsia="Calibri" w:hAnsi="Calibri" w:cs="Calibri"/>
          <w:i/>
        </w:rPr>
      </w:pPr>
      <w:r w:rsidRPr="002E4821">
        <w:rPr>
          <w:rFonts w:ascii="Calibri" w:eastAsia="Calibri" w:hAnsi="Calibri" w:cs="Calibri"/>
          <w:i/>
        </w:rPr>
        <w:t>Gibson and Guitar Center have worked together to create a revered Gibson Classic, reimagined exclusively for Guitar Center</w:t>
      </w:r>
    </w:p>
    <w:p w14:paraId="29430D87" w14:textId="77777777" w:rsidR="00B5428C" w:rsidRPr="00815547" w:rsidRDefault="00B5428C" w:rsidP="00B5428C">
      <w:pPr>
        <w:rPr>
          <w:rFonts w:ascii="Calibri" w:eastAsia="Calibri" w:hAnsi="Calibri" w:cs="Calibri"/>
          <w:i/>
        </w:rPr>
      </w:pPr>
    </w:p>
    <w:p w14:paraId="30B58D60" w14:textId="77777777" w:rsidR="002E4821" w:rsidRDefault="00B5428C" w:rsidP="002E4821">
      <w:pPr>
        <w:rPr>
          <w:rFonts w:ascii="Calibri" w:eastAsia="Calibri" w:hAnsi="Calibri" w:cs="Calibri"/>
          <w:highlight w:val="white"/>
        </w:rPr>
      </w:pPr>
      <w:r w:rsidRPr="00815547">
        <w:rPr>
          <w:rFonts w:ascii="Calibri" w:eastAsia="Calibri" w:hAnsi="Calibri" w:cs="Calibri"/>
        </w:rPr>
        <w:t>Westlake Village, CA</w:t>
      </w:r>
      <w:r w:rsidRPr="00815547">
        <w:rPr>
          <w:rFonts w:ascii="Calibri" w:eastAsia="Calibri" w:hAnsi="Calibri" w:cs="Calibri"/>
          <w:highlight w:val="white"/>
        </w:rPr>
        <w:t xml:space="preserve"> (October </w:t>
      </w:r>
      <w:r w:rsidR="002E4821">
        <w:rPr>
          <w:rFonts w:ascii="Calibri" w:eastAsia="Calibri" w:hAnsi="Calibri" w:cs="Calibri"/>
          <w:highlight w:val="white"/>
        </w:rPr>
        <w:t>14</w:t>
      </w:r>
      <w:r w:rsidRPr="00815547">
        <w:rPr>
          <w:rFonts w:ascii="Calibri" w:eastAsia="Calibri" w:hAnsi="Calibri" w:cs="Calibri"/>
          <w:highlight w:val="white"/>
        </w:rPr>
        <w:t xml:space="preserve">, 2025) — </w:t>
      </w:r>
      <w:r w:rsidR="002E4821">
        <w:rPr>
          <w:rFonts w:ascii="Calibri" w:eastAsia="Calibri" w:hAnsi="Calibri" w:cs="Calibri"/>
          <w:highlight w:val="white"/>
        </w:rPr>
        <w:t xml:space="preserve">Guitar Center, the world’s largest musical instrument retailer, has partnered with Gibson, the iconic American instrument brand, to unveil the Gibson Country Western Studio EC Acoustic-Electric Guitar, available exclusively at Guitar Center stores nationwide and online at </w:t>
      </w:r>
      <w:hyperlink r:id="rId11">
        <w:r w:rsidR="002E4821">
          <w:rPr>
            <w:rFonts w:ascii="Calibri" w:eastAsia="Calibri" w:hAnsi="Calibri" w:cs="Calibri"/>
            <w:color w:val="954F72"/>
            <w:highlight w:val="white"/>
            <w:u w:val="single"/>
          </w:rPr>
          <w:t>GuitarCenter.com</w:t>
        </w:r>
      </w:hyperlink>
      <w:r w:rsidR="002E4821">
        <w:rPr>
          <w:rFonts w:ascii="Calibri" w:eastAsia="Calibri" w:hAnsi="Calibri" w:cs="Calibri"/>
          <w:highlight w:val="white"/>
        </w:rPr>
        <w:t xml:space="preserve">. This striking revival of one of Gibson’s most beloved square-shouldered dreadnoughts blends mid-century heritage with modern playability, delivering an instrument steeped in tradition yet ready for today’s stage. The Gibson Country Western Studio EC Guitar Center-Exclusive Acoustic-Electric Guitar in Antique Natural is currently available for $2,999.00. </w:t>
      </w:r>
    </w:p>
    <w:p w14:paraId="3FFD6C59" w14:textId="77777777" w:rsidR="002E4821" w:rsidRDefault="002E4821" w:rsidP="002E4821">
      <w:pPr>
        <w:rPr>
          <w:rFonts w:ascii="Calibri" w:eastAsia="Calibri" w:hAnsi="Calibri" w:cs="Calibri"/>
          <w:highlight w:val="white"/>
        </w:rPr>
      </w:pPr>
      <w:r>
        <w:rPr>
          <w:rFonts w:ascii="Calibri" w:eastAsia="Calibri" w:hAnsi="Calibri" w:cs="Calibri"/>
          <w:highlight w:val="white"/>
        </w:rPr>
        <w:t xml:space="preserve"> </w:t>
      </w:r>
    </w:p>
    <w:p w14:paraId="78326F51" w14:textId="77777777" w:rsidR="002E4821" w:rsidRDefault="002E4821" w:rsidP="002E4821">
      <w:pPr>
        <w:rPr>
          <w:rFonts w:ascii="Calibri" w:eastAsia="Calibri" w:hAnsi="Calibri" w:cs="Calibri"/>
          <w:highlight w:val="white"/>
        </w:rPr>
      </w:pPr>
      <w:r>
        <w:rPr>
          <w:rFonts w:ascii="Calibri" w:eastAsia="Calibri" w:hAnsi="Calibri" w:cs="Calibri"/>
          <w:highlight w:val="white"/>
        </w:rPr>
        <w:t>More affordable than previous Country Western models, this new Studio EC version also features a cutaway for a more modern update, appealing to today’s players who seek both comfort and contemporary design.</w:t>
      </w:r>
    </w:p>
    <w:p w14:paraId="41E5603A" w14:textId="77777777" w:rsidR="002E4821" w:rsidRDefault="002E4821" w:rsidP="002E4821">
      <w:pPr>
        <w:rPr>
          <w:rFonts w:ascii="Calibri" w:eastAsia="Calibri" w:hAnsi="Calibri" w:cs="Calibri"/>
          <w:highlight w:val="white"/>
        </w:rPr>
      </w:pPr>
      <w:r>
        <w:rPr>
          <w:rFonts w:ascii="Calibri" w:eastAsia="Calibri" w:hAnsi="Calibri" w:cs="Calibri"/>
          <w:highlight w:val="white"/>
        </w:rPr>
        <w:t xml:space="preserve"> </w:t>
      </w:r>
    </w:p>
    <w:p w14:paraId="17A956D5" w14:textId="77777777" w:rsidR="002E4821" w:rsidRDefault="002E4821" w:rsidP="002E4821">
      <w:pPr>
        <w:rPr>
          <w:rFonts w:ascii="Calibri" w:eastAsia="Calibri" w:hAnsi="Calibri" w:cs="Calibri"/>
          <w:highlight w:val="white"/>
        </w:rPr>
      </w:pPr>
      <w:r>
        <w:rPr>
          <w:rFonts w:ascii="Calibri" w:eastAsia="Calibri" w:hAnsi="Calibri" w:cs="Calibri"/>
          <w:highlight w:val="white"/>
        </w:rPr>
        <w:t>First introduced in 1955 as the sibling to Gibson’s Southern Jumbo, the original Country Western quickly earned a reputation for its warm voice, refined aesthetics, and versatility among singer-songwriters and performers. The Country Western is essentially the same as Gibson’s iconic Hummingbird model in construction but offers an alternative for players seeking a less ornate design. This new Studio EC reissue honors that legacy with a natural satin-finished solid Sitka spruce top, a cherry-stained mahogany body and neck, and an updated cutaway design for enhanced upper-fret access. Vintage-inspired touches, including a yellow tortoiseshell pickguard, gold block Gibson logo and nickel hardware with white-button tuners, strike a balance between understated elegance and cowboy cool.</w:t>
      </w:r>
    </w:p>
    <w:p w14:paraId="5674E0FA" w14:textId="77777777" w:rsidR="002E4821" w:rsidRDefault="002E4821" w:rsidP="002E4821">
      <w:pPr>
        <w:rPr>
          <w:rFonts w:ascii="Calibri" w:eastAsia="Calibri" w:hAnsi="Calibri" w:cs="Calibri"/>
          <w:highlight w:val="white"/>
        </w:rPr>
      </w:pPr>
      <w:r>
        <w:rPr>
          <w:rFonts w:ascii="Calibri" w:eastAsia="Calibri" w:hAnsi="Calibri" w:cs="Calibri"/>
          <w:highlight w:val="white"/>
        </w:rPr>
        <w:t xml:space="preserve"> </w:t>
      </w:r>
    </w:p>
    <w:p w14:paraId="5CE7A81E" w14:textId="77777777" w:rsidR="002E4821" w:rsidRDefault="002E4821" w:rsidP="002E4821">
      <w:pPr>
        <w:rPr>
          <w:rFonts w:ascii="Calibri" w:eastAsia="Calibri" w:hAnsi="Calibri" w:cs="Calibri"/>
          <w:highlight w:val="white"/>
        </w:rPr>
      </w:pPr>
      <w:r>
        <w:rPr>
          <w:rFonts w:ascii="Calibri" w:eastAsia="Calibri" w:hAnsi="Calibri" w:cs="Calibri"/>
          <w:highlight w:val="white"/>
        </w:rPr>
        <w:t>At the heart of the guitar’s tone is a time-tested wood pairing: the Sitka spruce top provides clarity, projection, and dynamic response, while the mahogany back and sides add warmth and depth. Together, they deliver the bold, resonant voice that Gibson square-shoulders are famous for, equally at home with fingerpicking or driving rhythm strums. The satin finish not only enhances resonance but also gives the guitar a naturally worn-in aesthetic, while the cherry-stained body reinforces its unmistakable Gibson heritage.</w:t>
      </w:r>
    </w:p>
    <w:p w14:paraId="3E2963CF" w14:textId="77777777" w:rsidR="002E4821" w:rsidRDefault="002E4821" w:rsidP="002E4821">
      <w:pPr>
        <w:rPr>
          <w:rFonts w:ascii="Calibri" w:eastAsia="Calibri" w:hAnsi="Calibri" w:cs="Calibri"/>
          <w:highlight w:val="white"/>
        </w:rPr>
      </w:pPr>
      <w:r>
        <w:rPr>
          <w:rFonts w:ascii="Calibri" w:eastAsia="Calibri" w:hAnsi="Calibri" w:cs="Calibri"/>
          <w:highlight w:val="white"/>
        </w:rPr>
        <w:t xml:space="preserve"> </w:t>
      </w:r>
    </w:p>
    <w:p w14:paraId="54E6DF07" w14:textId="77777777" w:rsidR="002E4821" w:rsidRDefault="002E4821" w:rsidP="002E4821">
      <w:pPr>
        <w:rPr>
          <w:rFonts w:ascii="Calibri" w:eastAsia="Calibri" w:hAnsi="Calibri" w:cs="Calibri"/>
          <w:highlight w:val="white"/>
        </w:rPr>
      </w:pPr>
      <w:r>
        <w:rPr>
          <w:rFonts w:ascii="Calibri" w:eastAsia="Calibri" w:hAnsi="Calibri" w:cs="Calibri"/>
          <w:highlight w:val="white"/>
        </w:rPr>
        <w:t>Playability is enhanced with a short 24.75" scale length that offers a relaxed string feel, making chord changes and melodic runs comfortable and expressive. The utile mahogany neck features a rounded profile and a rosewood fingerboard, providing warmth, articulation and a natural tactile surface. Mother-of-pearl parallelogram inlays and a belly-up rosewood bridge further elevate the guitar’s vintage character and tonal sustain.</w:t>
      </w:r>
    </w:p>
    <w:p w14:paraId="3806FFC9" w14:textId="77777777" w:rsidR="002E4821" w:rsidRDefault="002E4821" w:rsidP="002E4821">
      <w:pPr>
        <w:rPr>
          <w:rFonts w:ascii="Calibri" w:eastAsia="Calibri" w:hAnsi="Calibri" w:cs="Calibri"/>
          <w:highlight w:val="white"/>
        </w:rPr>
      </w:pPr>
      <w:r>
        <w:rPr>
          <w:rFonts w:ascii="Calibri" w:eastAsia="Calibri" w:hAnsi="Calibri" w:cs="Calibri"/>
          <w:highlight w:val="white"/>
        </w:rPr>
        <w:lastRenderedPageBreak/>
        <w:t xml:space="preserve"> </w:t>
      </w:r>
    </w:p>
    <w:p w14:paraId="7F8F9F9A" w14:textId="77777777" w:rsidR="002E4821" w:rsidRPr="002E4821" w:rsidRDefault="002E4821" w:rsidP="002E4821">
      <w:pPr>
        <w:rPr>
          <w:rFonts w:ascii="Calibri" w:eastAsia="Calibri" w:hAnsi="Calibri" w:cs="Calibri"/>
          <w:color w:val="000000" w:themeColor="text1"/>
          <w:highlight w:val="white"/>
        </w:rPr>
      </w:pPr>
      <w:r>
        <w:rPr>
          <w:rFonts w:ascii="Calibri" w:eastAsia="Calibri" w:hAnsi="Calibri" w:cs="Calibri"/>
          <w:highlight w:val="white"/>
        </w:rPr>
        <w:t xml:space="preserve">For today’s performers, the Gibson Country Western Studio EC comes equipped with the LR Baggs Element Bronze pickup system, a discreetly installed electronic solution designed to capture the guitar’s natural resonance with clarity and balance. This stage-ready system ensures faithful amplification in any live or studio setting, with plug-and-play convenience and minimal EQ required. Every detail underscores Gibson’s </w:t>
      </w:r>
      <w:r w:rsidRPr="002E4821">
        <w:rPr>
          <w:rFonts w:ascii="Calibri" w:eastAsia="Calibri" w:hAnsi="Calibri" w:cs="Calibri"/>
          <w:color w:val="000000" w:themeColor="text1"/>
          <w:highlight w:val="white"/>
        </w:rPr>
        <w:t>commitment to heritage design paired with modern reliability. Nickel hardware offers smooth, long-lasting performance, while the included hardshell case protects the instrument wherever the music takes you.</w:t>
      </w:r>
    </w:p>
    <w:p w14:paraId="43EAD221" w14:textId="77777777" w:rsidR="002E4821" w:rsidRPr="002E4821" w:rsidRDefault="002E4821" w:rsidP="002E4821">
      <w:pPr>
        <w:rPr>
          <w:rFonts w:ascii="Calibri" w:eastAsia="Calibri" w:hAnsi="Calibri" w:cs="Calibri"/>
          <w:color w:val="000000" w:themeColor="text1"/>
          <w:highlight w:val="white"/>
        </w:rPr>
      </w:pPr>
      <w:r w:rsidRPr="002E4821">
        <w:rPr>
          <w:rFonts w:ascii="Calibri" w:eastAsia="Calibri" w:hAnsi="Calibri" w:cs="Calibri"/>
          <w:color w:val="000000" w:themeColor="text1"/>
          <w:highlight w:val="white"/>
        </w:rPr>
        <w:t xml:space="preserve"> </w:t>
      </w:r>
    </w:p>
    <w:p w14:paraId="228C0725" w14:textId="286ED8A6" w:rsidR="002E4821" w:rsidRDefault="002E4821" w:rsidP="002E4821">
      <w:pPr>
        <w:rPr>
          <w:rFonts w:ascii="Calibri" w:eastAsia="Calibri" w:hAnsi="Calibri" w:cs="Calibri"/>
          <w:highlight w:val="white"/>
        </w:rPr>
      </w:pPr>
      <w:r w:rsidRPr="002E4821">
        <w:rPr>
          <w:rFonts w:ascii="Calibri" w:eastAsia="Calibri" w:hAnsi="Calibri" w:cs="Calibri"/>
          <w:color w:val="000000" w:themeColor="text1"/>
          <w:highlight w:val="white"/>
        </w:rPr>
        <w:t>“The Gibson Country Western Studio EC brings everything musicians love about classic Gibson acoustics to a new generation of players</w:t>
      </w:r>
      <w:r>
        <w:rPr>
          <w:rFonts w:ascii="Calibri" w:eastAsia="Calibri" w:hAnsi="Calibri" w:cs="Calibri"/>
          <w:highlight w:val="white"/>
        </w:rPr>
        <w:t>,” said Gabe Dalporto, CEO of Guitar Center. “It combines timeless tone and craftsmanship with the modern playability artists expect today, and we’re proud to offer it exclusively at Guitar Center.”</w:t>
      </w:r>
    </w:p>
    <w:p w14:paraId="70FAD108" w14:textId="77777777" w:rsidR="002E4821" w:rsidRDefault="002E4821" w:rsidP="002E4821">
      <w:pPr>
        <w:rPr>
          <w:rFonts w:ascii="Calibri" w:eastAsia="Calibri" w:hAnsi="Calibri" w:cs="Calibri"/>
          <w:highlight w:val="white"/>
        </w:rPr>
      </w:pPr>
      <w:r>
        <w:rPr>
          <w:rFonts w:ascii="Calibri" w:eastAsia="Calibri" w:hAnsi="Calibri" w:cs="Calibri"/>
          <w:highlight w:val="white"/>
        </w:rPr>
        <w:t xml:space="preserve"> </w:t>
      </w:r>
    </w:p>
    <w:p w14:paraId="613221C1" w14:textId="77777777" w:rsidR="002E4821" w:rsidRDefault="002E4821" w:rsidP="002E4821">
      <w:pPr>
        <w:rPr>
          <w:rFonts w:ascii="Calibri" w:eastAsia="Calibri" w:hAnsi="Calibri" w:cs="Calibri"/>
          <w:highlight w:val="white"/>
        </w:rPr>
      </w:pPr>
      <w:r>
        <w:rPr>
          <w:rFonts w:ascii="Calibri" w:eastAsia="Calibri" w:hAnsi="Calibri" w:cs="Calibri"/>
          <w:highlight w:val="white"/>
        </w:rPr>
        <w:t xml:space="preserve">The Gibson Country Western Studio EC Acoustic-Electric Guitar is available now for $2,999.00, exclusively at Guitar Center locations nationwide and at </w:t>
      </w:r>
      <w:hyperlink r:id="rId12">
        <w:r>
          <w:rPr>
            <w:rFonts w:ascii="Calibri" w:eastAsia="Calibri" w:hAnsi="Calibri" w:cs="Calibri"/>
            <w:color w:val="954F72"/>
            <w:highlight w:val="white"/>
            <w:u w:val="single"/>
          </w:rPr>
          <w:t>www.guitarcenter.com</w:t>
        </w:r>
      </w:hyperlink>
      <w:r>
        <w:rPr>
          <w:rFonts w:ascii="Calibri" w:eastAsia="Calibri" w:hAnsi="Calibri" w:cs="Calibri"/>
          <w:highlight w:val="white"/>
        </w:rPr>
        <w:t xml:space="preserve">. </w:t>
      </w:r>
    </w:p>
    <w:p w14:paraId="263E22CD" w14:textId="5B45E112" w:rsidR="00B5428C" w:rsidRPr="00815547" w:rsidRDefault="00B5428C" w:rsidP="002E4821">
      <w:pPr>
        <w:rPr>
          <w:rFonts w:ascii="Calibri" w:eastAsia="Calibri" w:hAnsi="Calibri" w:cs="Calibri"/>
        </w:rPr>
      </w:pPr>
      <w:r w:rsidRPr="00815547">
        <w:rPr>
          <w:rFonts w:ascii="Calibri" w:eastAsia="Calibri" w:hAnsi="Calibri" w:cs="Calibri"/>
        </w:rPr>
        <w:t xml:space="preserve"> </w:t>
      </w:r>
    </w:p>
    <w:p w14:paraId="38C9E7E5" w14:textId="3F4D8681" w:rsidR="00B5428C" w:rsidRPr="00815547" w:rsidRDefault="00B5428C" w:rsidP="00B5428C">
      <w:pPr>
        <w:rPr>
          <w:rFonts w:ascii="Calibri" w:eastAsia="Calibri" w:hAnsi="Calibri" w:cs="Calibri"/>
        </w:rPr>
      </w:pPr>
      <w:r w:rsidRPr="00815547">
        <w:rPr>
          <w:rFonts w:ascii="Calibri" w:eastAsia="Calibri" w:hAnsi="Calibri" w:cs="Calibri"/>
        </w:rPr>
        <w:t xml:space="preserve">Photo file 1: </w:t>
      </w:r>
      <w:r w:rsidR="002E4821" w:rsidRPr="002E4821">
        <w:rPr>
          <w:rFonts w:ascii="Calibri" w:eastAsia="Calibri" w:hAnsi="Calibri" w:cs="Calibri"/>
        </w:rPr>
        <w:t>GibsonCW_Photo1</w:t>
      </w:r>
      <w:r w:rsidRPr="00815547">
        <w:rPr>
          <w:rFonts w:ascii="Calibri" w:eastAsia="Calibri" w:hAnsi="Calibri" w:cs="Calibri"/>
        </w:rPr>
        <w:t>.JPG</w:t>
      </w:r>
    </w:p>
    <w:p w14:paraId="34D2095E" w14:textId="30A72D4E" w:rsidR="00B5428C" w:rsidRPr="00815547" w:rsidRDefault="00B5428C" w:rsidP="00B5428C">
      <w:pPr>
        <w:rPr>
          <w:rFonts w:ascii="Calibri" w:eastAsia="Calibri" w:hAnsi="Calibri" w:cs="Calibri"/>
        </w:rPr>
      </w:pPr>
      <w:r w:rsidRPr="00815547">
        <w:rPr>
          <w:rFonts w:ascii="Calibri" w:eastAsia="Calibri" w:hAnsi="Calibri" w:cs="Calibri"/>
        </w:rPr>
        <w:t xml:space="preserve">Photo caption 1: </w:t>
      </w:r>
      <w:r w:rsidR="002E4821">
        <w:rPr>
          <w:rFonts w:ascii="Calibri" w:eastAsia="Calibri" w:hAnsi="Calibri" w:cs="Calibri"/>
          <w:highlight w:val="white"/>
        </w:rPr>
        <w:t>Gibson Country Western Studio EC Acoustic-Electric Guitar</w:t>
      </w:r>
      <w:r w:rsidRPr="00815547">
        <w:rPr>
          <w:rFonts w:ascii="Calibri" w:eastAsia="Calibri" w:hAnsi="Calibri" w:cs="Calibri"/>
          <w:highlight w:val="white"/>
        </w:rPr>
        <w:t>, available exclusively at Guitar Center stores nationwide and online at GuitarCenter.com</w:t>
      </w:r>
      <w:r w:rsidRPr="00815547">
        <w:rPr>
          <w:rFonts w:ascii="Calibri" w:eastAsia="Calibri" w:hAnsi="Calibri" w:cs="Calibri"/>
        </w:rPr>
        <w:t xml:space="preserve"> (photo 1).</w:t>
      </w:r>
    </w:p>
    <w:p w14:paraId="78BE386E" w14:textId="77777777" w:rsidR="00B5428C" w:rsidRPr="00815547" w:rsidRDefault="00B5428C" w:rsidP="00B5428C">
      <w:pPr>
        <w:rPr>
          <w:rFonts w:ascii="Calibri" w:eastAsia="Calibri" w:hAnsi="Calibri" w:cs="Calibri"/>
        </w:rPr>
      </w:pPr>
    </w:p>
    <w:p w14:paraId="3487D9A2" w14:textId="1D5B7455" w:rsidR="00B5428C" w:rsidRPr="00815547" w:rsidRDefault="00B5428C" w:rsidP="00B5428C">
      <w:pPr>
        <w:rPr>
          <w:rFonts w:ascii="Calibri" w:eastAsia="Calibri" w:hAnsi="Calibri" w:cs="Calibri"/>
        </w:rPr>
      </w:pPr>
      <w:r w:rsidRPr="00815547">
        <w:rPr>
          <w:rFonts w:ascii="Calibri" w:eastAsia="Calibri" w:hAnsi="Calibri" w:cs="Calibri"/>
        </w:rPr>
        <w:t xml:space="preserve">Photo file 2: </w:t>
      </w:r>
      <w:r w:rsidR="002E4821" w:rsidRPr="002E4821">
        <w:rPr>
          <w:rFonts w:ascii="Calibri" w:eastAsia="Calibri" w:hAnsi="Calibri" w:cs="Calibri"/>
        </w:rPr>
        <w:t>GibsonCW_Photo</w:t>
      </w:r>
      <w:r w:rsidR="002E4821">
        <w:rPr>
          <w:rFonts w:ascii="Calibri" w:eastAsia="Calibri" w:hAnsi="Calibri" w:cs="Calibri"/>
        </w:rPr>
        <w:t>2</w:t>
      </w:r>
      <w:r w:rsidRPr="00815547">
        <w:rPr>
          <w:rFonts w:ascii="Calibri" w:eastAsia="Calibri" w:hAnsi="Calibri" w:cs="Calibri"/>
        </w:rPr>
        <w:t>.JPG</w:t>
      </w:r>
    </w:p>
    <w:p w14:paraId="5AB4F77D" w14:textId="49488EC7" w:rsidR="00B5428C" w:rsidRPr="00815547" w:rsidRDefault="00B5428C" w:rsidP="00B5428C">
      <w:pPr>
        <w:rPr>
          <w:rFonts w:ascii="Calibri" w:eastAsia="Calibri" w:hAnsi="Calibri" w:cs="Calibri"/>
        </w:rPr>
      </w:pPr>
      <w:r w:rsidRPr="00815547">
        <w:rPr>
          <w:rFonts w:ascii="Calibri" w:eastAsia="Calibri" w:hAnsi="Calibri" w:cs="Calibri"/>
        </w:rPr>
        <w:t xml:space="preserve">Photo caption 2: </w:t>
      </w:r>
      <w:r w:rsidR="002E4821">
        <w:rPr>
          <w:rFonts w:ascii="Calibri" w:eastAsia="Calibri" w:hAnsi="Calibri" w:cs="Calibri"/>
          <w:highlight w:val="white"/>
        </w:rPr>
        <w:t>Gibson Country Western Studio EC Acoustic-Electric Guitar</w:t>
      </w:r>
      <w:r w:rsidRPr="00815547">
        <w:rPr>
          <w:rFonts w:ascii="Calibri" w:eastAsia="Calibri" w:hAnsi="Calibri" w:cs="Calibri"/>
          <w:highlight w:val="white"/>
        </w:rPr>
        <w:t>, available exclusively at Guitar Center stores nationwide and online at GuitarCenter.com</w:t>
      </w:r>
      <w:r w:rsidRPr="00815547">
        <w:rPr>
          <w:rFonts w:ascii="Calibri" w:eastAsia="Calibri" w:hAnsi="Calibri" w:cs="Calibri"/>
        </w:rPr>
        <w:t xml:space="preserve"> (photo 2). </w:t>
      </w:r>
    </w:p>
    <w:p w14:paraId="6B8755DE"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 </w:t>
      </w:r>
    </w:p>
    <w:p w14:paraId="41F60F39" w14:textId="77777777" w:rsidR="00B5428C" w:rsidRPr="00815547" w:rsidRDefault="00B5428C" w:rsidP="00B5428C">
      <w:pPr>
        <w:rPr>
          <w:rFonts w:ascii="Calibri" w:eastAsia="Calibri" w:hAnsi="Calibri" w:cs="Calibri"/>
          <w:b/>
        </w:rPr>
      </w:pPr>
      <w:r w:rsidRPr="00815547">
        <w:rPr>
          <w:rFonts w:ascii="Calibri" w:eastAsia="Calibri" w:hAnsi="Calibri" w:cs="Calibri"/>
          <w:b/>
        </w:rPr>
        <w:t>About Guitar Center:</w:t>
      </w:r>
    </w:p>
    <w:p w14:paraId="17B2D500"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Guitar Center is the leading retailer of musical instruments, lessons, repairs and rentals in the U.S. With more than 300 stores across the U.S. and one of the top direct sales websites in the industry, Guitar Center has helped people make music for more than 60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13">
        <w:r w:rsidRPr="00815547">
          <w:rPr>
            <w:rFonts w:ascii="Calibri" w:eastAsia="Calibri" w:hAnsi="Calibri" w:cs="Calibri"/>
            <w:color w:val="1155CC"/>
            <w:u w:val="single"/>
          </w:rPr>
          <w:t>guitarcenter.com</w:t>
        </w:r>
      </w:hyperlink>
      <w:r w:rsidRPr="00815547">
        <w:rPr>
          <w:rFonts w:ascii="Calibri" w:eastAsia="Calibri" w:hAnsi="Calibri" w:cs="Calibri"/>
        </w:rPr>
        <w:t>.</w:t>
      </w:r>
    </w:p>
    <w:p w14:paraId="42A22BEE" w14:textId="77777777" w:rsidR="00B5428C" w:rsidRPr="00815547" w:rsidRDefault="00B5428C" w:rsidP="00B5428C">
      <w:pPr>
        <w:jc w:val="center"/>
        <w:rPr>
          <w:rFonts w:ascii="Calibri" w:eastAsia="Calibri" w:hAnsi="Calibri" w:cs="Calibri"/>
        </w:rPr>
      </w:pPr>
      <w:r w:rsidRPr="00815547">
        <w:rPr>
          <w:rFonts w:ascii="Calibri" w:eastAsia="Calibri" w:hAnsi="Calibri" w:cs="Calibri"/>
        </w:rPr>
        <w:t xml:space="preserve"> </w:t>
      </w:r>
    </w:p>
    <w:p w14:paraId="627C1583" w14:textId="77777777" w:rsidR="00B5428C" w:rsidRPr="00815547" w:rsidRDefault="00B5428C" w:rsidP="00B5428C">
      <w:pPr>
        <w:rPr>
          <w:rFonts w:ascii="Calibri" w:eastAsia="Calibri" w:hAnsi="Calibri" w:cs="Calibri"/>
          <w:b/>
        </w:rPr>
      </w:pPr>
      <w:r w:rsidRPr="00815547">
        <w:rPr>
          <w:rFonts w:ascii="Calibri" w:eastAsia="Calibri" w:hAnsi="Calibri" w:cs="Calibri"/>
          <w:b/>
        </w:rPr>
        <w:t>FOR MORE INFORMATION PLEASE CONTACT:</w:t>
      </w:r>
    </w:p>
    <w:p w14:paraId="4D522A71"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Clyne Media | </w:t>
      </w:r>
      <w:hyperlink r:id="rId14" w:history="1">
        <w:r w:rsidRPr="00815547">
          <w:rPr>
            <w:rStyle w:val="Hyperlink"/>
            <w:rFonts w:ascii="Calibri" w:eastAsia="Calibri" w:hAnsi="Calibri" w:cs="Calibri"/>
          </w:rPr>
          <w:t>pr@clynemedia.com</w:t>
        </w:r>
      </w:hyperlink>
      <w:r w:rsidRPr="00815547">
        <w:rPr>
          <w:rFonts w:ascii="Calibri" w:eastAsia="Calibri" w:hAnsi="Calibri" w:cs="Calibri"/>
        </w:rPr>
        <w:t xml:space="preserve">    </w:t>
      </w:r>
    </w:p>
    <w:p w14:paraId="2D02B911" w14:textId="5E8F9A09" w:rsidR="00EA791D" w:rsidRPr="00734214" w:rsidRDefault="00B5428C" w:rsidP="00734214">
      <w:pPr>
        <w:rPr>
          <w:rFonts w:ascii="Calibri" w:eastAsia="Calibri" w:hAnsi="Calibri" w:cs="Calibri"/>
        </w:rPr>
      </w:pPr>
      <w:r w:rsidRPr="00815547">
        <w:rPr>
          <w:rFonts w:ascii="Calibri" w:eastAsia="Calibri" w:hAnsi="Calibri" w:cs="Calibri"/>
        </w:rPr>
        <w:t xml:space="preserve">Guitar Center | </w:t>
      </w:r>
      <w:hyperlink r:id="rId15" w:history="1">
        <w:r w:rsidRPr="00815547">
          <w:rPr>
            <w:rStyle w:val="Hyperlink"/>
            <w:rFonts w:ascii="Calibri" w:eastAsia="Calibri" w:hAnsi="Calibri" w:cs="Calibri"/>
          </w:rPr>
          <w:t>media@guitarcenter.com</w:t>
        </w:r>
      </w:hyperlink>
      <w:r w:rsidRPr="00815547">
        <w:rPr>
          <w:rFonts w:ascii="Calibri" w:eastAsia="Calibri" w:hAnsi="Calibri" w:cs="Calibri"/>
        </w:rPr>
        <w:t xml:space="preserve"> </w:t>
      </w:r>
    </w:p>
    <w:sectPr w:rsidR="00EA791D" w:rsidRPr="00734214" w:rsidSect="003B05A2">
      <w:headerReference w:type="default" r:id="rId16"/>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758C" w14:textId="77777777" w:rsidR="000211B1" w:rsidRDefault="000211B1" w:rsidP="00F15FFE">
      <w:pPr>
        <w:spacing w:line="240" w:lineRule="auto"/>
      </w:pPr>
      <w:r>
        <w:separator/>
      </w:r>
    </w:p>
  </w:endnote>
  <w:endnote w:type="continuationSeparator" w:id="0">
    <w:p w14:paraId="79B18EE5" w14:textId="77777777" w:rsidR="000211B1" w:rsidRDefault="000211B1" w:rsidP="00F15FFE">
      <w:pPr>
        <w:spacing w:line="240" w:lineRule="auto"/>
      </w:pPr>
      <w:r>
        <w:continuationSeparator/>
      </w:r>
    </w:p>
  </w:endnote>
  <w:endnote w:type="continuationNotice" w:id="1">
    <w:p w14:paraId="145A6D69" w14:textId="77777777" w:rsidR="000211B1" w:rsidRDefault="000211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0B0C" w14:textId="77777777" w:rsidR="000211B1" w:rsidRDefault="000211B1" w:rsidP="00F15FFE">
      <w:pPr>
        <w:spacing w:line="240" w:lineRule="auto"/>
      </w:pPr>
      <w:r>
        <w:separator/>
      </w:r>
    </w:p>
  </w:footnote>
  <w:footnote w:type="continuationSeparator" w:id="0">
    <w:p w14:paraId="3A6F7E13" w14:textId="77777777" w:rsidR="000211B1" w:rsidRDefault="000211B1" w:rsidP="00F15FFE">
      <w:pPr>
        <w:spacing w:line="240" w:lineRule="auto"/>
      </w:pPr>
      <w:r>
        <w:continuationSeparator/>
      </w:r>
    </w:p>
  </w:footnote>
  <w:footnote w:type="continuationNotice" w:id="1">
    <w:p w14:paraId="76DBEE13" w14:textId="77777777" w:rsidR="000211B1" w:rsidRDefault="000211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87" w14:textId="7706C0DF" w:rsidR="00106A4D" w:rsidRDefault="00725673">
    <w:pPr>
      <w:pStyle w:val="Header"/>
    </w:pPr>
    <w:r>
      <w:rPr>
        <w:noProof/>
      </w:rPr>
      <w:drawing>
        <wp:inline distT="0" distB="0" distL="0" distR="0" wp14:anchorId="10940267" wp14:editId="69C02B55">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91A"/>
    <w:multiLevelType w:val="multilevel"/>
    <w:tmpl w:val="7666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C5657"/>
    <w:multiLevelType w:val="multilevel"/>
    <w:tmpl w:val="0422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B008A"/>
    <w:multiLevelType w:val="multilevel"/>
    <w:tmpl w:val="BE541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CB11E3"/>
    <w:multiLevelType w:val="multilevel"/>
    <w:tmpl w:val="AC6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A58B5"/>
    <w:multiLevelType w:val="multilevel"/>
    <w:tmpl w:val="D77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914F94"/>
    <w:multiLevelType w:val="multilevel"/>
    <w:tmpl w:val="5230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83FC2"/>
    <w:multiLevelType w:val="hybridMultilevel"/>
    <w:tmpl w:val="5316E01E"/>
    <w:lvl w:ilvl="0" w:tplc="EE12F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37B8E"/>
    <w:multiLevelType w:val="hybridMultilevel"/>
    <w:tmpl w:val="B3D8D27C"/>
    <w:lvl w:ilvl="0" w:tplc="CD2CA3A6">
      <w:start w:val="3"/>
      <w:numFmt w:val="bullet"/>
      <w:lvlText w:val="•"/>
      <w:lvlJc w:val="left"/>
      <w:pPr>
        <w:ind w:left="720" w:hanging="360"/>
      </w:pPr>
      <w:rPr>
        <w:rFonts w:ascii="Calibri" w:eastAsia="Arial"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955"/>
    <w:multiLevelType w:val="multilevel"/>
    <w:tmpl w:val="933C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332DB"/>
    <w:multiLevelType w:val="multilevel"/>
    <w:tmpl w:val="698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A6AD5"/>
    <w:multiLevelType w:val="multilevel"/>
    <w:tmpl w:val="7AE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A4B6F"/>
    <w:multiLevelType w:val="multilevel"/>
    <w:tmpl w:val="3496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73E1B"/>
    <w:multiLevelType w:val="multilevel"/>
    <w:tmpl w:val="83C8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81756"/>
    <w:multiLevelType w:val="multilevel"/>
    <w:tmpl w:val="C76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57BFD"/>
    <w:multiLevelType w:val="multilevel"/>
    <w:tmpl w:val="C2E0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A310F1"/>
    <w:multiLevelType w:val="multilevel"/>
    <w:tmpl w:val="676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16A30"/>
    <w:multiLevelType w:val="multilevel"/>
    <w:tmpl w:val="1406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B7A97"/>
    <w:multiLevelType w:val="multilevel"/>
    <w:tmpl w:val="926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884FF4"/>
    <w:multiLevelType w:val="multilevel"/>
    <w:tmpl w:val="1F0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98085">
    <w:abstractNumId w:val="6"/>
  </w:num>
  <w:num w:numId="2" w16cid:durableId="2041587130">
    <w:abstractNumId w:val="0"/>
  </w:num>
  <w:num w:numId="3" w16cid:durableId="857043337">
    <w:abstractNumId w:val="17"/>
  </w:num>
  <w:num w:numId="4" w16cid:durableId="861094365">
    <w:abstractNumId w:val="8"/>
  </w:num>
  <w:num w:numId="5" w16cid:durableId="2009205895">
    <w:abstractNumId w:val="1"/>
  </w:num>
  <w:num w:numId="6" w16cid:durableId="2077166511">
    <w:abstractNumId w:val="11"/>
  </w:num>
  <w:num w:numId="7" w16cid:durableId="1170563946">
    <w:abstractNumId w:val="21"/>
  </w:num>
  <w:num w:numId="8" w16cid:durableId="1700546789">
    <w:abstractNumId w:val="5"/>
  </w:num>
  <w:num w:numId="9" w16cid:durableId="1213538769">
    <w:abstractNumId w:val="12"/>
  </w:num>
  <w:num w:numId="10" w16cid:durableId="113137703">
    <w:abstractNumId w:val="14"/>
  </w:num>
  <w:num w:numId="11" w16cid:durableId="2112818477">
    <w:abstractNumId w:val="4"/>
  </w:num>
  <w:num w:numId="12" w16cid:durableId="1421294818">
    <w:abstractNumId w:val="7"/>
  </w:num>
  <w:num w:numId="13" w16cid:durableId="1867408704">
    <w:abstractNumId w:val="16"/>
  </w:num>
  <w:num w:numId="14" w16cid:durableId="1687712474">
    <w:abstractNumId w:val="9"/>
  </w:num>
  <w:num w:numId="15" w16cid:durableId="227544544">
    <w:abstractNumId w:val="2"/>
  </w:num>
  <w:num w:numId="16" w16cid:durableId="2061660823">
    <w:abstractNumId w:val="18"/>
  </w:num>
  <w:num w:numId="17" w16cid:durableId="1469014462">
    <w:abstractNumId w:val="13"/>
  </w:num>
  <w:num w:numId="18" w16cid:durableId="459614802">
    <w:abstractNumId w:val="19"/>
  </w:num>
  <w:num w:numId="19" w16cid:durableId="73940472">
    <w:abstractNumId w:val="10"/>
  </w:num>
  <w:num w:numId="20" w16cid:durableId="699742680">
    <w:abstractNumId w:val="20"/>
  </w:num>
  <w:num w:numId="21" w16cid:durableId="514419143">
    <w:abstractNumId w:val="15"/>
  </w:num>
  <w:num w:numId="22" w16cid:durableId="2012098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6941"/>
    <w:rsid w:val="00007946"/>
    <w:rsid w:val="00011140"/>
    <w:rsid w:val="000211B1"/>
    <w:rsid w:val="0002211B"/>
    <w:rsid w:val="00022C36"/>
    <w:rsid w:val="00032B24"/>
    <w:rsid w:val="000349D2"/>
    <w:rsid w:val="00035D51"/>
    <w:rsid w:val="000419F1"/>
    <w:rsid w:val="00042537"/>
    <w:rsid w:val="00053CC7"/>
    <w:rsid w:val="00061AC5"/>
    <w:rsid w:val="0006606B"/>
    <w:rsid w:val="000704E7"/>
    <w:rsid w:val="00077AB4"/>
    <w:rsid w:val="0009796B"/>
    <w:rsid w:val="000A251A"/>
    <w:rsid w:val="000A67F9"/>
    <w:rsid w:val="000B1B86"/>
    <w:rsid w:val="000B5A65"/>
    <w:rsid w:val="000C64D2"/>
    <w:rsid w:val="000D1291"/>
    <w:rsid w:val="000D1DF6"/>
    <w:rsid w:val="000D3587"/>
    <w:rsid w:val="000D3C30"/>
    <w:rsid w:val="000E0E77"/>
    <w:rsid w:val="000E3503"/>
    <w:rsid w:val="000E740E"/>
    <w:rsid w:val="000F3153"/>
    <w:rsid w:val="000F3FE0"/>
    <w:rsid w:val="00105619"/>
    <w:rsid w:val="00106A4D"/>
    <w:rsid w:val="001158B3"/>
    <w:rsid w:val="001162C2"/>
    <w:rsid w:val="00122FA2"/>
    <w:rsid w:val="001313B8"/>
    <w:rsid w:val="00132E0F"/>
    <w:rsid w:val="00141EAD"/>
    <w:rsid w:val="00142BF0"/>
    <w:rsid w:val="001438CB"/>
    <w:rsid w:val="00144C73"/>
    <w:rsid w:val="001465E0"/>
    <w:rsid w:val="0014706B"/>
    <w:rsid w:val="00147765"/>
    <w:rsid w:val="00154725"/>
    <w:rsid w:val="00160870"/>
    <w:rsid w:val="001629BB"/>
    <w:rsid w:val="00162D6F"/>
    <w:rsid w:val="00166A2B"/>
    <w:rsid w:val="001703E3"/>
    <w:rsid w:val="0017138D"/>
    <w:rsid w:val="001804A4"/>
    <w:rsid w:val="0018090C"/>
    <w:rsid w:val="001819B1"/>
    <w:rsid w:val="00184A57"/>
    <w:rsid w:val="00185CD3"/>
    <w:rsid w:val="001868A7"/>
    <w:rsid w:val="00190691"/>
    <w:rsid w:val="00196650"/>
    <w:rsid w:val="00197962"/>
    <w:rsid w:val="001A13D2"/>
    <w:rsid w:val="001A60F3"/>
    <w:rsid w:val="001A622C"/>
    <w:rsid w:val="001B5049"/>
    <w:rsid w:val="001C734A"/>
    <w:rsid w:val="001C78F2"/>
    <w:rsid w:val="001D103E"/>
    <w:rsid w:val="001D5E8F"/>
    <w:rsid w:val="001D72D4"/>
    <w:rsid w:val="001E1B36"/>
    <w:rsid w:val="001E3392"/>
    <w:rsid w:val="001E7A4F"/>
    <w:rsid w:val="001E7B82"/>
    <w:rsid w:val="001F5FC2"/>
    <w:rsid w:val="0022008D"/>
    <w:rsid w:val="00226071"/>
    <w:rsid w:val="002302B3"/>
    <w:rsid w:val="00235E00"/>
    <w:rsid w:val="00240263"/>
    <w:rsid w:val="00240882"/>
    <w:rsid w:val="0024181D"/>
    <w:rsid w:val="00244D32"/>
    <w:rsid w:val="00250B1E"/>
    <w:rsid w:val="00251BFF"/>
    <w:rsid w:val="00252CB4"/>
    <w:rsid w:val="002547FA"/>
    <w:rsid w:val="002573A8"/>
    <w:rsid w:val="00265187"/>
    <w:rsid w:val="00266EEE"/>
    <w:rsid w:val="00274E4C"/>
    <w:rsid w:val="00275344"/>
    <w:rsid w:val="002837ED"/>
    <w:rsid w:val="00291D89"/>
    <w:rsid w:val="00295D38"/>
    <w:rsid w:val="002973AE"/>
    <w:rsid w:val="002A3622"/>
    <w:rsid w:val="002A3D81"/>
    <w:rsid w:val="002A6734"/>
    <w:rsid w:val="002B5225"/>
    <w:rsid w:val="002C2015"/>
    <w:rsid w:val="002C4BC9"/>
    <w:rsid w:val="002C7F64"/>
    <w:rsid w:val="002D1321"/>
    <w:rsid w:val="002D3453"/>
    <w:rsid w:val="002D6214"/>
    <w:rsid w:val="002E4821"/>
    <w:rsid w:val="002F027D"/>
    <w:rsid w:val="002F09F4"/>
    <w:rsid w:val="002F3AF4"/>
    <w:rsid w:val="002F7985"/>
    <w:rsid w:val="00303D46"/>
    <w:rsid w:val="00310388"/>
    <w:rsid w:val="00310679"/>
    <w:rsid w:val="00314674"/>
    <w:rsid w:val="00314BDD"/>
    <w:rsid w:val="00320349"/>
    <w:rsid w:val="00326C5A"/>
    <w:rsid w:val="003311E6"/>
    <w:rsid w:val="00332A94"/>
    <w:rsid w:val="00336032"/>
    <w:rsid w:val="00342539"/>
    <w:rsid w:val="003464D5"/>
    <w:rsid w:val="00350732"/>
    <w:rsid w:val="00354C2D"/>
    <w:rsid w:val="00387EF5"/>
    <w:rsid w:val="00393C79"/>
    <w:rsid w:val="003B05A2"/>
    <w:rsid w:val="003C6245"/>
    <w:rsid w:val="003D089E"/>
    <w:rsid w:val="003E0246"/>
    <w:rsid w:val="003F04CA"/>
    <w:rsid w:val="003F4742"/>
    <w:rsid w:val="003F5C06"/>
    <w:rsid w:val="003F5DD3"/>
    <w:rsid w:val="00401946"/>
    <w:rsid w:val="0040234D"/>
    <w:rsid w:val="004217FC"/>
    <w:rsid w:val="004227EE"/>
    <w:rsid w:val="00424D59"/>
    <w:rsid w:val="00426D5E"/>
    <w:rsid w:val="00427541"/>
    <w:rsid w:val="00430BE6"/>
    <w:rsid w:val="0043407F"/>
    <w:rsid w:val="00435DC2"/>
    <w:rsid w:val="00440A5E"/>
    <w:rsid w:val="00440D19"/>
    <w:rsid w:val="0044486B"/>
    <w:rsid w:val="00447A6B"/>
    <w:rsid w:val="004503D8"/>
    <w:rsid w:val="0045728C"/>
    <w:rsid w:val="00463765"/>
    <w:rsid w:val="0048069F"/>
    <w:rsid w:val="00496424"/>
    <w:rsid w:val="004970A1"/>
    <w:rsid w:val="004A7152"/>
    <w:rsid w:val="004B2897"/>
    <w:rsid w:val="004C256F"/>
    <w:rsid w:val="004C369C"/>
    <w:rsid w:val="004D2B4B"/>
    <w:rsid w:val="005011DE"/>
    <w:rsid w:val="00501444"/>
    <w:rsid w:val="00502C42"/>
    <w:rsid w:val="00525397"/>
    <w:rsid w:val="00526F53"/>
    <w:rsid w:val="0052758B"/>
    <w:rsid w:val="00537197"/>
    <w:rsid w:val="00542576"/>
    <w:rsid w:val="00546628"/>
    <w:rsid w:val="00547D59"/>
    <w:rsid w:val="005514D4"/>
    <w:rsid w:val="0055219C"/>
    <w:rsid w:val="0056501D"/>
    <w:rsid w:val="00571EED"/>
    <w:rsid w:val="005735D9"/>
    <w:rsid w:val="00574692"/>
    <w:rsid w:val="0057673D"/>
    <w:rsid w:val="005872D5"/>
    <w:rsid w:val="005961A8"/>
    <w:rsid w:val="005A0CD7"/>
    <w:rsid w:val="005B0B32"/>
    <w:rsid w:val="005B10B9"/>
    <w:rsid w:val="005B2EE6"/>
    <w:rsid w:val="005C2AB5"/>
    <w:rsid w:val="005C43D5"/>
    <w:rsid w:val="005E298E"/>
    <w:rsid w:val="005E4FAB"/>
    <w:rsid w:val="005F086C"/>
    <w:rsid w:val="005F293C"/>
    <w:rsid w:val="005F5CA2"/>
    <w:rsid w:val="005F6F88"/>
    <w:rsid w:val="00603E7A"/>
    <w:rsid w:val="00606B4C"/>
    <w:rsid w:val="00616A17"/>
    <w:rsid w:val="00621D9F"/>
    <w:rsid w:val="006442DF"/>
    <w:rsid w:val="00663BE7"/>
    <w:rsid w:val="00664889"/>
    <w:rsid w:val="006655B3"/>
    <w:rsid w:val="0067144C"/>
    <w:rsid w:val="0067786A"/>
    <w:rsid w:val="00683818"/>
    <w:rsid w:val="00696357"/>
    <w:rsid w:val="006A46C6"/>
    <w:rsid w:val="006A5D09"/>
    <w:rsid w:val="006B0001"/>
    <w:rsid w:val="006B3E1A"/>
    <w:rsid w:val="006B76E5"/>
    <w:rsid w:val="006C0247"/>
    <w:rsid w:val="006C4724"/>
    <w:rsid w:val="006D1496"/>
    <w:rsid w:val="006D4495"/>
    <w:rsid w:val="006D48EA"/>
    <w:rsid w:val="006E23BC"/>
    <w:rsid w:val="006E2EA0"/>
    <w:rsid w:val="007046A5"/>
    <w:rsid w:val="00704AE2"/>
    <w:rsid w:val="0070587A"/>
    <w:rsid w:val="007159E0"/>
    <w:rsid w:val="00721520"/>
    <w:rsid w:val="00721D82"/>
    <w:rsid w:val="00722B1D"/>
    <w:rsid w:val="00725673"/>
    <w:rsid w:val="00734214"/>
    <w:rsid w:val="0073634A"/>
    <w:rsid w:val="00746382"/>
    <w:rsid w:val="00751790"/>
    <w:rsid w:val="007550DC"/>
    <w:rsid w:val="007556BB"/>
    <w:rsid w:val="00757BFB"/>
    <w:rsid w:val="00757FA4"/>
    <w:rsid w:val="00760DD2"/>
    <w:rsid w:val="00772843"/>
    <w:rsid w:val="00773096"/>
    <w:rsid w:val="00774FDD"/>
    <w:rsid w:val="007762AE"/>
    <w:rsid w:val="00777FC9"/>
    <w:rsid w:val="00780531"/>
    <w:rsid w:val="00783A99"/>
    <w:rsid w:val="00787620"/>
    <w:rsid w:val="00791104"/>
    <w:rsid w:val="00791BCC"/>
    <w:rsid w:val="007A1542"/>
    <w:rsid w:val="007A1C08"/>
    <w:rsid w:val="007B657F"/>
    <w:rsid w:val="007C3606"/>
    <w:rsid w:val="007D6F26"/>
    <w:rsid w:val="007D7C9C"/>
    <w:rsid w:val="007E5181"/>
    <w:rsid w:val="007F24B1"/>
    <w:rsid w:val="007F4373"/>
    <w:rsid w:val="007F6359"/>
    <w:rsid w:val="008039BB"/>
    <w:rsid w:val="0081717F"/>
    <w:rsid w:val="008204E5"/>
    <w:rsid w:val="0082067D"/>
    <w:rsid w:val="00843FFF"/>
    <w:rsid w:val="00845A94"/>
    <w:rsid w:val="00856879"/>
    <w:rsid w:val="008623CD"/>
    <w:rsid w:val="008677FC"/>
    <w:rsid w:val="008854BE"/>
    <w:rsid w:val="0089261F"/>
    <w:rsid w:val="00897C9D"/>
    <w:rsid w:val="008A4FD9"/>
    <w:rsid w:val="008A58C3"/>
    <w:rsid w:val="008B0C5C"/>
    <w:rsid w:val="008B0F93"/>
    <w:rsid w:val="008B1FC4"/>
    <w:rsid w:val="008B2EC1"/>
    <w:rsid w:val="008C3258"/>
    <w:rsid w:val="008F19ED"/>
    <w:rsid w:val="008F69CE"/>
    <w:rsid w:val="0090702E"/>
    <w:rsid w:val="00912D35"/>
    <w:rsid w:val="00926082"/>
    <w:rsid w:val="00933B17"/>
    <w:rsid w:val="00941A68"/>
    <w:rsid w:val="0094536E"/>
    <w:rsid w:val="00950FA9"/>
    <w:rsid w:val="00957D1B"/>
    <w:rsid w:val="00962D6B"/>
    <w:rsid w:val="00964A4C"/>
    <w:rsid w:val="00971E12"/>
    <w:rsid w:val="00986807"/>
    <w:rsid w:val="009A021B"/>
    <w:rsid w:val="009A7854"/>
    <w:rsid w:val="009B56AC"/>
    <w:rsid w:val="009B7FF0"/>
    <w:rsid w:val="009C2E44"/>
    <w:rsid w:val="009C5F61"/>
    <w:rsid w:val="009D462F"/>
    <w:rsid w:val="009D57EE"/>
    <w:rsid w:val="009E6B46"/>
    <w:rsid w:val="009E7245"/>
    <w:rsid w:val="00A25333"/>
    <w:rsid w:val="00A30AC3"/>
    <w:rsid w:val="00A31B4F"/>
    <w:rsid w:val="00A34A0F"/>
    <w:rsid w:val="00A423C2"/>
    <w:rsid w:val="00A45A63"/>
    <w:rsid w:val="00A47572"/>
    <w:rsid w:val="00A57484"/>
    <w:rsid w:val="00A705B8"/>
    <w:rsid w:val="00A86242"/>
    <w:rsid w:val="00AA0D24"/>
    <w:rsid w:val="00AA6C6F"/>
    <w:rsid w:val="00AB12A3"/>
    <w:rsid w:val="00AB48D6"/>
    <w:rsid w:val="00AB6421"/>
    <w:rsid w:val="00AB7688"/>
    <w:rsid w:val="00AC06FB"/>
    <w:rsid w:val="00AC0B9F"/>
    <w:rsid w:val="00AC64D1"/>
    <w:rsid w:val="00AD04B9"/>
    <w:rsid w:val="00AD4B05"/>
    <w:rsid w:val="00AE1A92"/>
    <w:rsid w:val="00AF3231"/>
    <w:rsid w:val="00B00077"/>
    <w:rsid w:val="00B0494F"/>
    <w:rsid w:val="00B05040"/>
    <w:rsid w:val="00B10E0D"/>
    <w:rsid w:val="00B207F6"/>
    <w:rsid w:val="00B40C75"/>
    <w:rsid w:val="00B410C2"/>
    <w:rsid w:val="00B44C9B"/>
    <w:rsid w:val="00B45427"/>
    <w:rsid w:val="00B50109"/>
    <w:rsid w:val="00B5428C"/>
    <w:rsid w:val="00B61D1F"/>
    <w:rsid w:val="00B64AFD"/>
    <w:rsid w:val="00B70F32"/>
    <w:rsid w:val="00B76CF1"/>
    <w:rsid w:val="00B77D43"/>
    <w:rsid w:val="00B8527B"/>
    <w:rsid w:val="00B902FC"/>
    <w:rsid w:val="00B919A0"/>
    <w:rsid w:val="00B97C6D"/>
    <w:rsid w:val="00BA1F6F"/>
    <w:rsid w:val="00BA453B"/>
    <w:rsid w:val="00BA7D4A"/>
    <w:rsid w:val="00BC21EC"/>
    <w:rsid w:val="00BC6920"/>
    <w:rsid w:val="00BD0EE8"/>
    <w:rsid w:val="00BD4598"/>
    <w:rsid w:val="00BD5943"/>
    <w:rsid w:val="00BD7CB1"/>
    <w:rsid w:val="00BE3136"/>
    <w:rsid w:val="00BF1218"/>
    <w:rsid w:val="00BF2447"/>
    <w:rsid w:val="00C0096B"/>
    <w:rsid w:val="00C055FE"/>
    <w:rsid w:val="00C11434"/>
    <w:rsid w:val="00C1519A"/>
    <w:rsid w:val="00C15D7F"/>
    <w:rsid w:val="00C173CF"/>
    <w:rsid w:val="00C1767F"/>
    <w:rsid w:val="00C270D2"/>
    <w:rsid w:val="00C30B42"/>
    <w:rsid w:val="00C328E4"/>
    <w:rsid w:val="00C44E4C"/>
    <w:rsid w:val="00C4633F"/>
    <w:rsid w:val="00C548DE"/>
    <w:rsid w:val="00C56428"/>
    <w:rsid w:val="00C63493"/>
    <w:rsid w:val="00C6428F"/>
    <w:rsid w:val="00C64900"/>
    <w:rsid w:val="00C678F4"/>
    <w:rsid w:val="00C72428"/>
    <w:rsid w:val="00C751E3"/>
    <w:rsid w:val="00C93138"/>
    <w:rsid w:val="00C96C0B"/>
    <w:rsid w:val="00C97CEA"/>
    <w:rsid w:val="00C97D2F"/>
    <w:rsid w:val="00CA55C3"/>
    <w:rsid w:val="00CB4FE0"/>
    <w:rsid w:val="00CB62F3"/>
    <w:rsid w:val="00CC364A"/>
    <w:rsid w:val="00CC7032"/>
    <w:rsid w:val="00CD1510"/>
    <w:rsid w:val="00CD21F7"/>
    <w:rsid w:val="00CD4757"/>
    <w:rsid w:val="00CE16CA"/>
    <w:rsid w:val="00D125F3"/>
    <w:rsid w:val="00D16422"/>
    <w:rsid w:val="00D21F29"/>
    <w:rsid w:val="00D225E3"/>
    <w:rsid w:val="00D22923"/>
    <w:rsid w:val="00D37832"/>
    <w:rsid w:val="00D44B04"/>
    <w:rsid w:val="00D46562"/>
    <w:rsid w:val="00D56681"/>
    <w:rsid w:val="00D61E5A"/>
    <w:rsid w:val="00D651B5"/>
    <w:rsid w:val="00D6570E"/>
    <w:rsid w:val="00D65C51"/>
    <w:rsid w:val="00D70085"/>
    <w:rsid w:val="00D85013"/>
    <w:rsid w:val="00D86D46"/>
    <w:rsid w:val="00D87793"/>
    <w:rsid w:val="00DA26C0"/>
    <w:rsid w:val="00DA2A02"/>
    <w:rsid w:val="00DA4378"/>
    <w:rsid w:val="00DA57FF"/>
    <w:rsid w:val="00DA59BD"/>
    <w:rsid w:val="00DA6197"/>
    <w:rsid w:val="00DA6FD8"/>
    <w:rsid w:val="00DB12E1"/>
    <w:rsid w:val="00DB2C59"/>
    <w:rsid w:val="00DC080C"/>
    <w:rsid w:val="00DC603D"/>
    <w:rsid w:val="00DD0E3D"/>
    <w:rsid w:val="00DD6CB1"/>
    <w:rsid w:val="00DE611B"/>
    <w:rsid w:val="00DF0503"/>
    <w:rsid w:val="00DF1986"/>
    <w:rsid w:val="00DF59DD"/>
    <w:rsid w:val="00DF7CB9"/>
    <w:rsid w:val="00E17BA4"/>
    <w:rsid w:val="00E233CC"/>
    <w:rsid w:val="00E26AB2"/>
    <w:rsid w:val="00E30AC8"/>
    <w:rsid w:val="00E33F90"/>
    <w:rsid w:val="00E34B0B"/>
    <w:rsid w:val="00E37034"/>
    <w:rsid w:val="00E515DC"/>
    <w:rsid w:val="00E729F5"/>
    <w:rsid w:val="00E72CB6"/>
    <w:rsid w:val="00E76498"/>
    <w:rsid w:val="00E7669B"/>
    <w:rsid w:val="00E83FC3"/>
    <w:rsid w:val="00E9537E"/>
    <w:rsid w:val="00EA1FDE"/>
    <w:rsid w:val="00EA45B1"/>
    <w:rsid w:val="00EA53BE"/>
    <w:rsid w:val="00EA791D"/>
    <w:rsid w:val="00EB26B6"/>
    <w:rsid w:val="00EB42AF"/>
    <w:rsid w:val="00EC455F"/>
    <w:rsid w:val="00ED35B7"/>
    <w:rsid w:val="00F01333"/>
    <w:rsid w:val="00F147A5"/>
    <w:rsid w:val="00F15FFE"/>
    <w:rsid w:val="00F201E2"/>
    <w:rsid w:val="00F25E99"/>
    <w:rsid w:val="00F32B06"/>
    <w:rsid w:val="00F360DE"/>
    <w:rsid w:val="00F361B4"/>
    <w:rsid w:val="00F45584"/>
    <w:rsid w:val="00F6043E"/>
    <w:rsid w:val="00F634A3"/>
    <w:rsid w:val="00F65AE3"/>
    <w:rsid w:val="00F67F73"/>
    <w:rsid w:val="00F70475"/>
    <w:rsid w:val="00F71D43"/>
    <w:rsid w:val="00F7203C"/>
    <w:rsid w:val="00F75761"/>
    <w:rsid w:val="00F904ED"/>
    <w:rsid w:val="00F961C2"/>
    <w:rsid w:val="00FA016E"/>
    <w:rsid w:val="00FA2310"/>
    <w:rsid w:val="00FA5647"/>
    <w:rsid w:val="00FA5F63"/>
    <w:rsid w:val="00FB05A5"/>
    <w:rsid w:val="00FB2D72"/>
    <w:rsid w:val="00FB4BB9"/>
    <w:rsid w:val="00FC02CF"/>
    <w:rsid w:val="00FC5F52"/>
    <w:rsid w:val="00FE6F16"/>
    <w:rsid w:val="00FF157A"/>
    <w:rsid w:val="07986781"/>
    <w:rsid w:val="1F4605D6"/>
    <w:rsid w:val="275125C8"/>
    <w:rsid w:val="582F7126"/>
    <w:rsid w:val="5D611E80"/>
    <w:rsid w:val="6E077D19"/>
    <w:rsid w:val="72AAF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F8E30746-8321-4E49-873B-0F1843E0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1438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8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41EAD"/>
    <w:rPr>
      <w:color w:val="954F72" w:themeColor="followedHyperlink"/>
      <w:u w:val="single"/>
    </w:rPr>
  </w:style>
  <w:style w:type="paragraph" w:styleId="ListParagraph">
    <w:name w:val="List Paragraph"/>
    <w:basedOn w:val="Normal"/>
    <w:uiPriority w:val="34"/>
    <w:qFormat/>
    <w:rsid w:val="001438CB"/>
    <w:pPr>
      <w:ind w:left="720"/>
      <w:contextualSpacing/>
    </w:pPr>
  </w:style>
  <w:style w:type="character" w:customStyle="1" w:styleId="Heading1Char">
    <w:name w:val="Heading 1 Char"/>
    <w:basedOn w:val="DefaultParagraphFont"/>
    <w:link w:val="Heading1"/>
    <w:uiPriority w:val="9"/>
    <w:rsid w:val="001438CB"/>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A25333"/>
    <w:pPr>
      <w:spacing w:line="240" w:lineRule="auto"/>
    </w:pPr>
    <w:rPr>
      <w:rFonts w:ascii="Calibri" w:eastAsia="Times New Roman" w:hAnsi="Calibri" w:cstheme="minorBidi"/>
      <w:color w:val="auto"/>
      <w:kern w:val="2"/>
      <w:szCs w:val="21"/>
      <w14:ligatures w14:val="standardContextual"/>
    </w:rPr>
  </w:style>
  <w:style w:type="character" w:customStyle="1" w:styleId="PlainTextChar">
    <w:name w:val="Plain Text Char"/>
    <w:basedOn w:val="DefaultParagraphFont"/>
    <w:link w:val="PlainText"/>
    <w:uiPriority w:val="99"/>
    <w:semiHidden/>
    <w:rsid w:val="00A25333"/>
    <w:rPr>
      <w:rFonts w:ascii="Calibri" w:eastAsia="Times New Roman" w:hAnsi="Calibri"/>
      <w:kern w:val="2"/>
      <w:szCs w:val="21"/>
      <w14:ligatures w14:val="standardContextual"/>
    </w:rPr>
  </w:style>
  <w:style w:type="character" w:customStyle="1" w:styleId="Heading3Char">
    <w:name w:val="Heading 3 Char"/>
    <w:basedOn w:val="DefaultParagraphFont"/>
    <w:link w:val="Heading3"/>
    <w:uiPriority w:val="9"/>
    <w:semiHidden/>
    <w:rsid w:val="0098680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89536474">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206596648">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3893662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 w:id="21316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itarcen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uitarcent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tarcenter.com/" TargetMode="External"/><Relationship Id="rId5" Type="http://schemas.openxmlformats.org/officeDocument/2006/relationships/numbering" Target="numbering.xml"/><Relationship Id="rId15" Type="http://schemas.openxmlformats.org/officeDocument/2006/relationships/hyperlink" Target="mailto:media@guitarcente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clyne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3.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Links>
    <vt:vector size="54" baseType="variant">
      <vt:variant>
        <vt:i4>4980853</vt:i4>
      </vt:variant>
      <vt:variant>
        <vt:i4>30</vt:i4>
      </vt:variant>
      <vt:variant>
        <vt:i4>0</vt:i4>
      </vt:variant>
      <vt:variant>
        <vt:i4>5</vt:i4>
      </vt:variant>
      <vt:variant>
        <vt:lpwstr>mailto:media@guitarcenter.com</vt:lpwstr>
      </vt:variant>
      <vt:variant>
        <vt:lpwstr/>
      </vt:variant>
      <vt:variant>
        <vt:i4>3538954</vt:i4>
      </vt:variant>
      <vt:variant>
        <vt:i4>27</vt:i4>
      </vt:variant>
      <vt:variant>
        <vt:i4>0</vt:i4>
      </vt:variant>
      <vt:variant>
        <vt:i4>5</vt:i4>
      </vt:variant>
      <vt:variant>
        <vt:lpwstr>mailto:pr@clynemedia.com</vt:lpwstr>
      </vt:variant>
      <vt:variant>
        <vt:lpwstr/>
      </vt:variant>
      <vt:variant>
        <vt:i4>4325454</vt:i4>
      </vt:variant>
      <vt:variant>
        <vt:i4>24</vt:i4>
      </vt:variant>
      <vt:variant>
        <vt:i4>0</vt:i4>
      </vt:variant>
      <vt:variant>
        <vt:i4>5</vt:i4>
      </vt:variant>
      <vt:variant>
        <vt:lpwstr>http://www.guitarcenter.com/</vt:lpwstr>
      </vt:variant>
      <vt:variant>
        <vt:lpwstr/>
      </vt:variant>
      <vt:variant>
        <vt:i4>196612</vt:i4>
      </vt:variant>
      <vt:variant>
        <vt:i4>15</vt:i4>
      </vt:variant>
      <vt:variant>
        <vt:i4>0</vt:i4>
      </vt:variant>
      <vt:variant>
        <vt:i4>5</vt:i4>
      </vt:variant>
      <vt:variant>
        <vt:lpwstr>https://youtu.be/97-6fUkJL0s?si=4LpbOjhSzu29k0hA</vt:lpwstr>
      </vt:variant>
      <vt:variant>
        <vt:lpwstr/>
      </vt:variant>
      <vt:variant>
        <vt:i4>4325454</vt:i4>
      </vt:variant>
      <vt:variant>
        <vt:i4>12</vt:i4>
      </vt:variant>
      <vt:variant>
        <vt:i4>0</vt:i4>
      </vt:variant>
      <vt:variant>
        <vt:i4>5</vt:i4>
      </vt:variant>
      <vt:variant>
        <vt:lpwstr>http://www.guitarcenter.com/</vt:lpwstr>
      </vt:variant>
      <vt:variant>
        <vt:lpwstr/>
      </vt:variant>
      <vt:variant>
        <vt:i4>2293871</vt:i4>
      </vt:variant>
      <vt:variant>
        <vt:i4>9</vt:i4>
      </vt:variant>
      <vt:variant>
        <vt:i4>0</vt:i4>
      </vt:variant>
      <vt:variant>
        <vt:i4>5</vt:i4>
      </vt:variant>
      <vt:variant>
        <vt:lpwstr>https://www.guitarcenter.com/Epiphone/Les-Paul-Custom-Widow-Limited-Edition-Electric-Guitar-Red-Burst-1500000436835.gc</vt:lpwstr>
      </vt:variant>
      <vt:variant>
        <vt:lpwstr/>
      </vt:variant>
      <vt:variant>
        <vt:i4>5439495</vt:i4>
      </vt:variant>
      <vt:variant>
        <vt:i4>6</vt:i4>
      </vt:variant>
      <vt:variant>
        <vt:i4>0</vt:i4>
      </vt:variant>
      <vt:variant>
        <vt:i4>5</vt:i4>
      </vt:variant>
      <vt:variant>
        <vt:lpwstr>https://www.guitarcenter.com/Epiphone/Les-Paul-Custom-Widow-Limited-Edition-Electric-Guitar-Purple-Burst-1500000436833.gc</vt:lpwstr>
      </vt:variant>
      <vt:variant>
        <vt:lpwstr/>
      </vt:variant>
      <vt:variant>
        <vt:i4>5177344</vt:i4>
      </vt:variant>
      <vt:variant>
        <vt:i4>3</vt:i4>
      </vt:variant>
      <vt:variant>
        <vt:i4>0</vt:i4>
      </vt:variant>
      <vt:variant>
        <vt:i4>5</vt:i4>
      </vt:variant>
      <vt:variant>
        <vt:lpwstr>https://www.guitarcenter.com/Epiphone/Les-Paul-Custom-Widow-Limited-Edition-Electric-Guitar-Orange-Burst-1500000436836.gc</vt:lpwstr>
      </vt:variant>
      <vt:variant>
        <vt:lpwstr/>
      </vt:variant>
      <vt:variant>
        <vt:i4>6029315</vt:i4>
      </vt:variant>
      <vt:variant>
        <vt:i4>0</vt:i4>
      </vt:variant>
      <vt:variant>
        <vt:i4>0</vt:i4>
      </vt:variant>
      <vt:variant>
        <vt:i4>5</vt:i4>
      </vt:variant>
      <vt:variant>
        <vt:lpwstr>https://www.guitarcenter.com/Epiphone/Les-Paul-Custom-Widow-Limited-Edition-Electric-Guitar-Indigo-Burst-1500000436834.gc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Brad Gibson</cp:lastModifiedBy>
  <cp:revision>10</cp:revision>
  <dcterms:created xsi:type="dcterms:W3CDTF">2025-10-01T19:34:00Z</dcterms:created>
  <dcterms:modified xsi:type="dcterms:W3CDTF">2025-10-13T20:41:00Z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