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E516" w14:textId="77777777" w:rsidR="007A5647" w:rsidRPr="0054296B" w:rsidRDefault="007A5647" w:rsidP="00687FFA">
      <w:pPr>
        <w:spacing w:line="360" w:lineRule="auto"/>
        <w:jc w:val="center"/>
        <w:rPr>
          <w:rFonts w:ascii="Arial" w:hAnsi="Arial" w:cs="Arial"/>
        </w:rPr>
      </w:pPr>
    </w:p>
    <w:p w14:paraId="47136691" w14:textId="77777777" w:rsidR="007A5647" w:rsidRPr="0054296B" w:rsidRDefault="007A5647" w:rsidP="00687FFA">
      <w:pPr>
        <w:spacing w:line="360" w:lineRule="auto"/>
        <w:jc w:val="center"/>
        <w:rPr>
          <w:rFonts w:ascii="Arial" w:hAnsi="Arial" w:cs="Arial"/>
        </w:rPr>
      </w:pPr>
    </w:p>
    <w:p w14:paraId="4E529FF7" w14:textId="56015505" w:rsidR="007A5647" w:rsidRPr="0054296B" w:rsidRDefault="009F427F" w:rsidP="00687FFA">
      <w:pPr>
        <w:spacing w:line="360" w:lineRule="auto"/>
        <w:jc w:val="center"/>
        <w:rPr>
          <w:rFonts w:ascii="Arial" w:hAnsi="Arial" w:cs="Arial"/>
        </w:rPr>
      </w:pPr>
      <w:r w:rsidRPr="0054296B">
        <w:rPr>
          <w:rFonts w:ascii="Arial" w:hAnsi="Arial" w:cs="Arial"/>
          <w:b/>
        </w:rPr>
        <w:t>PRESS</w:t>
      </w:r>
      <w:r w:rsidR="0054296B">
        <w:rPr>
          <w:rFonts w:ascii="Arial" w:hAnsi="Arial" w:cs="Arial"/>
          <w:b/>
        </w:rPr>
        <w:t xml:space="preserve"> </w:t>
      </w:r>
      <w:r w:rsidRPr="0054296B">
        <w:rPr>
          <w:rFonts w:ascii="Arial" w:hAnsi="Arial" w:cs="Arial"/>
          <w:b/>
        </w:rPr>
        <w:t>RELEASE</w:t>
      </w:r>
    </w:p>
    <w:p w14:paraId="52CFB805" w14:textId="7D02CE5D" w:rsidR="007A5647" w:rsidRPr="0054296B" w:rsidRDefault="009F427F" w:rsidP="00687FFA">
      <w:pPr>
        <w:spacing w:line="360" w:lineRule="auto"/>
        <w:jc w:val="center"/>
        <w:rPr>
          <w:rFonts w:ascii="Arial" w:hAnsi="Arial" w:cs="Arial"/>
        </w:rPr>
      </w:pPr>
      <w:r w:rsidRPr="0054296B">
        <w:rPr>
          <w:rFonts w:ascii="Arial" w:hAnsi="Arial" w:cs="Arial"/>
        </w:rPr>
        <w:t>Contact:</w:t>
      </w:r>
      <w:r w:rsidR="0054296B"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Clyne</w:t>
      </w:r>
      <w:r w:rsidR="0054296B"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Media,</w:t>
      </w:r>
      <w:r w:rsidR="0054296B"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Inc.</w:t>
      </w:r>
    </w:p>
    <w:p w14:paraId="05D38A3C" w14:textId="715943F7" w:rsidR="007A5647" w:rsidRPr="0054296B" w:rsidRDefault="009F427F" w:rsidP="00687FFA">
      <w:pPr>
        <w:spacing w:line="360" w:lineRule="auto"/>
        <w:jc w:val="center"/>
        <w:rPr>
          <w:rFonts w:ascii="Arial" w:hAnsi="Arial" w:cs="Arial"/>
        </w:rPr>
      </w:pPr>
      <w:r w:rsidRPr="0054296B">
        <w:rPr>
          <w:rFonts w:ascii="Arial" w:hAnsi="Arial" w:cs="Arial"/>
        </w:rPr>
        <w:t>Tel:</w:t>
      </w:r>
      <w:r w:rsidR="0054296B"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(615)</w:t>
      </w:r>
      <w:r w:rsidR="0054296B"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662-1616</w:t>
      </w:r>
    </w:p>
    <w:p w14:paraId="1F6AE149" w14:textId="77777777" w:rsidR="007A5647" w:rsidRPr="0054296B" w:rsidRDefault="007A5647" w:rsidP="00687FFA">
      <w:pPr>
        <w:spacing w:line="360" w:lineRule="auto"/>
        <w:jc w:val="center"/>
        <w:rPr>
          <w:rFonts w:ascii="Arial" w:hAnsi="Arial" w:cs="Arial"/>
        </w:rPr>
      </w:pPr>
    </w:p>
    <w:p w14:paraId="6B587663" w14:textId="5128E007" w:rsidR="007A5647" w:rsidRPr="0054296B" w:rsidRDefault="009F427F" w:rsidP="003D477E">
      <w:pPr>
        <w:spacing w:line="360" w:lineRule="auto"/>
        <w:jc w:val="center"/>
        <w:rPr>
          <w:rFonts w:ascii="Arial" w:hAnsi="Arial" w:cs="Arial"/>
        </w:rPr>
      </w:pPr>
      <w:r w:rsidRPr="0054296B">
        <w:rPr>
          <w:rFonts w:ascii="Arial" w:hAnsi="Arial" w:cs="Arial"/>
          <w:b/>
        </w:rPr>
        <w:t>FOR</w:t>
      </w:r>
      <w:r w:rsidR="0054296B">
        <w:rPr>
          <w:rFonts w:ascii="Arial" w:hAnsi="Arial" w:cs="Arial"/>
          <w:b/>
        </w:rPr>
        <w:t xml:space="preserve"> </w:t>
      </w:r>
      <w:r w:rsidRPr="0054296B">
        <w:rPr>
          <w:rFonts w:ascii="Arial" w:hAnsi="Arial" w:cs="Arial"/>
          <w:b/>
        </w:rPr>
        <w:t>IMMEDIATE</w:t>
      </w:r>
      <w:r w:rsidR="0054296B">
        <w:rPr>
          <w:rFonts w:ascii="Arial" w:hAnsi="Arial" w:cs="Arial"/>
          <w:b/>
        </w:rPr>
        <w:t xml:space="preserve"> </w:t>
      </w:r>
      <w:r w:rsidRPr="0054296B">
        <w:rPr>
          <w:rFonts w:ascii="Arial" w:hAnsi="Arial" w:cs="Arial"/>
          <w:b/>
        </w:rPr>
        <w:t>RELEASE</w:t>
      </w:r>
    </w:p>
    <w:p w14:paraId="3BC2A1E3" w14:textId="77777777" w:rsidR="007A5647" w:rsidRPr="0054296B" w:rsidRDefault="007A5647" w:rsidP="00687FFA">
      <w:pPr>
        <w:spacing w:line="360" w:lineRule="auto"/>
        <w:rPr>
          <w:rFonts w:ascii="Arial" w:hAnsi="Arial" w:cs="Arial"/>
        </w:rPr>
      </w:pPr>
    </w:p>
    <w:p w14:paraId="28B2B430" w14:textId="06D4811D" w:rsidR="007A5647" w:rsidRPr="0054296B" w:rsidRDefault="00B4580A" w:rsidP="00F4384F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54296B">
        <w:rPr>
          <w:rFonts w:ascii="Arial" w:hAnsi="Arial" w:cs="Arial"/>
          <w:b/>
          <w:bCs/>
          <w:sz w:val="28"/>
        </w:rPr>
        <w:t>Genelec</w:t>
      </w:r>
      <w:r w:rsidR="0054296B">
        <w:rPr>
          <w:rFonts w:ascii="Arial" w:hAnsi="Arial" w:cs="Arial"/>
          <w:b/>
          <w:bCs/>
          <w:sz w:val="28"/>
        </w:rPr>
        <w:t xml:space="preserve"> UNIO Personal Reference Monitor Solution </w:t>
      </w:r>
      <w:r w:rsidRPr="0054296B">
        <w:rPr>
          <w:rFonts w:ascii="Arial" w:hAnsi="Arial" w:cs="Arial"/>
          <w:b/>
          <w:bCs/>
          <w:sz w:val="28"/>
        </w:rPr>
        <w:t>selected</w:t>
      </w:r>
      <w:r w:rsidR="0054296B">
        <w:rPr>
          <w:rFonts w:ascii="Arial" w:hAnsi="Arial" w:cs="Arial"/>
          <w:b/>
          <w:bCs/>
          <w:sz w:val="28"/>
        </w:rPr>
        <w:t xml:space="preserve"> </w:t>
      </w:r>
      <w:r w:rsidRPr="0054296B">
        <w:rPr>
          <w:rFonts w:ascii="Arial" w:hAnsi="Arial" w:cs="Arial"/>
          <w:b/>
          <w:bCs/>
          <w:sz w:val="28"/>
        </w:rPr>
        <w:t>as</w:t>
      </w:r>
      <w:r w:rsidR="0054296B">
        <w:rPr>
          <w:rFonts w:ascii="Arial" w:hAnsi="Arial" w:cs="Arial"/>
          <w:b/>
          <w:bCs/>
          <w:sz w:val="28"/>
        </w:rPr>
        <w:t xml:space="preserve"> </w:t>
      </w:r>
      <w:r w:rsidRPr="0054296B">
        <w:rPr>
          <w:rFonts w:ascii="Arial" w:hAnsi="Arial" w:cs="Arial"/>
          <w:b/>
          <w:bCs/>
          <w:sz w:val="28"/>
        </w:rPr>
        <w:t>finalist</w:t>
      </w:r>
      <w:r w:rsidR="0054296B">
        <w:rPr>
          <w:rFonts w:ascii="Arial" w:hAnsi="Arial" w:cs="Arial"/>
          <w:b/>
          <w:bCs/>
          <w:sz w:val="28"/>
        </w:rPr>
        <w:t xml:space="preserve"> </w:t>
      </w:r>
      <w:r w:rsidRPr="0054296B">
        <w:rPr>
          <w:rFonts w:ascii="Arial" w:hAnsi="Arial" w:cs="Arial"/>
          <w:b/>
          <w:bCs/>
          <w:sz w:val="28"/>
        </w:rPr>
        <w:t>for</w:t>
      </w:r>
      <w:r w:rsidR="0054296B">
        <w:rPr>
          <w:rFonts w:ascii="Arial" w:hAnsi="Arial" w:cs="Arial"/>
          <w:b/>
          <w:bCs/>
          <w:sz w:val="28"/>
        </w:rPr>
        <w:t xml:space="preserve"> </w:t>
      </w:r>
      <w:r w:rsidRPr="0054296B">
        <w:rPr>
          <w:rFonts w:ascii="Arial" w:hAnsi="Arial" w:cs="Arial"/>
          <w:b/>
          <w:bCs/>
          <w:sz w:val="28"/>
        </w:rPr>
        <w:t>NAMM</w:t>
      </w:r>
      <w:r w:rsidR="0054296B">
        <w:rPr>
          <w:rFonts w:ascii="Arial" w:hAnsi="Arial" w:cs="Arial"/>
          <w:b/>
          <w:bCs/>
          <w:sz w:val="28"/>
        </w:rPr>
        <w:t xml:space="preserve"> </w:t>
      </w:r>
      <w:r w:rsidRPr="0054296B">
        <w:rPr>
          <w:rFonts w:ascii="Arial" w:hAnsi="Arial" w:cs="Arial"/>
          <w:b/>
          <w:bCs/>
          <w:sz w:val="28"/>
        </w:rPr>
        <w:t>Technical</w:t>
      </w:r>
      <w:r w:rsidR="0054296B">
        <w:rPr>
          <w:rFonts w:ascii="Arial" w:hAnsi="Arial" w:cs="Arial"/>
          <w:b/>
          <w:bCs/>
          <w:sz w:val="28"/>
        </w:rPr>
        <w:t xml:space="preserve"> </w:t>
      </w:r>
      <w:r w:rsidRPr="0054296B">
        <w:rPr>
          <w:rFonts w:ascii="Arial" w:hAnsi="Arial" w:cs="Arial"/>
          <w:b/>
          <w:bCs/>
          <w:sz w:val="28"/>
        </w:rPr>
        <w:t>Excellence</w:t>
      </w:r>
      <w:r w:rsidR="0054296B">
        <w:rPr>
          <w:rFonts w:ascii="Arial" w:hAnsi="Arial" w:cs="Arial"/>
          <w:b/>
          <w:bCs/>
          <w:sz w:val="28"/>
        </w:rPr>
        <w:t xml:space="preserve"> </w:t>
      </w:r>
      <w:r w:rsidRPr="0054296B">
        <w:rPr>
          <w:rFonts w:ascii="Arial" w:hAnsi="Arial" w:cs="Arial"/>
          <w:b/>
          <w:bCs/>
          <w:sz w:val="28"/>
        </w:rPr>
        <w:t>and</w:t>
      </w:r>
      <w:r w:rsidR="0054296B">
        <w:rPr>
          <w:rFonts w:ascii="Arial" w:hAnsi="Arial" w:cs="Arial"/>
          <w:b/>
          <w:bCs/>
          <w:sz w:val="28"/>
        </w:rPr>
        <w:t xml:space="preserve"> </w:t>
      </w:r>
      <w:r w:rsidRPr="0054296B">
        <w:rPr>
          <w:rFonts w:ascii="Arial" w:hAnsi="Arial" w:cs="Arial"/>
          <w:b/>
          <w:bCs/>
          <w:sz w:val="28"/>
        </w:rPr>
        <w:t>Creativity</w:t>
      </w:r>
      <w:r w:rsidR="0054296B">
        <w:rPr>
          <w:rFonts w:ascii="Arial" w:hAnsi="Arial" w:cs="Arial"/>
          <w:b/>
          <w:bCs/>
          <w:sz w:val="28"/>
        </w:rPr>
        <w:t xml:space="preserve"> </w:t>
      </w:r>
      <w:r w:rsidRPr="0054296B">
        <w:rPr>
          <w:rFonts w:ascii="Arial" w:hAnsi="Arial" w:cs="Arial"/>
          <w:b/>
          <w:bCs/>
          <w:sz w:val="28"/>
        </w:rPr>
        <w:t>(TEC)</w:t>
      </w:r>
      <w:r w:rsidR="0054296B">
        <w:rPr>
          <w:rFonts w:ascii="Arial" w:hAnsi="Arial" w:cs="Arial"/>
          <w:b/>
          <w:bCs/>
          <w:sz w:val="28"/>
        </w:rPr>
        <w:t xml:space="preserve"> </w:t>
      </w:r>
      <w:r w:rsidRPr="0054296B">
        <w:rPr>
          <w:rFonts w:ascii="Arial" w:hAnsi="Arial" w:cs="Arial"/>
          <w:b/>
          <w:bCs/>
          <w:sz w:val="28"/>
        </w:rPr>
        <w:t>Award</w:t>
      </w:r>
    </w:p>
    <w:p w14:paraId="5094AE25" w14:textId="77777777" w:rsidR="00C5023A" w:rsidRPr="0054296B" w:rsidRDefault="00C5023A" w:rsidP="00C5023A">
      <w:pPr>
        <w:spacing w:line="360" w:lineRule="auto"/>
        <w:jc w:val="center"/>
        <w:rPr>
          <w:rFonts w:ascii="Arial" w:hAnsi="Arial" w:cs="Arial"/>
        </w:rPr>
      </w:pPr>
    </w:p>
    <w:p w14:paraId="6AB750DA" w14:textId="449F0460" w:rsidR="007A5647" w:rsidRPr="0054296B" w:rsidRDefault="009F427F" w:rsidP="00687FFA">
      <w:pPr>
        <w:spacing w:line="360" w:lineRule="auto"/>
        <w:jc w:val="center"/>
        <w:rPr>
          <w:rFonts w:ascii="Arial" w:hAnsi="Arial" w:cs="Arial"/>
        </w:rPr>
      </w:pPr>
      <w:r w:rsidRPr="0054296B">
        <w:rPr>
          <w:rFonts w:ascii="Arial" w:hAnsi="Arial" w:cs="Arial"/>
        </w:rPr>
        <w:t>—</w:t>
      </w:r>
      <w:r w:rsidR="0054296B">
        <w:rPr>
          <w:rFonts w:ascii="Arial" w:hAnsi="Arial" w:cs="Arial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Award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winners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will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be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announced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2558CD" w:rsidRPr="0054296B">
        <w:rPr>
          <w:rFonts w:ascii="Arial" w:eastAsia="Arial" w:hAnsi="Arial" w:cs="Arial"/>
          <w:bCs/>
          <w:color w:val="000000"/>
        </w:rPr>
        <w:t>at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2558CD" w:rsidRPr="0054296B">
        <w:rPr>
          <w:rFonts w:ascii="Arial" w:eastAsia="Arial" w:hAnsi="Arial" w:cs="Arial"/>
          <w:bCs/>
          <w:color w:val="000000"/>
        </w:rPr>
        <w:t>the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54296B">
        <w:rPr>
          <w:rFonts w:ascii="Arial" w:hAnsi="Arial" w:cs="Arial"/>
          <w:lang w:bidi="en-US"/>
        </w:rPr>
        <w:t xml:space="preserve">41st </w:t>
      </w:r>
      <w:r w:rsidR="002558CD" w:rsidRPr="0054296B">
        <w:rPr>
          <w:rFonts w:ascii="Arial" w:hAnsi="Arial" w:cs="Arial"/>
          <w:lang w:bidi="en-US"/>
        </w:rPr>
        <w:t>annual</w:t>
      </w:r>
      <w:r w:rsidR="0054296B">
        <w:rPr>
          <w:rFonts w:ascii="Arial" w:hAnsi="Arial" w:cs="Arial"/>
          <w:lang w:bidi="en-US"/>
        </w:rPr>
        <w:t xml:space="preserve"> </w:t>
      </w:r>
      <w:r w:rsidR="002558CD" w:rsidRPr="0054296B">
        <w:rPr>
          <w:rFonts w:ascii="Arial" w:hAnsi="Arial" w:cs="Arial"/>
          <w:lang w:bidi="en-US"/>
        </w:rPr>
        <w:t>TEC</w:t>
      </w:r>
      <w:r w:rsidR="0054296B">
        <w:rPr>
          <w:rFonts w:ascii="Arial" w:hAnsi="Arial" w:cs="Arial"/>
          <w:lang w:bidi="en-US"/>
        </w:rPr>
        <w:t xml:space="preserve"> </w:t>
      </w:r>
      <w:r w:rsidR="002558CD" w:rsidRPr="0054296B">
        <w:rPr>
          <w:rFonts w:ascii="Arial" w:hAnsi="Arial" w:cs="Arial"/>
          <w:lang w:bidi="en-US"/>
        </w:rPr>
        <w:t>Awards,</w:t>
      </w:r>
      <w:r w:rsidR="0054296B">
        <w:rPr>
          <w:rFonts w:ascii="Arial" w:hAnsi="Arial" w:cs="Arial"/>
          <w:lang w:bidi="en-US"/>
        </w:rPr>
        <w:t xml:space="preserve"> </w:t>
      </w:r>
      <w:r w:rsidR="002558CD" w:rsidRPr="0054296B">
        <w:rPr>
          <w:rFonts w:ascii="Arial" w:hAnsi="Arial" w:cs="Arial"/>
          <w:lang w:bidi="en-US"/>
        </w:rPr>
        <w:t>held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Thursday,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January</w:t>
      </w:r>
      <w:r w:rsidR="0054296B">
        <w:rPr>
          <w:rFonts w:ascii="Arial" w:eastAsia="Arial" w:hAnsi="Arial" w:cs="Arial"/>
          <w:bCs/>
          <w:color w:val="000000"/>
        </w:rPr>
        <w:t xml:space="preserve"> 22</w:t>
      </w:r>
      <w:r w:rsidR="00B4580A" w:rsidRPr="0054296B">
        <w:rPr>
          <w:rFonts w:ascii="Arial" w:eastAsia="Arial" w:hAnsi="Arial" w:cs="Arial"/>
          <w:bCs/>
          <w:color w:val="000000"/>
        </w:rPr>
        <w:t>,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202</w:t>
      </w:r>
      <w:r w:rsidR="0054296B">
        <w:rPr>
          <w:rFonts w:ascii="Arial" w:eastAsia="Arial" w:hAnsi="Arial" w:cs="Arial"/>
          <w:bCs/>
          <w:color w:val="000000"/>
        </w:rPr>
        <w:t>6</w:t>
      </w:r>
      <w:r w:rsidR="00B4580A" w:rsidRPr="0054296B">
        <w:rPr>
          <w:rFonts w:ascii="Arial" w:eastAsia="Arial" w:hAnsi="Arial" w:cs="Arial"/>
          <w:bCs/>
          <w:color w:val="000000"/>
        </w:rPr>
        <w:t>,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at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The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NAMM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Show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in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Anaheim,</w:t>
      </w:r>
      <w:r w:rsidR="0054296B">
        <w:rPr>
          <w:rFonts w:ascii="Arial" w:eastAsia="Arial" w:hAnsi="Arial" w:cs="Arial"/>
          <w:bCs/>
          <w:color w:val="000000"/>
        </w:rPr>
        <w:t xml:space="preserve"> </w:t>
      </w:r>
      <w:r w:rsidR="00B4580A" w:rsidRPr="0054296B">
        <w:rPr>
          <w:rFonts w:ascii="Arial" w:eastAsia="Arial" w:hAnsi="Arial" w:cs="Arial"/>
          <w:bCs/>
          <w:color w:val="000000"/>
        </w:rPr>
        <w:t>California</w:t>
      </w:r>
      <w:r w:rsidR="0054296B"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—</w:t>
      </w:r>
    </w:p>
    <w:p w14:paraId="15A5BCF9" w14:textId="2371E9FD" w:rsidR="007A5647" w:rsidRPr="0054296B" w:rsidRDefault="007A5647" w:rsidP="00687FFA">
      <w:pPr>
        <w:spacing w:line="360" w:lineRule="auto"/>
        <w:rPr>
          <w:rFonts w:ascii="Arial" w:hAnsi="Arial" w:cs="Arial"/>
        </w:rPr>
      </w:pPr>
    </w:p>
    <w:p w14:paraId="1CABF207" w14:textId="6EFED8E3" w:rsidR="002F1E8B" w:rsidRPr="0054296B" w:rsidRDefault="009F427F" w:rsidP="002F1E8B">
      <w:pPr>
        <w:spacing w:line="360" w:lineRule="auto"/>
        <w:rPr>
          <w:rFonts w:ascii="Arial" w:hAnsi="Arial" w:cs="Arial"/>
          <w:lang w:bidi="en-US"/>
        </w:rPr>
      </w:pPr>
      <w:r w:rsidRPr="0054296B">
        <w:rPr>
          <w:rFonts w:ascii="Arial" w:hAnsi="Arial" w:cs="Arial"/>
        </w:rPr>
        <w:t>NATICK,</w:t>
      </w:r>
      <w:r w:rsidR="0054296B"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MA,</w:t>
      </w:r>
      <w:r w:rsidR="0054296B">
        <w:rPr>
          <w:rFonts w:ascii="Arial" w:hAnsi="Arial" w:cs="Arial"/>
        </w:rPr>
        <w:t xml:space="preserve"> September </w:t>
      </w:r>
      <w:r w:rsidR="00196D35">
        <w:rPr>
          <w:rFonts w:ascii="Arial" w:hAnsi="Arial" w:cs="Arial"/>
        </w:rPr>
        <w:t>25</w:t>
      </w:r>
      <w:r w:rsidR="00C903D0" w:rsidRPr="0054296B">
        <w:rPr>
          <w:rFonts w:ascii="Arial" w:hAnsi="Arial" w:cs="Arial"/>
        </w:rPr>
        <w:t>,</w:t>
      </w:r>
      <w:r w:rsidR="0054296B"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202</w:t>
      </w:r>
      <w:r w:rsidR="0054296B">
        <w:rPr>
          <w:rFonts w:ascii="Arial" w:hAnsi="Arial" w:cs="Arial"/>
        </w:rPr>
        <w:t xml:space="preserve">5 </w:t>
      </w:r>
      <w:r w:rsidRPr="0054296B">
        <w:rPr>
          <w:rFonts w:ascii="Arial" w:hAnsi="Arial" w:cs="Arial"/>
        </w:rPr>
        <w:t>—</w:t>
      </w:r>
      <w:r w:rsidR="0054296B">
        <w:rPr>
          <w:rFonts w:ascii="Arial" w:hAnsi="Arial" w:cs="Arial"/>
        </w:rPr>
        <w:t xml:space="preserve"> </w:t>
      </w:r>
      <w:hyperlink r:id="rId5" w:history="1">
        <w:r w:rsidR="00022EF7" w:rsidRPr="0054296B">
          <w:rPr>
            <w:rStyle w:val="Hyperlink"/>
            <w:rFonts w:ascii="Arial" w:hAnsi="Arial" w:cs="Arial"/>
            <w:lang w:bidi="en-US"/>
          </w:rPr>
          <w:t>Genelec</w:t>
        </w:r>
      </w:hyperlink>
      <w:r w:rsidR="00022EF7" w:rsidRPr="0054296B">
        <w:rPr>
          <w:rFonts w:ascii="Arial" w:hAnsi="Arial" w:cs="Arial"/>
          <w:lang w:bidi="en-US"/>
        </w:rPr>
        <w:t>,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hAnsi="Arial" w:cs="Arial"/>
          <w:lang w:bidi="en-US"/>
        </w:rPr>
        <w:t>leader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hAnsi="Arial" w:cs="Arial"/>
          <w:lang w:bidi="en-US"/>
        </w:rPr>
        <w:t>in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hAnsi="Arial" w:cs="Arial"/>
          <w:lang w:bidi="en-US"/>
        </w:rPr>
        <w:t>active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hAnsi="Arial" w:cs="Arial"/>
          <w:lang w:bidi="en-US"/>
        </w:rPr>
        <w:t>monitoring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hAnsi="Arial" w:cs="Arial"/>
          <w:lang w:bidi="en-US"/>
        </w:rPr>
        <w:t>technology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hAnsi="Arial" w:cs="Arial"/>
          <w:lang w:bidi="en-US"/>
        </w:rPr>
        <w:t>for</w:t>
      </w:r>
      <w:r w:rsidR="0054296B">
        <w:rPr>
          <w:rFonts w:ascii="Arial" w:hAnsi="Arial" w:cs="Arial"/>
          <w:lang w:bidi="en-US"/>
        </w:rPr>
        <w:t xml:space="preserve"> over </w:t>
      </w:r>
      <w:r w:rsidR="00B4580A" w:rsidRPr="0054296B">
        <w:rPr>
          <w:rFonts w:ascii="Arial" w:hAnsi="Arial" w:cs="Arial"/>
          <w:lang w:bidi="en-US"/>
        </w:rPr>
        <w:t>45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hAnsi="Arial" w:cs="Arial"/>
          <w:lang w:bidi="en-US"/>
        </w:rPr>
        <w:t>years,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hAnsi="Arial" w:cs="Arial"/>
          <w:lang w:bidi="en-US"/>
        </w:rPr>
        <w:t>is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hAnsi="Arial" w:cs="Arial"/>
          <w:lang w:bidi="en-US"/>
        </w:rPr>
        <w:t>proud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hAnsi="Arial" w:cs="Arial"/>
          <w:lang w:bidi="en-US"/>
        </w:rPr>
        <w:t>to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hAnsi="Arial" w:cs="Arial"/>
          <w:lang w:bidi="en-US"/>
        </w:rPr>
        <w:t>announce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hAnsi="Arial" w:cs="Arial"/>
          <w:lang w:bidi="en-US"/>
        </w:rPr>
        <w:t>that</w:t>
      </w:r>
      <w:r w:rsidR="0054296B">
        <w:rPr>
          <w:rFonts w:ascii="Arial" w:hAnsi="Arial" w:cs="Arial"/>
          <w:lang w:bidi="en-US"/>
        </w:rPr>
        <w:t xml:space="preserve"> </w:t>
      </w:r>
      <w:r w:rsidR="00B4580A" w:rsidRPr="0054296B">
        <w:rPr>
          <w:rFonts w:ascii="Arial" w:hAnsi="Arial" w:cs="Arial"/>
          <w:lang w:bidi="en-US"/>
        </w:rPr>
        <w:t>its</w:t>
      </w:r>
      <w:r w:rsidR="0054296B">
        <w:rPr>
          <w:rFonts w:ascii="Arial" w:hAnsi="Arial" w:cs="Arial"/>
          <w:lang w:bidi="en-US"/>
        </w:rPr>
        <w:t xml:space="preserve"> </w:t>
      </w:r>
      <w:hyperlink r:id="rId6" w:history="1">
        <w:r w:rsidR="0054296B">
          <w:rPr>
            <w:rStyle w:val="Hyperlink"/>
            <w:rFonts w:ascii="Arial" w:hAnsi="Arial" w:cs="Arial"/>
            <w:lang w:bidi="en-US"/>
          </w:rPr>
          <w:t>UNIO Personal Reference Monitoring Solution</w:t>
        </w:r>
      </w:hyperlink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has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been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named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as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a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finalist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for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a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NAMM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Technical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Excellence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&amp;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Creativity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(TEC)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Award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in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Production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Essentials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category</w:t>
      </w:r>
      <w:r w:rsidR="0054296B">
        <w:rPr>
          <w:rFonts w:ascii="Arial" w:hAnsi="Arial" w:cs="Arial"/>
          <w:lang w:bidi="en-US"/>
        </w:rPr>
        <w:t xml:space="preserve">. </w:t>
      </w:r>
      <w:r w:rsidR="002F1E8B" w:rsidRPr="0054296B">
        <w:rPr>
          <w:rFonts w:ascii="Arial" w:hAnsi="Arial" w:cs="Arial"/>
          <w:lang w:bidi="en-US"/>
        </w:rPr>
        <w:t>The</w:t>
      </w:r>
      <w:r w:rsidR="002F1E8B">
        <w:rPr>
          <w:rFonts w:ascii="Arial" w:hAnsi="Arial" w:cs="Arial"/>
          <w:lang w:bidi="en-US"/>
        </w:rPr>
        <w:t xml:space="preserve"> 41st </w:t>
      </w:r>
      <w:r w:rsidR="002F1E8B" w:rsidRPr="0054296B">
        <w:rPr>
          <w:rFonts w:ascii="Arial" w:hAnsi="Arial" w:cs="Arial"/>
          <w:lang w:bidi="en-US"/>
        </w:rPr>
        <w:t>annual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TEC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Awards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will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be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held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Thursday,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January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2</w:t>
      </w:r>
      <w:r w:rsidR="002F1E8B">
        <w:rPr>
          <w:rFonts w:ascii="Arial" w:hAnsi="Arial" w:cs="Arial"/>
          <w:lang w:bidi="en-US"/>
        </w:rPr>
        <w:t>2</w:t>
      </w:r>
      <w:r w:rsidR="002F1E8B" w:rsidRPr="0054296B">
        <w:rPr>
          <w:rFonts w:ascii="Arial" w:hAnsi="Arial" w:cs="Arial"/>
          <w:lang w:bidi="en-US"/>
        </w:rPr>
        <w:t>,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202</w:t>
      </w:r>
      <w:r w:rsidR="002F1E8B">
        <w:rPr>
          <w:rFonts w:ascii="Arial" w:hAnsi="Arial" w:cs="Arial"/>
          <w:lang w:bidi="en-US"/>
        </w:rPr>
        <w:t>6</w:t>
      </w:r>
      <w:r w:rsidR="002F1E8B" w:rsidRPr="0054296B">
        <w:rPr>
          <w:rFonts w:ascii="Arial" w:hAnsi="Arial" w:cs="Arial"/>
          <w:lang w:bidi="en-US"/>
        </w:rPr>
        <w:t>,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at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The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NAMM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Show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in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Anaheim,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California.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Pro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audio,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live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event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and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music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industry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professionals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will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be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invited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to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vote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196D35">
        <w:rPr>
          <w:rFonts w:ascii="Arial" w:hAnsi="Arial" w:cs="Arial"/>
          <w:lang w:bidi="en-US"/>
        </w:rPr>
        <w:t xml:space="preserve">beginning on December </w:t>
      </w:r>
      <w:r w:rsidR="00196D35" w:rsidRPr="00196D35">
        <w:rPr>
          <w:rFonts w:ascii="Arial" w:hAnsi="Arial" w:cs="Arial"/>
          <w:lang w:bidi="en-US"/>
        </w:rPr>
        <w:t>1</w:t>
      </w:r>
      <w:r w:rsidR="002F1E8B" w:rsidRPr="00196D35">
        <w:rPr>
          <w:rFonts w:ascii="Arial" w:hAnsi="Arial" w:cs="Arial"/>
          <w:lang w:bidi="en-US"/>
        </w:rPr>
        <w:t>, 2025, to determin</w:t>
      </w:r>
      <w:r w:rsidR="002F1E8B" w:rsidRPr="0054296B">
        <w:rPr>
          <w:rFonts w:ascii="Arial" w:hAnsi="Arial" w:cs="Arial"/>
          <w:lang w:bidi="en-US"/>
        </w:rPr>
        <w:t>e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the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202</w:t>
      </w:r>
      <w:r w:rsidR="002F1E8B">
        <w:rPr>
          <w:rFonts w:ascii="Arial" w:hAnsi="Arial" w:cs="Arial"/>
          <w:lang w:bidi="en-US"/>
        </w:rPr>
        <w:t xml:space="preserve">6 </w:t>
      </w:r>
      <w:r w:rsidR="002F1E8B" w:rsidRPr="0054296B">
        <w:rPr>
          <w:rFonts w:ascii="Arial" w:hAnsi="Arial" w:cs="Arial"/>
          <w:lang w:bidi="en-US"/>
        </w:rPr>
        <w:t>TEC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Award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winners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from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the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finalists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in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each</w:t>
      </w:r>
      <w:r w:rsidR="002F1E8B">
        <w:rPr>
          <w:rFonts w:ascii="Arial" w:hAnsi="Arial" w:cs="Arial"/>
          <w:lang w:bidi="en-US"/>
        </w:rPr>
        <w:t xml:space="preserve"> </w:t>
      </w:r>
      <w:r w:rsidR="002F1E8B" w:rsidRPr="0054296B">
        <w:rPr>
          <w:rFonts w:ascii="Arial" w:hAnsi="Arial" w:cs="Arial"/>
          <w:lang w:bidi="en-US"/>
        </w:rPr>
        <w:t>category.</w:t>
      </w:r>
    </w:p>
    <w:p w14:paraId="23197CC2" w14:textId="0B70C153" w:rsidR="0054296B" w:rsidRDefault="0054296B" w:rsidP="00B4580A">
      <w:pPr>
        <w:spacing w:line="360" w:lineRule="auto"/>
        <w:rPr>
          <w:rFonts w:ascii="Arial" w:hAnsi="Arial" w:cs="Arial"/>
          <w:lang w:bidi="en-US"/>
        </w:rPr>
      </w:pPr>
    </w:p>
    <w:p w14:paraId="155A5391" w14:textId="325E1E38" w:rsidR="0054296B" w:rsidRDefault="002F1E8B" w:rsidP="00B4580A">
      <w:pPr>
        <w:spacing w:line="360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The unique UNIO system solution </w:t>
      </w:r>
      <w:r w:rsidR="0054296B" w:rsidRPr="0054296B">
        <w:rPr>
          <w:rFonts w:ascii="Arial" w:hAnsi="Arial" w:cs="Arial"/>
          <w:lang w:bidi="en-US"/>
        </w:rPr>
        <w:t>comprises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hyperlink r:id="rId7" w:history="1">
        <w:r w:rsidR="0054296B" w:rsidRPr="0054296B">
          <w:rPr>
            <w:rStyle w:val="Hyperlink"/>
            <w:rFonts w:ascii="Arial" w:hAnsi="Arial" w:cs="Arial"/>
            <w:lang w:bidi="en-US"/>
          </w:rPr>
          <w:t>9320A</w:t>
        </w:r>
        <w:r w:rsidR="0054296B">
          <w:rPr>
            <w:rStyle w:val="Hyperlink"/>
            <w:rFonts w:ascii="Arial" w:hAnsi="Arial" w:cs="Arial"/>
            <w:lang w:bidi="en-US"/>
          </w:rPr>
          <w:t xml:space="preserve"> </w:t>
        </w:r>
        <w:r w:rsidR="0054296B" w:rsidRPr="0054296B">
          <w:rPr>
            <w:rStyle w:val="Hyperlink"/>
            <w:rFonts w:ascii="Arial" w:hAnsi="Arial" w:cs="Arial"/>
            <w:lang w:bidi="en-US"/>
          </w:rPr>
          <w:t>SAM</w:t>
        </w:r>
        <w:r w:rsidR="0054296B">
          <w:rPr>
            <w:rStyle w:val="Hyperlink"/>
            <w:rFonts w:ascii="Arial" w:hAnsi="Arial" w:cs="Arial"/>
            <w:lang w:bidi="en-US"/>
          </w:rPr>
          <w:t xml:space="preserve"> </w:t>
        </w:r>
        <w:r w:rsidR="0054296B" w:rsidRPr="0054296B">
          <w:rPr>
            <w:rStyle w:val="Hyperlink"/>
            <w:rFonts w:ascii="Arial" w:hAnsi="Arial" w:cs="Arial"/>
            <w:lang w:bidi="en-US"/>
          </w:rPr>
          <w:t>Reference</w:t>
        </w:r>
        <w:r w:rsidR="0054296B">
          <w:rPr>
            <w:rStyle w:val="Hyperlink"/>
            <w:rFonts w:ascii="Arial" w:hAnsi="Arial" w:cs="Arial"/>
            <w:lang w:bidi="en-US"/>
          </w:rPr>
          <w:t xml:space="preserve"> </w:t>
        </w:r>
        <w:r w:rsidR="0054296B" w:rsidRPr="0054296B">
          <w:rPr>
            <w:rStyle w:val="Hyperlink"/>
            <w:rFonts w:ascii="Arial" w:hAnsi="Arial" w:cs="Arial"/>
            <w:lang w:bidi="en-US"/>
          </w:rPr>
          <w:t>Controller</w:t>
        </w:r>
      </w:hyperlink>
      <w:r w:rsidR="0054296B" w:rsidRPr="0054296B">
        <w:rPr>
          <w:rFonts w:ascii="Arial" w:hAnsi="Arial" w:cs="Arial"/>
          <w:lang w:bidi="en-US"/>
        </w:rPr>
        <w:t>,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Reference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Measurement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Microphone,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and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new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8550A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Professional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Reference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Headphones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–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which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help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create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an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even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more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seamless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bridge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between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professional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in-room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loudspeaker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and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personal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headphone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monitoring.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And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with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additional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headphone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calibration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features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available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within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Genelec</w:t>
      </w:r>
      <w:r w:rsidR="0054296B">
        <w:rPr>
          <w:rFonts w:ascii="Arial" w:hAnsi="Arial" w:cs="Arial"/>
          <w:lang w:bidi="en-US"/>
        </w:rPr>
        <w:t xml:space="preserve"> </w:t>
      </w:r>
      <w:hyperlink r:id="rId8" w:history="1">
        <w:r w:rsidR="0054296B" w:rsidRPr="0054296B">
          <w:rPr>
            <w:rStyle w:val="Hyperlink"/>
            <w:rFonts w:ascii="Arial" w:hAnsi="Arial" w:cs="Arial"/>
            <w:lang w:bidi="en-US"/>
          </w:rPr>
          <w:t>GLM</w:t>
        </w:r>
        <w:r w:rsidR="0054296B">
          <w:rPr>
            <w:rStyle w:val="Hyperlink"/>
            <w:rFonts w:ascii="Arial" w:hAnsi="Arial" w:cs="Arial"/>
            <w:lang w:bidi="en-US"/>
          </w:rPr>
          <w:t xml:space="preserve"> </w:t>
        </w:r>
        <w:r w:rsidR="0054296B" w:rsidRPr="0054296B">
          <w:rPr>
            <w:rStyle w:val="Hyperlink"/>
            <w:rFonts w:ascii="Arial" w:hAnsi="Arial" w:cs="Arial"/>
            <w:lang w:bidi="en-US"/>
          </w:rPr>
          <w:t>software</w:t>
        </w:r>
      </w:hyperlink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–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and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optional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Aural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ID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V2.0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binaural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headphone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monitoring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technology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–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users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can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enjoy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a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highly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personal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and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truthful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headphone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monitoring</w:t>
      </w:r>
      <w:r w:rsidR="0054296B">
        <w:rPr>
          <w:rFonts w:ascii="Arial" w:hAnsi="Arial" w:cs="Arial"/>
          <w:lang w:bidi="en-US"/>
        </w:rPr>
        <w:t xml:space="preserve"> </w:t>
      </w:r>
      <w:r w:rsidR="0054296B" w:rsidRPr="0054296B">
        <w:rPr>
          <w:rFonts w:ascii="Arial" w:hAnsi="Arial" w:cs="Arial"/>
          <w:lang w:bidi="en-US"/>
        </w:rPr>
        <w:t>experience.</w:t>
      </w:r>
    </w:p>
    <w:p w14:paraId="5B32867E" w14:textId="77777777" w:rsidR="00B4580A" w:rsidRPr="0054296B" w:rsidRDefault="00B4580A" w:rsidP="00B4580A">
      <w:pPr>
        <w:spacing w:line="360" w:lineRule="auto"/>
        <w:rPr>
          <w:rFonts w:ascii="Arial" w:hAnsi="Arial" w:cs="Arial"/>
          <w:lang w:bidi="en-US"/>
        </w:rPr>
      </w:pPr>
    </w:p>
    <w:p w14:paraId="196CF9BF" w14:textId="3CFD2220" w:rsidR="00B4580A" w:rsidRPr="0054296B" w:rsidRDefault="00B4580A" w:rsidP="00B4580A">
      <w:pPr>
        <w:spacing w:line="360" w:lineRule="auto"/>
        <w:rPr>
          <w:rFonts w:ascii="Arial" w:hAnsi="Arial" w:cs="Arial"/>
          <w:lang w:bidi="en-US"/>
        </w:rPr>
      </w:pPr>
      <w:r w:rsidRPr="0054296B">
        <w:rPr>
          <w:rFonts w:ascii="Arial" w:hAnsi="Arial" w:cs="Arial"/>
          <w:lang w:bidi="en-US"/>
        </w:rPr>
        <w:lastRenderedPageBreak/>
        <w:t>“It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is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</w:t>
      </w:r>
      <w:r w:rsidR="0054296B">
        <w:rPr>
          <w:rFonts w:ascii="Arial" w:hAnsi="Arial" w:cs="Arial"/>
          <w:lang w:bidi="en-US"/>
        </w:rPr>
        <w:t xml:space="preserve"> </w:t>
      </w:r>
      <w:r w:rsidR="002F1E8B">
        <w:rPr>
          <w:rFonts w:ascii="Arial" w:hAnsi="Arial" w:cs="Arial"/>
          <w:lang w:bidi="en-US"/>
        </w:rPr>
        <w:t>true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honor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that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our</w:t>
      </w:r>
      <w:r w:rsidR="0054296B">
        <w:rPr>
          <w:rFonts w:ascii="Arial" w:hAnsi="Arial" w:cs="Arial"/>
          <w:lang w:bidi="en-US"/>
        </w:rPr>
        <w:t xml:space="preserve"> </w:t>
      </w:r>
      <w:r w:rsidR="002F1E8B">
        <w:rPr>
          <w:rFonts w:ascii="Arial" w:hAnsi="Arial" w:cs="Arial"/>
          <w:lang w:bidi="en-US"/>
        </w:rPr>
        <w:t xml:space="preserve">UNIO </w:t>
      </w:r>
      <w:r w:rsidR="00BB012E">
        <w:rPr>
          <w:rFonts w:ascii="Arial" w:hAnsi="Arial" w:cs="Arial"/>
          <w:lang w:bidi="en-US"/>
        </w:rPr>
        <w:t xml:space="preserve">PRM </w:t>
      </w:r>
      <w:r w:rsidR="002F1E8B">
        <w:rPr>
          <w:rFonts w:ascii="Arial" w:hAnsi="Arial" w:cs="Arial"/>
          <w:lang w:bidi="en-US"/>
        </w:rPr>
        <w:t>system solution</w:t>
      </w:r>
      <w:r w:rsidR="0054296B">
        <w:rPr>
          <w:rFonts w:ascii="Arial" w:hAnsi="Arial" w:cs="Arial"/>
          <w:lang w:bidi="en-US"/>
        </w:rPr>
        <w:t xml:space="preserve"> </w:t>
      </w:r>
      <w:r w:rsidR="00470E81" w:rsidRPr="0054296B">
        <w:rPr>
          <w:rFonts w:ascii="Arial" w:hAnsi="Arial" w:cs="Arial"/>
          <w:lang w:bidi="en-US"/>
        </w:rPr>
        <w:t>has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been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nominated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by</w:t>
      </w:r>
      <w:r w:rsidR="0054296B">
        <w:rPr>
          <w:rFonts w:ascii="Arial" w:hAnsi="Arial" w:cs="Arial"/>
          <w:lang w:bidi="en-US"/>
        </w:rPr>
        <w:t xml:space="preserve"> </w:t>
      </w:r>
      <w:r w:rsidR="00E43661" w:rsidRPr="0054296B">
        <w:rPr>
          <w:rFonts w:ascii="Arial" w:hAnsi="Arial" w:cs="Arial"/>
          <w:lang w:bidi="en-US"/>
        </w:rPr>
        <w:t>peers</w:t>
      </w:r>
      <w:r w:rsidR="0054296B">
        <w:rPr>
          <w:rFonts w:ascii="Arial" w:hAnsi="Arial" w:cs="Arial"/>
          <w:lang w:bidi="en-US"/>
        </w:rPr>
        <w:t xml:space="preserve"> </w:t>
      </w:r>
      <w:r w:rsidR="00E43661" w:rsidRPr="0054296B">
        <w:rPr>
          <w:rFonts w:ascii="Arial" w:hAnsi="Arial" w:cs="Arial"/>
          <w:lang w:bidi="en-US"/>
        </w:rPr>
        <w:t>in</w:t>
      </w:r>
      <w:r w:rsidR="0054296B">
        <w:rPr>
          <w:rFonts w:ascii="Arial" w:hAnsi="Arial" w:cs="Arial"/>
          <w:lang w:bidi="en-US"/>
        </w:rPr>
        <w:t xml:space="preserve"> </w:t>
      </w:r>
      <w:r w:rsidR="00E43661" w:rsidRPr="0054296B">
        <w:rPr>
          <w:rFonts w:ascii="Arial" w:hAnsi="Arial" w:cs="Arial"/>
          <w:lang w:bidi="en-US"/>
        </w:rPr>
        <w:t>our</w:t>
      </w:r>
      <w:r w:rsidR="0054296B">
        <w:rPr>
          <w:rFonts w:ascii="Arial" w:hAnsi="Arial" w:cs="Arial"/>
          <w:lang w:bidi="en-US"/>
        </w:rPr>
        <w:t xml:space="preserve"> </w:t>
      </w:r>
      <w:r w:rsidR="00E43661" w:rsidRPr="0054296B">
        <w:rPr>
          <w:rFonts w:ascii="Arial" w:hAnsi="Arial" w:cs="Arial"/>
          <w:lang w:bidi="en-US"/>
        </w:rPr>
        <w:t>industry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for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outstanding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technical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achievement,”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stated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Will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Eggleston,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Genelec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Inc.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Marketing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Director.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“It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is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great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to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be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recognized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once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again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by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our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peers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for</w:t>
      </w:r>
      <w:r w:rsidR="0054296B">
        <w:rPr>
          <w:rFonts w:ascii="Arial" w:hAnsi="Arial" w:cs="Arial"/>
          <w:lang w:bidi="en-US"/>
        </w:rPr>
        <w:t xml:space="preserve"> </w:t>
      </w:r>
      <w:proofErr w:type="spellStart"/>
      <w:r w:rsidRPr="0054296B">
        <w:rPr>
          <w:rFonts w:ascii="Arial" w:hAnsi="Arial" w:cs="Arial"/>
          <w:lang w:bidi="en-US"/>
        </w:rPr>
        <w:t>Genelec’s</w:t>
      </w:r>
      <w:proofErr w:type="spellEnd"/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hard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work,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dedication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and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innovation,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resulting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in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this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powerful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tool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being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brought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to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marketplace.”</w:t>
      </w:r>
    </w:p>
    <w:p w14:paraId="04B5E011" w14:textId="77777777" w:rsidR="00B4580A" w:rsidRPr="0054296B" w:rsidRDefault="00B4580A" w:rsidP="00B4580A">
      <w:pPr>
        <w:spacing w:line="360" w:lineRule="auto"/>
        <w:rPr>
          <w:rFonts w:ascii="Arial" w:hAnsi="Arial" w:cs="Arial"/>
          <w:lang w:bidi="en-US"/>
        </w:rPr>
      </w:pPr>
    </w:p>
    <w:p w14:paraId="2AC9A431" w14:textId="1E97E4B1" w:rsidR="00470E81" w:rsidRPr="0054296B" w:rsidRDefault="00470E81" w:rsidP="00470E81">
      <w:pPr>
        <w:spacing w:line="360" w:lineRule="auto"/>
        <w:rPr>
          <w:rFonts w:ascii="Arial" w:hAnsi="Arial" w:cs="Arial"/>
          <w:lang w:bidi="en-US"/>
        </w:rPr>
      </w:pPr>
      <w:r w:rsidRPr="0054296B">
        <w:rPr>
          <w:rFonts w:ascii="Arial" w:hAnsi="Arial" w:cs="Arial"/>
          <w:lang w:bidi="en-US"/>
        </w:rPr>
        <w:t>Presented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annually</w:t>
      </w:r>
      <w:r w:rsidR="0054296B">
        <w:rPr>
          <w:rFonts w:ascii="Arial" w:hAnsi="Arial" w:cs="Arial"/>
          <w:lang w:bidi="en-US"/>
        </w:rPr>
        <w:t xml:space="preserve"> </w:t>
      </w:r>
      <w:r w:rsidR="001360E1" w:rsidRPr="0054296B">
        <w:rPr>
          <w:rFonts w:ascii="Arial" w:hAnsi="Arial" w:cs="Arial"/>
          <w:lang w:bidi="en-US"/>
        </w:rPr>
        <w:t>at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NAMM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Show,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NAMM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TEC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Awards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recognize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individuals,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companies,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and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technical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innovations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behind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sound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of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recordings,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live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performances,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films,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television,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video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games,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and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other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media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in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Technical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and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Creative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Achievement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Categories.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Through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its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Hall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of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Fame,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TEC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Awards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also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honors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pioneers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of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audio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technology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and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music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industry’s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most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accomplished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producers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and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audio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technicians.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NAMM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Foundation’s</w:t>
      </w:r>
      <w:r w:rsidR="0054296B">
        <w:rPr>
          <w:rFonts w:ascii="Arial" w:hAnsi="Arial" w:cs="Arial"/>
          <w:lang w:bidi="en-US"/>
        </w:rPr>
        <w:t xml:space="preserve"> </w:t>
      </w:r>
      <w:proofErr w:type="spellStart"/>
      <w:r w:rsidRPr="0054296B">
        <w:rPr>
          <w:rFonts w:ascii="Arial" w:hAnsi="Arial" w:cs="Arial"/>
          <w:lang w:bidi="en-US"/>
        </w:rPr>
        <w:t>TECnology</w:t>
      </w:r>
      <w:proofErr w:type="spellEnd"/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Hall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of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Fame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celebrates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innovations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and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groundbreaking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technical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achievements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of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the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past.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For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more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information,</w:t>
      </w:r>
      <w:r w:rsidR="0054296B">
        <w:rPr>
          <w:rFonts w:ascii="Arial" w:hAnsi="Arial" w:cs="Arial"/>
          <w:lang w:bidi="en-US"/>
        </w:rPr>
        <w:t xml:space="preserve"> </w:t>
      </w:r>
      <w:r w:rsidRPr="0054296B">
        <w:rPr>
          <w:rFonts w:ascii="Arial" w:hAnsi="Arial" w:cs="Arial"/>
          <w:lang w:bidi="en-US"/>
        </w:rPr>
        <w:t>visit</w:t>
      </w:r>
      <w:r w:rsidR="0054296B">
        <w:rPr>
          <w:rFonts w:ascii="Arial" w:hAnsi="Arial" w:cs="Arial"/>
          <w:lang w:bidi="en-US"/>
        </w:rPr>
        <w:t xml:space="preserve"> </w:t>
      </w:r>
      <w:hyperlink r:id="rId9" w:history="1">
        <w:r w:rsidRPr="0054296B">
          <w:rPr>
            <w:rStyle w:val="Hyperlink"/>
            <w:rFonts w:ascii="Arial" w:hAnsi="Arial" w:cs="Arial"/>
            <w:lang w:bidi="en-US"/>
          </w:rPr>
          <w:t>www.tecawards.org</w:t>
        </w:r>
      </w:hyperlink>
      <w:r w:rsidRPr="0054296B">
        <w:rPr>
          <w:rFonts w:ascii="Arial" w:hAnsi="Arial" w:cs="Arial"/>
          <w:lang w:bidi="en-US"/>
        </w:rPr>
        <w:t>.</w:t>
      </w:r>
      <w:r w:rsidR="0054296B">
        <w:rPr>
          <w:rFonts w:ascii="Arial" w:hAnsi="Arial" w:cs="Arial"/>
          <w:lang w:bidi="en-US"/>
        </w:rPr>
        <w:t xml:space="preserve"> </w:t>
      </w:r>
    </w:p>
    <w:p w14:paraId="375D8B62" w14:textId="77777777" w:rsidR="009F427F" w:rsidRPr="0054296B" w:rsidRDefault="009F427F" w:rsidP="009F427F">
      <w:pPr>
        <w:spacing w:line="360" w:lineRule="auto"/>
        <w:rPr>
          <w:rFonts w:ascii="Arial" w:hAnsi="Arial" w:cs="Arial"/>
        </w:rPr>
      </w:pPr>
    </w:p>
    <w:p w14:paraId="2E651BE2" w14:textId="3AE1FCAF" w:rsidR="00B4580A" w:rsidRPr="0054296B" w:rsidRDefault="00B4580A" w:rsidP="009F427F">
      <w:pPr>
        <w:spacing w:line="360" w:lineRule="auto"/>
        <w:rPr>
          <w:rFonts w:ascii="Arial" w:hAnsi="Arial" w:cs="Arial"/>
        </w:rPr>
      </w:pPr>
      <w:r w:rsidRPr="0054296B">
        <w:rPr>
          <w:rFonts w:ascii="Arial" w:hAnsi="Arial" w:cs="Arial"/>
        </w:rPr>
        <w:t>For</w:t>
      </w:r>
      <w:r w:rsidR="0054296B"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more</w:t>
      </w:r>
      <w:r w:rsidR="0054296B"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information,</w:t>
      </w:r>
      <w:r w:rsidR="0054296B"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visit</w:t>
      </w:r>
      <w:r w:rsidR="0054296B">
        <w:rPr>
          <w:rFonts w:ascii="Arial" w:hAnsi="Arial" w:cs="Arial"/>
        </w:rPr>
        <w:t xml:space="preserve"> </w:t>
      </w:r>
      <w:hyperlink r:id="rId10" w:history="1">
        <w:r w:rsidR="00470E81" w:rsidRPr="0054296B">
          <w:rPr>
            <w:rStyle w:val="Hyperlink"/>
            <w:rFonts w:ascii="Arial" w:hAnsi="Arial" w:cs="Arial"/>
          </w:rPr>
          <w:t>www.genelec.com</w:t>
        </w:r>
      </w:hyperlink>
      <w:r w:rsidRPr="0054296B">
        <w:rPr>
          <w:rFonts w:ascii="Arial" w:hAnsi="Arial" w:cs="Arial"/>
        </w:rPr>
        <w:t>.</w:t>
      </w:r>
      <w:r w:rsidR="0054296B">
        <w:rPr>
          <w:rFonts w:ascii="Arial" w:hAnsi="Arial" w:cs="Arial"/>
        </w:rPr>
        <w:t xml:space="preserve"> </w:t>
      </w:r>
    </w:p>
    <w:p w14:paraId="744546CC" w14:textId="7DA0CA25" w:rsidR="007A5647" w:rsidRPr="0054296B" w:rsidRDefault="009F427F" w:rsidP="006B6835">
      <w:pPr>
        <w:spacing w:line="360" w:lineRule="auto"/>
        <w:jc w:val="right"/>
        <w:rPr>
          <w:rFonts w:ascii="Arial" w:hAnsi="Arial" w:cs="Arial"/>
        </w:rPr>
      </w:pPr>
      <w:r w:rsidRPr="0054296B">
        <w:rPr>
          <w:rFonts w:ascii="Arial" w:hAnsi="Arial" w:cs="Arial"/>
          <w:i/>
          <w:sz w:val="18"/>
        </w:rPr>
        <w:t>...ends</w:t>
      </w:r>
      <w:r w:rsidR="0054296B">
        <w:rPr>
          <w:rFonts w:ascii="Arial" w:hAnsi="Arial" w:cs="Arial"/>
          <w:i/>
          <w:sz w:val="18"/>
        </w:rPr>
        <w:t xml:space="preserve"> </w:t>
      </w:r>
      <w:r w:rsidR="00196D35">
        <w:rPr>
          <w:rFonts w:ascii="Arial" w:hAnsi="Arial" w:cs="Arial"/>
          <w:i/>
          <w:sz w:val="18"/>
        </w:rPr>
        <w:t>307</w:t>
      </w:r>
      <w:r w:rsidR="0054296B">
        <w:rPr>
          <w:rFonts w:ascii="Arial" w:hAnsi="Arial" w:cs="Arial"/>
          <w:i/>
          <w:sz w:val="18"/>
        </w:rPr>
        <w:t xml:space="preserve"> </w:t>
      </w:r>
      <w:r w:rsidRPr="0054296B">
        <w:rPr>
          <w:rFonts w:ascii="Arial" w:hAnsi="Arial" w:cs="Arial"/>
          <w:i/>
          <w:sz w:val="18"/>
        </w:rPr>
        <w:t>words</w:t>
      </w:r>
    </w:p>
    <w:p w14:paraId="20BA06C2" w14:textId="77777777" w:rsidR="007A5647" w:rsidRPr="0054296B" w:rsidRDefault="007A5647" w:rsidP="00687FFA">
      <w:pPr>
        <w:spacing w:line="360" w:lineRule="auto"/>
        <w:rPr>
          <w:rFonts w:ascii="Arial" w:hAnsi="Arial" w:cs="Arial"/>
        </w:rPr>
      </w:pPr>
    </w:p>
    <w:p w14:paraId="1BA203B1" w14:textId="77777777" w:rsidR="007A5647" w:rsidRPr="0054296B" w:rsidRDefault="007A5647" w:rsidP="00687FFA">
      <w:pPr>
        <w:spacing w:line="360" w:lineRule="auto"/>
        <w:rPr>
          <w:rFonts w:ascii="Arial" w:hAnsi="Arial" w:cs="Arial"/>
        </w:rPr>
      </w:pPr>
    </w:p>
    <w:p w14:paraId="709E99F8" w14:textId="3116BEBF" w:rsidR="006B6835" w:rsidRPr="0054296B" w:rsidRDefault="006B6835" w:rsidP="006B6835">
      <w:pPr>
        <w:tabs>
          <w:tab w:val="left" w:pos="8550"/>
        </w:tabs>
        <w:spacing w:line="360" w:lineRule="auto"/>
        <w:rPr>
          <w:rFonts w:ascii="Arial" w:hAnsi="Arial" w:cs="Arial"/>
          <w:bCs/>
        </w:rPr>
      </w:pPr>
      <w:r w:rsidRPr="0054296B">
        <w:rPr>
          <w:rFonts w:ascii="Arial" w:hAnsi="Arial" w:cs="Arial"/>
          <w:bCs/>
        </w:rPr>
        <w:t>Photo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file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1:</w:t>
      </w:r>
      <w:r w:rsidR="0054296B">
        <w:rPr>
          <w:rFonts w:ascii="Arial" w:hAnsi="Arial" w:cs="Arial"/>
          <w:bCs/>
        </w:rPr>
        <w:t xml:space="preserve"> </w:t>
      </w:r>
      <w:r w:rsidR="002F1E8B" w:rsidRPr="002F1E8B">
        <w:rPr>
          <w:rFonts w:ascii="Arial" w:hAnsi="Arial" w:cs="Arial"/>
          <w:bCs/>
        </w:rPr>
        <w:t>UNIO_PR_Image_2</w:t>
      </w:r>
      <w:r w:rsidRPr="0054296B">
        <w:rPr>
          <w:rFonts w:ascii="Arial" w:hAnsi="Arial" w:cs="Arial"/>
          <w:bCs/>
        </w:rPr>
        <w:t>.JPG</w:t>
      </w:r>
    </w:p>
    <w:p w14:paraId="07F19A42" w14:textId="1EA63210" w:rsidR="006D27E0" w:rsidRPr="0054296B" w:rsidRDefault="006B6835" w:rsidP="009059DF">
      <w:pPr>
        <w:tabs>
          <w:tab w:val="left" w:pos="8550"/>
        </w:tabs>
        <w:spacing w:line="360" w:lineRule="auto"/>
        <w:rPr>
          <w:rFonts w:ascii="Arial" w:hAnsi="Arial" w:cs="Arial"/>
          <w:bCs/>
        </w:rPr>
      </w:pPr>
      <w:r w:rsidRPr="0054296B">
        <w:rPr>
          <w:rFonts w:ascii="Arial" w:hAnsi="Arial" w:cs="Arial"/>
          <w:bCs/>
        </w:rPr>
        <w:t>Photo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caption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1:</w:t>
      </w:r>
      <w:r w:rsidR="0054296B">
        <w:rPr>
          <w:rFonts w:ascii="Arial" w:hAnsi="Arial" w:cs="Arial"/>
          <w:bCs/>
        </w:rPr>
        <w:t xml:space="preserve"> </w:t>
      </w:r>
      <w:r w:rsidR="002F1E8B" w:rsidRPr="002F1E8B">
        <w:rPr>
          <w:rFonts w:ascii="Arial" w:hAnsi="Arial" w:cs="Arial"/>
          <w:bCs/>
        </w:rPr>
        <w:t>The UNIO Personal Reference Monitoring Solution</w:t>
      </w:r>
      <w:r w:rsidR="002F1E8B">
        <w:rPr>
          <w:rFonts w:ascii="Arial" w:hAnsi="Arial" w:cs="Arial"/>
          <w:bCs/>
        </w:rPr>
        <w:t>, which</w:t>
      </w:r>
      <w:r w:rsidR="002F1E8B" w:rsidRPr="002F1E8B">
        <w:rPr>
          <w:rFonts w:ascii="Arial" w:hAnsi="Arial" w:cs="Arial"/>
          <w:bCs/>
        </w:rPr>
        <w:t xml:space="preserve"> comprises the 9320A SAM Reference Controller, Reference Measurement Microphone and 8550A Professional Reference Headphones</w:t>
      </w:r>
      <w:r w:rsidR="002F1E8B">
        <w:rPr>
          <w:rFonts w:ascii="Arial" w:hAnsi="Arial" w:cs="Arial"/>
          <w:bCs/>
        </w:rPr>
        <w:t>, has been named as a finalist in the 41</w:t>
      </w:r>
      <w:r w:rsidR="002F1E8B" w:rsidRPr="002F1E8B">
        <w:rPr>
          <w:rFonts w:ascii="Arial" w:hAnsi="Arial" w:cs="Arial"/>
          <w:bCs/>
          <w:vertAlign w:val="superscript"/>
        </w:rPr>
        <w:t>st</w:t>
      </w:r>
      <w:r w:rsidR="002F1E8B">
        <w:rPr>
          <w:rFonts w:ascii="Arial" w:hAnsi="Arial" w:cs="Arial"/>
          <w:bCs/>
        </w:rPr>
        <w:t xml:space="preserve"> Annual TEC Awards. </w:t>
      </w:r>
    </w:p>
    <w:p w14:paraId="34DA9941" w14:textId="77777777" w:rsidR="00470E81" w:rsidRPr="0054296B" w:rsidRDefault="00470E81" w:rsidP="009059DF">
      <w:pPr>
        <w:tabs>
          <w:tab w:val="left" w:pos="8550"/>
        </w:tabs>
        <w:spacing w:line="360" w:lineRule="auto"/>
        <w:rPr>
          <w:rFonts w:ascii="Arial" w:hAnsi="Arial" w:cs="Arial"/>
          <w:bCs/>
        </w:rPr>
      </w:pPr>
    </w:p>
    <w:p w14:paraId="52AB19F9" w14:textId="51C9C8A8" w:rsidR="00470E81" w:rsidRPr="0054296B" w:rsidRDefault="00470E81" w:rsidP="009059DF">
      <w:pPr>
        <w:tabs>
          <w:tab w:val="left" w:pos="8550"/>
        </w:tabs>
        <w:spacing w:line="360" w:lineRule="auto"/>
        <w:rPr>
          <w:rFonts w:ascii="Arial" w:hAnsi="Arial" w:cs="Arial"/>
          <w:bCs/>
        </w:rPr>
      </w:pPr>
      <w:r w:rsidRPr="0054296B">
        <w:rPr>
          <w:rFonts w:ascii="Arial" w:hAnsi="Arial" w:cs="Arial"/>
          <w:bCs/>
        </w:rPr>
        <w:t>Photo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file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2: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TEC2</w:t>
      </w:r>
      <w:r w:rsidR="002F1E8B">
        <w:rPr>
          <w:rFonts w:ascii="Arial" w:hAnsi="Arial" w:cs="Arial"/>
          <w:bCs/>
        </w:rPr>
        <w:t>6</w:t>
      </w:r>
      <w:r w:rsidRPr="0054296B">
        <w:rPr>
          <w:rFonts w:ascii="Arial" w:hAnsi="Arial" w:cs="Arial"/>
          <w:bCs/>
        </w:rPr>
        <w:t>_Finalist_Logo.JPG</w:t>
      </w:r>
    </w:p>
    <w:p w14:paraId="6BE11891" w14:textId="6FB2FC85" w:rsidR="00470E81" w:rsidRPr="0054296B" w:rsidRDefault="00470E81" w:rsidP="009059DF">
      <w:pPr>
        <w:tabs>
          <w:tab w:val="left" w:pos="8550"/>
        </w:tabs>
        <w:spacing w:line="360" w:lineRule="auto"/>
        <w:rPr>
          <w:rFonts w:ascii="Arial" w:hAnsi="Arial" w:cs="Arial"/>
          <w:bCs/>
        </w:rPr>
      </w:pPr>
      <w:r w:rsidRPr="0054296B">
        <w:rPr>
          <w:rFonts w:ascii="Arial" w:hAnsi="Arial" w:cs="Arial"/>
          <w:bCs/>
        </w:rPr>
        <w:t>Photo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caption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2: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Finalist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logo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for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the</w:t>
      </w:r>
      <w:r w:rsidR="0054296B">
        <w:rPr>
          <w:rFonts w:ascii="Arial" w:hAnsi="Arial" w:cs="Arial"/>
          <w:bCs/>
        </w:rPr>
        <w:t xml:space="preserve"> </w:t>
      </w:r>
      <w:r w:rsidR="002F1E8B">
        <w:rPr>
          <w:rFonts w:ascii="Arial" w:hAnsi="Arial" w:cs="Arial"/>
          <w:bCs/>
        </w:rPr>
        <w:t>41st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Annual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TEC</w:t>
      </w:r>
      <w:r w:rsidR="0054296B">
        <w:rPr>
          <w:rFonts w:ascii="Arial" w:hAnsi="Arial" w:cs="Arial"/>
          <w:bCs/>
        </w:rPr>
        <w:t xml:space="preserve"> </w:t>
      </w:r>
      <w:r w:rsidRPr="0054296B">
        <w:rPr>
          <w:rFonts w:ascii="Arial" w:hAnsi="Arial" w:cs="Arial"/>
          <w:bCs/>
        </w:rPr>
        <w:t>Awards</w:t>
      </w:r>
    </w:p>
    <w:p w14:paraId="311BB1AE" w14:textId="5AB78D46" w:rsidR="006B6835" w:rsidRPr="0054296B" w:rsidRDefault="006B6835" w:rsidP="006B6835">
      <w:pPr>
        <w:tabs>
          <w:tab w:val="left" w:pos="8550"/>
        </w:tabs>
        <w:spacing w:line="360" w:lineRule="auto"/>
        <w:rPr>
          <w:rFonts w:ascii="Arial" w:hAnsi="Arial" w:cs="Arial"/>
          <w:bCs/>
        </w:rPr>
      </w:pPr>
    </w:p>
    <w:p w14:paraId="1DA369F3" w14:textId="77777777" w:rsidR="007A5647" w:rsidRPr="0054296B" w:rsidRDefault="007A5647" w:rsidP="00687FFA">
      <w:pPr>
        <w:spacing w:line="360" w:lineRule="auto"/>
        <w:rPr>
          <w:rFonts w:ascii="Arial" w:hAnsi="Arial" w:cs="Arial"/>
        </w:rPr>
      </w:pPr>
    </w:p>
    <w:p w14:paraId="7F75A3B9" w14:textId="520EE427" w:rsidR="0054296B" w:rsidRPr="0054296B" w:rsidRDefault="0054296B" w:rsidP="0054296B">
      <w:pPr>
        <w:spacing w:line="360" w:lineRule="auto"/>
        <w:rPr>
          <w:rFonts w:ascii="Arial" w:hAnsi="Arial" w:cs="Arial"/>
        </w:rPr>
      </w:pPr>
      <w:r w:rsidRPr="0054296B">
        <w:rPr>
          <w:rFonts w:ascii="Arial" w:hAnsi="Arial" w:cs="Arial"/>
        </w:rPr>
        <w:t>Genelec,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pioneer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Monitoring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technology,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celebrating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over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years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designing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manufacturing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loudspeakers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true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accurate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reproduction.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Genelec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credited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promoting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concept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transducer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technology.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Since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its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inception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1978,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Genelec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concentrated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its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efforts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resources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into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creating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monitors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lastRenderedPageBreak/>
        <w:t>unparalleled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sonic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integrity.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result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speaker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earned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global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acclaim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its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accurate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imaging,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extremely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acoustic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output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small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enclosures,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true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high-fidelity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low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distortion,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deep,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rich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bass.</w:t>
      </w:r>
    </w:p>
    <w:p w14:paraId="5F16E937" w14:textId="77777777" w:rsidR="0054296B" w:rsidRPr="0054296B" w:rsidRDefault="0054296B" w:rsidP="0054296B">
      <w:pPr>
        <w:spacing w:line="360" w:lineRule="auto"/>
        <w:rPr>
          <w:rFonts w:ascii="Arial" w:hAnsi="Arial" w:cs="Arial"/>
        </w:rPr>
      </w:pPr>
    </w:p>
    <w:p w14:paraId="0CFDCA4F" w14:textId="44152198" w:rsidR="0054296B" w:rsidRPr="0054296B" w:rsidRDefault="0054296B" w:rsidP="0054296B">
      <w:pPr>
        <w:spacing w:line="360" w:lineRule="auto"/>
        <w:rPr>
          <w:rFonts w:ascii="Arial" w:hAnsi="Arial" w:cs="Arial"/>
        </w:rPr>
      </w:pPr>
      <w:r w:rsidRPr="0054296B">
        <w:rPr>
          <w:rFonts w:ascii="Arial" w:hAnsi="Arial" w:cs="Arial"/>
        </w:rPr>
        <w:t>Genelec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also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continuing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its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18th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year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Smart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Monitoring™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technology,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which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allows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studio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monitors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networked,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configured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calibrated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user’s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specific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acoustic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environment.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Smart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Monitor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subwoofer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equipped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advanced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internal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DSP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circuitry,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which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tightly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integrates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GLM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(Genelec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Loudspeaker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Manager)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software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application,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running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Mac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PC.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GLM’s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reference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microphone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kit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allows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user’s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acoustic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environment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analyzed,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after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which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GLM’s</w:t>
      </w:r>
      <w:r>
        <w:rPr>
          <w:rFonts w:ascii="Arial" w:hAnsi="Arial" w:cs="Arial"/>
        </w:rPr>
        <w:t xml:space="preserve"> </w:t>
      </w:r>
      <w:proofErr w:type="spellStart"/>
      <w:r w:rsidRPr="0054296B">
        <w:rPr>
          <w:rFonts w:ascii="Arial" w:hAnsi="Arial" w:cs="Arial"/>
        </w:rPr>
        <w:t>AutoCal</w:t>
      </w:r>
      <w:proofErr w:type="spellEnd"/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feature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optimizes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Smart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Monitor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level,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distance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delay,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subwoofer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crossover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phase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room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equalization,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option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further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fine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tuning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user.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minimizing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room’s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influence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sound,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Smart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Monitors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deliver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unrivalled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reference,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excellent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translation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between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rooms.</w:t>
      </w:r>
    </w:p>
    <w:p w14:paraId="48250BA2" w14:textId="77777777" w:rsidR="006D27E0" w:rsidRPr="0054296B" w:rsidRDefault="006D27E0" w:rsidP="00687FFA">
      <w:pPr>
        <w:spacing w:line="360" w:lineRule="auto"/>
        <w:rPr>
          <w:rFonts w:ascii="Arial" w:hAnsi="Arial" w:cs="Arial"/>
        </w:rPr>
      </w:pPr>
    </w:p>
    <w:p w14:paraId="2E451337" w14:textId="641775A7" w:rsidR="006D27E0" w:rsidRPr="0054296B" w:rsidRDefault="006D27E0" w:rsidP="00687FFA">
      <w:pPr>
        <w:spacing w:line="360" w:lineRule="auto"/>
        <w:rPr>
          <w:rFonts w:ascii="Arial" w:hAnsi="Arial" w:cs="Arial"/>
        </w:rPr>
      </w:pPr>
      <w:r w:rsidRPr="0054296B">
        <w:rPr>
          <w:rFonts w:ascii="Arial" w:hAnsi="Arial" w:cs="Arial"/>
          <w:color w:val="000000"/>
        </w:rPr>
        <w:t>Visit</w:t>
      </w:r>
      <w:r w:rsidR="0054296B">
        <w:rPr>
          <w:rFonts w:ascii="Arial" w:hAnsi="Arial" w:cs="Arial"/>
          <w:color w:val="000000"/>
        </w:rPr>
        <w:t xml:space="preserve"> </w:t>
      </w:r>
      <w:r w:rsidRPr="0054296B">
        <w:rPr>
          <w:rFonts w:ascii="Arial" w:hAnsi="Arial" w:cs="Arial"/>
          <w:color w:val="000000"/>
        </w:rPr>
        <w:t>Genelec</w:t>
      </w:r>
      <w:r w:rsidR="0054296B">
        <w:rPr>
          <w:rFonts w:ascii="Arial" w:hAnsi="Arial" w:cs="Arial"/>
          <w:color w:val="000000"/>
        </w:rPr>
        <w:t xml:space="preserve"> </w:t>
      </w:r>
      <w:r w:rsidRPr="0054296B">
        <w:rPr>
          <w:rFonts w:ascii="Arial" w:hAnsi="Arial" w:cs="Arial"/>
          <w:color w:val="000000"/>
        </w:rPr>
        <w:t>on</w:t>
      </w:r>
      <w:r w:rsidR="0054296B">
        <w:rPr>
          <w:rFonts w:ascii="Arial" w:hAnsi="Arial" w:cs="Arial"/>
          <w:color w:val="000000"/>
        </w:rPr>
        <w:t xml:space="preserve"> </w:t>
      </w:r>
      <w:r w:rsidRPr="0054296B">
        <w:rPr>
          <w:rFonts w:ascii="Arial" w:hAnsi="Arial" w:cs="Arial"/>
          <w:color w:val="000000"/>
        </w:rPr>
        <w:t>social</w:t>
      </w:r>
      <w:r w:rsidR="0054296B">
        <w:rPr>
          <w:rFonts w:ascii="Arial" w:hAnsi="Arial" w:cs="Arial"/>
          <w:color w:val="000000"/>
        </w:rPr>
        <w:t xml:space="preserve"> </w:t>
      </w:r>
      <w:r w:rsidRPr="0054296B">
        <w:rPr>
          <w:rFonts w:ascii="Arial" w:hAnsi="Arial" w:cs="Arial"/>
          <w:color w:val="000000"/>
        </w:rPr>
        <w:t>media:</w:t>
      </w:r>
      <w:r w:rsidRPr="0054296B">
        <w:rPr>
          <w:rFonts w:ascii="Arial" w:hAnsi="Arial" w:cs="Arial"/>
          <w:color w:val="000000"/>
        </w:rPr>
        <w:br/>
      </w:r>
      <w:hyperlink r:id="rId11" w:history="1">
        <w:r w:rsidRPr="0054296B">
          <w:rPr>
            <w:rFonts w:ascii="Arial" w:hAnsi="Arial" w:cs="Arial"/>
            <w:color w:val="0000FF"/>
            <w:u w:val="single"/>
          </w:rPr>
          <w:t>https://www.facebook.com/Genelec</w:t>
        </w:r>
      </w:hyperlink>
      <w:r w:rsidRPr="0054296B">
        <w:rPr>
          <w:rFonts w:ascii="Arial" w:hAnsi="Arial" w:cs="Arial"/>
          <w:color w:val="000000"/>
        </w:rPr>
        <w:br/>
      </w:r>
      <w:hyperlink r:id="rId12" w:history="1">
        <w:r w:rsidRPr="0054296B">
          <w:rPr>
            <w:rFonts w:ascii="Arial" w:hAnsi="Arial" w:cs="Arial"/>
            <w:color w:val="0000FF"/>
            <w:u w:val="single"/>
          </w:rPr>
          <w:t>https://www.linkedin.com/company/genelec-oy</w:t>
        </w:r>
      </w:hyperlink>
      <w:r w:rsidRPr="0054296B">
        <w:rPr>
          <w:rFonts w:ascii="Arial" w:hAnsi="Arial" w:cs="Arial"/>
          <w:color w:val="000000"/>
        </w:rPr>
        <w:br/>
      </w:r>
      <w:hyperlink r:id="rId13" w:history="1">
        <w:r w:rsidRPr="0054296B">
          <w:rPr>
            <w:rFonts w:ascii="Arial" w:hAnsi="Arial" w:cs="Arial"/>
            <w:color w:val="0000FF"/>
            <w:u w:val="single"/>
          </w:rPr>
          <w:t>https://www.instagram.com/Genelec_oy/</w:t>
        </w:r>
      </w:hyperlink>
      <w:r w:rsidRPr="0054296B">
        <w:rPr>
          <w:rFonts w:ascii="Arial" w:hAnsi="Arial" w:cs="Arial"/>
          <w:color w:val="000000"/>
        </w:rPr>
        <w:br/>
      </w:r>
      <w:hyperlink r:id="rId14" w:history="1">
        <w:r w:rsidRPr="0054296B">
          <w:rPr>
            <w:rFonts w:ascii="Arial" w:hAnsi="Arial" w:cs="Arial"/>
            <w:color w:val="0000FF"/>
            <w:u w:val="single"/>
          </w:rPr>
          <w:t>https://x.com/Genelec</w:t>
        </w:r>
      </w:hyperlink>
      <w:r w:rsidRPr="0054296B">
        <w:rPr>
          <w:rFonts w:ascii="Arial" w:hAnsi="Arial" w:cs="Arial"/>
          <w:color w:val="000000"/>
        </w:rPr>
        <w:br/>
      </w:r>
      <w:hyperlink r:id="rId15" w:history="1">
        <w:r w:rsidRPr="0054296B">
          <w:rPr>
            <w:rFonts w:ascii="Arial" w:hAnsi="Arial" w:cs="Arial"/>
            <w:color w:val="0000FF"/>
            <w:u w:val="single"/>
          </w:rPr>
          <w:t>https://www.tiktok.com/@genelec_oy</w:t>
        </w:r>
      </w:hyperlink>
    </w:p>
    <w:p w14:paraId="10E1EE3A" w14:textId="77777777" w:rsidR="006D27E0" w:rsidRPr="0054296B" w:rsidRDefault="006D27E0" w:rsidP="00687FFA">
      <w:pPr>
        <w:spacing w:line="360" w:lineRule="auto"/>
        <w:rPr>
          <w:rFonts w:ascii="Arial" w:hAnsi="Arial" w:cs="Arial"/>
        </w:rPr>
      </w:pPr>
    </w:p>
    <w:p w14:paraId="4CC3926C" w14:textId="53F2A2DC" w:rsidR="007A5647" w:rsidRPr="0054296B" w:rsidRDefault="009F427F" w:rsidP="00687FFA">
      <w:pPr>
        <w:spacing w:line="360" w:lineRule="auto"/>
        <w:rPr>
          <w:rFonts w:ascii="Arial" w:hAnsi="Arial" w:cs="Arial"/>
        </w:rPr>
      </w:pPr>
      <w:r w:rsidRPr="0054296B">
        <w:rPr>
          <w:rFonts w:ascii="Arial" w:hAnsi="Arial" w:cs="Arial"/>
          <w:sz w:val="20"/>
        </w:rPr>
        <w:t>Other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brand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and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product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names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may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be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trademarks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of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the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respective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companies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with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which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they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are</w:t>
      </w:r>
      <w:r w:rsidR="0054296B">
        <w:rPr>
          <w:rFonts w:ascii="Arial" w:hAnsi="Arial" w:cs="Arial"/>
          <w:sz w:val="20"/>
        </w:rPr>
        <w:t xml:space="preserve"> </w:t>
      </w:r>
      <w:r w:rsidRPr="0054296B">
        <w:rPr>
          <w:rFonts w:ascii="Arial" w:hAnsi="Arial" w:cs="Arial"/>
          <w:sz w:val="20"/>
        </w:rPr>
        <w:t>associated.</w:t>
      </w:r>
    </w:p>
    <w:p w14:paraId="05D50EA8" w14:textId="77777777" w:rsidR="007A5647" w:rsidRPr="0054296B" w:rsidRDefault="007A5647" w:rsidP="00687FFA">
      <w:pPr>
        <w:spacing w:line="360" w:lineRule="auto"/>
        <w:rPr>
          <w:rFonts w:ascii="Arial" w:hAnsi="Arial" w:cs="Arial"/>
        </w:rPr>
      </w:pPr>
    </w:p>
    <w:p w14:paraId="599FF934" w14:textId="10FBD457" w:rsidR="007A5647" w:rsidRPr="0054296B" w:rsidRDefault="009F427F" w:rsidP="00687FFA">
      <w:pPr>
        <w:spacing w:line="360" w:lineRule="auto"/>
        <w:rPr>
          <w:rFonts w:ascii="Arial" w:hAnsi="Arial" w:cs="Arial"/>
        </w:rPr>
      </w:pPr>
      <w:r w:rsidRPr="0054296B">
        <w:rPr>
          <w:rFonts w:ascii="Arial" w:hAnsi="Arial" w:cs="Arial"/>
          <w:i/>
        </w:rPr>
        <w:t>—For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more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information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on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the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complete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range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of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Genelec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Active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Monitoring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Systems,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contact: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Genelec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Inc.,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7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Tech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Circle,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Natick,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MA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01760.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Tel: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(508)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652-0900;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Fax: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</w:rPr>
        <w:t>(508)</w:t>
      </w:r>
      <w:r w:rsidR="0054296B">
        <w:rPr>
          <w:rFonts w:ascii="Arial" w:hAnsi="Arial" w:cs="Arial"/>
          <w:i/>
        </w:rPr>
        <w:t xml:space="preserve"> </w:t>
      </w:r>
      <w:proofErr w:type="gramStart"/>
      <w:r w:rsidRPr="0054296B">
        <w:rPr>
          <w:rFonts w:ascii="Arial" w:hAnsi="Arial" w:cs="Arial"/>
          <w:i/>
        </w:rPr>
        <w:t>652-0909;</w:t>
      </w:r>
      <w:proofErr w:type="gramEnd"/>
      <w:r w:rsidR="0054296B">
        <w:rPr>
          <w:rFonts w:ascii="Arial" w:hAnsi="Arial" w:cs="Arial"/>
          <w:i/>
        </w:rPr>
        <w:t xml:space="preserve"> </w:t>
      </w:r>
    </w:p>
    <w:p w14:paraId="6928263E" w14:textId="3330AEBE" w:rsidR="007A5647" w:rsidRPr="0054296B" w:rsidRDefault="009F427F" w:rsidP="00687FFA">
      <w:pPr>
        <w:spacing w:line="360" w:lineRule="auto"/>
        <w:rPr>
          <w:rFonts w:ascii="Arial" w:hAnsi="Arial" w:cs="Arial"/>
        </w:rPr>
      </w:pPr>
      <w:r w:rsidRPr="0054296B">
        <w:rPr>
          <w:rFonts w:ascii="Arial" w:hAnsi="Arial" w:cs="Arial"/>
          <w:i/>
        </w:rPr>
        <w:t>Web:</w:t>
      </w:r>
      <w:r w:rsidR="0054296B">
        <w:rPr>
          <w:rFonts w:ascii="Arial" w:hAnsi="Arial" w:cs="Arial"/>
          <w:i/>
        </w:rPr>
        <w:t xml:space="preserve"> </w:t>
      </w:r>
      <w:r w:rsidRPr="0054296B">
        <w:rPr>
          <w:rFonts w:ascii="Arial" w:hAnsi="Arial" w:cs="Arial"/>
          <w:i/>
          <w:color w:val="00000A"/>
        </w:rPr>
        <w:t>http://www.genelec.com/</w:t>
      </w:r>
      <w:r w:rsidRPr="0054296B">
        <w:rPr>
          <w:rFonts w:ascii="Arial" w:hAnsi="Arial" w:cs="Arial"/>
          <w:i/>
        </w:rPr>
        <w:t>.</w:t>
      </w:r>
    </w:p>
    <w:sectPr w:rsidR="007A5647" w:rsidRPr="0054296B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47"/>
    <w:rsid w:val="00003B70"/>
    <w:rsid w:val="000106BC"/>
    <w:rsid w:val="0002201C"/>
    <w:rsid w:val="00022EF7"/>
    <w:rsid w:val="000316D4"/>
    <w:rsid w:val="00065B3A"/>
    <w:rsid w:val="000777E1"/>
    <w:rsid w:val="00077B20"/>
    <w:rsid w:val="00084729"/>
    <w:rsid w:val="000D5EAA"/>
    <w:rsid w:val="001041D6"/>
    <w:rsid w:val="00104886"/>
    <w:rsid w:val="00123054"/>
    <w:rsid w:val="001269EF"/>
    <w:rsid w:val="001360E1"/>
    <w:rsid w:val="001470AF"/>
    <w:rsid w:val="00196D35"/>
    <w:rsid w:val="001A0223"/>
    <w:rsid w:val="001A7350"/>
    <w:rsid w:val="001E2CE5"/>
    <w:rsid w:val="002147DA"/>
    <w:rsid w:val="00214CC9"/>
    <w:rsid w:val="00220BF1"/>
    <w:rsid w:val="00243FEB"/>
    <w:rsid w:val="00244F2F"/>
    <w:rsid w:val="00254EAE"/>
    <w:rsid w:val="002558CD"/>
    <w:rsid w:val="00267C4E"/>
    <w:rsid w:val="002B1C0C"/>
    <w:rsid w:val="002C0D8C"/>
    <w:rsid w:val="002D1689"/>
    <w:rsid w:val="002F1E8B"/>
    <w:rsid w:val="00305DF8"/>
    <w:rsid w:val="00314608"/>
    <w:rsid w:val="00346104"/>
    <w:rsid w:val="003471B6"/>
    <w:rsid w:val="003A4700"/>
    <w:rsid w:val="003A72B4"/>
    <w:rsid w:val="003C1A7D"/>
    <w:rsid w:val="003D477E"/>
    <w:rsid w:val="003D63A3"/>
    <w:rsid w:val="003D7EDA"/>
    <w:rsid w:val="003E7B69"/>
    <w:rsid w:val="004136C6"/>
    <w:rsid w:val="00423351"/>
    <w:rsid w:val="00440D19"/>
    <w:rsid w:val="00460850"/>
    <w:rsid w:val="00465CEB"/>
    <w:rsid w:val="00470E81"/>
    <w:rsid w:val="00495CEB"/>
    <w:rsid w:val="004A2EFB"/>
    <w:rsid w:val="004C18B9"/>
    <w:rsid w:val="0054296B"/>
    <w:rsid w:val="00551C3D"/>
    <w:rsid w:val="00571FCE"/>
    <w:rsid w:val="005960D3"/>
    <w:rsid w:val="005C3CDB"/>
    <w:rsid w:val="005E6FB4"/>
    <w:rsid w:val="005F4B78"/>
    <w:rsid w:val="00600BD5"/>
    <w:rsid w:val="006106EB"/>
    <w:rsid w:val="00620196"/>
    <w:rsid w:val="00646397"/>
    <w:rsid w:val="006708E1"/>
    <w:rsid w:val="00687FFA"/>
    <w:rsid w:val="006A1251"/>
    <w:rsid w:val="006B6835"/>
    <w:rsid w:val="006C48E8"/>
    <w:rsid w:val="006D27E0"/>
    <w:rsid w:val="006F5A44"/>
    <w:rsid w:val="00746B22"/>
    <w:rsid w:val="007A5647"/>
    <w:rsid w:val="00802AB0"/>
    <w:rsid w:val="00814E65"/>
    <w:rsid w:val="008231C2"/>
    <w:rsid w:val="00836C73"/>
    <w:rsid w:val="00860239"/>
    <w:rsid w:val="0086307A"/>
    <w:rsid w:val="0086404D"/>
    <w:rsid w:val="008750A6"/>
    <w:rsid w:val="00880B48"/>
    <w:rsid w:val="0088178D"/>
    <w:rsid w:val="00890372"/>
    <w:rsid w:val="008E42A6"/>
    <w:rsid w:val="009059DF"/>
    <w:rsid w:val="009547D4"/>
    <w:rsid w:val="0096308D"/>
    <w:rsid w:val="0099204B"/>
    <w:rsid w:val="009F427F"/>
    <w:rsid w:val="00A5497E"/>
    <w:rsid w:val="00A85EDE"/>
    <w:rsid w:val="00A91B25"/>
    <w:rsid w:val="00A93BBA"/>
    <w:rsid w:val="00AD5997"/>
    <w:rsid w:val="00B112AE"/>
    <w:rsid w:val="00B20161"/>
    <w:rsid w:val="00B20A25"/>
    <w:rsid w:val="00B4580A"/>
    <w:rsid w:val="00B74AF4"/>
    <w:rsid w:val="00B75E77"/>
    <w:rsid w:val="00B85F11"/>
    <w:rsid w:val="00B957A1"/>
    <w:rsid w:val="00BB012E"/>
    <w:rsid w:val="00BE4A1E"/>
    <w:rsid w:val="00BF5F72"/>
    <w:rsid w:val="00C302F2"/>
    <w:rsid w:val="00C41B14"/>
    <w:rsid w:val="00C5023A"/>
    <w:rsid w:val="00C55EB5"/>
    <w:rsid w:val="00C903D0"/>
    <w:rsid w:val="00CC5CFC"/>
    <w:rsid w:val="00CF008E"/>
    <w:rsid w:val="00CF6F85"/>
    <w:rsid w:val="00D04196"/>
    <w:rsid w:val="00D55D65"/>
    <w:rsid w:val="00D74206"/>
    <w:rsid w:val="00D83A0C"/>
    <w:rsid w:val="00DB2523"/>
    <w:rsid w:val="00DE2843"/>
    <w:rsid w:val="00E43661"/>
    <w:rsid w:val="00E743AF"/>
    <w:rsid w:val="00E822E7"/>
    <w:rsid w:val="00EA2E28"/>
    <w:rsid w:val="00EA7CAD"/>
    <w:rsid w:val="00EB0AD6"/>
    <w:rsid w:val="00EB1DE2"/>
    <w:rsid w:val="00EC19DE"/>
    <w:rsid w:val="00F30BDE"/>
    <w:rsid w:val="00F4384F"/>
    <w:rsid w:val="00F53A07"/>
    <w:rsid w:val="00FA58CC"/>
    <w:rsid w:val="00FA5C06"/>
    <w:rsid w:val="00FC0451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3E370"/>
  <w15:docId w15:val="{3E9D9EDD-0FB0-5543-9967-4D820C3B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F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F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9EF"/>
  </w:style>
  <w:style w:type="character" w:styleId="FollowedHyperlink">
    <w:name w:val="FollowedHyperlink"/>
    <w:basedOn w:val="DefaultParagraphFont"/>
    <w:uiPriority w:val="99"/>
    <w:semiHidden/>
    <w:unhideWhenUsed/>
    <w:rsid w:val="00A85EDE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022EF7"/>
  </w:style>
  <w:style w:type="character" w:customStyle="1" w:styleId="eop">
    <w:name w:val="eop"/>
    <w:basedOn w:val="DefaultParagraphFont"/>
    <w:rsid w:val="00022EF7"/>
  </w:style>
  <w:style w:type="paragraph" w:styleId="NormalWeb">
    <w:name w:val="Normal (Web)"/>
    <w:basedOn w:val="Normal"/>
    <w:uiPriority w:val="99"/>
    <w:semiHidden/>
    <w:unhideWhenUsed/>
    <w:rsid w:val="00B4580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0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lec.com/glm" TargetMode="External"/><Relationship Id="rId13" Type="http://schemas.openxmlformats.org/officeDocument/2006/relationships/hyperlink" Target="https://www.instagram.com/Genelec_o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nelec.com/9320a" TargetMode="External"/><Relationship Id="rId12" Type="http://schemas.openxmlformats.org/officeDocument/2006/relationships/hyperlink" Target="https://www.linkedin.com/company/genelec-o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lec.com/unio" TargetMode="External"/><Relationship Id="rId11" Type="http://schemas.openxmlformats.org/officeDocument/2006/relationships/hyperlink" Target="https://www.facebook.com/Genelec" TargetMode="External"/><Relationship Id="rId5" Type="http://schemas.openxmlformats.org/officeDocument/2006/relationships/hyperlink" Target="http://www.genelec.com/" TargetMode="External"/><Relationship Id="rId15" Type="http://schemas.openxmlformats.org/officeDocument/2006/relationships/hyperlink" Target="https://www.tiktok.com/@genelec_oy" TargetMode="External"/><Relationship Id="rId10" Type="http://schemas.openxmlformats.org/officeDocument/2006/relationships/hyperlink" Target="http://www.genele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awards.org/" TargetMode="External"/><Relationship Id="rId14" Type="http://schemas.openxmlformats.org/officeDocument/2006/relationships/hyperlink" Target="https://x.com/Genelec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CocoaOOXMLWriter/2299.4</generator>
</meta>
</file>

<file path=customXml/itemProps1.xml><?xml version="1.0" encoding="utf-8"?>
<ds:datastoreItem xmlns:ds="http://schemas.openxmlformats.org/officeDocument/2006/customXml" ds:itemID="{14724C14-2335-C44C-95A7-D9AE83A5EDA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Genelec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*</dc:creator>
  <cp:lastModifiedBy>Brad Gibson</cp:lastModifiedBy>
  <cp:revision>14</cp:revision>
  <dcterms:created xsi:type="dcterms:W3CDTF">2024-09-27T20:18:00Z</dcterms:created>
  <dcterms:modified xsi:type="dcterms:W3CDTF">2025-09-25T20:01:00Z</dcterms:modified>
</cp:coreProperties>
</file>