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4B9D" w14:textId="77777777" w:rsidR="0065552B" w:rsidRPr="002472FA" w:rsidRDefault="00000000" w:rsidP="002472FA">
      <w:pPr>
        <w:snapToGrid w:val="0"/>
        <w:spacing w:after="0"/>
        <w:ind w:left="5040" w:right="4973" w:firstLine="0"/>
        <w:contextualSpacing/>
        <w:jc w:val="center"/>
        <w:rPr>
          <w:rFonts w:cs="Arial"/>
          <w:lang w:val="en-US"/>
        </w:rPr>
      </w:pPr>
      <w:r w:rsidRPr="002472FA">
        <w:rPr>
          <w:rFonts w:cs="Arial"/>
          <w:lang w:val="en-US"/>
        </w:rPr>
        <w:t xml:space="preserve">  </w:t>
      </w:r>
    </w:p>
    <w:p w14:paraId="5F084E94" w14:textId="77777777" w:rsidR="002472FA" w:rsidRPr="002472FA" w:rsidRDefault="002472FA" w:rsidP="002472FA">
      <w:pPr>
        <w:snapToGrid w:val="0"/>
        <w:spacing w:after="0"/>
        <w:ind w:left="5040" w:right="4973" w:firstLine="0"/>
        <w:contextualSpacing/>
        <w:jc w:val="center"/>
        <w:rPr>
          <w:rFonts w:cs="Arial"/>
          <w:lang w:val="en-US"/>
        </w:rPr>
      </w:pPr>
    </w:p>
    <w:p w14:paraId="15D8A7E5" w14:textId="77777777" w:rsidR="0065552B" w:rsidRPr="002472FA" w:rsidRDefault="00000000" w:rsidP="002472FA">
      <w:pPr>
        <w:snapToGrid w:val="0"/>
        <w:spacing w:after="0"/>
        <w:ind w:left="10" w:right="0"/>
        <w:contextualSpacing/>
        <w:jc w:val="center"/>
        <w:rPr>
          <w:rFonts w:cs="Arial"/>
          <w:lang w:val="en-US"/>
        </w:rPr>
      </w:pPr>
      <w:r w:rsidRPr="002472FA">
        <w:rPr>
          <w:rFonts w:cs="Arial"/>
          <w:b/>
          <w:lang w:val="en-US"/>
        </w:rPr>
        <w:t>PRESS RELEASE</w:t>
      </w:r>
      <w:r w:rsidRPr="002472FA">
        <w:rPr>
          <w:rFonts w:cs="Arial"/>
          <w:lang w:val="en-US"/>
        </w:rPr>
        <w:t xml:space="preserve"> </w:t>
      </w:r>
    </w:p>
    <w:p w14:paraId="315D9B5A" w14:textId="102203F4" w:rsidR="002472FA" w:rsidRPr="002472FA" w:rsidRDefault="00000000" w:rsidP="002472FA">
      <w:pPr>
        <w:snapToGrid w:val="0"/>
        <w:spacing w:after="0"/>
        <w:ind w:left="3446" w:firstLine="0"/>
        <w:contextualSpacing/>
        <w:jc w:val="center"/>
        <w:rPr>
          <w:rFonts w:cs="Arial"/>
          <w:lang w:val="en-US"/>
        </w:rPr>
      </w:pPr>
      <w:r w:rsidRPr="002472FA">
        <w:rPr>
          <w:rFonts w:cs="Arial"/>
          <w:lang w:val="en-US"/>
        </w:rPr>
        <w:t xml:space="preserve">Contact: Clyne Media, Inc. </w:t>
      </w:r>
    </w:p>
    <w:p w14:paraId="33ADB836" w14:textId="3317C141" w:rsidR="0065552B" w:rsidRPr="002472FA" w:rsidRDefault="00000000" w:rsidP="002472FA">
      <w:pPr>
        <w:snapToGrid w:val="0"/>
        <w:spacing w:after="0"/>
        <w:ind w:left="3446" w:firstLine="0"/>
        <w:contextualSpacing/>
        <w:jc w:val="center"/>
        <w:rPr>
          <w:rFonts w:cs="Arial"/>
          <w:lang w:val="en-US"/>
        </w:rPr>
      </w:pPr>
      <w:r w:rsidRPr="002472FA">
        <w:rPr>
          <w:rFonts w:cs="Arial"/>
          <w:lang w:val="en-US"/>
        </w:rPr>
        <w:t xml:space="preserve">Tel: (615) 662-1616 </w:t>
      </w:r>
    </w:p>
    <w:p w14:paraId="2A80B60D" w14:textId="77777777" w:rsidR="0065552B" w:rsidRPr="002472FA" w:rsidRDefault="00000000" w:rsidP="002472FA">
      <w:pPr>
        <w:snapToGrid w:val="0"/>
        <w:spacing w:after="0"/>
        <w:ind w:left="67" w:right="0" w:firstLine="0"/>
        <w:contextualSpacing/>
        <w:jc w:val="center"/>
        <w:rPr>
          <w:rFonts w:cs="Arial"/>
          <w:lang w:val="en-US"/>
        </w:rPr>
      </w:pPr>
      <w:r w:rsidRPr="002472FA">
        <w:rPr>
          <w:rFonts w:cs="Arial"/>
          <w:lang w:val="en-US"/>
        </w:rPr>
        <w:t xml:space="preserve"> </w:t>
      </w:r>
    </w:p>
    <w:p w14:paraId="26D4E0AC" w14:textId="77777777" w:rsidR="0065552B" w:rsidRPr="002472FA" w:rsidRDefault="00000000" w:rsidP="002472FA">
      <w:pPr>
        <w:snapToGrid w:val="0"/>
        <w:spacing w:after="0"/>
        <w:ind w:left="10" w:right="0"/>
        <w:contextualSpacing/>
        <w:jc w:val="center"/>
        <w:rPr>
          <w:rFonts w:cs="Arial"/>
          <w:lang w:val="en-US"/>
        </w:rPr>
      </w:pPr>
      <w:r w:rsidRPr="002472FA">
        <w:rPr>
          <w:rFonts w:cs="Arial"/>
          <w:b/>
          <w:lang w:val="en-US"/>
        </w:rPr>
        <w:t>FOR IMMEDIATE RELEASE</w:t>
      </w:r>
      <w:r w:rsidRPr="002472FA">
        <w:rPr>
          <w:rFonts w:cs="Arial"/>
          <w:lang w:val="en-US"/>
        </w:rPr>
        <w:t xml:space="preserve"> </w:t>
      </w:r>
    </w:p>
    <w:p w14:paraId="4FBBF90E" w14:textId="77777777" w:rsidR="0065552B" w:rsidRPr="002472FA" w:rsidRDefault="00000000" w:rsidP="002472FA">
      <w:pPr>
        <w:snapToGrid w:val="0"/>
        <w:spacing w:after="0"/>
        <w:ind w:left="0" w:right="0" w:firstLine="0"/>
        <w:contextualSpacing/>
        <w:rPr>
          <w:rFonts w:cs="Arial"/>
          <w:lang w:val="en-US"/>
        </w:rPr>
      </w:pPr>
      <w:r w:rsidRPr="002472FA">
        <w:rPr>
          <w:rFonts w:cs="Arial"/>
          <w:lang w:val="en-US"/>
        </w:rPr>
        <w:t xml:space="preserve"> </w:t>
      </w:r>
    </w:p>
    <w:p w14:paraId="50ECF5A6" w14:textId="2B32304C" w:rsidR="0065552B" w:rsidRPr="002472FA" w:rsidRDefault="00000000" w:rsidP="00887ACD">
      <w:pPr>
        <w:pStyle w:val="Heading1"/>
        <w:snapToGrid w:val="0"/>
        <w:spacing w:after="0" w:line="360" w:lineRule="auto"/>
        <w:contextualSpacing/>
        <w:jc w:val="center"/>
        <w:rPr>
          <w:sz w:val="24"/>
        </w:rPr>
      </w:pPr>
      <w:r w:rsidRPr="002472FA">
        <w:t>String &amp; Can expands Dolby Atmos</w:t>
      </w:r>
      <w:r w:rsidR="0019652F">
        <w:t>®</w:t>
      </w:r>
      <w:r w:rsidRPr="002472FA">
        <w:t xml:space="preserve"> post-production facilities with Genelec</w:t>
      </w:r>
      <w:r w:rsidR="00910554">
        <w:t xml:space="preserve"> </w:t>
      </w:r>
      <w:r w:rsidRPr="002472FA">
        <w:t xml:space="preserve">active monitoring in NYC &amp; NJ </w:t>
      </w:r>
    </w:p>
    <w:p w14:paraId="2D98B18E" w14:textId="59028522" w:rsidR="0065552B" w:rsidRPr="002472FA" w:rsidRDefault="0065552B" w:rsidP="002472FA">
      <w:pPr>
        <w:snapToGrid w:val="0"/>
        <w:spacing w:after="0"/>
        <w:ind w:left="-5" w:right="0"/>
        <w:contextualSpacing/>
        <w:rPr>
          <w:rFonts w:cs="Arial"/>
          <w:lang w:val="en-US"/>
        </w:rPr>
      </w:pPr>
    </w:p>
    <w:p w14:paraId="55E05CAA" w14:textId="556FB1F0" w:rsidR="0065552B" w:rsidRPr="002472FA" w:rsidRDefault="00000000" w:rsidP="002472FA">
      <w:pPr>
        <w:snapToGrid w:val="0"/>
        <w:spacing w:after="0"/>
        <w:ind w:left="-5" w:right="0"/>
        <w:contextualSpacing/>
        <w:rPr>
          <w:rFonts w:cs="Arial"/>
          <w:lang w:val="en-US"/>
        </w:rPr>
      </w:pPr>
      <w:r w:rsidRPr="002472FA">
        <w:rPr>
          <w:rFonts w:cs="Arial"/>
          <w:lang w:val="en-US"/>
        </w:rPr>
        <w:t xml:space="preserve">NATICK, MA, </w:t>
      </w:r>
      <w:r w:rsidR="00E35CCD">
        <w:rPr>
          <w:rFonts w:cs="Arial"/>
          <w:lang w:val="en-US"/>
        </w:rPr>
        <w:t xml:space="preserve">January </w:t>
      </w:r>
      <w:r w:rsidR="003614F6">
        <w:rPr>
          <w:rFonts w:cs="Arial"/>
          <w:lang w:val="en-US"/>
        </w:rPr>
        <w:t>8</w:t>
      </w:r>
      <w:r w:rsidR="00E35CCD">
        <w:rPr>
          <w:rFonts w:cs="Arial"/>
          <w:lang w:val="en-US"/>
        </w:rPr>
        <w:t>, 2026</w:t>
      </w:r>
      <w:r w:rsidRPr="002472FA">
        <w:rPr>
          <w:rFonts w:cs="Arial"/>
          <w:lang w:val="en-US"/>
        </w:rPr>
        <w:t xml:space="preserve"> — Established in 2010, String &amp; Can has become a trusted name in audio post-production, specializing in Dolby Atmos</w:t>
      </w:r>
      <w:r w:rsidR="0019652F">
        <w:rPr>
          <w:rFonts w:cs="Arial"/>
          <w:lang w:val="en-US"/>
        </w:rPr>
        <w:t>®</w:t>
      </w:r>
      <w:r w:rsidRPr="002472FA">
        <w:rPr>
          <w:rFonts w:cs="Arial"/>
          <w:lang w:val="en-US"/>
        </w:rPr>
        <w:t xml:space="preserve"> mixing, sound design, sound editing and narration recording for film and television. With its flagship studio located in Manhattan’s historic Chelsea neighborhood, conveniently close to Penn Station, and a recently opened satellite studio in Jersey City, NJ, String &amp; Can delivers world-class sound for leading content creators including Netflix, Amazon Prime, CNN, HBO, Showtime, HBO Max, Peacock, and Hulu. </w:t>
      </w:r>
    </w:p>
    <w:p w14:paraId="1B4FDBEC" w14:textId="77777777" w:rsidR="0065552B" w:rsidRPr="002472FA" w:rsidRDefault="00000000" w:rsidP="002472FA">
      <w:pPr>
        <w:snapToGrid w:val="0"/>
        <w:spacing w:after="0"/>
        <w:ind w:left="0" w:right="0" w:firstLine="0"/>
        <w:contextualSpacing/>
        <w:rPr>
          <w:rFonts w:cs="Arial"/>
          <w:lang w:val="en-US"/>
        </w:rPr>
      </w:pPr>
      <w:r w:rsidRPr="002472FA">
        <w:rPr>
          <w:rFonts w:cs="Arial"/>
          <w:lang w:val="en-US"/>
        </w:rPr>
        <w:t xml:space="preserve"> </w:t>
      </w:r>
    </w:p>
    <w:p w14:paraId="61B4B15E" w14:textId="4CC2F9E6" w:rsidR="0065552B" w:rsidRPr="002472FA" w:rsidRDefault="00000000" w:rsidP="002472FA">
      <w:pPr>
        <w:snapToGrid w:val="0"/>
        <w:spacing w:after="0"/>
        <w:ind w:left="-5" w:right="0"/>
        <w:contextualSpacing/>
        <w:rPr>
          <w:rFonts w:cs="Arial"/>
          <w:lang w:val="en-US"/>
        </w:rPr>
      </w:pPr>
      <w:r w:rsidRPr="002472FA">
        <w:rPr>
          <w:rFonts w:cs="Arial"/>
          <w:lang w:val="en-US"/>
        </w:rPr>
        <w:t>At the heart of String &amp; Can’s studios are Genelec monitors, chosen for their precision, reliability and consistency across Dolby Atmos, 5.1 surround and stereo formats. Studio A features a 7.1.4 Genelec Atmos system built around S360As for LCR mains, 8030</w:t>
      </w:r>
      <w:r w:rsidR="00F3439D">
        <w:rPr>
          <w:rFonts w:cs="Arial"/>
          <w:lang w:val="en-US"/>
        </w:rPr>
        <w:t>B</w:t>
      </w:r>
      <w:r w:rsidRPr="002472FA">
        <w:rPr>
          <w:rFonts w:cs="Arial"/>
          <w:lang w:val="en-US"/>
        </w:rPr>
        <w:t>s for LCR nearfield mains, 8351Bs for side surrounds, and 8341As for height channels with a 7382A sub for LFE, while Studio B pairs 8040Bs for LCR and 8030</w:t>
      </w:r>
      <w:r w:rsidR="00E50E18">
        <w:rPr>
          <w:rFonts w:cs="Arial"/>
          <w:lang w:val="en-US"/>
        </w:rPr>
        <w:t>B</w:t>
      </w:r>
      <w:r w:rsidRPr="002472FA">
        <w:rPr>
          <w:rFonts w:cs="Arial"/>
          <w:lang w:val="en-US"/>
        </w:rPr>
        <w:t>s for sides and height channels with a 7060B sub in a 7.1.4 configuration with an adjacent VO booth (2 X 8030</w:t>
      </w:r>
      <w:r w:rsidR="00E50E18">
        <w:rPr>
          <w:rFonts w:cs="Arial"/>
          <w:lang w:val="en-US"/>
        </w:rPr>
        <w:t>B</w:t>
      </w:r>
      <w:r w:rsidRPr="002472FA">
        <w:rPr>
          <w:rFonts w:cs="Arial"/>
          <w:lang w:val="en-US"/>
        </w:rPr>
        <w:t xml:space="preserve">). The installations, completed in June 2025 by SWN Design’s Owen O’Neill with Matt Schaefer, are already being used on major streaming and broadcast productions.  </w:t>
      </w:r>
    </w:p>
    <w:p w14:paraId="6C054BAC" w14:textId="77777777" w:rsidR="0065552B" w:rsidRPr="002472FA" w:rsidRDefault="00000000" w:rsidP="002472FA">
      <w:pPr>
        <w:snapToGrid w:val="0"/>
        <w:spacing w:after="0"/>
        <w:ind w:left="0" w:right="0" w:firstLine="0"/>
        <w:contextualSpacing/>
        <w:rPr>
          <w:rFonts w:cs="Arial"/>
          <w:lang w:val="en-US"/>
        </w:rPr>
      </w:pPr>
      <w:r w:rsidRPr="002472FA">
        <w:rPr>
          <w:rFonts w:cs="Arial"/>
          <w:lang w:val="en-US"/>
        </w:rPr>
        <w:t xml:space="preserve"> </w:t>
      </w:r>
    </w:p>
    <w:p w14:paraId="3ED75B16" w14:textId="70591A9C" w:rsidR="002472FA" w:rsidRPr="002472FA" w:rsidRDefault="002472FA" w:rsidP="002472FA">
      <w:pPr>
        <w:snapToGrid w:val="0"/>
        <w:spacing w:after="0"/>
        <w:ind w:left="0" w:right="0" w:firstLine="0"/>
        <w:contextualSpacing/>
        <w:rPr>
          <w:rFonts w:cs="Arial"/>
          <w:lang w:val="en-US"/>
        </w:rPr>
      </w:pPr>
      <w:r w:rsidRPr="002472FA">
        <w:rPr>
          <w:rFonts w:cs="Arial"/>
          <w:lang w:val="en-US"/>
        </w:rPr>
        <w:t xml:space="preserve">The studio is led by supervising sound editors and re-recording mixers Benny Mouthon, C.A.S.; Lou Teti; Brian Bracken; and Ian Stynes, supported by mixers and editors Randy </w:t>
      </w:r>
      <w:r w:rsidRPr="002472FA">
        <w:rPr>
          <w:rFonts w:cs="Arial"/>
          <w:lang w:val="en-US"/>
        </w:rPr>
        <w:lastRenderedPageBreak/>
        <w:t xml:space="preserve">Matuszewski; Kat Iossa; and Olivia Posner. Recent high-profile projects include </w:t>
      </w:r>
      <w:r w:rsidRPr="002472FA">
        <w:rPr>
          <w:rFonts w:cs="Arial"/>
          <w:i/>
          <w:iCs/>
          <w:lang w:val="en-US"/>
        </w:rPr>
        <w:t>Quiet on Set</w:t>
      </w:r>
      <w:r w:rsidRPr="002472FA">
        <w:rPr>
          <w:rFonts w:cs="Arial"/>
          <w:lang w:val="en-US"/>
        </w:rPr>
        <w:t xml:space="preserve"> (HBO Max), </w:t>
      </w:r>
      <w:r w:rsidRPr="002472FA">
        <w:rPr>
          <w:rFonts w:cs="Arial"/>
          <w:i/>
          <w:iCs/>
          <w:lang w:val="en-US"/>
        </w:rPr>
        <w:t>Tires</w:t>
      </w:r>
      <w:r w:rsidRPr="002472FA">
        <w:rPr>
          <w:rFonts w:cs="Arial"/>
          <w:lang w:val="en-US"/>
        </w:rPr>
        <w:t xml:space="preserve"> (Netflix), </w:t>
      </w:r>
      <w:r w:rsidRPr="002472FA">
        <w:rPr>
          <w:rFonts w:cs="Arial"/>
          <w:i/>
          <w:iCs/>
          <w:lang w:val="en-US"/>
        </w:rPr>
        <w:t>The Fall of Diddy</w:t>
      </w:r>
      <w:r w:rsidRPr="002472FA">
        <w:rPr>
          <w:rFonts w:cs="Arial"/>
          <w:lang w:val="en-US"/>
        </w:rPr>
        <w:t xml:space="preserve"> (HBO Max), </w:t>
      </w:r>
      <w:r w:rsidRPr="002472FA">
        <w:rPr>
          <w:rFonts w:cs="Arial"/>
          <w:i/>
          <w:iCs/>
          <w:lang w:val="en-US"/>
        </w:rPr>
        <w:t>Life &amp; Beth</w:t>
      </w:r>
      <w:r w:rsidRPr="002472FA">
        <w:rPr>
          <w:rFonts w:cs="Arial"/>
          <w:lang w:val="en-US"/>
        </w:rPr>
        <w:t xml:space="preserve"> (Hulu), </w:t>
      </w:r>
      <w:r w:rsidRPr="002472FA">
        <w:rPr>
          <w:rFonts w:cs="Arial"/>
          <w:i/>
          <w:iCs/>
          <w:lang w:val="en-US"/>
        </w:rPr>
        <w:t xml:space="preserve">Somebody Feed Phil </w:t>
      </w:r>
      <w:r w:rsidRPr="002472FA">
        <w:rPr>
          <w:rFonts w:cs="Arial"/>
          <w:lang w:val="en-US"/>
        </w:rPr>
        <w:t xml:space="preserve">(Netflix), </w:t>
      </w:r>
      <w:r w:rsidRPr="002472FA">
        <w:rPr>
          <w:rFonts w:cs="Arial"/>
          <w:i/>
          <w:iCs/>
          <w:lang w:val="en-US"/>
        </w:rPr>
        <w:t xml:space="preserve">Wild </w:t>
      </w:r>
      <w:proofErr w:type="spellStart"/>
      <w:r w:rsidRPr="002472FA">
        <w:rPr>
          <w:rFonts w:cs="Arial"/>
          <w:i/>
          <w:iCs/>
          <w:lang w:val="en-US"/>
        </w:rPr>
        <w:t>Wild</w:t>
      </w:r>
      <w:proofErr w:type="spellEnd"/>
      <w:r w:rsidRPr="002472FA">
        <w:rPr>
          <w:rFonts w:cs="Arial"/>
          <w:i/>
          <w:iCs/>
          <w:lang w:val="en-US"/>
        </w:rPr>
        <w:t xml:space="preserve"> Space</w:t>
      </w:r>
      <w:r w:rsidRPr="002472FA">
        <w:rPr>
          <w:rFonts w:cs="Arial"/>
          <w:lang w:val="en-US"/>
        </w:rPr>
        <w:t xml:space="preserve"> (HBO Max), and </w:t>
      </w:r>
      <w:r w:rsidRPr="002472FA">
        <w:rPr>
          <w:rFonts w:cs="Arial"/>
          <w:i/>
          <w:iCs/>
          <w:lang w:val="en-US"/>
        </w:rPr>
        <w:t>The New York Times Presents</w:t>
      </w:r>
      <w:r w:rsidRPr="002472FA">
        <w:rPr>
          <w:rFonts w:cs="Arial"/>
          <w:lang w:val="en-US"/>
        </w:rPr>
        <w:t xml:space="preserve"> (Hulu).</w:t>
      </w:r>
    </w:p>
    <w:p w14:paraId="5569C892" w14:textId="5C3FDA0C" w:rsidR="0065552B" w:rsidRPr="002472FA" w:rsidRDefault="0065552B" w:rsidP="002472FA">
      <w:pPr>
        <w:snapToGrid w:val="0"/>
        <w:spacing w:after="0"/>
        <w:ind w:left="0" w:right="0" w:firstLine="0"/>
        <w:contextualSpacing/>
        <w:rPr>
          <w:rFonts w:cs="Arial"/>
          <w:lang w:val="en-US"/>
        </w:rPr>
      </w:pPr>
    </w:p>
    <w:p w14:paraId="564070E3" w14:textId="6EF9BBFA" w:rsidR="0065552B" w:rsidRPr="002472FA" w:rsidRDefault="00000000" w:rsidP="002472FA">
      <w:pPr>
        <w:snapToGrid w:val="0"/>
        <w:spacing w:after="0"/>
        <w:ind w:left="-5" w:right="0"/>
        <w:contextualSpacing/>
        <w:rPr>
          <w:rFonts w:cs="Arial"/>
          <w:lang w:val="en-US"/>
        </w:rPr>
      </w:pPr>
      <w:r w:rsidRPr="002472FA">
        <w:rPr>
          <w:rFonts w:cs="Arial"/>
          <w:lang w:val="en-US"/>
        </w:rPr>
        <w:t xml:space="preserve">“After years of working on </w:t>
      </w:r>
      <w:proofErr w:type="spellStart"/>
      <w:r w:rsidRPr="002472FA">
        <w:rPr>
          <w:rFonts w:cs="Arial"/>
          <w:lang w:val="en-US"/>
        </w:rPr>
        <w:t>Genelecs</w:t>
      </w:r>
      <w:proofErr w:type="spellEnd"/>
      <w:r w:rsidRPr="002472FA">
        <w:rPr>
          <w:rFonts w:cs="Arial"/>
          <w:lang w:val="en-US"/>
        </w:rPr>
        <w:t xml:space="preserve">, we chose the S360s, 8030s, 8341s and 8351s for Studio A, and 8040s and 8030s for Studio B, to continue trusting that what we hear in the room will be exactly what the viewers at home </w:t>
      </w:r>
      <w:r w:rsidR="00E40523">
        <w:rPr>
          <w:rFonts w:cs="Arial"/>
          <w:lang w:val="en-US"/>
        </w:rPr>
        <w:t>or</w:t>
      </w:r>
      <w:r w:rsidR="00E40523" w:rsidRPr="002472FA">
        <w:rPr>
          <w:rFonts w:cs="Arial"/>
          <w:lang w:val="en-US"/>
        </w:rPr>
        <w:t xml:space="preserve"> </w:t>
      </w:r>
      <w:r w:rsidRPr="002472FA">
        <w:rPr>
          <w:rFonts w:cs="Arial"/>
          <w:lang w:val="en-US"/>
        </w:rPr>
        <w:t>in the theaters will hear,” stated co-founder/mixer Benny Mouthon. “Regardless of studio, all the speakers are Genelec, which provides a level of consistency during playback no matter which studio you are working in.” He continues, “Whether we’re premixing at home, finalizing in Atmos in Chelsea, or reviewing remotely with clients, Genelec ensures our work translates exactly as we intend, from a festival premiere to a phone speaker</w:t>
      </w:r>
      <w:r w:rsidR="002472FA" w:rsidRPr="002472FA">
        <w:rPr>
          <w:rFonts w:cs="Arial"/>
          <w:lang w:val="en-US"/>
        </w:rPr>
        <w:t>.</w:t>
      </w:r>
      <w:r w:rsidRPr="002472FA">
        <w:rPr>
          <w:rFonts w:cs="Arial"/>
          <w:lang w:val="en-US"/>
        </w:rPr>
        <w:t xml:space="preserve">” </w:t>
      </w:r>
    </w:p>
    <w:p w14:paraId="0137AB3B" w14:textId="77777777" w:rsidR="0065552B" w:rsidRPr="002472FA" w:rsidRDefault="00000000" w:rsidP="002472FA">
      <w:pPr>
        <w:snapToGrid w:val="0"/>
        <w:spacing w:after="0"/>
        <w:ind w:left="0" w:right="0" w:firstLine="0"/>
        <w:contextualSpacing/>
        <w:rPr>
          <w:rFonts w:cs="Arial"/>
          <w:lang w:val="en-US"/>
        </w:rPr>
      </w:pPr>
      <w:r w:rsidRPr="002472FA">
        <w:rPr>
          <w:rFonts w:cs="Arial"/>
          <w:lang w:val="en-US"/>
        </w:rPr>
        <w:t xml:space="preserve"> </w:t>
      </w:r>
    </w:p>
    <w:p w14:paraId="4FB0A616" w14:textId="48C76E42" w:rsidR="0065552B" w:rsidRPr="002472FA" w:rsidRDefault="00000000" w:rsidP="002472FA">
      <w:pPr>
        <w:snapToGrid w:val="0"/>
        <w:spacing w:after="0"/>
        <w:ind w:left="-5" w:right="0"/>
        <w:contextualSpacing/>
        <w:rPr>
          <w:rFonts w:cs="Arial"/>
          <w:lang w:val="en-US"/>
        </w:rPr>
      </w:pPr>
      <w:r w:rsidRPr="002472FA">
        <w:rPr>
          <w:rFonts w:cs="Arial"/>
          <w:lang w:val="en-US"/>
        </w:rPr>
        <w:t>In addition to its immersive sound facilities, String &amp; Can offers seamless remote mixing and review workflows, accommodating clients who prefer to work fully remote. As a proud partner of the Little Brick House Collective, the studio also provides comprehensive post-finishing services including in-house conforming and HDR color grading, motion graphics, music licensing, and more. “The idea is to offer the benefits of larger facilities, like single proposals and integrated workflows, while maintaining direct contact with artists and the attention to detail only boutique companies can provide,” notes co-founder/mixer Lou</w:t>
      </w:r>
      <w:r w:rsidR="002472FA" w:rsidRPr="002472FA">
        <w:rPr>
          <w:rFonts w:cs="Arial"/>
          <w:lang w:val="en-US"/>
        </w:rPr>
        <w:t xml:space="preserve"> </w:t>
      </w:r>
      <w:r w:rsidRPr="002472FA">
        <w:rPr>
          <w:rFonts w:cs="Arial"/>
          <w:lang w:val="en-US"/>
        </w:rPr>
        <w:t xml:space="preserve">Teti. Clients can explore the collective and request tailored post-finishing packages directly through the LBH website. The new Jersey City satellite studio extends String &amp; Can’s reach while allowing clients to leverage valuable New Jersey film tax rebates—a major benefit for both the studio and Little Brick House partners. </w:t>
      </w:r>
    </w:p>
    <w:p w14:paraId="46E087EA" w14:textId="77777777" w:rsidR="0065552B" w:rsidRPr="002472FA" w:rsidRDefault="00000000" w:rsidP="002472FA">
      <w:pPr>
        <w:snapToGrid w:val="0"/>
        <w:spacing w:after="0"/>
        <w:ind w:left="0" w:right="0" w:firstLine="0"/>
        <w:contextualSpacing/>
        <w:rPr>
          <w:rFonts w:cs="Arial"/>
          <w:lang w:val="en-US"/>
        </w:rPr>
      </w:pPr>
      <w:r w:rsidRPr="002472FA">
        <w:rPr>
          <w:rFonts w:cs="Arial"/>
          <w:lang w:val="en-US"/>
        </w:rPr>
        <w:t xml:space="preserve"> </w:t>
      </w:r>
    </w:p>
    <w:p w14:paraId="2ECAECDB" w14:textId="453F8AFC" w:rsidR="0065552B" w:rsidRPr="002472FA" w:rsidRDefault="00000000" w:rsidP="002472FA">
      <w:pPr>
        <w:snapToGrid w:val="0"/>
        <w:spacing w:after="0"/>
        <w:ind w:left="-5" w:right="0"/>
        <w:contextualSpacing/>
        <w:rPr>
          <w:rFonts w:cs="Arial"/>
          <w:lang w:val="en-US"/>
        </w:rPr>
      </w:pPr>
      <w:r w:rsidRPr="002472FA">
        <w:rPr>
          <w:rFonts w:cs="Arial"/>
          <w:lang w:val="en-US"/>
        </w:rPr>
        <w:t xml:space="preserve">String &amp; Can’s work has earned industry-wide recognition: seven Emmy Awards and </w:t>
      </w:r>
      <w:r w:rsidR="002472FA" w:rsidRPr="002472FA">
        <w:rPr>
          <w:rFonts w:cs="Arial"/>
          <w:lang w:val="en-US"/>
        </w:rPr>
        <w:t>18</w:t>
      </w:r>
      <w:r w:rsidRPr="002472FA">
        <w:rPr>
          <w:rFonts w:cs="Arial"/>
          <w:lang w:val="en-US"/>
        </w:rPr>
        <w:t xml:space="preserve"> nominations, one C.A.S. Award win and four nominations, one M.P.S.E. win, one Edward R. Murrow Award win, and one Peabody Award. Many of its projects have competed at the </w:t>
      </w:r>
    </w:p>
    <w:p w14:paraId="39ED6706" w14:textId="024AD44E" w:rsidR="0065552B" w:rsidRPr="002472FA" w:rsidRDefault="00000000" w:rsidP="002472FA">
      <w:pPr>
        <w:snapToGrid w:val="0"/>
        <w:spacing w:after="0"/>
        <w:ind w:left="-5" w:right="0"/>
        <w:contextualSpacing/>
        <w:rPr>
          <w:rFonts w:cs="Arial"/>
          <w:lang w:val="en-US"/>
        </w:rPr>
      </w:pPr>
      <w:r w:rsidRPr="002472FA">
        <w:rPr>
          <w:rFonts w:cs="Arial"/>
          <w:lang w:val="en-US"/>
        </w:rPr>
        <w:t xml:space="preserve">Academy Awards and premiered at top international festivals including Sundance, Toronto, Telluride, Berlin, SXSW, and the New York Film Festival. Speaking to the feedback they’ve </w:t>
      </w:r>
      <w:r w:rsidRPr="002472FA">
        <w:rPr>
          <w:rFonts w:cs="Arial"/>
          <w:lang w:val="en-US"/>
        </w:rPr>
        <w:lastRenderedPageBreak/>
        <w:t xml:space="preserve">received from filmmakers and producers alike, co-founder/mixer Brian Bracken explains, “We couldn’t be happier with the sound in our rooms. It’s the perfect balance of detail and power. </w:t>
      </w:r>
    </w:p>
    <w:p w14:paraId="6396265F" w14:textId="77777777" w:rsidR="0065552B" w:rsidRPr="002472FA" w:rsidRDefault="00000000" w:rsidP="002472FA">
      <w:pPr>
        <w:snapToGrid w:val="0"/>
        <w:spacing w:after="0"/>
        <w:ind w:left="-5" w:right="0"/>
        <w:contextualSpacing/>
        <w:rPr>
          <w:rFonts w:cs="Arial"/>
          <w:lang w:val="en-US"/>
        </w:rPr>
      </w:pPr>
      <w:r w:rsidRPr="002472FA">
        <w:rPr>
          <w:rFonts w:cs="Arial"/>
          <w:lang w:val="en-US"/>
        </w:rPr>
        <w:t xml:space="preserve">The Genelec systems give us absolute confidence that every nuance we craft in the mix will be heard exactly as intended. Whether it’s a delicate piece of dialogue, an immersive soundscape, or the full impact of a score, the precision of these monitors ensures nothing gets lost. Our clients consistently tell us that the mixes not only hold up but truly shine whether they’re played back in large festival theaters, living rooms, or even on a mobile phone. That kind of consistency is invaluable, because it means the creative intent translates seamlessly to every audience, no matter how or where they’re listening.” </w:t>
      </w:r>
    </w:p>
    <w:p w14:paraId="62F6F0CB" w14:textId="026A41B5" w:rsidR="00E35CCD" w:rsidRPr="00E35CCD" w:rsidRDefault="00E35CCD" w:rsidP="00E35CCD">
      <w:pPr>
        <w:snapToGrid w:val="0"/>
        <w:spacing w:after="0"/>
        <w:ind w:left="0" w:right="0" w:firstLine="0"/>
        <w:contextualSpacing/>
        <w:rPr>
          <w:rFonts w:cs="Arial"/>
          <w:lang w:val="en-US"/>
        </w:rPr>
      </w:pPr>
    </w:p>
    <w:p w14:paraId="368076EF" w14:textId="02B7FCF9" w:rsidR="00E35CCD" w:rsidRPr="00822CE2" w:rsidRDefault="00E35CCD" w:rsidP="00822CE2">
      <w:pPr>
        <w:snapToGrid w:val="0"/>
        <w:spacing w:after="0"/>
        <w:ind w:left="0" w:right="0" w:firstLine="0"/>
        <w:contextualSpacing/>
        <w:jc w:val="right"/>
        <w:rPr>
          <w:rFonts w:cs="Arial"/>
          <w:sz w:val="20"/>
          <w:szCs w:val="20"/>
          <w:lang w:val="en-US"/>
        </w:rPr>
      </w:pPr>
      <w:r w:rsidRPr="00822CE2">
        <w:rPr>
          <w:rFonts w:cs="Arial"/>
          <w:i/>
          <w:sz w:val="20"/>
          <w:szCs w:val="20"/>
          <w:lang w:val="en-US"/>
        </w:rPr>
        <w:t xml:space="preserve">...ends </w:t>
      </w:r>
      <w:r>
        <w:rPr>
          <w:rFonts w:cs="Arial"/>
          <w:i/>
          <w:sz w:val="20"/>
          <w:szCs w:val="20"/>
          <w:lang w:val="en-US"/>
        </w:rPr>
        <w:t>709</w:t>
      </w:r>
      <w:r w:rsidRPr="00822CE2">
        <w:rPr>
          <w:rFonts w:cs="Arial"/>
          <w:i/>
          <w:sz w:val="20"/>
          <w:szCs w:val="20"/>
          <w:lang w:val="en-US"/>
        </w:rPr>
        <w:t xml:space="preserve"> words</w:t>
      </w:r>
      <w:r w:rsidRPr="00822CE2">
        <w:rPr>
          <w:rFonts w:cs="Arial"/>
          <w:sz w:val="20"/>
          <w:szCs w:val="20"/>
          <w:lang w:val="en-US"/>
        </w:rPr>
        <w:t xml:space="preserve"> </w:t>
      </w:r>
    </w:p>
    <w:p w14:paraId="795F8AD5" w14:textId="77777777" w:rsidR="00E35CCD" w:rsidRPr="00E35CCD" w:rsidRDefault="00E35CCD" w:rsidP="00E35CCD">
      <w:pPr>
        <w:snapToGrid w:val="0"/>
        <w:spacing w:after="0"/>
        <w:ind w:left="0" w:right="0" w:firstLine="0"/>
        <w:contextualSpacing/>
        <w:rPr>
          <w:rFonts w:cs="Arial"/>
          <w:lang w:val="en-US"/>
        </w:rPr>
      </w:pPr>
      <w:r w:rsidRPr="00E35CCD">
        <w:rPr>
          <w:rFonts w:cs="Arial"/>
          <w:lang w:val="en-US"/>
        </w:rPr>
        <w:t xml:space="preserve"> </w:t>
      </w:r>
    </w:p>
    <w:p w14:paraId="6E38321C" w14:textId="31237746" w:rsidR="008B6B7D" w:rsidRDefault="00E35CCD" w:rsidP="00E35CCD">
      <w:pPr>
        <w:snapToGrid w:val="0"/>
        <w:spacing w:after="0"/>
        <w:ind w:left="0" w:right="0" w:firstLine="0"/>
        <w:contextualSpacing/>
        <w:rPr>
          <w:rFonts w:cs="Arial"/>
          <w:lang w:val="en-US"/>
        </w:rPr>
      </w:pPr>
      <w:r w:rsidRPr="00E35CCD">
        <w:rPr>
          <w:rFonts w:cs="Arial"/>
          <w:lang w:val="en-US"/>
        </w:rPr>
        <w:t xml:space="preserve">Photo file 1: </w:t>
      </w:r>
      <w:r w:rsidR="008B6B7D">
        <w:rPr>
          <w:rFonts w:cs="Arial"/>
          <w:lang w:val="en-US"/>
        </w:rPr>
        <w:t>StringAndCan_Photo1</w:t>
      </w:r>
      <w:r w:rsidRPr="00E35CCD">
        <w:rPr>
          <w:rFonts w:cs="Arial"/>
          <w:lang w:val="en-US"/>
        </w:rPr>
        <w:t xml:space="preserve">.JPG </w:t>
      </w:r>
    </w:p>
    <w:p w14:paraId="615E0FAD" w14:textId="250199B2" w:rsidR="00E35CCD" w:rsidRPr="00E35CCD" w:rsidRDefault="00E35CCD" w:rsidP="00E35CCD">
      <w:pPr>
        <w:snapToGrid w:val="0"/>
        <w:spacing w:after="0"/>
        <w:ind w:left="0" w:right="0" w:firstLine="0"/>
        <w:contextualSpacing/>
        <w:rPr>
          <w:rFonts w:cs="Arial"/>
          <w:lang w:val="en-US"/>
        </w:rPr>
      </w:pPr>
      <w:r w:rsidRPr="00E35CCD">
        <w:rPr>
          <w:rFonts w:cs="Arial"/>
          <w:lang w:val="en-US"/>
        </w:rPr>
        <w:t xml:space="preserve">Photo caption 1: </w:t>
      </w:r>
      <w:r w:rsidR="00EF054F" w:rsidRPr="002472FA">
        <w:rPr>
          <w:rFonts w:cs="Arial"/>
          <w:lang w:val="en-US"/>
        </w:rPr>
        <w:t xml:space="preserve">Studio A </w:t>
      </w:r>
      <w:r w:rsidR="00EF054F">
        <w:rPr>
          <w:rFonts w:cs="Arial"/>
          <w:lang w:val="en-US"/>
        </w:rPr>
        <w:t xml:space="preserve">at String &amp; Can, </w:t>
      </w:r>
      <w:r w:rsidR="00EF054F" w:rsidRPr="002472FA">
        <w:rPr>
          <w:rFonts w:cs="Arial"/>
          <w:lang w:val="en-US"/>
        </w:rPr>
        <w:t>featur</w:t>
      </w:r>
      <w:r w:rsidR="00EF054F">
        <w:rPr>
          <w:rFonts w:cs="Arial"/>
          <w:lang w:val="en-US"/>
        </w:rPr>
        <w:t xml:space="preserve">ing </w:t>
      </w:r>
      <w:r w:rsidR="00EF054F" w:rsidRPr="002472FA">
        <w:rPr>
          <w:rFonts w:cs="Arial"/>
          <w:lang w:val="en-US"/>
        </w:rPr>
        <w:t xml:space="preserve">a 7.1.4 Genelec </w:t>
      </w:r>
      <w:r w:rsidR="00EF054F">
        <w:rPr>
          <w:rFonts w:cs="Arial"/>
          <w:lang w:val="en-US"/>
        </w:rPr>
        <w:t xml:space="preserve">Dolby </w:t>
      </w:r>
      <w:r w:rsidR="00EF054F" w:rsidRPr="002472FA">
        <w:rPr>
          <w:rFonts w:cs="Arial"/>
          <w:lang w:val="en-US"/>
        </w:rPr>
        <w:t>Atmos</w:t>
      </w:r>
      <w:r w:rsidR="00EF054F">
        <w:rPr>
          <w:rFonts w:cs="Arial"/>
          <w:lang w:val="en-US"/>
        </w:rPr>
        <w:t>® system</w:t>
      </w:r>
    </w:p>
    <w:p w14:paraId="708C5B40" w14:textId="77777777" w:rsidR="00E35CCD" w:rsidRDefault="00E35CCD" w:rsidP="00E35CCD">
      <w:pPr>
        <w:snapToGrid w:val="0"/>
        <w:spacing w:after="0"/>
        <w:ind w:left="0" w:right="0" w:firstLine="0"/>
        <w:contextualSpacing/>
        <w:rPr>
          <w:rFonts w:cs="Arial"/>
          <w:lang w:val="en-US"/>
        </w:rPr>
      </w:pPr>
    </w:p>
    <w:p w14:paraId="76D423A2" w14:textId="3117DC9A" w:rsidR="008B6B7D" w:rsidRDefault="008B6B7D" w:rsidP="008B6B7D">
      <w:pPr>
        <w:snapToGrid w:val="0"/>
        <w:spacing w:after="0"/>
        <w:ind w:left="0" w:right="0" w:firstLine="0"/>
        <w:contextualSpacing/>
        <w:rPr>
          <w:rFonts w:cs="Arial"/>
          <w:lang w:val="en-US"/>
        </w:rPr>
      </w:pPr>
      <w:r w:rsidRPr="00E35CCD">
        <w:rPr>
          <w:rFonts w:cs="Arial"/>
          <w:lang w:val="en-US"/>
        </w:rPr>
        <w:t xml:space="preserve">Photo file </w:t>
      </w:r>
      <w:r>
        <w:rPr>
          <w:rFonts w:cs="Arial"/>
          <w:lang w:val="en-US"/>
        </w:rPr>
        <w:t>2</w:t>
      </w:r>
      <w:r w:rsidRPr="00E35CCD">
        <w:rPr>
          <w:rFonts w:cs="Arial"/>
          <w:lang w:val="en-US"/>
        </w:rPr>
        <w:t xml:space="preserve">: </w:t>
      </w:r>
      <w:r>
        <w:rPr>
          <w:rFonts w:cs="Arial"/>
          <w:lang w:val="en-US"/>
        </w:rPr>
        <w:t>StringAndCan_Photo2</w:t>
      </w:r>
      <w:r w:rsidRPr="00E35CCD">
        <w:rPr>
          <w:rFonts w:cs="Arial"/>
          <w:lang w:val="en-US"/>
        </w:rPr>
        <w:t xml:space="preserve">.JPG </w:t>
      </w:r>
    </w:p>
    <w:p w14:paraId="4367E447" w14:textId="1C1AAA13" w:rsidR="008B6B7D" w:rsidRPr="00E35CCD" w:rsidRDefault="008B6B7D" w:rsidP="008B6B7D">
      <w:pPr>
        <w:snapToGrid w:val="0"/>
        <w:spacing w:after="0"/>
        <w:ind w:left="0" w:right="0" w:firstLine="0"/>
        <w:contextualSpacing/>
        <w:rPr>
          <w:rFonts w:cs="Arial"/>
          <w:lang w:val="en-US"/>
        </w:rPr>
      </w:pPr>
      <w:r w:rsidRPr="00E35CCD">
        <w:rPr>
          <w:rFonts w:cs="Arial"/>
          <w:lang w:val="en-US"/>
        </w:rPr>
        <w:t xml:space="preserve">Photo caption </w:t>
      </w:r>
      <w:r>
        <w:rPr>
          <w:rFonts w:cs="Arial"/>
          <w:lang w:val="en-US"/>
        </w:rPr>
        <w:t>2</w:t>
      </w:r>
      <w:r w:rsidRPr="00E35CCD">
        <w:rPr>
          <w:rFonts w:cs="Arial"/>
          <w:lang w:val="en-US"/>
        </w:rPr>
        <w:t xml:space="preserve">: </w:t>
      </w:r>
      <w:r w:rsidR="0019652F" w:rsidRPr="002472FA">
        <w:rPr>
          <w:rFonts w:cs="Arial"/>
          <w:lang w:val="en-US"/>
        </w:rPr>
        <w:t xml:space="preserve">Studio </w:t>
      </w:r>
      <w:r w:rsidR="0019652F">
        <w:rPr>
          <w:rFonts w:cs="Arial"/>
          <w:lang w:val="en-US"/>
        </w:rPr>
        <w:t>B</w:t>
      </w:r>
      <w:r w:rsidR="0019652F" w:rsidRPr="002472FA">
        <w:rPr>
          <w:rFonts w:cs="Arial"/>
          <w:lang w:val="en-US"/>
        </w:rPr>
        <w:t xml:space="preserve"> </w:t>
      </w:r>
      <w:r w:rsidR="0019652F">
        <w:rPr>
          <w:rFonts w:cs="Arial"/>
          <w:lang w:val="en-US"/>
        </w:rPr>
        <w:t xml:space="preserve">at String &amp; Can, </w:t>
      </w:r>
      <w:r w:rsidR="0019652F" w:rsidRPr="002472FA">
        <w:rPr>
          <w:rFonts w:cs="Arial"/>
          <w:lang w:val="en-US"/>
        </w:rPr>
        <w:t>featur</w:t>
      </w:r>
      <w:r w:rsidR="0019652F">
        <w:rPr>
          <w:rFonts w:cs="Arial"/>
          <w:lang w:val="en-US"/>
        </w:rPr>
        <w:t xml:space="preserve">ing </w:t>
      </w:r>
      <w:r w:rsidR="0019652F" w:rsidRPr="002472FA">
        <w:rPr>
          <w:rFonts w:cs="Arial"/>
          <w:lang w:val="en-US"/>
        </w:rPr>
        <w:t xml:space="preserve">a 7.1.4 Genelec </w:t>
      </w:r>
      <w:r w:rsidR="0019652F">
        <w:rPr>
          <w:rFonts w:cs="Arial"/>
          <w:lang w:val="en-US"/>
        </w:rPr>
        <w:t>system</w:t>
      </w:r>
    </w:p>
    <w:p w14:paraId="76109FEC" w14:textId="77777777" w:rsidR="008B6B7D" w:rsidRDefault="008B6B7D" w:rsidP="00E35CCD">
      <w:pPr>
        <w:snapToGrid w:val="0"/>
        <w:spacing w:after="0"/>
        <w:ind w:left="0" w:right="0" w:firstLine="0"/>
        <w:contextualSpacing/>
        <w:rPr>
          <w:rFonts w:cs="Arial"/>
          <w:lang w:val="en-US"/>
        </w:rPr>
      </w:pPr>
    </w:p>
    <w:p w14:paraId="3E67A27E" w14:textId="4549F107" w:rsidR="008B6B7D" w:rsidRDefault="008B6B7D" w:rsidP="008B6B7D">
      <w:pPr>
        <w:snapToGrid w:val="0"/>
        <w:spacing w:after="0"/>
        <w:ind w:left="0" w:right="0" w:firstLine="0"/>
        <w:contextualSpacing/>
        <w:rPr>
          <w:rFonts w:cs="Arial"/>
          <w:lang w:val="en-US"/>
        </w:rPr>
      </w:pPr>
      <w:r w:rsidRPr="00E35CCD">
        <w:rPr>
          <w:rFonts w:cs="Arial"/>
          <w:lang w:val="en-US"/>
        </w:rPr>
        <w:t xml:space="preserve">Photo file </w:t>
      </w:r>
      <w:r>
        <w:rPr>
          <w:rFonts w:cs="Arial"/>
          <w:lang w:val="en-US"/>
        </w:rPr>
        <w:t>3</w:t>
      </w:r>
      <w:r w:rsidRPr="00E35CCD">
        <w:rPr>
          <w:rFonts w:cs="Arial"/>
          <w:lang w:val="en-US"/>
        </w:rPr>
        <w:t xml:space="preserve">: </w:t>
      </w:r>
      <w:r>
        <w:rPr>
          <w:rFonts w:cs="Arial"/>
          <w:lang w:val="en-US"/>
        </w:rPr>
        <w:t>StringAndCan_Photo3</w:t>
      </w:r>
      <w:r w:rsidRPr="00E35CCD">
        <w:rPr>
          <w:rFonts w:cs="Arial"/>
          <w:lang w:val="en-US"/>
        </w:rPr>
        <w:t xml:space="preserve">.JPG </w:t>
      </w:r>
    </w:p>
    <w:p w14:paraId="28D19A69" w14:textId="72C18760" w:rsidR="008B6B7D" w:rsidRPr="00E35CCD" w:rsidRDefault="008B6B7D" w:rsidP="008B6B7D">
      <w:pPr>
        <w:snapToGrid w:val="0"/>
        <w:spacing w:after="0"/>
        <w:ind w:left="0" w:right="0" w:firstLine="0"/>
        <w:contextualSpacing/>
        <w:rPr>
          <w:rFonts w:cs="Arial"/>
          <w:lang w:val="en-US"/>
        </w:rPr>
      </w:pPr>
      <w:r w:rsidRPr="00E35CCD">
        <w:rPr>
          <w:rFonts w:cs="Arial"/>
          <w:lang w:val="en-US"/>
        </w:rPr>
        <w:t xml:space="preserve">Photo caption </w:t>
      </w:r>
      <w:r>
        <w:rPr>
          <w:rFonts w:cs="Arial"/>
          <w:lang w:val="en-US"/>
        </w:rPr>
        <w:t>3</w:t>
      </w:r>
      <w:r w:rsidRPr="00E35CCD">
        <w:rPr>
          <w:rFonts w:cs="Arial"/>
          <w:lang w:val="en-US"/>
        </w:rPr>
        <w:t xml:space="preserve">: </w:t>
      </w:r>
      <w:r w:rsidR="0019652F">
        <w:rPr>
          <w:rFonts w:cs="Arial"/>
          <w:lang w:val="en-US"/>
        </w:rPr>
        <w:t>Studio B voiceover booth at String &amp; Can</w:t>
      </w:r>
    </w:p>
    <w:p w14:paraId="78390451" w14:textId="77777777" w:rsidR="008B6B7D" w:rsidRDefault="008B6B7D" w:rsidP="00E35CCD">
      <w:pPr>
        <w:snapToGrid w:val="0"/>
        <w:spacing w:after="0"/>
        <w:ind w:left="0" w:right="0" w:firstLine="0"/>
        <w:contextualSpacing/>
        <w:rPr>
          <w:rFonts w:cs="Arial"/>
          <w:lang w:val="en-US"/>
        </w:rPr>
      </w:pPr>
    </w:p>
    <w:p w14:paraId="5EA2DCA4" w14:textId="1ED3A28D" w:rsidR="008B6B7D" w:rsidRDefault="008B6B7D" w:rsidP="008B6B7D">
      <w:pPr>
        <w:snapToGrid w:val="0"/>
        <w:spacing w:after="0"/>
        <w:ind w:left="0" w:right="0" w:firstLine="0"/>
        <w:contextualSpacing/>
        <w:rPr>
          <w:rFonts w:cs="Arial"/>
          <w:lang w:val="en-US"/>
        </w:rPr>
      </w:pPr>
      <w:r w:rsidRPr="00E35CCD">
        <w:rPr>
          <w:rFonts w:cs="Arial"/>
          <w:lang w:val="en-US"/>
        </w:rPr>
        <w:t xml:space="preserve">Photo file </w:t>
      </w:r>
      <w:r>
        <w:rPr>
          <w:rFonts w:cs="Arial"/>
          <w:lang w:val="en-US"/>
        </w:rPr>
        <w:t>4</w:t>
      </w:r>
      <w:r w:rsidRPr="00E35CCD">
        <w:rPr>
          <w:rFonts w:cs="Arial"/>
          <w:lang w:val="en-US"/>
        </w:rPr>
        <w:t xml:space="preserve">: </w:t>
      </w:r>
      <w:r>
        <w:rPr>
          <w:rFonts w:cs="Arial"/>
          <w:lang w:val="en-US"/>
        </w:rPr>
        <w:t>StringAndCan_Photo4</w:t>
      </w:r>
      <w:r w:rsidRPr="00E35CCD">
        <w:rPr>
          <w:rFonts w:cs="Arial"/>
          <w:lang w:val="en-US"/>
        </w:rPr>
        <w:t xml:space="preserve">.JPG </w:t>
      </w:r>
    </w:p>
    <w:p w14:paraId="28F7767E" w14:textId="0E6C0615" w:rsidR="008B6B7D" w:rsidRPr="00E35CCD" w:rsidRDefault="008B6B7D" w:rsidP="008B6B7D">
      <w:pPr>
        <w:snapToGrid w:val="0"/>
        <w:spacing w:after="0"/>
        <w:ind w:left="0" w:right="0" w:firstLine="0"/>
        <w:contextualSpacing/>
        <w:rPr>
          <w:rFonts w:cs="Arial"/>
          <w:lang w:val="en-US"/>
        </w:rPr>
      </w:pPr>
      <w:r w:rsidRPr="00E35CCD">
        <w:rPr>
          <w:rFonts w:cs="Arial"/>
          <w:lang w:val="en-US"/>
        </w:rPr>
        <w:t xml:space="preserve">Photo caption </w:t>
      </w:r>
      <w:r>
        <w:rPr>
          <w:rFonts w:cs="Arial"/>
          <w:lang w:val="en-US"/>
        </w:rPr>
        <w:t>4</w:t>
      </w:r>
      <w:r w:rsidRPr="00E35CCD">
        <w:rPr>
          <w:rFonts w:cs="Arial"/>
          <w:lang w:val="en-US"/>
        </w:rPr>
        <w:t xml:space="preserve">: </w:t>
      </w:r>
      <w:r w:rsidR="0019652F" w:rsidRPr="002472FA">
        <w:rPr>
          <w:rFonts w:cs="Arial"/>
          <w:lang w:val="en-US"/>
        </w:rPr>
        <w:t xml:space="preserve">Studio </w:t>
      </w:r>
      <w:r w:rsidR="0019652F">
        <w:rPr>
          <w:rFonts w:cs="Arial"/>
          <w:lang w:val="en-US"/>
        </w:rPr>
        <w:t>B</w:t>
      </w:r>
      <w:r w:rsidR="0019652F" w:rsidRPr="002472FA">
        <w:rPr>
          <w:rFonts w:cs="Arial"/>
          <w:lang w:val="en-US"/>
        </w:rPr>
        <w:t xml:space="preserve"> </w:t>
      </w:r>
      <w:r w:rsidR="0019652F">
        <w:rPr>
          <w:rFonts w:cs="Arial"/>
          <w:lang w:val="en-US"/>
        </w:rPr>
        <w:t>seating area at String &amp; Can</w:t>
      </w:r>
    </w:p>
    <w:p w14:paraId="60956725" w14:textId="77777777" w:rsidR="008B6B7D" w:rsidRDefault="008B6B7D" w:rsidP="00E35CCD">
      <w:pPr>
        <w:snapToGrid w:val="0"/>
        <w:spacing w:after="0"/>
        <w:ind w:left="0" w:right="0" w:firstLine="0"/>
        <w:contextualSpacing/>
        <w:rPr>
          <w:rFonts w:cs="Arial"/>
          <w:lang w:val="en-US"/>
        </w:rPr>
      </w:pPr>
    </w:p>
    <w:p w14:paraId="17B8215E" w14:textId="678AE2E1" w:rsidR="008B6B7D" w:rsidRDefault="008B6B7D" w:rsidP="008B6B7D">
      <w:pPr>
        <w:snapToGrid w:val="0"/>
        <w:spacing w:after="0"/>
        <w:ind w:left="0" w:right="0" w:firstLine="0"/>
        <w:contextualSpacing/>
        <w:rPr>
          <w:rFonts w:cs="Arial"/>
          <w:lang w:val="en-US"/>
        </w:rPr>
      </w:pPr>
      <w:r w:rsidRPr="00E35CCD">
        <w:rPr>
          <w:rFonts w:cs="Arial"/>
          <w:lang w:val="en-US"/>
        </w:rPr>
        <w:t xml:space="preserve">Photo file </w:t>
      </w:r>
      <w:r>
        <w:rPr>
          <w:rFonts w:cs="Arial"/>
          <w:lang w:val="en-US"/>
        </w:rPr>
        <w:t>5</w:t>
      </w:r>
      <w:r w:rsidRPr="00E35CCD">
        <w:rPr>
          <w:rFonts w:cs="Arial"/>
          <w:lang w:val="en-US"/>
        </w:rPr>
        <w:t xml:space="preserve">: </w:t>
      </w:r>
      <w:r>
        <w:rPr>
          <w:rFonts w:cs="Arial"/>
          <w:lang w:val="en-US"/>
        </w:rPr>
        <w:t>StringAndCan_Photo5</w:t>
      </w:r>
      <w:r w:rsidRPr="00E35CCD">
        <w:rPr>
          <w:rFonts w:cs="Arial"/>
          <w:lang w:val="en-US"/>
        </w:rPr>
        <w:t xml:space="preserve">.JPG </w:t>
      </w:r>
    </w:p>
    <w:p w14:paraId="0DE4C73A" w14:textId="57FA1147" w:rsidR="008B6B7D" w:rsidRPr="00E35CCD" w:rsidRDefault="008B6B7D" w:rsidP="008B6B7D">
      <w:pPr>
        <w:snapToGrid w:val="0"/>
        <w:spacing w:after="0"/>
        <w:ind w:left="0" w:right="0" w:firstLine="0"/>
        <w:contextualSpacing/>
        <w:rPr>
          <w:rFonts w:cs="Arial"/>
          <w:lang w:val="en-US"/>
        </w:rPr>
      </w:pPr>
      <w:r w:rsidRPr="00E35CCD">
        <w:rPr>
          <w:rFonts w:cs="Arial"/>
          <w:lang w:val="en-US"/>
        </w:rPr>
        <w:t xml:space="preserve">Photo caption </w:t>
      </w:r>
      <w:r>
        <w:rPr>
          <w:rFonts w:cs="Arial"/>
          <w:lang w:val="en-US"/>
        </w:rPr>
        <w:t>5</w:t>
      </w:r>
      <w:r w:rsidRPr="00E35CCD">
        <w:rPr>
          <w:rFonts w:cs="Arial"/>
          <w:lang w:val="en-US"/>
        </w:rPr>
        <w:t xml:space="preserve">: </w:t>
      </w:r>
      <w:r w:rsidR="0019652F" w:rsidRPr="002472FA">
        <w:rPr>
          <w:rFonts w:cs="Arial"/>
          <w:lang w:val="en-US"/>
        </w:rPr>
        <w:t xml:space="preserve">Studio </w:t>
      </w:r>
      <w:r w:rsidR="0019652F">
        <w:rPr>
          <w:rFonts w:cs="Arial"/>
          <w:lang w:val="en-US"/>
        </w:rPr>
        <w:t>B</w:t>
      </w:r>
      <w:r w:rsidR="0019652F" w:rsidRPr="002472FA">
        <w:rPr>
          <w:rFonts w:cs="Arial"/>
          <w:lang w:val="en-US"/>
        </w:rPr>
        <w:t xml:space="preserve"> </w:t>
      </w:r>
      <w:r w:rsidR="0019652F">
        <w:rPr>
          <w:rFonts w:cs="Arial"/>
          <w:lang w:val="en-US"/>
        </w:rPr>
        <w:t>at String &amp; Can</w:t>
      </w:r>
    </w:p>
    <w:p w14:paraId="0D9B3E77" w14:textId="77777777" w:rsidR="008B6B7D" w:rsidRDefault="008B6B7D" w:rsidP="00E35CCD">
      <w:pPr>
        <w:snapToGrid w:val="0"/>
        <w:spacing w:after="0"/>
        <w:ind w:left="0" w:right="0" w:firstLine="0"/>
        <w:contextualSpacing/>
        <w:rPr>
          <w:rFonts w:cs="Arial"/>
          <w:lang w:val="en-US"/>
        </w:rPr>
      </w:pPr>
    </w:p>
    <w:p w14:paraId="27149E59" w14:textId="06140BB2" w:rsidR="008B6B7D" w:rsidRDefault="008B6B7D" w:rsidP="008B6B7D">
      <w:pPr>
        <w:snapToGrid w:val="0"/>
        <w:spacing w:after="0"/>
        <w:ind w:left="0" w:right="0" w:firstLine="0"/>
        <w:contextualSpacing/>
        <w:rPr>
          <w:rFonts w:cs="Arial"/>
          <w:lang w:val="en-US"/>
        </w:rPr>
      </w:pPr>
      <w:r w:rsidRPr="00E35CCD">
        <w:rPr>
          <w:rFonts w:cs="Arial"/>
          <w:lang w:val="en-US"/>
        </w:rPr>
        <w:t xml:space="preserve">Photo file </w:t>
      </w:r>
      <w:r>
        <w:rPr>
          <w:rFonts w:cs="Arial"/>
          <w:lang w:val="en-US"/>
        </w:rPr>
        <w:t>6</w:t>
      </w:r>
      <w:r w:rsidRPr="00E35CCD">
        <w:rPr>
          <w:rFonts w:cs="Arial"/>
          <w:lang w:val="en-US"/>
        </w:rPr>
        <w:t xml:space="preserve">: </w:t>
      </w:r>
      <w:r>
        <w:rPr>
          <w:rFonts w:cs="Arial"/>
          <w:lang w:val="en-US"/>
        </w:rPr>
        <w:t>StringAndCan_Photo6</w:t>
      </w:r>
      <w:r w:rsidRPr="00E35CCD">
        <w:rPr>
          <w:rFonts w:cs="Arial"/>
          <w:lang w:val="en-US"/>
        </w:rPr>
        <w:t xml:space="preserve">.JPG </w:t>
      </w:r>
    </w:p>
    <w:p w14:paraId="5D0B9246" w14:textId="5B61696D" w:rsidR="008B6B7D" w:rsidRPr="00E35CCD" w:rsidRDefault="008B6B7D" w:rsidP="008B6B7D">
      <w:pPr>
        <w:snapToGrid w:val="0"/>
        <w:spacing w:after="0"/>
        <w:ind w:left="0" w:right="0" w:firstLine="0"/>
        <w:contextualSpacing/>
        <w:rPr>
          <w:rFonts w:cs="Arial"/>
          <w:lang w:val="en-US"/>
        </w:rPr>
      </w:pPr>
      <w:r w:rsidRPr="00E35CCD">
        <w:rPr>
          <w:rFonts w:cs="Arial"/>
          <w:lang w:val="en-US"/>
        </w:rPr>
        <w:t xml:space="preserve">Photo caption </w:t>
      </w:r>
      <w:r>
        <w:rPr>
          <w:rFonts w:cs="Arial"/>
          <w:lang w:val="en-US"/>
        </w:rPr>
        <w:t>6</w:t>
      </w:r>
      <w:r w:rsidRPr="00E35CCD">
        <w:rPr>
          <w:rFonts w:cs="Arial"/>
          <w:lang w:val="en-US"/>
        </w:rPr>
        <w:t xml:space="preserve">: </w:t>
      </w:r>
      <w:r w:rsidR="0019652F" w:rsidRPr="002472FA">
        <w:rPr>
          <w:rFonts w:cs="Arial"/>
          <w:lang w:val="en-US"/>
        </w:rPr>
        <w:t xml:space="preserve">Studio A </w:t>
      </w:r>
      <w:r w:rsidR="0019652F">
        <w:rPr>
          <w:rFonts w:cs="Arial"/>
          <w:lang w:val="en-US"/>
        </w:rPr>
        <w:t>at String &amp; Can</w:t>
      </w:r>
    </w:p>
    <w:p w14:paraId="279836E1" w14:textId="77777777" w:rsidR="00E35CCD" w:rsidRPr="00E35CCD" w:rsidRDefault="00E35CCD" w:rsidP="00E35CCD">
      <w:pPr>
        <w:snapToGrid w:val="0"/>
        <w:spacing w:after="0"/>
        <w:ind w:left="0" w:right="0" w:firstLine="0"/>
        <w:contextualSpacing/>
        <w:rPr>
          <w:rFonts w:cs="Arial"/>
          <w:lang w:val="en-US"/>
        </w:rPr>
      </w:pPr>
    </w:p>
    <w:p w14:paraId="157E1CB3" w14:textId="247D1091" w:rsidR="00E35CCD" w:rsidRDefault="00E35CCD" w:rsidP="00E35CCD">
      <w:pPr>
        <w:snapToGrid w:val="0"/>
        <w:spacing w:after="0"/>
        <w:ind w:left="0" w:right="0" w:firstLine="0"/>
        <w:contextualSpacing/>
        <w:rPr>
          <w:rFonts w:cs="Arial"/>
          <w:lang w:val="en-US"/>
        </w:rPr>
      </w:pPr>
      <w:r w:rsidRPr="00E35CCD">
        <w:rPr>
          <w:rFonts w:cs="Arial"/>
          <w:lang w:val="en-US"/>
        </w:rPr>
        <w:t>PDF file: Genelec_StringAndCan_CaseStudy.</w:t>
      </w:r>
      <w:r>
        <w:rPr>
          <w:rFonts w:cs="Arial"/>
          <w:lang w:val="en-US"/>
        </w:rPr>
        <w:t>pdf</w:t>
      </w:r>
    </w:p>
    <w:p w14:paraId="0C59B41E" w14:textId="5B54430C" w:rsidR="00E35CCD" w:rsidRPr="00E35CCD" w:rsidRDefault="00E35CCD" w:rsidP="00E35CCD">
      <w:pPr>
        <w:snapToGrid w:val="0"/>
        <w:spacing w:after="0"/>
        <w:ind w:left="0" w:right="0" w:firstLine="0"/>
        <w:contextualSpacing/>
        <w:rPr>
          <w:rFonts w:cs="Arial"/>
          <w:lang w:val="en-US"/>
        </w:rPr>
      </w:pPr>
      <w:r>
        <w:rPr>
          <w:rFonts w:cs="Arial"/>
          <w:lang w:val="en-US"/>
        </w:rPr>
        <w:lastRenderedPageBreak/>
        <w:t>PDF caption: Genelec String &amp; Can case study</w:t>
      </w:r>
    </w:p>
    <w:p w14:paraId="221FB308" w14:textId="77777777" w:rsidR="00E35CCD" w:rsidRPr="00E35CCD" w:rsidRDefault="00E35CCD" w:rsidP="00E35CCD">
      <w:pPr>
        <w:snapToGrid w:val="0"/>
        <w:spacing w:after="0"/>
        <w:ind w:left="0" w:right="0" w:firstLine="0"/>
        <w:contextualSpacing/>
        <w:rPr>
          <w:rFonts w:cs="Arial"/>
          <w:lang w:val="en-US"/>
        </w:rPr>
      </w:pPr>
      <w:r w:rsidRPr="00E35CCD">
        <w:rPr>
          <w:rFonts w:cs="Arial"/>
          <w:lang w:val="en-US"/>
        </w:rPr>
        <w:t xml:space="preserve"> </w:t>
      </w:r>
    </w:p>
    <w:p w14:paraId="3523EFA1" w14:textId="77777777" w:rsidR="00E35CCD" w:rsidRPr="00E35CCD" w:rsidRDefault="00E35CCD" w:rsidP="00E35CCD">
      <w:pPr>
        <w:snapToGrid w:val="0"/>
        <w:spacing w:after="0"/>
        <w:ind w:left="0" w:right="0" w:firstLine="0"/>
        <w:contextualSpacing/>
        <w:rPr>
          <w:rFonts w:cs="Arial"/>
          <w:b/>
          <w:lang w:val="en-US"/>
        </w:rPr>
      </w:pPr>
      <w:r w:rsidRPr="00E35CCD">
        <w:rPr>
          <w:rFonts w:cs="Arial"/>
          <w:b/>
          <w:lang w:val="en-US"/>
        </w:rPr>
        <w:t xml:space="preserve">About String &amp; Can </w:t>
      </w:r>
    </w:p>
    <w:p w14:paraId="3EACD665" w14:textId="77777777" w:rsidR="00E35CCD" w:rsidRPr="00E35CCD" w:rsidRDefault="00E35CCD" w:rsidP="00E35CCD">
      <w:pPr>
        <w:snapToGrid w:val="0"/>
        <w:spacing w:after="0"/>
        <w:ind w:left="0" w:right="0" w:firstLine="0"/>
        <w:contextualSpacing/>
        <w:rPr>
          <w:rFonts w:cs="Arial"/>
          <w:lang w:val="en-US"/>
        </w:rPr>
      </w:pPr>
      <w:r w:rsidRPr="00E35CCD">
        <w:rPr>
          <w:rFonts w:cs="Arial"/>
          <w:lang w:val="en-US"/>
        </w:rPr>
        <w:t xml:space="preserve">Founded in 2010, </w:t>
      </w:r>
      <w:r w:rsidRPr="00E35CCD">
        <w:rPr>
          <w:rFonts w:cs="Arial"/>
          <w:b/>
          <w:lang w:val="en-US"/>
        </w:rPr>
        <w:t>String &amp; Can</w:t>
      </w:r>
      <w:r w:rsidRPr="00E35CCD">
        <w:rPr>
          <w:rFonts w:cs="Arial"/>
          <w:lang w:val="en-US"/>
        </w:rPr>
        <w:t xml:space="preserve"> is an award-winning audio post-production studio with facilities in Manhattan’s Chelsea neighborhood and Jersey City, NJ. Specializing in Dolby Atmos mixing, sound design, sound editing, ADR, Foley, and narration recording, the team has worked on Academy Award–nominated films, Emmy-winning television, and acclaimed festival premieres. As a partner in the Little Brick House Collective, String &amp; Can also provides comprehensive finishing services spanning picture, sound, and creative content. For more information, visit </w:t>
      </w:r>
      <w:r w:rsidRPr="00E35CCD">
        <w:rPr>
          <w:rFonts w:cs="Arial"/>
        </w:rPr>
        <w:fldChar w:fldCharType="begin"/>
      </w:r>
      <w:r w:rsidRPr="00E35CCD">
        <w:rPr>
          <w:rFonts w:cs="Arial"/>
        </w:rPr>
        <w:instrText>HYPERLINK "http://www.stringandcan.com/" \h</w:instrText>
      </w:r>
      <w:r w:rsidRPr="00E35CCD">
        <w:rPr>
          <w:rFonts w:cs="Arial"/>
        </w:rPr>
      </w:r>
      <w:r w:rsidRPr="00E35CCD">
        <w:rPr>
          <w:rFonts w:cs="Arial"/>
        </w:rPr>
        <w:fldChar w:fldCharType="separate"/>
      </w:r>
      <w:r w:rsidRPr="00E35CCD">
        <w:rPr>
          <w:rStyle w:val="Hyperlink"/>
          <w:rFonts w:cs="Arial"/>
          <w:lang w:val="en-US"/>
        </w:rPr>
        <w:t>www.stringandcan.com</w:t>
      </w:r>
      <w:r w:rsidRPr="00E35CCD">
        <w:rPr>
          <w:rFonts w:cs="Arial"/>
          <w:lang w:val="en-US"/>
        </w:rPr>
        <w:fldChar w:fldCharType="end"/>
      </w:r>
      <w:r w:rsidRPr="00E35CCD">
        <w:rPr>
          <w:rFonts w:cs="Arial"/>
          <w:lang w:val="en-US"/>
        </w:rPr>
        <w:t xml:space="preserve">.  </w:t>
      </w:r>
    </w:p>
    <w:p w14:paraId="04A1C163" w14:textId="77777777" w:rsidR="00E35CCD" w:rsidRPr="002472FA" w:rsidRDefault="00E35CCD" w:rsidP="002472FA">
      <w:pPr>
        <w:snapToGrid w:val="0"/>
        <w:spacing w:after="0"/>
        <w:ind w:left="0" w:right="0" w:firstLine="0"/>
        <w:contextualSpacing/>
        <w:rPr>
          <w:rFonts w:cs="Arial"/>
          <w:lang w:val="en-US"/>
        </w:rPr>
      </w:pPr>
    </w:p>
    <w:p w14:paraId="4AE5ED0D" w14:textId="77777777" w:rsidR="0065552B" w:rsidRPr="002472FA" w:rsidRDefault="00000000" w:rsidP="002472FA">
      <w:pPr>
        <w:snapToGrid w:val="0"/>
        <w:spacing w:after="0"/>
        <w:ind w:left="-5" w:right="0"/>
        <w:contextualSpacing/>
        <w:rPr>
          <w:rFonts w:cs="Arial"/>
          <w:lang w:val="en-US"/>
        </w:rPr>
      </w:pPr>
      <w:r w:rsidRPr="002472FA">
        <w:rPr>
          <w:rFonts w:cs="Arial"/>
          <w:lang w:val="en-US"/>
        </w:rPr>
        <w:t xml:space="preserve">Genelec, the pioneer in Active Monitoring technology, is celebrating over 45 years of designing and manufacturing active loudspeakers for true and accurate sound reproduction. Genelec is credited with promoting the concept of active transducer technology. Since its inception in </w:t>
      </w:r>
    </w:p>
    <w:p w14:paraId="71C3E183" w14:textId="77777777" w:rsidR="0065552B" w:rsidRPr="002472FA" w:rsidRDefault="00000000" w:rsidP="002472FA">
      <w:pPr>
        <w:snapToGrid w:val="0"/>
        <w:spacing w:after="0"/>
        <w:ind w:left="-5" w:right="0"/>
        <w:contextualSpacing/>
        <w:rPr>
          <w:rFonts w:cs="Arial"/>
          <w:lang w:val="en-US"/>
        </w:rPr>
      </w:pPr>
      <w:r w:rsidRPr="002472FA">
        <w:rPr>
          <w:rFonts w:cs="Arial"/>
          <w:lang w:val="en-US"/>
        </w:rPr>
        <w:t xml:space="preserve">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 </w:t>
      </w:r>
    </w:p>
    <w:p w14:paraId="02AF5DF9" w14:textId="77777777" w:rsidR="0065552B" w:rsidRPr="002472FA" w:rsidRDefault="00000000" w:rsidP="002472FA">
      <w:pPr>
        <w:snapToGrid w:val="0"/>
        <w:spacing w:after="0"/>
        <w:ind w:left="0" w:right="0" w:firstLine="0"/>
        <w:contextualSpacing/>
        <w:rPr>
          <w:rFonts w:cs="Arial"/>
          <w:lang w:val="en-US"/>
        </w:rPr>
      </w:pPr>
      <w:r w:rsidRPr="002472FA">
        <w:rPr>
          <w:rFonts w:cs="Arial"/>
          <w:lang w:val="en-US"/>
        </w:rPr>
        <w:t xml:space="preserve"> </w:t>
      </w:r>
    </w:p>
    <w:p w14:paraId="1CB4C4D8" w14:textId="77777777" w:rsidR="0065552B" w:rsidRPr="002472FA" w:rsidRDefault="00000000" w:rsidP="002472FA">
      <w:pPr>
        <w:snapToGrid w:val="0"/>
        <w:spacing w:after="0"/>
        <w:ind w:left="-5" w:right="0"/>
        <w:contextualSpacing/>
        <w:rPr>
          <w:rFonts w:cs="Arial"/>
          <w:lang w:val="en-US"/>
        </w:rPr>
      </w:pPr>
      <w:r w:rsidRPr="002472FA">
        <w:rPr>
          <w:rFonts w:cs="Arial"/>
          <w:lang w:val="en-US"/>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2472FA">
        <w:rPr>
          <w:rFonts w:cs="Arial"/>
          <w:lang w:val="en-US"/>
        </w:rPr>
        <w:t>AutoCal</w:t>
      </w:r>
      <w:proofErr w:type="spellEnd"/>
      <w:r w:rsidRPr="002472FA">
        <w:rPr>
          <w:rFonts w:cs="Arial"/>
          <w:lang w:val="en-US"/>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 </w:t>
      </w:r>
    </w:p>
    <w:p w14:paraId="5DF04C77" w14:textId="77777777" w:rsidR="0065552B" w:rsidRPr="002472FA" w:rsidRDefault="00000000" w:rsidP="002472FA">
      <w:pPr>
        <w:snapToGrid w:val="0"/>
        <w:spacing w:after="0"/>
        <w:ind w:left="0" w:right="0" w:firstLine="0"/>
        <w:contextualSpacing/>
        <w:rPr>
          <w:rFonts w:cs="Arial"/>
          <w:lang w:val="en-US"/>
        </w:rPr>
      </w:pPr>
      <w:r w:rsidRPr="002472FA">
        <w:rPr>
          <w:rFonts w:cs="Arial"/>
          <w:lang w:val="en-US"/>
        </w:rPr>
        <w:t xml:space="preserve"> </w:t>
      </w:r>
    </w:p>
    <w:p w14:paraId="66B25256" w14:textId="77777777" w:rsidR="0065552B" w:rsidRPr="002472FA" w:rsidRDefault="00000000" w:rsidP="002472FA">
      <w:pPr>
        <w:snapToGrid w:val="0"/>
        <w:spacing w:after="0"/>
        <w:ind w:left="-5" w:right="0"/>
        <w:contextualSpacing/>
        <w:rPr>
          <w:rFonts w:cs="Arial"/>
          <w:lang w:val="en-US"/>
        </w:rPr>
      </w:pPr>
      <w:r w:rsidRPr="002472FA">
        <w:rPr>
          <w:rFonts w:cs="Arial"/>
          <w:lang w:val="en-US"/>
        </w:rPr>
        <w:t xml:space="preserve">Visit Genelec on social media: </w:t>
      </w:r>
    </w:p>
    <w:p w14:paraId="620D96AA" w14:textId="77777777" w:rsidR="0065552B" w:rsidRPr="002472FA" w:rsidRDefault="0065552B" w:rsidP="002472FA">
      <w:pPr>
        <w:snapToGrid w:val="0"/>
        <w:spacing w:after="0"/>
        <w:ind w:left="-5" w:right="3411"/>
        <w:contextualSpacing/>
        <w:rPr>
          <w:rFonts w:cs="Arial"/>
          <w:lang w:val="en-US"/>
        </w:rPr>
      </w:pPr>
      <w:hyperlink r:id="rId6">
        <w:r w:rsidRPr="002472FA">
          <w:rPr>
            <w:rFonts w:cs="Arial"/>
            <w:color w:val="0000FF"/>
            <w:u w:val="single" w:color="0000FF"/>
            <w:lang w:val="en-US"/>
          </w:rPr>
          <w:t>https://www.facebook.com/Genelec</w:t>
        </w:r>
      </w:hyperlink>
      <w:r w:rsidRPr="002472FA">
        <w:rPr>
          <w:rFonts w:cs="Arial"/>
          <w:lang w:val="en-US"/>
        </w:rPr>
        <w:t xml:space="preserve"> </w:t>
      </w:r>
      <w:hyperlink r:id="rId7">
        <w:r w:rsidRPr="002472FA">
          <w:rPr>
            <w:rFonts w:cs="Arial"/>
            <w:color w:val="0000FF"/>
            <w:u w:val="single" w:color="0000FF"/>
            <w:lang w:val="en-US"/>
          </w:rPr>
          <w:t>https://www.linkedin.com/company/genelec-oy</w:t>
        </w:r>
      </w:hyperlink>
      <w:r w:rsidRPr="002472FA">
        <w:rPr>
          <w:rFonts w:cs="Arial"/>
          <w:lang w:val="en-US"/>
        </w:rPr>
        <w:t xml:space="preserve"> </w:t>
      </w:r>
      <w:hyperlink r:id="rId8">
        <w:r w:rsidRPr="002472FA">
          <w:rPr>
            <w:rFonts w:cs="Arial"/>
            <w:color w:val="0000FF"/>
            <w:u w:val="single" w:color="0000FF"/>
            <w:lang w:val="en-US"/>
          </w:rPr>
          <w:t>https://www.instagram.com/Genelec_oy/</w:t>
        </w:r>
      </w:hyperlink>
      <w:r w:rsidRPr="002472FA">
        <w:rPr>
          <w:rFonts w:cs="Arial"/>
          <w:lang w:val="en-US"/>
        </w:rPr>
        <w:t xml:space="preserve"> </w:t>
      </w:r>
      <w:hyperlink r:id="rId9">
        <w:r w:rsidRPr="002472FA">
          <w:rPr>
            <w:rFonts w:cs="Arial"/>
            <w:color w:val="0000FF"/>
            <w:u w:val="single" w:color="0000FF"/>
            <w:lang w:val="en-US"/>
          </w:rPr>
          <w:t>https://x.com/Genelec</w:t>
        </w:r>
      </w:hyperlink>
      <w:r w:rsidRPr="002472FA">
        <w:rPr>
          <w:rFonts w:cs="Arial"/>
          <w:lang w:val="en-US"/>
        </w:rPr>
        <w:t xml:space="preserve"> </w:t>
      </w:r>
    </w:p>
    <w:p w14:paraId="3E59E767" w14:textId="77777777" w:rsidR="0065552B" w:rsidRPr="002472FA" w:rsidRDefault="0065552B" w:rsidP="002472FA">
      <w:pPr>
        <w:snapToGrid w:val="0"/>
        <w:spacing w:after="0"/>
        <w:ind w:left="-5" w:right="3411"/>
        <w:contextualSpacing/>
        <w:rPr>
          <w:rFonts w:cs="Arial"/>
          <w:lang w:val="en-US"/>
        </w:rPr>
      </w:pPr>
      <w:hyperlink r:id="rId10">
        <w:r w:rsidRPr="002472FA">
          <w:rPr>
            <w:rFonts w:cs="Arial"/>
            <w:color w:val="0000FF"/>
            <w:u w:val="single" w:color="0000FF"/>
            <w:lang w:val="en-US"/>
          </w:rPr>
          <w:t>https://www.tiktok.com/@genelec_oy</w:t>
        </w:r>
      </w:hyperlink>
      <w:r w:rsidRPr="002472FA">
        <w:rPr>
          <w:rFonts w:cs="Arial"/>
          <w:lang w:val="en-US"/>
        </w:rPr>
        <w:t xml:space="preserve"> </w:t>
      </w:r>
    </w:p>
    <w:p w14:paraId="1A0F269F" w14:textId="77777777" w:rsidR="0065552B" w:rsidRPr="002472FA" w:rsidRDefault="00000000" w:rsidP="002472FA">
      <w:pPr>
        <w:snapToGrid w:val="0"/>
        <w:spacing w:after="0"/>
        <w:ind w:left="0" w:right="0" w:firstLine="0"/>
        <w:contextualSpacing/>
        <w:rPr>
          <w:rFonts w:cs="Arial"/>
          <w:lang w:val="en-US"/>
        </w:rPr>
      </w:pPr>
      <w:r w:rsidRPr="002472FA">
        <w:rPr>
          <w:rFonts w:cs="Arial"/>
          <w:lang w:val="en-US"/>
        </w:rPr>
        <w:t xml:space="preserve"> </w:t>
      </w:r>
    </w:p>
    <w:p w14:paraId="5249712F" w14:textId="77777777" w:rsidR="0065552B" w:rsidRPr="002472FA" w:rsidRDefault="00000000" w:rsidP="002472FA">
      <w:pPr>
        <w:snapToGrid w:val="0"/>
        <w:spacing w:after="0"/>
        <w:ind w:left="0" w:right="0" w:firstLine="0"/>
        <w:contextualSpacing/>
        <w:rPr>
          <w:rFonts w:cs="Arial"/>
          <w:lang w:val="en-US"/>
        </w:rPr>
      </w:pPr>
      <w:r w:rsidRPr="002472FA">
        <w:rPr>
          <w:rFonts w:cs="Arial"/>
          <w:sz w:val="20"/>
          <w:lang w:val="en-US"/>
        </w:rPr>
        <w:t>Other brand and product names may be trademarks of the respective companies with which they are associated.</w:t>
      </w:r>
      <w:r w:rsidRPr="002472FA">
        <w:rPr>
          <w:rFonts w:cs="Arial"/>
          <w:lang w:val="en-US"/>
        </w:rPr>
        <w:t xml:space="preserve"> </w:t>
      </w:r>
    </w:p>
    <w:p w14:paraId="66880697" w14:textId="77777777" w:rsidR="0065552B" w:rsidRPr="002472FA" w:rsidRDefault="00000000" w:rsidP="002472FA">
      <w:pPr>
        <w:snapToGrid w:val="0"/>
        <w:spacing w:after="0"/>
        <w:ind w:left="0" w:right="0" w:firstLine="0"/>
        <w:contextualSpacing/>
        <w:rPr>
          <w:rFonts w:cs="Arial"/>
          <w:lang w:val="en-US"/>
        </w:rPr>
      </w:pPr>
      <w:r w:rsidRPr="002472FA">
        <w:rPr>
          <w:rFonts w:cs="Arial"/>
          <w:lang w:val="en-US"/>
        </w:rPr>
        <w:t xml:space="preserve"> </w:t>
      </w:r>
    </w:p>
    <w:p w14:paraId="0B71CBFD" w14:textId="77777777" w:rsidR="0065552B" w:rsidRPr="002472FA" w:rsidRDefault="00000000" w:rsidP="002472FA">
      <w:pPr>
        <w:snapToGrid w:val="0"/>
        <w:spacing w:after="0"/>
        <w:ind w:left="-5" w:right="0"/>
        <w:contextualSpacing/>
        <w:rPr>
          <w:rFonts w:cs="Arial"/>
          <w:lang w:val="en-US"/>
        </w:rPr>
      </w:pPr>
      <w:r w:rsidRPr="002472FA">
        <w:rPr>
          <w:rFonts w:cs="Arial"/>
          <w:i/>
          <w:lang w:val="en-US"/>
        </w:rPr>
        <w:t xml:space="preserve">—For more information on the complete range of Genelec Active Monitoring Systems, contact: </w:t>
      </w:r>
    </w:p>
    <w:p w14:paraId="27AB696D" w14:textId="31490A41" w:rsidR="0065552B" w:rsidRPr="002472FA" w:rsidRDefault="00000000" w:rsidP="002472FA">
      <w:pPr>
        <w:snapToGrid w:val="0"/>
        <w:spacing w:after="0"/>
        <w:ind w:left="-5" w:right="0"/>
        <w:contextualSpacing/>
        <w:rPr>
          <w:rFonts w:cs="Arial"/>
          <w:lang w:val="en-US"/>
        </w:rPr>
      </w:pPr>
      <w:r w:rsidRPr="002472FA">
        <w:rPr>
          <w:rFonts w:cs="Arial"/>
          <w:i/>
          <w:lang w:val="en-US"/>
        </w:rPr>
        <w:t>Genelec Inc., 7 Tech Circle, Natick, MA 01760. Tel: (508) 652-0900; Fax: (508) 652-</w:t>
      </w:r>
      <w:proofErr w:type="gramStart"/>
      <w:r w:rsidRPr="002472FA">
        <w:rPr>
          <w:rFonts w:cs="Arial"/>
          <w:i/>
          <w:lang w:val="en-US"/>
        </w:rPr>
        <w:t xml:space="preserve">0909; </w:t>
      </w:r>
      <w:r w:rsidRPr="002472FA">
        <w:rPr>
          <w:rFonts w:cs="Arial"/>
          <w:lang w:val="en-US"/>
        </w:rPr>
        <w:t xml:space="preserve"> </w:t>
      </w:r>
      <w:r w:rsidRPr="002472FA">
        <w:rPr>
          <w:rFonts w:cs="Arial"/>
          <w:i/>
          <w:lang w:val="en-US"/>
        </w:rPr>
        <w:t>Web</w:t>
      </w:r>
      <w:proofErr w:type="gramEnd"/>
      <w:r w:rsidRPr="002472FA">
        <w:rPr>
          <w:rFonts w:cs="Arial"/>
          <w:i/>
          <w:lang w:val="en-US"/>
        </w:rPr>
        <w:t xml:space="preserve">: </w:t>
      </w:r>
      <w:r w:rsidRPr="002472FA">
        <w:rPr>
          <w:rFonts w:cs="Arial"/>
          <w:i/>
          <w:color w:val="00000A"/>
          <w:lang w:val="en-US"/>
        </w:rPr>
        <w:t>http://www.genelec.com/</w:t>
      </w:r>
      <w:r w:rsidRPr="002472FA">
        <w:rPr>
          <w:rFonts w:cs="Arial"/>
          <w:i/>
          <w:lang w:val="en-US"/>
        </w:rPr>
        <w:t>.</w:t>
      </w:r>
      <w:r w:rsidRPr="002472FA">
        <w:rPr>
          <w:rFonts w:cs="Arial"/>
          <w:lang w:val="en-US"/>
        </w:rPr>
        <w:t xml:space="preserve"> </w:t>
      </w:r>
    </w:p>
    <w:sectPr w:rsidR="0065552B" w:rsidRPr="002472FA" w:rsidSect="002472FA">
      <w:pgSz w:w="12240" w:h="15840"/>
      <w:pgMar w:top="1490" w:right="1080" w:bottom="1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2B"/>
    <w:rsid w:val="00003B70"/>
    <w:rsid w:val="000106BC"/>
    <w:rsid w:val="00014539"/>
    <w:rsid w:val="0002201C"/>
    <w:rsid w:val="000316D4"/>
    <w:rsid w:val="00040EC1"/>
    <w:rsid w:val="0006325D"/>
    <w:rsid w:val="00065B3A"/>
    <w:rsid w:val="0007135D"/>
    <w:rsid w:val="00077B20"/>
    <w:rsid w:val="000A2007"/>
    <w:rsid w:val="000A2542"/>
    <w:rsid w:val="000C4644"/>
    <w:rsid w:val="000D0D73"/>
    <w:rsid w:val="000D24DE"/>
    <w:rsid w:val="000D5EAA"/>
    <w:rsid w:val="000E06C9"/>
    <w:rsid w:val="000E51AE"/>
    <w:rsid w:val="000F7FF8"/>
    <w:rsid w:val="001041D6"/>
    <w:rsid w:val="00104886"/>
    <w:rsid w:val="00112628"/>
    <w:rsid w:val="00123054"/>
    <w:rsid w:val="00124373"/>
    <w:rsid w:val="001269EF"/>
    <w:rsid w:val="0012740F"/>
    <w:rsid w:val="001329FB"/>
    <w:rsid w:val="00136BAD"/>
    <w:rsid w:val="001470AF"/>
    <w:rsid w:val="00164045"/>
    <w:rsid w:val="00167FDA"/>
    <w:rsid w:val="001832CC"/>
    <w:rsid w:val="00192199"/>
    <w:rsid w:val="001941D4"/>
    <w:rsid w:val="0019652F"/>
    <w:rsid w:val="001A0223"/>
    <w:rsid w:val="001A7350"/>
    <w:rsid w:val="001C2091"/>
    <w:rsid w:val="001E2CE5"/>
    <w:rsid w:val="002147DA"/>
    <w:rsid w:val="00243FEB"/>
    <w:rsid w:val="00244F2F"/>
    <w:rsid w:val="002472FA"/>
    <w:rsid w:val="00251F07"/>
    <w:rsid w:val="00254EAE"/>
    <w:rsid w:val="00267C4E"/>
    <w:rsid w:val="00271C70"/>
    <w:rsid w:val="0027370D"/>
    <w:rsid w:val="00281A47"/>
    <w:rsid w:val="002923AA"/>
    <w:rsid w:val="002940B1"/>
    <w:rsid w:val="00295478"/>
    <w:rsid w:val="002B1C0C"/>
    <w:rsid w:val="002B2DFB"/>
    <w:rsid w:val="002C49B9"/>
    <w:rsid w:val="002D1689"/>
    <w:rsid w:val="002D45A4"/>
    <w:rsid w:val="00304900"/>
    <w:rsid w:val="00314608"/>
    <w:rsid w:val="00321C23"/>
    <w:rsid w:val="00344D15"/>
    <w:rsid w:val="00345BF3"/>
    <w:rsid w:val="00346104"/>
    <w:rsid w:val="003471B6"/>
    <w:rsid w:val="003530E0"/>
    <w:rsid w:val="003614F6"/>
    <w:rsid w:val="00373BF3"/>
    <w:rsid w:val="003A4700"/>
    <w:rsid w:val="003A72B4"/>
    <w:rsid w:val="003C1A7D"/>
    <w:rsid w:val="003C424E"/>
    <w:rsid w:val="003D63A3"/>
    <w:rsid w:val="003D7EDA"/>
    <w:rsid w:val="003E1416"/>
    <w:rsid w:val="003E7825"/>
    <w:rsid w:val="003F2ED2"/>
    <w:rsid w:val="003F2F2A"/>
    <w:rsid w:val="003F3FEC"/>
    <w:rsid w:val="00401900"/>
    <w:rsid w:val="00402E54"/>
    <w:rsid w:val="004136C6"/>
    <w:rsid w:val="00423D54"/>
    <w:rsid w:val="004311E5"/>
    <w:rsid w:val="004338C8"/>
    <w:rsid w:val="00440D19"/>
    <w:rsid w:val="00465CEB"/>
    <w:rsid w:val="00495CEB"/>
    <w:rsid w:val="004A2EFB"/>
    <w:rsid w:val="004A646B"/>
    <w:rsid w:val="004C18B9"/>
    <w:rsid w:val="00540BB4"/>
    <w:rsid w:val="00546998"/>
    <w:rsid w:val="00551C3D"/>
    <w:rsid w:val="00557291"/>
    <w:rsid w:val="005574E0"/>
    <w:rsid w:val="00571FCE"/>
    <w:rsid w:val="00585CF3"/>
    <w:rsid w:val="00594A38"/>
    <w:rsid w:val="005960D3"/>
    <w:rsid w:val="005973AB"/>
    <w:rsid w:val="005C3CDB"/>
    <w:rsid w:val="005E06AB"/>
    <w:rsid w:val="005E6FB4"/>
    <w:rsid w:val="005F122E"/>
    <w:rsid w:val="005F7E19"/>
    <w:rsid w:val="00600BD5"/>
    <w:rsid w:val="006106EB"/>
    <w:rsid w:val="00620196"/>
    <w:rsid w:val="00636F75"/>
    <w:rsid w:val="00646397"/>
    <w:rsid w:val="0065552B"/>
    <w:rsid w:val="00664FCB"/>
    <w:rsid w:val="006708E1"/>
    <w:rsid w:val="00671112"/>
    <w:rsid w:val="00673F2F"/>
    <w:rsid w:val="00687FFA"/>
    <w:rsid w:val="006A1251"/>
    <w:rsid w:val="006B6835"/>
    <w:rsid w:val="006C2C97"/>
    <w:rsid w:val="006C48E8"/>
    <w:rsid w:val="006C5F70"/>
    <w:rsid w:val="006D25B6"/>
    <w:rsid w:val="006D27E0"/>
    <w:rsid w:val="006F5A44"/>
    <w:rsid w:val="00706431"/>
    <w:rsid w:val="0074012F"/>
    <w:rsid w:val="00746B22"/>
    <w:rsid w:val="00771A3B"/>
    <w:rsid w:val="00774549"/>
    <w:rsid w:val="00776799"/>
    <w:rsid w:val="00790D2B"/>
    <w:rsid w:val="007A5647"/>
    <w:rsid w:val="007B08FA"/>
    <w:rsid w:val="007B5753"/>
    <w:rsid w:val="007C53EC"/>
    <w:rsid w:val="007C63A3"/>
    <w:rsid w:val="007C7C23"/>
    <w:rsid w:val="007E45D9"/>
    <w:rsid w:val="007F40AC"/>
    <w:rsid w:val="00802AB0"/>
    <w:rsid w:val="00811310"/>
    <w:rsid w:val="00814E65"/>
    <w:rsid w:val="00822A16"/>
    <w:rsid w:val="00822CE2"/>
    <w:rsid w:val="008231C2"/>
    <w:rsid w:val="0083013E"/>
    <w:rsid w:val="00836C73"/>
    <w:rsid w:val="008429A0"/>
    <w:rsid w:val="00845DD2"/>
    <w:rsid w:val="008554E8"/>
    <w:rsid w:val="00856C2B"/>
    <w:rsid w:val="00860239"/>
    <w:rsid w:val="0086307A"/>
    <w:rsid w:val="0086404D"/>
    <w:rsid w:val="008750A6"/>
    <w:rsid w:val="00880B48"/>
    <w:rsid w:val="0088178D"/>
    <w:rsid w:val="008835E5"/>
    <w:rsid w:val="00887ACD"/>
    <w:rsid w:val="00890372"/>
    <w:rsid w:val="008B0C5C"/>
    <w:rsid w:val="008B5C73"/>
    <w:rsid w:val="008B6B7D"/>
    <w:rsid w:val="008D491E"/>
    <w:rsid w:val="008E42A6"/>
    <w:rsid w:val="008F544B"/>
    <w:rsid w:val="00902419"/>
    <w:rsid w:val="009059DF"/>
    <w:rsid w:val="00910554"/>
    <w:rsid w:val="009274B8"/>
    <w:rsid w:val="00930718"/>
    <w:rsid w:val="0094331D"/>
    <w:rsid w:val="009547D4"/>
    <w:rsid w:val="0096308D"/>
    <w:rsid w:val="00990DDA"/>
    <w:rsid w:val="00995AA0"/>
    <w:rsid w:val="009E0902"/>
    <w:rsid w:val="009E5B39"/>
    <w:rsid w:val="009F176C"/>
    <w:rsid w:val="009F1BB9"/>
    <w:rsid w:val="009F427F"/>
    <w:rsid w:val="00A25B8B"/>
    <w:rsid w:val="00A426ED"/>
    <w:rsid w:val="00A51FBB"/>
    <w:rsid w:val="00A5497E"/>
    <w:rsid w:val="00A61DDC"/>
    <w:rsid w:val="00A636A8"/>
    <w:rsid w:val="00A81FD2"/>
    <w:rsid w:val="00A85EDE"/>
    <w:rsid w:val="00A91B25"/>
    <w:rsid w:val="00A93BBA"/>
    <w:rsid w:val="00AA1C61"/>
    <w:rsid w:val="00AB1A9D"/>
    <w:rsid w:val="00AB1E59"/>
    <w:rsid w:val="00AD5997"/>
    <w:rsid w:val="00B20A25"/>
    <w:rsid w:val="00B63114"/>
    <w:rsid w:val="00B75E77"/>
    <w:rsid w:val="00B85F11"/>
    <w:rsid w:val="00B87D24"/>
    <w:rsid w:val="00B957A1"/>
    <w:rsid w:val="00BE3710"/>
    <w:rsid w:val="00BE4A1E"/>
    <w:rsid w:val="00BE4AC0"/>
    <w:rsid w:val="00BF5F72"/>
    <w:rsid w:val="00C0200A"/>
    <w:rsid w:val="00C1140B"/>
    <w:rsid w:val="00C115BC"/>
    <w:rsid w:val="00C231FB"/>
    <w:rsid w:val="00C30B42"/>
    <w:rsid w:val="00C41B14"/>
    <w:rsid w:val="00C5023A"/>
    <w:rsid w:val="00C55EB5"/>
    <w:rsid w:val="00C903D0"/>
    <w:rsid w:val="00C909FE"/>
    <w:rsid w:val="00C97CEA"/>
    <w:rsid w:val="00CB5035"/>
    <w:rsid w:val="00CC5CFC"/>
    <w:rsid w:val="00CD0AB1"/>
    <w:rsid w:val="00CF008E"/>
    <w:rsid w:val="00CF6F85"/>
    <w:rsid w:val="00D04196"/>
    <w:rsid w:val="00D0689D"/>
    <w:rsid w:val="00D160A7"/>
    <w:rsid w:val="00D170FF"/>
    <w:rsid w:val="00D201DD"/>
    <w:rsid w:val="00D55D65"/>
    <w:rsid w:val="00D67ECF"/>
    <w:rsid w:val="00D71B83"/>
    <w:rsid w:val="00D74206"/>
    <w:rsid w:val="00D83A0C"/>
    <w:rsid w:val="00D908AA"/>
    <w:rsid w:val="00DB2523"/>
    <w:rsid w:val="00DC3EB6"/>
    <w:rsid w:val="00DD5F51"/>
    <w:rsid w:val="00DD6CB1"/>
    <w:rsid w:val="00DE2843"/>
    <w:rsid w:val="00DE6F91"/>
    <w:rsid w:val="00DF7BD4"/>
    <w:rsid w:val="00E04227"/>
    <w:rsid w:val="00E12518"/>
    <w:rsid w:val="00E246F5"/>
    <w:rsid w:val="00E35CCD"/>
    <w:rsid w:val="00E37470"/>
    <w:rsid w:val="00E40523"/>
    <w:rsid w:val="00E44395"/>
    <w:rsid w:val="00E5037D"/>
    <w:rsid w:val="00E50E18"/>
    <w:rsid w:val="00E67690"/>
    <w:rsid w:val="00E743AF"/>
    <w:rsid w:val="00E81656"/>
    <w:rsid w:val="00E822E7"/>
    <w:rsid w:val="00E844B7"/>
    <w:rsid w:val="00EA23D9"/>
    <w:rsid w:val="00EA2E28"/>
    <w:rsid w:val="00EA7CAD"/>
    <w:rsid w:val="00EB0AD6"/>
    <w:rsid w:val="00EB5F2E"/>
    <w:rsid w:val="00EC08A7"/>
    <w:rsid w:val="00EE3091"/>
    <w:rsid w:val="00EE3EEE"/>
    <w:rsid w:val="00EE485C"/>
    <w:rsid w:val="00EF054F"/>
    <w:rsid w:val="00F12E13"/>
    <w:rsid w:val="00F25B38"/>
    <w:rsid w:val="00F30391"/>
    <w:rsid w:val="00F30BDE"/>
    <w:rsid w:val="00F3439D"/>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BD298"/>
  <w15:docId w15:val="{B2C328A6-8597-5E4A-B970-57AAF0C6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AB"/>
    <w:pPr>
      <w:spacing w:after="3" w:line="360" w:lineRule="auto"/>
      <w:ind w:left="3456" w:right="3379"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135" w:line="259" w:lineRule="auto"/>
      <w:ind w:left="72"/>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16" w:line="259" w:lineRule="auto"/>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5E06AB"/>
    <w:rPr>
      <w:color w:val="467886" w:themeColor="hyperlink"/>
      <w:u w:val="single"/>
    </w:rPr>
  </w:style>
  <w:style w:type="character" w:styleId="UnresolvedMention">
    <w:name w:val="Unresolved Mention"/>
    <w:basedOn w:val="DefaultParagraphFont"/>
    <w:uiPriority w:val="99"/>
    <w:semiHidden/>
    <w:unhideWhenUsed/>
    <w:rsid w:val="005E06AB"/>
    <w:rPr>
      <w:color w:val="605E5C"/>
      <w:shd w:val="clear" w:color="auto" w:fill="E1DFDD"/>
    </w:rPr>
  </w:style>
  <w:style w:type="paragraph" w:styleId="Revision">
    <w:name w:val="Revision"/>
    <w:hidden/>
    <w:uiPriority w:val="99"/>
    <w:semiHidden/>
    <w:rsid w:val="005E06AB"/>
    <w:pPr>
      <w:spacing w:after="0" w:line="240" w:lineRule="auto"/>
    </w:pPr>
  </w:style>
  <w:style w:type="character" w:styleId="FollowedHyperlink">
    <w:name w:val="FollowedHyperlink"/>
    <w:basedOn w:val="DefaultParagraphFont"/>
    <w:uiPriority w:val="99"/>
    <w:semiHidden/>
    <w:unhideWhenUsed/>
    <w:rsid w:val="005E06AB"/>
    <w:rPr>
      <w:color w:val="96607D" w:themeColor="followedHyperlink"/>
      <w:u w:val="single"/>
    </w:rPr>
  </w:style>
  <w:style w:type="character" w:styleId="CommentReference">
    <w:name w:val="annotation reference"/>
    <w:basedOn w:val="DefaultParagraphFont"/>
    <w:uiPriority w:val="99"/>
    <w:semiHidden/>
    <w:unhideWhenUsed/>
    <w:rsid w:val="005E06AB"/>
    <w:rPr>
      <w:sz w:val="16"/>
      <w:szCs w:val="16"/>
    </w:rPr>
  </w:style>
  <w:style w:type="paragraph" w:styleId="CommentText">
    <w:name w:val="annotation text"/>
    <w:basedOn w:val="Normal"/>
    <w:link w:val="CommentTextChar"/>
    <w:uiPriority w:val="99"/>
    <w:semiHidden/>
    <w:unhideWhenUsed/>
    <w:rsid w:val="005E06AB"/>
    <w:pPr>
      <w:spacing w:after="0" w:line="240" w:lineRule="auto"/>
      <w:ind w:left="0" w:right="0" w:firstLine="0"/>
    </w:pPr>
    <w:rPr>
      <w:rFonts w:asciiTheme="minorHAnsi" w:eastAsiaTheme="minorEastAsia"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5E06AB"/>
    <w:rPr>
      <w:sz w:val="20"/>
      <w:szCs w:val="20"/>
    </w:rPr>
  </w:style>
  <w:style w:type="paragraph" w:styleId="CommentSubject">
    <w:name w:val="annotation subject"/>
    <w:basedOn w:val="CommentText"/>
    <w:next w:val="CommentText"/>
    <w:link w:val="CommentSubjectChar"/>
    <w:uiPriority w:val="99"/>
    <w:semiHidden/>
    <w:unhideWhenUsed/>
    <w:rsid w:val="005E06AB"/>
    <w:rPr>
      <w:b/>
      <w:bCs/>
    </w:rPr>
  </w:style>
  <w:style w:type="character" w:customStyle="1" w:styleId="CommentSubjectChar">
    <w:name w:val="Comment Subject Char"/>
    <w:basedOn w:val="CommentTextChar"/>
    <w:link w:val="CommentSubject"/>
    <w:uiPriority w:val="99"/>
    <w:semiHidden/>
    <w:rsid w:val="005E06AB"/>
    <w:rPr>
      <w:b/>
      <w:bCs/>
      <w:sz w:val="20"/>
      <w:szCs w:val="20"/>
    </w:rPr>
  </w:style>
  <w:style w:type="paragraph" w:styleId="ListParagraph">
    <w:name w:val="List Paragraph"/>
    <w:basedOn w:val="Normal"/>
    <w:uiPriority w:val="34"/>
    <w:qFormat/>
    <w:rsid w:val="005E06AB"/>
    <w:pPr>
      <w:spacing w:after="0" w:line="240" w:lineRule="auto"/>
      <w:ind w:left="720" w:right="0" w:firstLine="0"/>
      <w:contextualSpacing/>
    </w:pPr>
    <w:rPr>
      <w:rFonts w:asciiTheme="minorHAnsi" w:eastAsiaTheme="minorEastAsia" w:hAnsiTheme="minorHAnsi"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1884714023">
          <w:marLeft w:val="0"/>
          <w:marRight w:val="0"/>
          <w:marTop w:val="0"/>
          <w:marBottom w:val="0"/>
          <w:divBdr>
            <w:top w:val="none" w:sz="0" w:space="0" w:color="auto"/>
            <w:left w:val="none" w:sz="0" w:space="0" w:color="auto"/>
            <w:bottom w:val="none" w:sz="0" w:space="0" w:color="auto"/>
            <w:right w:val="none" w:sz="0" w:space="0" w:color="auto"/>
          </w:divBdr>
        </w:div>
        <w:div w:id="2035106296">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Genelec_oy/" TargetMode="External"/><Relationship Id="rId3" Type="http://schemas.openxmlformats.org/officeDocument/2006/relationships/styles" Target="styles.xml"/><Relationship Id="rId7" Type="http://schemas.openxmlformats.org/officeDocument/2006/relationships/hyperlink" Target="https://www.linkedin.com/company/genelec-o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enele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iktok.com/@genelec_oy" TargetMode="External"/><Relationship Id="rId4" Type="http://schemas.openxmlformats.org/officeDocument/2006/relationships/settings" Target="settings.xml"/><Relationship Id="rId9" Type="http://schemas.openxmlformats.org/officeDocument/2006/relationships/hyperlink" Target="https://x.com/Genel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Genelec_StringAndCan_V3.docx</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Genelec_StringAndCan_V3.docx</dc:title>
  <dc:subject/>
  <dc:creator>Corey Walthall</dc:creator>
  <cp:keywords/>
  <cp:lastModifiedBy>Tom Schreck</cp:lastModifiedBy>
  <cp:revision>13</cp:revision>
  <dcterms:created xsi:type="dcterms:W3CDTF">2025-10-28T18:39:00Z</dcterms:created>
  <dcterms:modified xsi:type="dcterms:W3CDTF">2026-01-07T21:03:00Z</dcterms:modified>
</cp:coreProperties>
</file>