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E516" w14:textId="77777777" w:rsidR="007A5647" w:rsidRPr="0064018A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47136691" w14:textId="77777777" w:rsidR="007A5647" w:rsidRPr="0064018A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4E529FF7" w14:textId="62068CA9" w:rsidR="007A5647" w:rsidRPr="0064018A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64018A">
        <w:rPr>
          <w:rFonts w:ascii="Arial" w:hAnsi="Arial" w:cs="Arial"/>
          <w:b/>
        </w:rPr>
        <w:t>PRESS</w:t>
      </w:r>
      <w:r w:rsidR="000135F8" w:rsidRPr="0064018A">
        <w:rPr>
          <w:rFonts w:ascii="Arial" w:hAnsi="Arial" w:cs="Arial"/>
          <w:b/>
        </w:rPr>
        <w:t xml:space="preserve"> </w:t>
      </w:r>
      <w:r w:rsidRPr="0064018A">
        <w:rPr>
          <w:rFonts w:ascii="Arial" w:hAnsi="Arial" w:cs="Arial"/>
          <w:b/>
        </w:rPr>
        <w:t>RELEASE</w:t>
      </w:r>
    </w:p>
    <w:p w14:paraId="52CFB805" w14:textId="40501395" w:rsidR="007A5647" w:rsidRPr="0064018A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64018A">
        <w:rPr>
          <w:rFonts w:ascii="Arial" w:hAnsi="Arial" w:cs="Arial"/>
        </w:rPr>
        <w:t>Contact: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Clyne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Media,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Inc.</w:t>
      </w:r>
    </w:p>
    <w:p w14:paraId="05D38A3C" w14:textId="3DF6D87C" w:rsidR="007A5647" w:rsidRPr="0064018A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64018A">
        <w:rPr>
          <w:rFonts w:ascii="Arial" w:hAnsi="Arial" w:cs="Arial"/>
        </w:rPr>
        <w:t>Tel: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(615)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662-1616</w:t>
      </w:r>
    </w:p>
    <w:p w14:paraId="1F6AE149" w14:textId="77777777" w:rsidR="007A5647" w:rsidRPr="0064018A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62517DEA" w14:textId="36CAFC15" w:rsidR="007A5647" w:rsidRPr="0064018A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64018A">
        <w:rPr>
          <w:rFonts w:ascii="Arial" w:hAnsi="Arial" w:cs="Arial"/>
          <w:b/>
        </w:rPr>
        <w:t>FOR</w:t>
      </w:r>
      <w:r w:rsidR="000135F8" w:rsidRPr="0064018A">
        <w:rPr>
          <w:rFonts w:ascii="Arial" w:hAnsi="Arial" w:cs="Arial"/>
          <w:b/>
        </w:rPr>
        <w:t xml:space="preserve"> </w:t>
      </w:r>
      <w:r w:rsidRPr="0064018A">
        <w:rPr>
          <w:rFonts w:ascii="Arial" w:hAnsi="Arial" w:cs="Arial"/>
          <w:b/>
        </w:rPr>
        <w:t>IMMEDIATE</w:t>
      </w:r>
      <w:r w:rsidR="000135F8" w:rsidRPr="0064018A">
        <w:rPr>
          <w:rFonts w:ascii="Arial" w:hAnsi="Arial" w:cs="Arial"/>
          <w:b/>
        </w:rPr>
        <w:t xml:space="preserve"> </w:t>
      </w:r>
      <w:r w:rsidRPr="0064018A">
        <w:rPr>
          <w:rFonts w:ascii="Arial" w:hAnsi="Arial" w:cs="Arial"/>
          <w:b/>
        </w:rPr>
        <w:t>RELEASE</w:t>
      </w:r>
    </w:p>
    <w:p w14:paraId="3BC2A1E3" w14:textId="77777777" w:rsidR="007A5647" w:rsidRPr="0064018A" w:rsidRDefault="007A5647" w:rsidP="00687FFA">
      <w:pPr>
        <w:spacing w:line="360" w:lineRule="auto"/>
        <w:rPr>
          <w:rFonts w:ascii="Arial" w:hAnsi="Arial" w:cs="Arial"/>
        </w:rPr>
      </w:pPr>
    </w:p>
    <w:p w14:paraId="1360DE8E" w14:textId="28CE5BE4" w:rsidR="00F4743E" w:rsidRPr="0064018A" w:rsidRDefault="005A448A" w:rsidP="004C77DB">
      <w:pPr>
        <w:spacing w:line="360" w:lineRule="auto"/>
        <w:jc w:val="center"/>
        <w:rPr>
          <w:rFonts w:ascii="Arial" w:hAnsi="Arial" w:cs="Arial"/>
          <w:b/>
          <w:bCs/>
          <w:iCs/>
          <w:sz w:val="28"/>
        </w:rPr>
      </w:pPr>
      <w:r w:rsidRPr="0064018A">
        <w:rPr>
          <w:rFonts w:ascii="Arial" w:hAnsi="Arial" w:cs="Arial"/>
          <w:b/>
          <w:bCs/>
          <w:iCs/>
          <w:sz w:val="28"/>
        </w:rPr>
        <w:t xml:space="preserve">Genelec </w:t>
      </w:r>
      <w:r w:rsidR="003A3122" w:rsidRPr="0064018A">
        <w:rPr>
          <w:rFonts w:ascii="Arial" w:hAnsi="Arial" w:cs="Arial"/>
          <w:b/>
          <w:bCs/>
          <w:iCs/>
          <w:sz w:val="28"/>
        </w:rPr>
        <w:t xml:space="preserve">to </w:t>
      </w:r>
      <w:r w:rsidRPr="0064018A">
        <w:rPr>
          <w:rFonts w:ascii="Arial" w:hAnsi="Arial" w:cs="Arial"/>
          <w:b/>
          <w:bCs/>
          <w:iCs/>
          <w:sz w:val="28"/>
        </w:rPr>
        <w:t xml:space="preserve">demonstrate immersive system </w:t>
      </w:r>
      <w:r w:rsidR="008C6B8B" w:rsidRPr="0064018A">
        <w:rPr>
          <w:rFonts w:ascii="Arial" w:hAnsi="Arial" w:cs="Arial"/>
          <w:b/>
          <w:bCs/>
          <w:iCs/>
          <w:sz w:val="28"/>
        </w:rPr>
        <w:t xml:space="preserve">and host high-profile presenters </w:t>
      </w:r>
      <w:r w:rsidRPr="0064018A">
        <w:rPr>
          <w:rFonts w:ascii="Arial" w:hAnsi="Arial" w:cs="Arial"/>
          <w:b/>
          <w:bCs/>
          <w:iCs/>
          <w:sz w:val="28"/>
        </w:rPr>
        <w:t xml:space="preserve">at </w:t>
      </w:r>
      <w:r w:rsidR="003A3122" w:rsidRPr="0064018A">
        <w:rPr>
          <w:rFonts w:ascii="Arial" w:hAnsi="Arial" w:cs="Arial"/>
          <w:b/>
          <w:bCs/>
          <w:iCs/>
          <w:sz w:val="28"/>
        </w:rPr>
        <w:t>NAMM 2024</w:t>
      </w:r>
    </w:p>
    <w:p w14:paraId="5DE4BA1B" w14:textId="77777777" w:rsidR="00F71E75" w:rsidRPr="0064018A" w:rsidRDefault="00F71E75" w:rsidP="00687FFA">
      <w:pPr>
        <w:spacing w:line="360" w:lineRule="auto"/>
        <w:rPr>
          <w:rFonts w:ascii="Arial" w:hAnsi="Arial" w:cs="Arial"/>
        </w:rPr>
      </w:pPr>
    </w:p>
    <w:p w14:paraId="4A4EB4CF" w14:textId="206DF399" w:rsidR="005A448A" w:rsidRPr="0064018A" w:rsidRDefault="00745C08" w:rsidP="005A448A">
      <w:pPr>
        <w:spacing w:line="360" w:lineRule="auto"/>
        <w:rPr>
          <w:rFonts w:ascii="Arial" w:hAnsi="Arial" w:cs="Arial"/>
        </w:rPr>
      </w:pPr>
      <w:r w:rsidRPr="003A37C2">
        <w:rPr>
          <w:rFonts w:ascii="Arial" w:hAnsi="Arial" w:cs="Arial"/>
          <w:i/>
          <w:iCs/>
        </w:rPr>
        <w:t>The NAMM Show, Anaheim, CA, January 25, 2024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—</w:t>
      </w:r>
      <w:r w:rsidR="000135F8" w:rsidRPr="0064018A">
        <w:rPr>
          <w:rFonts w:ascii="Arial" w:hAnsi="Arial" w:cs="Arial"/>
        </w:rPr>
        <w:t xml:space="preserve"> </w:t>
      </w:r>
      <w:r w:rsidR="005A448A" w:rsidRPr="0064018A">
        <w:rPr>
          <w:rFonts w:ascii="Arial" w:hAnsi="Arial" w:cs="Arial"/>
        </w:rPr>
        <w:t xml:space="preserve">Genelec </w:t>
      </w:r>
      <w:r w:rsidR="003A3122" w:rsidRPr="0064018A">
        <w:rPr>
          <w:rFonts w:ascii="Arial" w:hAnsi="Arial" w:cs="Arial"/>
        </w:rPr>
        <w:t>will be</w:t>
      </w:r>
      <w:r w:rsidR="005A448A" w:rsidRPr="0064018A">
        <w:rPr>
          <w:rFonts w:ascii="Arial" w:hAnsi="Arial" w:cs="Arial"/>
        </w:rPr>
        <w:t xml:space="preserve"> </w:t>
      </w:r>
      <w:r w:rsidR="008C6B8B" w:rsidRPr="0064018A">
        <w:rPr>
          <w:rFonts w:ascii="Arial" w:hAnsi="Arial" w:cs="Arial"/>
        </w:rPr>
        <w:t xml:space="preserve">offering a first-hand immersive audio experience and </w:t>
      </w:r>
      <w:r w:rsidR="005A448A" w:rsidRPr="0064018A">
        <w:rPr>
          <w:rFonts w:ascii="Arial" w:hAnsi="Arial" w:cs="Arial"/>
        </w:rPr>
        <w:t>hosting a series of high-profile presenters at</w:t>
      </w:r>
      <w:r w:rsidR="003A3122" w:rsidRPr="0064018A">
        <w:rPr>
          <w:rFonts w:ascii="Arial" w:hAnsi="Arial" w:cs="Arial"/>
        </w:rPr>
        <w:t xml:space="preserve"> the NAMM Show in Anaheim, January 25-28, 2024, at</w:t>
      </w:r>
      <w:r w:rsidR="005A448A" w:rsidRPr="0064018A">
        <w:rPr>
          <w:rFonts w:ascii="Arial" w:hAnsi="Arial" w:cs="Arial"/>
        </w:rPr>
        <w:t xml:space="preserve"> </w:t>
      </w:r>
      <w:r w:rsidR="003A3122" w:rsidRPr="0064018A">
        <w:rPr>
          <w:rFonts w:ascii="Arial" w:hAnsi="Arial" w:cs="Arial"/>
        </w:rPr>
        <w:t>its exhibition space</w:t>
      </w:r>
      <w:r w:rsidR="008C6B8B" w:rsidRPr="0064018A">
        <w:rPr>
          <w:rFonts w:ascii="Arial" w:hAnsi="Arial" w:cs="Arial"/>
        </w:rPr>
        <w:t xml:space="preserve"> (</w:t>
      </w:r>
      <w:r w:rsidR="005A448A" w:rsidRPr="0064018A">
        <w:rPr>
          <w:rFonts w:ascii="Arial" w:hAnsi="Arial" w:cs="Arial"/>
        </w:rPr>
        <w:t>booth 15500</w:t>
      </w:r>
      <w:r w:rsidR="003A3122" w:rsidRPr="0064018A">
        <w:rPr>
          <w:rFonts w:ascii="Arial" w:hAnsi="Arial" w:cs="Arial"/>
        </w:rPr>
        <w:t xml:space="preserve"> in ACC North Level 1</w:t>
      </w:r>
      <w:r w:rsidR="008C6B8B" w:rsidRPr="0064018A">
        <w:rPr>
          <w:rFonts w:ascii="Arial" w:hAnsi="Arial" w:cs="Arial"/>
        </w:rPr>
        <w:t>)</w:t>
      </w:r>
      <w:r w:rsidR="005A448A" w:rsidRPr="0064018A">
        <w:rPr>
          <w:rFonts w:ascii="Arial" w:hAnsi="Arial" w:cs="Arial"/>
        </w:rPr>
        <w:t xml:space="preserve">. </w:t>
      </w:r>
      <w:r w:rsidR="008C6B8B" w:rsidRPr="0064018A">
        <w:rPr>
          <w:rFonts w:ascii="Arial" w:hAnsi="Arial" w:cs="Arial"/>
        </w:rPr>
        <w:t xml:space="preserve">Visit the booth to experience Genelec’s new UNIO audio monitoring platform and 8381A point source main monitor as they make their NAMM debut. </w:t>
      </w:r>
    </w:p>
    <w:p w14:paraId="487B3ACC" w14:textId="77777777" w:rsidR="005A448A" w:rsidRPr="0064018A" w:rsidRDefault="005A448A" w:rsidP="005A448A">
      <w:pPr>
        <w:spacing w:line="360" w:lineRule="auto"/>
        <w:rPr>
          <w:rFonts w:ascii="Arial" w:hAnsi="Arial" w:cs="Arial"/>
        </w:rPr>
      </w:pPr>
    </w:p>
    <w:p w14:paraId="4BEB0596" w14:textId="65301045" w:rsidR="008C6B8B" w:rsidRPr="0064018A" w:rsidRDefault="008C6B8B" w:rsidP="005A448A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</w:rPr>
        <w:t>UNIO brings together all the benefits of Genelec Smart Active Monitors</w:t>
      </w:r>
      <w:r w:rsidR="00802D5C" w:rsidRPr="0064018A">
        <w:rPr>
          <w:rFonts w:ascii="Arial" w:hAnsi="Arial" w:cs="Arial"/>
        </w:rPr>
        <w:t>™</w:t>
      </w:r>
      <w:r w:rsidRPr="0064018A">
        <w:rPr>
          <w:rFonts w:ascii="Arial" w:hAnsi="Arial" w:cs="Arial"/>
        </w:rPr>
        <w:t xml:space="preserve">, GLM 5.0 calibration software and Aural ID 2.0 technology to create seamless integration between professional in-room loudspeaker and headphone monitoring services. The 8381A empowers engineers and creators to perceive every sonic detail, offering true-to-life sound level and dynamics – with the full flexibility of free-standing monitor placement and advanced room adaption. Also featured is the 9320A SAM™ Reference Controller. With its flexible connectivity, reference-grade headphone output and physical control of </w:t>
      </w:r>
      <w:r w:rsidR="00802D5C" w:rsidRPr="0064018A">
        <w:rPr>
          <w:rFonts w:ascii="Arial" w:hAnsi="Arial" w:cs="Arial"/>
        </w:rPr>
        <w:t>Genelec’s</w:t>
      </w:r>
      <w:r w:rsidRPr="0064018A">
        <w:rPr>
          <w:rFonts w:ascii="Arial" w:hAnsi="Arial" w:cs="Arial"/>
        </w:rPr>
        <w:t xml:space="preserve"> adaptive technologies, the 9320A is the ideal hub for professional audio work – from stereo to immersive – in any space</w:t>
      </w:r>
      <w:r w:rsidR="002724BB" w:rsidRPr="0064018A">
        <w:rPr>
          <w:rFonts w:ascii="Arial" w:hAnsi="Arial" w:cs="Arial"/>
        </w:rPr>
        <w:t xml:space="preserve">. </w:t>
      </w:r>
    </w:p>
    <w:p w14:paraId="0EEB6191" w14:textId="77777777" w:rsidR="008C6B8B" w:rsidRPr="0064018A" w:rsidRDefault="008C6B8B" w:rsidP="005A448A">
      <w:pPr>
        <w:spacing w:line="360" w:lineRule="auto"/>
        <w:rPr>
          <w:rFonts w:ascii="Arial" w:hAnsi="Arial" w:cs="Arial"/>
        </w:rPr>
      </w:pPr>
    </w:p>
    <w:p w14:paraId="3A8B7688" w14:textId="2C1632F1" w:rsidR="005A448A" w:rsidRPr="0064018A" w:rsidRDefault="005A448A" w:rsidP="005A448A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</w:rPr>
        <w:t xml:space="preserve">Throughout the convention, </w:t>
      </w:r>
      <w:r w:rsidR="00A635AF" w:rsidRPr="0064018A">
        <w:rPr>
          <w:rFonts w:ascii="Arial" w:hAnsi="Arial" w:cs="Arial"/>
        </w:rPr>
        <w:t xml:space="preserve">at booth 15500, </w:t>
      </w:r>
      <w:r w:rsidRPr="0064018A">
        <w:rPr>
          <w:rFonts w:ascii="Arial" w:hAnsi="Arial" w:cs="Arial"/>
        </w:rPr>
        <w:t xml:space="preserve">the following high-profile Genelec users will be lecturing on immersive audio, monitoring techniques and much more: </w:t>
      </w:r>
      <w:r w:rsidR="008C6B8B" w:rsidRPr="0064018A">
        <w:rPr>
          <w:rFonts w:ascii="Arial" w:hAnsi="Arial" w:cs="Arial"/>
        </w:rPr>
        <w:t xml:space="preserve">George Massenburg, Chuck Ainlay, Richard Devine, Bob Clearmountain, </w:t>
      </w:r>
      <w:r w:rsidR="002724BB" w:rsidRPr="0064018A">
        <w:rPr>
          <w:rFonts w:ascii="Arial" w:hAnsi="Arial" w:cs="Arial"/>
        </w:rPr>
        <w:t xml:space="preserve">Nathan East, </w:t>
      </w:r>
      <w:r w:rsidR="008C6B8B" w:rsidRPr="0064018A">
        <w:rPr>
          <w:rFonts w:ascii="Arial" w:hAnsi="Arial" w:cs="Arial"/>
        </w:rPr>
        <w:t xml:space="preserve">Frank Filipetti, Sylvia Massy, Rich Chycki, Dolby, The Lennon Bus, and more. </w:t>
      </w:r>
      <w:r w:rsidRPr="0064018A">
        <w:rPr>
          <w:rFonts w:ascii="Arial" w:hAnsi="Arial" w:cs="Arial"/>
        </w:rPr>
        <w:t xml:space="preserve">Additionally, Javier Fracchia will be presenting </w:t>
      </w:r>
      <w:r w:rsidRPr="0064018A">
        <w:rPr>
          <w:rFonts w:ascii="Arial" w:hAnsi="Arial" w:cs="Arial"/>
        </w:rPr>
        <w:lastRenderedPageBreak/>
        <w:t xml:space="preserve">in Spanish. </w:t>
      </w:r>
      <w:r w:rsidR="008C6B8B" w:rsidRPr="0064018A">
        <w:rPr>
          <w:rFonts w:ascii="Arial" w:hAnsi="Arial" w:cs="Arial"/>
        </w:rPr>
        <w:t xml:space="preserve">See the full schedule </w:t>
      </w:r>
      <w:hyperlink r:id="rId5" w:history="1">
        <w:r w:rsidR="008C6B8B" w:rsidRPr="0064018A">
          <w:rPr>
            <w:rStyle w:val="Hyperlink"/>
            <w:rFonts w:ascii="Arial" w:hAnsi="Arial" w:cs="Arial"/>
          </w:rPr>
          <w:t>here</w:t>
        </w:r>
      </w:hyperlink>
      <w:r w:rsidR="008C6B8B" w:rsidRPr="0064018A">
        <w:rPr>
          <w:rFonts w:ascii="Arial" w:hAnsi="Arial" w:cs="Arial"/>
        </w:rPr>
        <w:t>, or plan on s</w:t>
      </w:r>
      <w:r w:rsidRPr="0064018A">
        <w:rPr>
          <w:rFonts w:ascii="Arial" w:hAnsi="Arial" w:cs="Arial"/>
        </w:rPr>
        <w:t>top</w:t>
      </w:r>
      <w:r w:rsidR="008C6B8B" w:rsidRPr="0064018A">
        <w:rPr>
          <w:rFonts w:ascii="Arial" w:hAnsi="Arial" w:cs="Arial"/>
        </w:rPr>
        <w:t>ping</w:t>
      </w:r>
      <w:r w:rsidRPr="0064018A">
        <w:rPr>
          <w:rFonts w:ascii="Arial" w:hAnsi="Arial" w:cs="Arial"/>
        </w:rPr>
        <w:t xml:space="preserve"> by the booth for a complete program schedule.</w:t>
      </w:r>
    </w:p>
    <w:p w14:paraId="134F11C1" w14:textId="77777777" w:rsidR="005A448A" w:rsidRPr="0064018A" w:rsidRDefault="005A448A" w:rsidP="005A448A">
      <w:pPr>
        <w:spacing w:line="360" w:lineRule="auto"/>
        <w:rPr>
          <w:rFonts w:ascii="Arial" w:hAnsi="Arial" w:cs="Arial"/>
        </w:rPr>
      </w:pPr>
    </w:p>
    <w:p w14:paraId="5B68E47D" w14:textId="00415126" w:rsidR="005A448A" w:rsidRPr="0064018A" w:rsidRDefault="002724BB" w:rsidP="005A448A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</w:rPr>
        <w:t>Genelec’s</w:t>
      </w:r>
      <w:r w:rsidR="005A448A" w:rsidRPr="0064018A">
        <w:rPr>
          <w:rFonts w:ascii="Arial" w:hAnsi="Arial" w:cs="Arial"/>
        </w:rPr>
        <w:t xml:space="preserve"> “immersive room,” set apart from the rest of </w:t>
      </w:r>
      <w:r w:rsidRPr="0064018A">
        <w:rPr>
          <w:rFonts w:ascii="Arial" w:hAnsi="Arial" w:cs="Arial"/>
        </w:rPr>
        <w:t xml:space="preserve">its </w:t>
      </w:r>
      <w:r w:rsidR="005A448A" w:rsidRPr="0064018A">
        <w:rPr>
          <w:rFonts w:ascii="Arial" w:hAnsi="Arial" w:cs="Arial"/>
        </w:rPr>
        <w:t xml:space="preserve">exhibition space, includes the following monitors as part of its state-of-the-art setup: 8381s for L&amp;R, 8361 + W371 for center, 8351s for surrounds, 8331s for the heights and 7380 subwoofer. Outside the immersive room, visitors have the chance to demo the Genelec 9320A reference controller with a stereo setup of 8331s. </w:t>
      </w:r>
    </w:p>
    <w:p w14:paraId="62128545" w14:textId="77777777" w:rsidR="005A448A" w:rsidRPr="0064018A" w:rsidRDefault="005A448A" w:rsidP="005A448A">
      <w:pPr>
        <w:spacing w:line="360" w:lineRule="auto"/>
        <w:rPr>
          <w:rFonts w:ascii="Arial" w:hAnsi="Arial" w:cs="Arial"/>
        </w:rPr>
      </w:pPr>
    </w:p>
    <w:p w14:paraId="7B8F9D8D" w14:textId="77777777" w:rsidR="005A448A" w:rsidRPr="0064018A" w:rsidRDefault="005A448A" w:rsidP="005A448A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</w:rPr>
        <w:t>Visit booth 15500 for more details and to get a first-hand experience with Genelec active monitors.</w:t>
      </w:r>
    </w:p>
    <w:p w14:paraId="4E531073" w14:textId="3E747B39" w:rsidR="00D30FBD" w:rsidRPr="0064018A" w:rsidRDefault="00D30FBD" w:rsidP="00B6649C">
      <w:pPr>
        <w:spacing w:line="360" w:lineRule="auto"/>
        <w:rPr>
          <w:rFonts w:ascii="Arial" w:hAnsi="Arial" w:cs="Arial"/>
          <w:bCs/>
        </w:rPr>
      </w:pPr>
    </w:p>
    <w:p w14:paraId="68392B76" w14:textId="08C777D0" w:rsidR="007A5647" w:rsidRPr="0064018A" w:rsidRDefault="00995EBF" w:rsidP="00995EBF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</w:rPr>
        <w:t>For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more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information,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please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visit</w:t>
      </w:r>
      <w:r w:rsidR="000135F8" w:rsidRPr="0064018A">
        <w:rPr>
          <w:rFonts w:ascii="Arial" w:hAnsi="Arial" w:cs="Arial"/>
        </w:rPr>
        <w:t xml:space="preserve"> </w:t>
      </w:r>
      <w:hyperlink r:id="rId6" w:history="1">
        <w:r w:rsidRPr="0064018A">
          <w:rPr>
            <w:rStyle w:val="Hyperlink"/>
            <w:rFonts w:ascii="Arial" w:hAnsi="Arial" w:cs="Arial"/>
          </w:rPr>
          <w:t>www.genelec.com</w:t>
        </w:r>
      </w:hyperlink>
      <w:r w:rsidR="009472C4" w:rsidRPr="0064018A">
        <w:rPr>
          <w:rFonts w:ascii="Arial" w:hAnsi="Arial" w:cs="Arial"/>
        </w:rPr>
        <w:t>.</w:t>
      </w:r>
      <w:r w:rsidR="000135F8" w:rsidRPr="0064018A">
        <w:rPr>
          <w:rFonts w:ascii="Arial" w:hAnsi="Arial" w:cs="Arial"/>
        </w:rPr>
        <w:t xml:space="preserve"> </w:t>
      </w:r>
    </w:p>
    <w:p w14:paraId="744546CC" w14:textId="7DF0C807" w:rsidR="007A5647" w:rsidRPr="0064018A" w:rsidRDefault="00000000" w:rsidP="00687FFA">
      <w:pPr>
        <w:spacing w:line="360" w:lineRule="auto"/>
        <w:jc w:val="right"/>
        <w:rPr>
          <w:rFonts w:ascii="Arial" w:hAnsi="Arial" w:cs="Arial"/>
        </w:rPr>
      </w:pPr>
      <w:r w:rsidRPr="0064018A">
        <w:rPr>
          <w:rFonts w:ascii="Arial" w:hAnsi="Arial" w:cs="Arial"/>
          <w:i/>
          <w:sz w:val="18"/>
        </w:rPr>
        <w:t>...ends</w:t>
      </w:r>
      <w:r w:rsidR="000135F8" w:rsidRPr="0064018A">
        <w:rPr>
          <w:rFonts w:ascii="Arial" w:hAnsi="Arial" w:cs="Arial"/>
          <w:i/>
          <w:sz w:val="18"/>
        </w:rPr>
        <w:t xml:space="preserve"> </w:t>
      </w:r>
      <w:r w:rsidR="00483A41" w:rsidRPr="0064018A">
        <w:rPr>
          <w:rFonts w:ascii="Arial" w:hAnsi="Arial" w:cs="Arial"/>
          <w:i/>
          <w:sz w:val="18"/>
        </w:rPr>
        <w:t>325</w:t>
      </w:r>
      <w:r w:rsidR="000135F8" w:rsidRPr="0064018A">
        <w:rPr>
          <w:rFonts w:ascii="Arial" w:hAnsi="Arial" w:cs="Arial"/>
          <w:i/>
          <w:sz w:val="18"/>
        </w:rPr>
        <w:t xml:space="preserve"> </w:t>
      </w:r>
      <w:r w:rsidRPr="0064018A">
        <w:rPr>
          <w:rFonts w:ascii="Arial" w:hAnsi="Arial" w:cs="Arial"/>
          <w:i/>
          <w:sz w:val="18"/>
        </w:rPr>
        <w:t>words</w:t>
      </w:r>
    </w:p>
    <w:p w14:paraId="20BA06C2" w14:textId="77777777" w:rsidR="007A5647" w:rsidRPr="0064018A" w:rsidRDefault="007A5647" w:rsidP="00687FFA">
      <w:pPr>
        <w:spacing w:line="360" w:lineRule="auto"/>
        <w:rPr>
          <w:rFonts w:ascii="Arial" w:hAnsi="Arial" w:cs="Arial"/>
        </w:rPr>
      </w:pPr>
    </w:p>
    <w:p w14:paraId="1BA203B1" w14:textId="77777777" w:rsidR="007A5647" w:rsidRPr="0064018A" w:rsidRDefault="007A5647" w:rsidP="00687FFA">
      <w:pPr>
        <w:spacing w:line="360" w:lineRule="auto"/>
        <w:rPr>
          <w:rFonts w:ascii="Arial" w:hAnsi="Arial" w:cs="Arial"/>
        </w:rPr>
      </w:pPr>
    </w:p>
    <w:p w14:paraId="31744E28" w14:textId="17E98D28" w:rsidR="007A5647" w:rsidRPr="0064018A" w:rsidRDefault="00000000" w:rsidP="00687FFA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</w:rPr>
        <w:t>Photo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file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1:</w:t>
      </w:r>
      <w:r w:rsidR="000135F8" w:rsidRPr="0064018A">
        <w:rPr>
          <w:rFonts w:ascii="Arial" w:hAnsi="Arial" w:cs="Arial"/>
        </w:rPr>
        <w:t xml:space="preserve"> </w:t>
      </w:r>
      <w:r w:rsidR="008C6B8B" w:rsidRPr="0064018A">
        <w:rPr>
          <w:rFonts w:ascii="Arial" w:hAnsi="Arial" w:cs="Arial"/>
        </w:rPr>
        <w:t>Genelec_NAMM24</w:t>
      </w:r>
      <w:r w:rsidRPr="0064018A">
        <w:rPr>
          <w:rFonts w:ascii="Arial" w:hAnsi="Arial" w:cs="Arial"/>
        </w:rPr>
        <w:t>.JPG</w:t>
      </w:r>
    </w:p>
    <w:p w14:paraId="34E2EA5F" w14:textId="6045142A" w:rsidR="00EA74A2" w:rsidRPr="0064018A" w:rsidRDefault="00000000" w:rsidP="005A448A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</w:rPr>
        <w:t>Photo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caption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1</w:t>
      </w:r>
      <w:r w:rsidR="00EA74A2" w:rsidRPr="0064018A">
        <w:rPr>
          <w:rFonts w:ascii="Arial" w:hAnsi="Arial" w:cs="Arial"/>
        </w:rPr>
        <w:t>:</w:t>
      </w:r>
      <w:r w:rsidR="000135F8" w:rsidRPr="0064018A">
        <w:rPr>
          <w:rFonts w:ascii="Arial" w:hAnsi="Arial" w:cs="Arial"/>
        </w:rPr>
        <w:t xml:space="preserve"> </w:t>
      </w:r>
      <w:r w:rsidR="008C6B8B" w:rsidRPr="0064018A">
        <w:rPr>
          <w:rFonts w:ascii="Arial" w:hAnsi="Arial" w:cs="Arial"/>
        </w:rPr>
        <w:t>Genelec’s 8381A point source main monitor is featured as part of the company’s immersive audio setup at its exhibition space at The NAMM Show 2024</w:t>
      </w:r>
    </w:p>
    <w:p w14:paraId="1D3AA163" w14:textId="77777777" w:rsidR="00F71E75" w:rsidRPr="0064018A" w:rsidRDefault="00F71E75" w:rsidP="00F71E75">
      <w:pPr>
        <w:spacing w:line="360" w:lineRule="auto"/>
        <w:rPr>
          <w:rFonts w:ascii="Arial" w:hAnsi="Arial" w:cs="Arial"/>
        </w:rPr>
      </w:pPr>
    </w:p>
    <w:p w14:paraId="21245064" w14:textId="28D1EE39" w:rsidR="007A5647" w:rsidRPr="0064018A" w:rsidRDefault="00000000" w:rsidP="00687FFA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</w:rPr>
        <w:t>Genelec,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the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pioneer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in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Active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Monitoring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technology,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celebrating</w:t>
      </w:r>
      <w:r w:rsidR="000135F8" w:rsidRPr="0064018A">
        <w:rPr>
          <w:rFonts w:ascii="Arial" w:hAnsi="Arial" w:cs="Arial"/>
        </w:rPr>
        <w:t xml:space="preserve"> </w:t>
      </w:r>
      <w:r w:rsidR="00C53190" w:rsidRPr="0064018A">
        <w:rPr>
          <w:rFonts w:ascii="Arial" w:hAnsi="Arial" w:cs="Arial"/>
        </w:rPr>
        <w:t>45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years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of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designing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and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manufacturing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active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loudspeakers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for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true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and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accurate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sound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reproduction.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Genelec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credited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with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promoting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the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concept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of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active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transducer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technology.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Since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its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inception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in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1978,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Genelec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has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concentrated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its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efforts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and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resources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into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creating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active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monitors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with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unparalleled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sonic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integrity.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The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result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an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active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speaker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system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that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has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earned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global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acclaim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for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its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accurate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imaging,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extremely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high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acoustic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output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from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small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enclosures,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true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high-fidelity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with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low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distortion,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and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deep,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rich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bass.</w:t>
      </w:r>
      <w:r w:rsidR="000135F8" w:rsidRPr="0064018A">
        <w:rPr>
          <w:rFonts w:ascii="Arial" w:hAnsi="Arial" w:cs="Arial"/>
        </w:rPr>
        <w:t xml:space="preserve"> </w:t>
      </w:r>
    </w:p>
    <w:p w14:paraId="092CE040" w14:textId="77777777" w:rsidR="007A5647" w:rsidRPr="0064018A" w:rsidRDefault="007A5647" w:rsidP="00687FFA">
      <w:pPr>
        <w:spacing w:line="360" w:lineRule="auto"/>
        <w:rPr>
          <w:rFonts w:ascii="Arial" w:hAnsi="Arial" w:cs="Arial"/>
        </w:rPr>
      </w:pPr>
    </w:p>
    <w:p w14:paraId="19A3BB83" w14:textId="124B13D9" w:rsidR="007A5647" w:rsidRPr="0064018A" w:rsidRDefault="004E4E09" w:rsidP="00687FFA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</w:rPr>
        <w:t>Genelec is also continuing with its 18th year of Smart Active Monitoring™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technology,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which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allows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studio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monitors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to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be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networked,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configured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and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calibrated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for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the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user’s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specific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acoustic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environment.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Each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Smart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Active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Monitor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or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subwoofer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equipped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with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advanced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lastRenderedPageBreak/>
        <w:t>internal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DSP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circuitry,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which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tightly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integrates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with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the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GLM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(Genelec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Loudspeaker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Manager)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software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application,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running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on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Mac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or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PC.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GLM’s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reference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microphone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kit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allows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the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user’s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acoustic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environment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to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be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analyzed,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after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which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GLM’s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AutoCal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feature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optimizes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each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Smart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Active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Monitor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for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level,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distance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delay,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subwoofer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crossover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phase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and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room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response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equalization,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with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the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option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of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further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fine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tuning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by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the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user.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By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minimizing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the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room’s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influence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on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the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sound,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Smart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Active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Monitors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deliver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an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unrivalled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reference,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with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excellent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translation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between</w:t>
      </w:r>
      <w:r w:rsidR="000135F8" w:rsidRPr="0064018A">
        <w:rPr>
          <w:rFonts w:ascii="Arial" w:hAnsi="Arial" w:cs="Arial"/>
        </w:rPr>
        <w:t xml:space="preserve"> </w:t>
      </w:r>
      <w:r w:rsidRPr="0064018A">
        <w:rPr>
          <w:rFonts w:ascii="Arial" w:hAnsi="Arial" w:cs="Arial"/>
        </w:rPr>
        <w:t>rooms.</w:t>
      </w:r>
    </w:p>
    <w:p w14:paraId="395D5646" w14:textId="77777777" w:rsidR="007A5647" w:rsidRPr="0064018A" w:rsidRDefault="007A5647" w:rsidP="00687FFA">
      <w:pPr>
        <w:spacing w:line="360" w:lineRule="auto"/>
        <w:rPr>
          <w:rFonts w:ascii="Arial" w:hAnsi="Arial" w:cs="Arial"/>
        </w:rPr>
      </w:pPr>
    </w:p>
    <w:p w14:paraId="4CC3926C" w14:textId="7F20FD87" w:rsidR="007A5647" w:rsidRPr="0064018A" w:rsidRDefault="00000000" w:rsidP="00687FFA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  <w:sz w:val="20"/>
        </w:rPr>
        <w:t>Other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brand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and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product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names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may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be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trademarks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of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the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respective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companies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with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which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they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are</w:t>
      </w:r>
      <w:r w:rsidR="000135F8" w:rsidRPr="0064018A">
        <w:rPr>
          <w:rFonts w:ascii="Arial" w:hAnsi="Arial" w:cs="Arial"/>
          <w:sz w:val="20"/>
        </w:rPr>
        <w:t xml:space="preserve"> </w:t>
      </w:r>
      <w:r w:rsidRPr="0064018A">
        <w:rPr>
          <w:rFonts w:ascii="Arial" w:hAnsi="Arial" w:cs="Arial"/>
          <w:sz w:val="20"/>
        </w:rPr>
        <w:t>associated.</w:t>
      </w:r>
    </w:p>
    <w:p w14:paraId="05D50EA8" w14:textId="77777777" w:rsidR="007A5647" w:rsidRPr="0064018A" w:rsidRDefault="007A5647" w:rsidP="00687FFA">
      <w:pPr>
        <w:spacing w:line="360" w:lineRule="auto"/>
        <w:rPr>
          <w:rFonts w:ascii="Arial" w:hAnsi="Arial" w:cs="Arial"/>
        </w:rPr>
      </w:pPr>
    </w:p>
    <w:p w14:paraId="599FF934" w14:textId="5BA009E9" w:rsidR="007A5647" w:rsidRPr="0064018A" w:rsidRDefault="00000000" w:rsidP="00687FFA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  <w:i/>
        </w:rPr>
        <w:t>—For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more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information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on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the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complete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range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of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Genelec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Active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Monitoring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Systems,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contact: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Genelec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Inc.,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7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Tech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Circle,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Natick,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MA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01760.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Tel: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(508)</w:t>
      </w:r>
      <w:r w:rsidR="000135F8" w:rsidRPr="0064018A">
        <w:rPr>
          <w:rFonts w:ascii="Arial" w:hAnsi="Arial" w:cs="Arial"/>
          <w:i/>
        </w:rPr>
        <w:t xml:space="preserve"> </w:t>
      </w:r>
      <w:r w:rsidRPr="0064018A">
        <w:rPr>
          <w:rFonts w:ascii="Arial" w:hAnsi="Arial" w:cs="Arial"/>
          <w:i/>
        </w:rPr>
        <w:t>652-0900;</w:t>
      </w:r>
      <w:r w:rsidR="000135F8" w:rsidRPr="0064018A">
        <w:rPr>
          <w:rFonts w:ascii="Arial" w:hAnsi="Arial" w:cs="Arial"/>
          <w:i/>
        </w:rPr>
        <w:t xml:space="preserve"> </w:t>
      </w:r>
    </w:p>
    <w:p w14:paraId="6928263E" w14:textId="61D7C077" w:rsidR="007A5647" w:rsidRPr="0064018A" w:rsidRDefault="00000000" w:rsidP="00687FFA">
      <w:pPr>
        <w:spacing w:line="360" w:lineRule="auto"/>
        <w:rPr>
          <w:rFonts w:ascii="Arial" w:hAnsi="Arial" w:cs="Arial"/>
        </w:rPr>
      </w:pPr>
      <w:r w:rsidRPr="0064018A">
        <w:rPr>
          <w:rFonts w:ascii="Arial" w:hAnsi="Arial" w:cs="Arial"/>
          <w:i/>
        </w:rPr>
        <w:t>Web:</w:t>
      </w:r>
      <w:r w:rsidR="000135F8" w:rsidRPr="0064018A">
        <w:rPr>
          <w:rFonts w:ascii="Arial" w:hAnsi="Arial" w:cs="Arial"/>
          <w:i/>
        </w:rPr>
        <w:t xml:space="preserve"> </w:t>
      </w:r>
      <w:hyperlink r:id="rId7" w:history="1">
        <w:r w:rsidR="00560ABE" w:rsidRPr="0064018A">
          <w:rPr>
            <w:rStyle w:val="Hyperlink"/>
            <w:rFonts w:ascii="Arial" w:hAnsi="Arial" w:cs="Arial"/>
            <w:i/>
          </w:rPr>
          <w:t>http://www.genelec.com/</w:t>
        </w:r>
      </w:hyperlink>
      <w:r w:rsidRPr="0064018A">
        <w:rPr>
          <w:rFonts w:ascii="Arial" w:hAnsi="Arial" w:cs="Arial"/>
          <w:i/>
        </w:rPr>
        <w:t>.</w:t>
      </w:r>
    </w:p>
    <w:sectPr w:rsidR="007A5647" w:rsidRPr="0064018A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7"/>
    <w:rsid w:val="000135F8"/>
    <w:rsid w:val="00034CC9"/>
    <w:rsid w:val="00065B3A"/>
    <w:rsid w:val="000B65FB"/>
    <w:rsid w:val="000D5EAA"/>
    <w:rsid w:val="001269EF"/>
    <w:rsid w:val="00133E5A"/>
    <w:rsid w:val="001468F8"/>
    <w:rsid w:val="00195BCC"/>
    <w:rsid w:val="001E2CE5"/>
    <w:rsid w:val="00250BD6"/>
    <w:rsid w:val="002724BB"/>
    <w:rsid w:val="002918B0"/>
    <w:rsid w:val="002E09E6"/>
    <w:rsid w:val="00346104"/>
    <w:rsid w:val="003A3122"/>
    <w:rsid w:val="003D224D"/>
    <w:rsid w:val="0040441F"/>
    <w:rsid w:val="00483A41"/>
    <w:rsid w:val="004A2EFB"/>
    <w:rsid w:val="004C77DB"/>
    <w:rsid w:val="004E4E09"/>
    <w:rsid w:val="00560ABE"/>
    <w:rsid w:val="00571FCE"/>
    <w:rsid w:val="005A448A"/>
    <w:rsid w:val="005F6859"/>
    <w:rsid w:val="00600BD5"/>
    <w:rsid w:val="0064018A"/>
    <w:rsid w:val="006708E1"/>
    <w:rsid w:val="00687FFA"/>
    <w:rsid w:val="00745C08"/>
    <w:rsid w:val="00746B22"/>
    <w:rsid w:val="00746F19"/>
    <w:rsid w:val="007646DD"/>
    <w:rsid w:val="007927D0"/>
    <w:rsid w:val="007A5647"/>
    <w:rsid w:val="007F51F5"/>
    <w:rsid w:val="00802D5C"/>
    <w:rsid w:val="00880B48"/>
    <w:rsid w:val="008C6B8B"/>
    <w:rsid w:val="009472C4"/>
    <w:rsid w:val="009547D4"/>
    <w:rsid w:val="0096308D"/>
    <w:rsid w:val="00995EBF"/>
    <w:rsid w:val="009E23B2"/>
    <w:rsid w:val="009F5A9A"/>
    <w:rsid w:val="00A5497E"/>
    <w:rsid w:val="00A635AF"/>
    <w:rsid w:val="00AB1B89"/>
    <w:rsid w:val="00B6649C"/>
    <w:rsid w:val="00B85F11"/>
    <w:rsid w:val="00B957A1"/>
    <w:rsid w:val="00C5023A"/>
    <w:rsid w:val="00C53190"/>
    <w:rsid w:val="00C85DD4"/>
    <w:rsid w:val="00CB0136"/>
    <w:rsid w:val="00D03B0C"/>
    <w:rsid w:val="00D30026"/>
    <w:rsid w:val="00D30FBD"/>
    <w:rsid w:val="00D83A0C"/>
    <w:rsid w:val="00E65E8D"/>
    <w:rsid w:val="00EA74A2"/>
    <w:rsid w:val="00EB0AD6"/>
    <w:rsid w:val="00EB209D"/>
    <w:rsid w:val="00ED64EF"/>
    <w:rsid w:val="00EF3A92"/>
    <w:rsid w:val="00F4384F"/>
    <w:rsid w:val="00F4743E"/>
    <w:rsid w:val="00F53A07"/>
    <w:rsid w:val="00F71E75"/>
    <w:rsid w:val="00FA5C06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3E370"/>
  <w15:docId w15:val="{3E9D9EDD-0FB0-5543-9967-4D820C3B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F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9EF"/>
  </w:style>
  <w:style w:type="character" w:styleId="FollowedHyperlink">
    <w:name w:val="FollowedHyperlink"/>
    <w:basedOn w:val="DefaultParagraphFont"/>
    <w:uiPriority w:val="99"/>
    <w:semiHidden/>
    <w:unhideWhenUsed/>
    <w:rsid w:val="00D30FB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B20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3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B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B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nelec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nelec.com" TargetMode="External"/><Relationship Id="rId5" Type="http://schemas.openxmlformats.org/officeDocument/2006/relationships/hyperlink" Target="https://www.genelec.com/-/event/namm-2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14724C14-2335-C44C-95A7-D9AE83A5EDA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648</Words>
  <Characters>3779</Characters>
  <Application>Microsoft Office Word</Application>
  <DocSecurity>0</DocSecurity>
  <Lines>85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Genelec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*</dc:creator>
  <cp:lastModifiedBy>Tom Schreck</cp:lastModifiedBy>
  <cp:revision>51</cp:revision>
  <dcterms:created xsi:type="dcterms:W3CDTF">2023-07-27T07:16:00Z</dcterms:created>
  <dcterms:modified xsi:type="dcterms:W3CDTF">2024-01-12T20:25:00Z</dcterms:modified>
</cp:coreProperties>
</file>