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1100B3" w:rsidRDefault="00ED243F" w:rsidP="00F42F96">
      <w:pPr>
        <w:spacing w:line="360" w:lineRule="auto"/>
        <w:rPr>
          <w:rFonts w:ascii="Arial" w:hAnsi="Arial" w:cs="Arial"/>
        </w:rPr>
        <w:sectPr w:rsidR="00813410" w:rsidRPr="001100B3" w:rsidSect="0039139B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1100B3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1100B3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77777777" w:rsidR="00813410" w:rsidRPr="001100B3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Contact: </w:t>
      </w:r>
      <w:hyperlink r:id="rId10" w:history="1">
        <w:r w:rsidRPr="001100B3">
          <w:rPr>
            <w:rStyle w:val="Hyperlink"/>
            <w:rFonts w:ascii="Arial" w:hAnsi="Arial" w:cs="Arial"/>
            <w:b/>
          </w:rPr>
          <w:t>Clyne Media, Inc.</w:t>
        </w:r>
      </w:hyperlink>
    </w:p>
    <w:p w14:paraId="723B58CD" w14:textId="77777777" w:rsidR="00813410" w:rsidRPr="001100B3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1100B3">
        <w:rPr>
          <w:rFonts w:ascii="Arial" w:hAnsi="Arial" w:cs="Arial"/>
        </w:rPr>
        <w:t>Tel: (615) 662-1616</w:t>
      </w:r>
    </w:p>
    <w:p w14:paraId="1D6D6B41" w14:textId="77777777" w:rsidR="00813410" w:rsidRPr="001100B3" w:rsidRDefault="00E77F74" w:rsidP="00F42F96">
      <w:pPr>
        <w:tabs>
          <w:tab w:val="left" w:pos="5740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1100B3">
        <w:rPr>
          <w:rFonts w:ascii="Arial" w:hAnsi="Arial" w:cs="Arial"/>
          <w:b/>
          <w:bCs/>
          <w:szCs w:val="28"/>
        </w:rPr>
        <w:tab/>
      </w:r>
    </w:p>
    <w:p w14:paraId="09B8539D" w14:textId="77777777" w:rsidR="0044379C" w:rsidRPr="001100B3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169A3877" w14:textId="31538F00" w:rsidR="00552A18" w:rsidRPr="001100B3" w:rsidRDefault="00F42F96" w:rsidP="00F42F9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100B3">
        <w:rPr>
          <w:rFonts w:ascii="Arial" w:hAnsi="Arial" w:cs="Arial"/>
          <w:b/>
          <w:bCs/>
          <w:sz w:val="28"/>
          <w:szCs w:val="28"/>
        </w:rPr>
        <w:t>Audio-</w:t>
      </w:r>
      <w:proofErr w:type="spellStart"/>
      <w:r w:rsidRPr="001100B3">
        <w:rPr>
          <w:rFonts w:ascii="Arial" w:hAnsi="Arial" w:cs="Arial"/>
          <w:b/>
          <w:bCs/>
          <w:sz w:val="28"/>
          <w:szCs w:val="28"/>
        </w:rPr>
        <w:t>Technica</w:t>
      </w:r>
      <w:proofErr w:type="spellEnd"/>
      <w:r w:rsidRPr="001100B3">
        <w:rPr>
          <w:rFonts w:ascii="Arial" w:hAnsi="Arial" w:cs="Arial"/>
          <w:b/>
          <w:bCs/>
          <w:sz w:val="28"/>
          <w:szCs w:val="28"/>
        </w:rPr>
        <w:t xml:space="preserve"> </w:t>
      </w:r>
      <w:r w:rsidR="00AB00BA">
        <w:rPr>
          <w:rFonts w:ascii="Arial" w:hAnsi="Arial" w:cs="Arial"/>
          <w:b/>
          <w:bCs/>
          <w:sz w:val="28"/>
          <w:szCs w:val="28"/>
        </w:rPr>
        <w:t>offers</w:t>
      </w:r>
      <w:r w:rsidR="00AB00BA" w:rsidRPr="001100B3">
        <w:rPr>
          <w:rFonts w:ascii="Arial" w:hAnsi="Arial" w:cs="Arial"/>
          <w:b/>
          <w:bCs/>
          <w:sz w:val="28"/>
          <w:szCs w:val="28"/>
        </w:rPr>
        <w:t xml:space="preserve"> </w:t>
      </w:r>
      <w:r w:rsidR="00015EE6" w:rsidRPr="001100B3">
        <w:rPr>
          <w:rFonts w:ascii="Arial" w:hAnsi="Arial" w:cs="Arial"/>
          <w:b/>
          <w:bCs/>
          <w:sz w:val="28"/>
          <w:szCs w:val="28"/>
        </w:rPr>
        <w:t>limited-edition ATH-M50x wired and wireless headphones</w:t>
      </w:r>
      <w:r w:rsidR="00015EE6" w:rsidRPr="001100B3" w:rsidDel="008E51D3">
        <w:rPr>
          <w:rFonts w:ascii="Arial" w:hAnsi="Arial" w:cs="Arial"/>
          <w:b/>
          <w:bCs/>
          <w:sz w:val="28"/>
          <w:szCs w:val="28"/>
        </w:rPr>
        <w:t xml:space="preserve"> </w:t>
      </w:r>
      <w:r w:rsidR="00015EE6" w:rsidRPr="001100B3">
        <w:rPr>
          <w:rFonts w:ascii="Arial" w:hAnsi="Arial" w:cs="Arial"/>
          <w:b/>
          <w:bCs/>
          <w:sz w:val="28"/>
          <w:szCs w:val="28"/>
        </w:rPr>
        <w:t>in Ice Blue</w:t>
      </w:r>
    </w:p>
    <w:p w14:paraId="479CC502" w14:textId="77777777" w:rsidR="00015EE6" w:rsidRPr="001100B3" w:rsidRDefault="00015EE6" w:rsidP="00015EE6">
      <w:pPr>
        <w:spacing w:line="360" w:lineRule="auto"/>
        <w:jc w:val="center"/>
        <w:rPr>
          <w:rFonts w:ascii="Arial" w:hAnsi="Arial" w:cs="Arial"/>
        </w:rPr>
      </w:pPr>
    </w:p>
    <w:p w14:paraId="3679C44C" w14:textId="48AF56D8" w:rsidR="00015EE6" w:rsidRPr="001100B3" w:rsidRDefault="00015EE6" w:rsidP="00015EE6">
      <w:pPr>
        <w:spacing w:line="360" w:lineRule="auto"/>
        <w:jc w:val="center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— </w:t>
      </w:r>
      <w:r w:rsidRPr="001100B3">
        <w:rPr>
          <w:rFonts w:ascii="Arial" w:hAnsi="Arial" w:cs="Arial"/>
          <w:bCs/>
        </w:rPr>
        <w:t>The new limited-edition ATH-M50x</w:t>
      </w:r>
      <w:r w:rsidR="00A87D4C" w:rsidRPr="001100B3">
        <w:rPr>
          <w:rFonts w:ascii="Arial" w:hAnsi="Arial" w:cs="Arial"/>
          <w:bCs/>
        </w:rPr>
        <w:t>IB</w:t>
      </w:r>
      <w:r w:rsidR="00245CEA" w:rsidRPr="001100B3">
        <w:rPr>
          <w:rFonts w:ascii="Arial" w:hAnsi="Arial" w:cs="Arial"/>
          <w:bCs/>
        </w:rPr>
        <w:t xml:space="preserve"> </w:t>
      </w:r>
      <w:r w:rsidRPr="001100B3">
        <w:rPr>
          <w:rFonts w:ascii="Arial" w:hAnsi="Arial" w:cs="Arial"/>
          <w:bCs/>
        </w:rPr>
        <w:t>and wireless ATH-M50xBT2</w:t>
      </w:r>
      <w:r w:rsidR="00A87D4C" w:rsidRPr="001100B3">
        <w:rPr>
          <w:rFonts w:ascii="Arial" w:hAnsi="Arial" w:cs="Arial"/>
          <w:bCs/>
        </w:rPr>
        <w:t>IB</w:t>
      </w:r>
      <w:r w:rsidR="00245CEA" w:rsidRPr="001100B3">
        <w:rPr>
          <w:rFonts w:ascii="Arial" w:hAnsi="Arial" w:cs="Arial"/>
          <w:bCs/>
        </w:rPr>
        <w:t xml:space="preserve"> </w:t>
      </w:r>
      <w:r w:rsidRPr="001100B3">
        <w:rPr>
          <w:rFonts w:ascii="Arial" w:hAnsi="Arial" w:cs="Arial"/>
          <w:bCs/>
        </w:rPr>
        <w:t>are added to Audio-</w:t>
      </w:r>
      <w:proofErr w:type="spellStart"/>
      <w:r w:rsidRPr="001100B3">
        <w:rPr>
          <w:rFonts w:ascii="Arial" w:hAnsi="Arial" w:cs="Arial"/>
          <w:bCs/>
        </w:rPr>
        <w:t>Technica’s</w:t>
      </w:r>
      <w:proofErr w:type="spellEnd"/>
      <w:r w:rsidRPr="001100B3">
        <w:rPr>
          <w:rFonts w:ascii="Arial" w:hAnsi="Arial" w:cs="Arial"/>
          <w:bCs/>
        </w:rPr>
        <w:t xml:space="preserve"> M-Series line of headphones</w:t>
      </w:r>
      <w:r w:rsidRPr="001100B3" w:rsidDel="008E51D3">
        <w:rPr>
          <w:rFonts w:ascii="Arial" w:hAnsi="Arial" w:cs="Arial"/>
        </w:rPr>
        <w:t xml:space="preserve"> </w:t>
      </w:r>
      <w:r w:rsidRPr="001100B3">
        <w:rPr>
          <w:rFonts w:ascii="Arial" w:hAnsi="Arial" w:cs="Arial"/>
        </w:rPr>
        <w:t>—</w:t>
      </w:r>
    </w:p>
    <w:p w14:paraId="25EE7CE5" w14:textId="6562719A" w:rsidR="00B9145A" w:rsidRPr="001100B3" w:rsidRDefault="00B9145A" w:rsidP="00F42F96">
      <w:pPr>
        <w:spacing w:line="360" w:lineRule="auto"/>
        <w:rPr>
          <w:rFonts w:ascii="Arial" w:hAnsi="Arial" w:cs="Arial"/>
          <w:i/>
        </w:rPr>
      </w:pPr>
    </w:p>
    <w:p w14:paraId="03B09A60" w14:textId="2589E34A" w:rsidR="00015EE6" w:rsidRPr="001100B3" w:rsidRDefault="00FC4F70" w:rsidP="00015EE6">
      <w:pPr>
        <w:spacing w:line="360" w:lineRule="auto"/>
        <w:rPr>
          <w:rFonts w:ascii="Arial" w:hAnsi="Arial" w:cs="Arial"/>
        </w:rPr>
      </w:pPr>
      <w:r w:rsidRPr="00AE756B">
        <w:rPr>
          <w:rFonts w:ascii="Arial" w:eastAsia="Arial" w:hAnsi="Arial" w:cs="Arial"/>
          <w:i/>
        </w:rPr>
        <w:t>The NAMM Show, Anaheim, CA, January 25, 2024</w:t>
      </w:r>
      <w:r w:rsidR="004A76CA" w:rsidRPr="001100B3">
        <w:rPr>
          <w:rFonts w:ascii="Arial" w:hAnsi="Arial" w:cs="Arial"/>
          <w:i/>
        </w:rPr>
        <w:t xml:space="preserve"> </w:t>
      </w:r>
      <w:r w:rsidR="00DF40DA" w:rsidRPr="001100B3">
        <w:rPr>
          <w:rFonts w:ascii="Arial" w:hAnsi="Arial" w:cs="Arial"/>
        </w:rPr>
        <w:t>—</w:t>
      </w:r>
      <w:r w:rsidR="00552A18" w:rsidRPr="001100B3">
        <w:rPr>
          <w:rFonts w:ascii="Arial" w:hAnsi="Arial" w:cs="Arial"/>
        </w:rPr>
        <w:t xml:space="preserve"> </w:t>
      </w:r>
      <w:hyperlink r:id="rId11" w:history="1">
        <w:r w:rsidR="004F47B6" w:rsidRPr="001100B3">
          <w:rPr>
            <w:rStyle w:val="Hyperlink"/>
            <w:rFonts w:ascii="Arial" w:hAnsi="Arial" w:cs="Arial"/>
          </w:rPr>
          <w:t>Audio-</w:t>
        </w:r>
        <w:proofErr w:type="spellStart"/>
        <w:r w:rsidR="004F47B6" w:rsidRPr="001100B3">
          <w:rPr>
            <w:rStyle w:val="Hyperlink"/>
            <w:rFonts w:ascii="Arial" w:hAnsi="Arial" w:cs="Arial"/>
          </w:rPr>
          <w:t>Technica</w:t>
        </w:r>
        <w:proofErr w:type="spellEnd"/>
      </w:hyperlink>
      <w:r w:rsidR="004F47B6" w:rsidRPr="001100B3">
        <w:rPr>
          <w:rFonts w:ascii="Arial" w:eastAsia="Arial" w:hAnsi="Arial" w:cs="Arial"/>
        </w:rPr>
        <w:t xml:space="preserve"> (booth 15314)</w:t>
      </w:r>
      <w:r w:rsidR="00F61C9F" w:rsidRPr="001100B3">
        <w:rPr>
          <w:rFonts w:ascii="Arial" w:hAnsi="Arial" w:cs="Arial"/>
        </w:rPr>
        <w:t>, a leading innovator in transducer technology for over 60 years</w:t>
      </w:r>
      <w:r w:rsidR="00F42F96" w:rsidRPr="001100B3">
        <w:rPr>
          <w:rFonts w:ascii="Arial" w:hAnsi="Arial" w:cs="Arial"/>
        </w:rPr>
        <w:t xml:space="preserve">, </w:t>
      </w:r>
      <w:r w:rsidR="00AB00BA">
        <w:rPr>
          <w:rFonts w:ascii="Arial" w:hAnsi="Arial" w:cs="Arial"/>
        </w:rPr>
        <w:t>offers</w:t>
      </w:r>
      <w:r w:rsidR="00AB00BA" w:rsidRPr="001100B3">
        <w:rPr>
          <w:rFonts w:ascii="Arial" w:hAnsi="Arial" w:cs="Arial"/>
        </w:rPr>
        <w:t xml:space="preserve"> </w:t>
      </w:r>
      <w:r w:rsidR="00015EE6" w:rsidRPr="001100B3">
        <w:rPr>
          <w:rFonts w:ascii="Arial" w:hAnsi="Arial" w:cs="Arial"/>
        </w:rPr>
        <w:t>the ATH-M50x</w:t>
      </w:r>
      <w:r w:rsidR="00A87D4C" w:rsidRPr="001100B3">
        <w:rPr>
          <w:rFonts w:ascii="Arial" w:hAnsi="Arial" w:cs="Arial"/>
        </w:rPr>
        <w:t>IB</w:t>
      </w:r>
      <w:r w:rsidR="00245CEA" w:rsidRPr="001100B3">
        <w:rPr>
          <w:rFonts w:ascii="Arial" w:hAnsi="Arial" w:cs="Arial"/>
        </w:rPr>
        <w:t xml:space="preserve"> </w:t>
      </w:r>
      <w:r w:rsidR="00015EE6" w:rsidRPr="001100B3">
        <w:rPr>
          <w:rFonts w:ascii="Arial" w:hAnsi="Arial" w:cs="Arial"/>
        </w:rPr>
        <w:t xml:space="preserve">Professional Monitor Headphones, a limited-edition </w:t>
      </w:r>
      <w:r w:rsidR="00245CEA" w:rsidRPr="001100B3">
        <w:rPr>
          <w:rFonts w:ascii="Arial" w:hAnsi="Arial" w:cs="Arial"/>
        </w:rPr>
        <w:t xml:space="preserve">“Ice Blue” color </w:t>
      </w:r>
      <w:r w:rsidR="00015EE6" w:rsidRPr="001100B3">
        <w:rPr>
          <w:rFonts w:ascii="Arial" w:hAnsi="Arial" w:cs="Arial"/>
        </w:rPr>
        <w:t xml:space="preserve">version of A-T’s popular </w:t>
      </w:r>
      <w:r w:rsidR="00000000">
        <w:fldChar w:fldCharType="begin"/>
      </w:r>
      <w:r w:rsidR="004A7791">
        <w:instrText>HYPERLINK "https://www.audio-technica.com/en-us/ath-m50x"</w:instrText>
      </w:r>
      <w:r w:rsidR="00000000">
        <w:fldChar w:fldCharType="separate"/>
      </w:r>
      <w:r w:rsidR="00015EE6" w:rsidRPr="001100B3">
        <w:rPr>
          <w:rStyle w:val="Hyperlink"/>
          <w:rFonts w:ascii="Arial" w:hAnsi="Arial" w:cs="Arial"/>
          <w:bCs/>
        </w:rPr>
        <w:t>ATH-M50x</w:t>
      </w:r>
      <w:r w:rsidR="00000000">
        <w:rPr>
          <w:rStyle w:val="Hyperlink"/>
          <w:rFonts w:ascii="Arial" w:hAnsi="Arial" w:cs="Arial"/>
          <w:bCs/>
        </w:rPr>
        <w:fldChar w:fldCharType="end"/>
      </w:r>
      <w:r w:rsidR="00015EE6" w:rsidRPr="001100B3">
        <w:rPr>
          <w:rFonts w:ascii="Arial" w:hAnsi="Arial" w:cs="Arial"/>
        </w:rPr>
        <w:t>. This model is the result of a global crowd-sourcing campaign, where end users voted on their favorite color of the next ATH-M50x model. Also being introduced is the wireless ATH-M50xBT2</w:t>
      </w:r>
      <w:r w:rsidR="009561CD" w:rsidRPr="001100B3">
        <w:rPr>
          <w:rFonts w:ascii="Arial" w:hAnsi="Arial" w:cs="Arial"/>
        </w:rPr>
        <w:t>IB</w:t>
      </w:r>
      <w:r w:rsidR="00245CEA" w:rsidRPr="001100B3">
        <w:rPr>
          <w:rFonts w:ascii="Arial" w:hAnsi="Arial" w:cs="Arial"/>
        </w:rPr>
        <w:t xml:space="preserve"> </w:t>
      </w:r>
      <w:r w:rsidR="00015EE6" w:rsidRPr="001100B3">
        <w:rPr>
          <w:rFonts w:ascii="Arial" w:hAnsi="Arial" w:cs="Arial"/>
        </w:rPr>
        <w:t>iteration.</w:t>
      </w:r>
    </w:p>
    <w:p w14:paraId="291F13BE" w14:textId="77777777" w:rsidR="00015EE6" w:rsidRPr="001100B3" w:rsidRDefault="00015EE6" w:rsidP="00015EE6">
      <w:pPr>
        <w:spacing w:line="360" w:lineRule="auto"/>
        <w:rPr>
          <w:rFonts w:ascii="Arial" w:hAnsi="Arial" w:cs="Arial"/>
        </w:rPr>
      </w:pPr>
    </w:p>
    <w:p w14:paraId="284522B6" w14:textId="4A1416EC" w:rsidR="00015EE6" w:rsidRPr="001100B3" w:rsidRDefault="00015EE6" w:rsidP="00015EE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>From the 45 mm large-aperture drivers to its sound-isolating earcups and robust construction, the ATH-M50x</w:t>
      </w:r>
      <w:r w:rsidR="009561CD" w:rsidRPr="001100B3">
        <w:rPr>
          <w:rFonts w:ascii="Arial" w:hAnsi="Arial" w:cs="Arial"/>
        </w:rPr>
        <w:t>IB</w:t>
      </w:r>
      <w:r w:rsidR="00245CEA" w:rsidRPr="001100B3">
        <w:rPr>
          <w:rFonts w:ascii="Arial" w:hAnsi="Arial" w:cs="Arial"/>
        </w:rPr>
        <w:t xml:space="preserve"> </w:t>
      </w:r>
      <w:r w:rsidRPr="001100B3">
        <w:rPr>
          <w:rFonts w:ascii="Arial" w:hAnsi="Arial" w:cs="Arial"/>
        </w:rPr>
        <w:t xml:space="preserve">provides an unmatched experience for the most critical audio applications, including recording, live sound, broadcast, </w:t>
      </w:r>
      <w:proofErr w:type="gramStart"/>
      <w:r w:rsidRPr="001100B3">
        <w:rPr>
          <w:rFonts w:ascii="Arial" w:hAnsi="Arial" w:cs="Arial"/>
        </w:rPr>
        <w:t>DJ</w:t>
      </w:r>
      <w:proofErr w:type="gramEnd"/>
      <w:r w:rsidRPr="001100B3">
        <w:rPr>
          <w:rFonts w:ascii="Arial" w:hAnsi="Arial" w:cs="Arial"/>
        </w:rPr>
        <w:t xml:space="preserve"> and personal listening. The headphones incorporate technology drawn from Audio-</w:t>
      </w:r>
      <w:proofErr w:type="spellStart"/>
      <w:r w:rsidRPr="001100B3">
        <w:rPr>
          <w:rFonts w:ascii="Arial" w:hAnsi="Arial" w:cs="Arial"/>
        </w:rPr>
        <w:t>Technica’s</w:t>
      </w:r>
      <w:proofErr w:type="spellEnd"/>
      <w:r w:rsidRPr="001100B3">
        <w:rPr>
          <w:rFonts w:ascii="Arial" w:hAnsi="Arial" w:cs="Arial"/>
        </w:rPr>
        <w:t xml:space="preserve"> long history in the field of high-performance professional audio, providing natural, accurate sound with impactful bass and high-frequency extension. With professional-grade earpad and headband material and a collapsible design with detachable cable, the ATH-M50x</w:t>
      </w:r>
      <w:r w:rsidR="009561CD" w:rsidRPr="001100B3">
        <w:rPr>
          <w:rFonts w:ascii="Arial" w:hAnsi="Arial" w:cs="Arial"/>
        </w:rPr>
        <w:t xml:space="preserve">IB </w:t>
      </w:r>
      <w:r w:rsidRPr="001100B3">
        <w:rPr>
          <w:rFonts w:ascii="Arial" w:hAnsi="Arial" w:cs="Arial"/>
        </w:rPr>
        <w:t xml:space="preserve">headphones transport easily and remain comfortable throughout long monitoring sessions. </w:t>
      </w:r>
    </w:p>
    <w:p w14:paraId="7F516CEA" w14:textId="77777777" w:rsidR="00015EE6" w:rsidRPr="001100B3" w:rsidRDefault="00015EE6" w:rsidP="00015EE6">
      <w:pPr>
        <w:spacing w:line="360" w:lineRule="auto"/>
        <w:rPr>
          <w:rFonts w:ascii="Arial" w:hAnsi="Arial" w:cs="Arial"/>
        </w:rPr>
      </w:pPr>
    </w:p>
    <w:p w14:paraId="71CC542D" w14:textId="744EE626" w:rsidR="00015EE6" w:rsidRPr="001100B3" w:rsidRDefault="00015EE6" w:rsidP="00015EE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lastRenderedPageBreak/>
        <w:t>The wireless ATH-M50xBT2</w:t>
      </w:r>
      <w:r w:rsidR="009561CD" w:rsidRPr="001100B3">
        <w:rPr>
          <w:rFonts w:ascii="Arial" w:hAnsi="Arial" w:cs="Arial"/>
        </w:rPr>
        <w:t xml:space="preserve">IB </w:t>
      </w:r>
      <w:r w:rsidRPr="001100B3">
        <w:rPr>
          <w:rFonts w:ascii="Arial" w:hAnsi="Arial" w:cs="Arial"/>
        </w:rPr>
        <w:t>delivers the same exhilarating listening experience as its wired counterpart, offering exceptional clarity and deep, accurate bass response. Additional features include premium internal audio components and a dedicated internal headphone amp; compatibility with multiple audio codecs (SBC, AAC and LDAC); sidetone circuitry that allows users to hear their voice in the headphones when making calls on most smartphones, and access to voice assistants (Amazon Alexa Built-in, Google Assistant, Siri); a “Fast Pair” feature, enabling users to quickly pair the ATH-M50xBT2</w:t>
      </w:r>
      <w:r w:rsidR="009561CD" w:rsidRPr="001100B3">
        <w:rPr>
          <w:rFonts w:ascii="Arial" w:hAnsi="Arial" w:cs="Arial"/>
        </w:rPr>
        <w:t>IB</w:t>
      </w:r>
      <w:r w:rsidRPr="001100B3">
        <w:rPr>
          <w:rFonts w:ascii="Arial" w:hAnsi="Arial" w:cs="Arial"/>
        </w:rPr>
        <w:t xml:space="preserve"> headphones with Android OS smartphones and devices with a single tap on the device; a detachable 1.2-meter (3.9-foot) cable for optional wired connection; and compatibility with the A-T Connect app, allowing control of the low latency mode, EQ, L/R volume balance, choice of voice assistant, misplaced headphone location, change of codecs, and more. Multipoint pairing lets users connect wirelessly to two Bluetooth® devices at once, and a low-latency mode improves synchronicity between audio and video for smooth streaming and gaming. Battery life is approximately 50 hours of continuous use on a full charge and up to 3 hours of use on a 10-minute rapid charge via USB-C connection. A USB charging cable and a handy carrying pouch are also included.</w:t>
      </w:r>
    </w:p>
    <w:p w14:paraId="46C63643" w14:textId="77777777" w:rsidR="00015EE6" w:rsidRPr="001100B3" w:rsidRDefault="00015EE6" w:rsidP="00015EE6">
      <w:pPr>
        <w:spacing w:line="360" w:lineRule="auto"/>
        <w:rPr>
          <w:rFonts w:ascii="Arial" w:hAnsi="Arial" w:cs="Arial"/>
        </w:rPr>
      </w:pPr>
    </w:p>
    <w:p w14:paraId="3D1C822E" w14:textId="6CE3FABD" w:rsidR="00015EE6" w:rsidRPr="001100B3" w:rsidRDefault="00015EE6" w:rsidP="00015EE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>Audio-</w:t>
      </w:r>
      <w:proofErr w:type="spellStart"/>
      <w:r w:rsidRPr="001100B3">
        <w:rPr>
          <w:rFonts w:ascii="Arial" w:hAnsi="Arial" w:cs="Arial"/>
        </w:rPr>
        <w:t>Technica’s</w:t>
      </w:r>
      <w:proofErr w:type="spellEnd"/>
      <w:r w:rsidRPr="001100B3">
        <w:rPr>
          <w:rFonts w:ascii="Arial" w:hAnsi="Arial" w:cs="Arial"/>
        </w:rPr>
        <w:t xml:space="preserve"> new limited-edition wired ATH-M50x</w:t>
      </w:r>
      <w:r w:rsidR="009561CD" w:rsidRPr="001100B3">
        <w:rPr>
          <w:rFonts w:ascii="Arial" w:hAnsi="Arial" w:cs="Arial"/>
        </w:rPr>
        <w:t xml:space="preserve">IB </w:t>
      </w:r>
      <w:r w:rsidRPr="001100B3">
        <w:rPr>
          <w:rFonts w:ascii="Arial" w:hAnsi="Arial" w:cs="Arial"/>
        </w:rPr>
        <w:t>(priced at $169.00 MAP) and wireless ATH-M50xBT2</w:t>
      </w:r>
      <w:r w:rsidR="009561CD" w:rsidRPr="001100B3">
        <w:rPr>
          <w:rFonts w:ascii="Arial" w:hAnsi="Arial" w:cs="Arial"/>
        </w:rPr>
        <w:t xml:space="preserve">IB </w:t>
      </w:r>
      <w:r w:rsidRPr="001100B3">
        <w:rPr>
          <w:rFonts w:ascii="Arial" w:hAnsi="Arial" w:cs="Arial"/>
        </w:rPr>
        <w:t>(priced at $219.00 MAP) are now available.</w:t>
      </w:r>
    </w:p>
    <w:p w14:paraId="64881BED" w14:textId="77777777" w:rsidR="00DE648C" w:rsidRPr="001100B3" w:rsidRDefault="00DE648C" w:rsidP="00F42F96">
      <w:pPr>
        <w:spacing w:line="360" w:lineRule="auto"/>
        <w:rPr>
          <w:rFonts w:ascii="Arial" w:hAnsi="Arial" w:cs="Arial"/>
        </w:rPr>
      </w:pPr>
    </w:p>
    <w:p w14:paraId="0FD615AD" w14:textId="70BAF913" w:rsidR="00D4484E" w:rsidRPr="001100B3" w:rsidRDefault="00D4484E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For more information, please visit </w:t>
      </w:r>
      <w:hyperlink r:id="rId12" w:history="1">
        <w:r w:rsidR="000A2183" w:rsidRPr="001100B3">
          <w:rPr>
            <w:rStyle w:val="Hyperlink"/>
            <w:rFonts w:ascii="Arial" w:hAnsi="Arial" w:cs="Arial"/>
          </w:rPr>
          <w:t>www.audio-technica.com</w:t>
        </w:r>
      </w:hyperlink>
      <w:r w:rsidRPr="001100B3">
        <w:rPr>
          <w:rFonts w:ascii="Arial" w:hAnsi="Arial" w:cs="Arial"/>
        </w:rPr>
        <w:t>.</w:t>
      </w:r>
    </w:p>
    <w:p w14:paraId="4D4D0FCB" w14:textId="230A5542" w:rsidR="00AE0993" w:rsidRPr="001100B3" w:rsidRDefault="00AE0993" w:rsidP="00F42F96">
      <w:pPr>
        <w:spacing w:line="360" w:lineRule="auto"/>
        <w:rPr>
          <w:rFonts w:ascii="Arial" w:hAnsi="Arial" w:cs="Arial"/>
        </w:rPr>
      </w:pPr>
    </w:p>
    <w:p w14:paraId="25D944CE" w14:textId="78C44820" w:rsidR="001B6C5F" w:rsidRPr="001100B3" w:rsidRDefault="008A5F3D" w:rsidP="005E27A1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1100B3">
        <w:rPr>
          <w:rFonts w:ascii="Arial" w:hAnsi="Arial" w:cs="Arial"/>
          <w:i/>
          <w:iCs/>
          <w:sz w:val="20"/>
          <w:szCs w:val="20"/>
        </w:rPr>
        <w:t xml:space="preserve">…ends </w:t>
      </w:r>
      <w:r w:rsidR="0003635D" w:rsidRPr="001100B3">
        <w:rPr>
          <w:rFonts w:ascii="Arial" w:hAnsi="Arial" w:cs="Arial"/>
          <w:i/>
          <w:iCs/>
          <w:sz w:val="20"/>
          <w:szCs w:val="20"/>
        </w:rPr>
        <w:t>371</w:t>
      </w:r>
      <w:r w:rsidR="0025258D" w:rsidRPr="001100B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1100B3">
        <w:rPr>
          <w:rFonts w:ascii="Arial" w:hAnsi="Arial" w:cs="Arial"/>
          <w:i/>
          <w:iCs/>
          <w:sz w:val="20"/>
          <w:szCs w:val="20"/>
        </w:rPr>
        <w:t>words</w:t>
      </w:r>
      <w:proofErr w:type="gramEnd"/>
    </w:p>
    <w:p w14:paraId="4F431BA0" w14:textId="77777777" w:rsidR="001B6C5F" w:rsidRPr="001100B3" w:rsidRDefault="001B6C5F" w:rsidP="00F42F96">
      <w:pPr>
        <w:spacing w:line="360" w:lineRule="auto"/>
        <w:rPr>
          <w:rFonts w:ascii="Arial" w:hAnsi="Arial" w:cs="Arial"/>
        </w:rPr>
      </w:pPr>
    </w:p>
    <w:p w14:paraId="3532853A" w14:textId="233864BE" w:rsidR="00FC24A9" w:rsidRPr="001100B3" w:rsidRDefault="00FC24A9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Photo file 1: </w:t>
      </w:r>
      <w:r w:rsidR="0003635D" w:rsidRPr="001100B3">
        <w:rPr>
          <w:rFonts w:ascii="Arial" w:hAnsi="Arial" w:cs="Arial"/>
        </w:rPr>
        <w:t>ATH-M50xIB_M50xBT2_Combo</w:t>
      </w:r>
      <w:r w:rsidR="00D4484E" w:rsidRPr="001100B3">
        <w:rPr>
          <w:rFonts w:ascii="Arial" w:hAnsi="Arial" w:cs="Arial"/>
        </w:rPr>
        <w:t>.</w:t>
      </w:r>
      <w:r w:rsidRPr="001100B3">
        <w:rPr>
          <w:rFonts w:ascii="Arial" w:hAnsi="Arial" w:cs="Arial"/>
        </w:rPr>
        <w:t>JPG</w:t>
      </w:r>
    </w:p>
    <w:p w14:paraId="3E571CFF" w14:textId="056AA8DB" w:rsidR="00450BB3" w:rsidRPr="001100B3" w:rsidRDefault="00FC24A9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Photo caption 1: </w:t>
      </w:r>
      <w:r w:rsidR="0003635D" w:rsidRPr="001100B3">
        <w:rPr>
          <w:rFonts w:ascii="Arial" w:hAnsi="Arial" w:cs="Arial"/>
        </w:rPr>
        <w:t>Pictured L-R: Audio-</w:t>
      </w:r>
      <w:proofErr w:type="spellStart"/>
      <w:r w:rsidR="0003635D" w:rsidRPr="001100B3">
        <w:rPr>
          <w:rFonts w:ascii="Arial" w:hAnsi="Arial" w:cs="Arial"/>
        </w:rPr>
        <w:t>Technica</w:t>
      </w:r>
      <w:proofErr w:type="spellEnd"/>
      <w:r w:rsidR="0003635D" w:rsidRPr="001100B3">
        <w:rPr>
          <w:rFonts w:ascii="Arial" w:hAnsi="Arial" w:cs="Arial"/>
        </w:rPr>
        <w:t xml:space="preserve"> ATH-M50xIB Professional Monitor Headphones and ATH-M50xBT2IB Wireless Professional Monitor Headphones</w:t>
      </w:r>
    </w:p>
    <w:p w14:paraId="15902284" w14:textId="5588DAD3" w:rsidR="0025258D" w:rsidRPr="001100B3" w:rsidRDefault="0025258D" w:rsidP="00F42F96">
      <w:pPr>
        <w:spacing w:line="360" w:lineRule="auto"/>
        <w:rPr>
          <w:rFonts w:ascii="Arial" w:hAnsi="Arial" w:cs="Arial"/>
        </w:rPr>
      </w:pPr>
    </w:p>
    <w:p w14:paraId="7E3FA551" w14:textId="2AA29ED1" w:rsidR="0025258D" w:rsidRPr="001100B3" w:rsidRDefault="0025258D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Photo file 2: </w:t>
      </w:r>
      <w:r w:rsidR="0003635D" w:rsidRPr="001100B3">
        <w:rPr>
          <w:rFonts w:ascii="Arial" w:hAnsi="Arial" w:cs="Arial"/>
        </w:rPr>
        <w:t>ATH-M50xIB_Lifestyle</w:t>
      </w:r>
      <w:r w:rsidRPr="001100B3">
        <w:rPr>
          <w:rFonts w:ascii="Arial" w:hAnsi="Arial" w:cs="Arial"/>
        </w:rPr>
        <w:t>.JPG</w:t>
      </w:r>
    </w:p>
    <w:p w14:paraId="2B79D5A5" w14:textId="59F0630F" w:rsidR="0025258D" w:rsidRPr="001100B3" w:rsidRDefault="0025258D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 xml:space="preserve">Photo caption 2: </w:t>
      </w:r>
      <w:r w:rsidR="0003635D" w:rsidRPr="001100B3">
        <w:rPr>
          <w:rFonts w:ascii="Arial" w:hAnsi="Arial" w:cs="Arial"/>
        </w:rPr>
        <w:t>Audio-</w:t>
      </w:r>
      <w:proofErr w:type="spellStart"/>
      <w:r w:rsidR="0003635D" w:rsidRPr="001100B3">
        <w:rPr>
          <w:rFonts w:ascii="Arial" w:hAnsi="Arial" w:cs="Arial"/>
        </w:rPr>
        <w:t>Technica</w:t>
      </w:r>
      <w:proofErr w:type="spellEnd"/>
      <w:r w:rsidR="0003635D" w:rsidRPr="001100B3">
        <w:rPr>
          <w:rFonts w:ascii="Arial" w:hAnsi="Arial" w:cs="Arial"/>
        </w:rPr>
        <w:t xml:space="preserve"> ATH-M50xIB Professional Monitor Headphones (lifestyle photo)</w:t>
      </w:r>
    </w:p>
    <w:p w14:paraId="2526AA21" w14:textId="77777777" w:rsidR="0003635D" w:rsidRPr="001100B3" w:rsidRDefault="0003635D" w:rsidP="00F42F96">
      <w:pPr>
        <w:spacing w:line="360" w:lineRule="auto"/>
        <w:rPr>
          <w:rFonts w:ascii="Arial" w:hAnsi="Arial" w:cs="Arial"/>
        </w:rPr>
      </w:pPr>
    </w:p>
    <w:p w14:paraId="1E55B5B6" w14:textId="6D77F26A" w:rsidR="0003635D" w:rsidRPr="001100B3" w:rsidRDefault="0003635D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lastRenderedPageBreak/>
        <w:t>Photo file 3: ATH-M50xBT2IB_Lifestyle.JPG</w:t>
      </w:r>
    </w:p>
    <w:p w14:paraId="0711159D" w14:textId="02AEAFD5" w:rsidR="0003635D" w:rsidRPr="001100B3" w:rsidRDefault="0003635D" w:rsidP="00F42F96">
      <w:pPr>
        <w:spacing w:line="360" w:lineRule="auto"/>
        <w:rPr>
          <w:rFonts w:ascii="Arial" w:hAnsi="Arial" w:cs="Arial"/>
        </w:rPr>
      </w:pPr>
      <w:r w:rsidRPr="001100B3">
        <w:rPr>
          <w:rFonts w:ascii="Arial" w:hAnsi="Arial" w:cs="Arial"/>
        </w:rPr>
        <w:t>Photo caption 3: Audio-</w:t>
      </w:r>
      <w:proofErr w:type="spellStart"/>
      <w:r w:rsidRPr="001100B3">
        <w:rPr>
          <w:rFonts w:ascii="Arial" w:hAnsi="Arial" w:cs="Arial"/>
        </w:rPr>
        <w:t>Technica</w:t>
      </w:r>
      <w:proofErr w:type="spellEnd"/>
      <w:r w:rsidRPr="001100B3">
        <w:rPr>
          <w:rFonts w:ascii="Arial" w:hAnsi="Arial" w:cs="Arial"/>
        </w:rPr>
        <w:t xml:space="preserve"> ATH-M50xBT2IB Wireless Professional Monitor Headphones (lifestyle photo)</w:t>
      </w:r>
    </w:p>
    <w:p w14:paraId="70281296" w14:textId="0E05A8DC" w:rsidR="001B6C5F" w:rsidRPr="001100B3" w:rsidRDefault="001B6C5F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1100B3" w:rsidRDefault="000716A6" w:rsidP="00F42F96">
      <w:pPr>
        <w:spacing w:line="360" w:lineRule="auto"/>
        <w:rPr>
          <w:rFonts w:ascii="Arial" w:hAnsi="Arial" w:cs="Arial"/>
        </w:rPr>
        <w:sectPr w:rsidR="000716A6" w:rsidRPr="001100B3" w:rsidSect="0039139B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6AF46C82" w14:textId="77777777" w:rsidR="005E3305" w:rsidRPr="00DC1F86" w:rsidRDefault="005E3305" w:rsidP="005E3305">
      <w:pPr>
        <w:spacing w:line="360" w:lineRule="auto"/>
        <w:rPr>
          <w:rFonts w:ascii="Arial" w:eastAsia="Arial" w:hAnsi="Arial" w:cs="Arial"/>
        </w:rPr>
      </w:pPr>
      <w:bookmarkStart w:id="0" w:name="_gjdgxs" w:colFirst="0" w:colLast="0"/>
      <w:bookmarkEnd w:id="0"/>
      <w:r w:rsidRPr="00DC1F86">
        <w:rPr>
          <w:rFonts w:ascii="Arial" w:eastAsia="Arial" w:hAnsi="Arial" w:cs="Arial"/>
        </w:rPr>
        <w:t>Audio-</w:t>
      </w:r>
      <w:proofErr w:type="spellStart"/>
      <w:r w:rsidRPr="00DC1F86">
        <w:rPr>
          <w:rFonts w:ascii="Arial" w:eastAsia="Arial" w:hAnsi="Arial" w:cs="Arial"/>
        </w:rPr>
        <w:t>Technica</w:t>
      </w:r>
      <w:proofErr w:type="spellEnd"/>
      <w:r w:rsidRPr="00DC1F86">
        <w:rPr>
          <w:rFonts w:ascii="Arial" w:eastAsia="Arial" w:hAnsi="Arial" w:cs="Arial"/>
        </w:rPr>
        <w:t xml:space="preserve"> was founded in 1962 with the mission of producing high-quality audio for everyone. A leading innovator in transducer technology, Audio-</w:t>
      </w:r>
      <w:proofErr w:type="spellStart"/>
      <w:r w:rsidRPr="00DC1F86">
        <w:rPr>
          <w:rFonts w:ascii="Arial" w:eastAsia="Arial" w:hAnsi="Arial" w:cs="Arial"/>
        </w:rPr>
        <w:t>Technica</w:t>
      </w:r>
      <w:proofErr w:type="spellEnd"/>
      <w:r w:rsidRPr="00DC1F86">
        <w:rPr>
          <w:rFonts w:ascii="Arial" w:eastAsia="Arial" w:hAnsi="Arial" w:cs="Arial"/>
        </w:rPr>
        <w:t xml:space="preserve"> is renowned for the design and manufacture of microphones, wireless microphones, headphones, mixers, and turntables for the audio industry. We work to expand the limits of audio technology, pursuing an ever-changing purity of sound that creates connections and enriches lives. Visit </w:t>
      </w:r>
      <w:hyperlink r:id="rId13" w:history="1">
        <w:r w:rsidRPr="00DC1F86">
          <w:rPr>
            <w:rStyle w:val="Hyperlink"/>
            <w:rFonts w:ascii="Arial" w:eastAsia="Arial" w:hAnsi="Arial" w:cs="Arial"/>
          </w:rPr>
          <w:t>https://www.audio-technica.com/</w:t>
        </w:r>
      </w:hyperlink>
      <w:r w:rsidRPr="00DC1F86">
        <w:rPr>
          <w:rFonts w:ascii="Arial" w:eastAsia="Arial" w:hAnsi="Arial" w:cs="Arial"/>
          <w:color w:val="000000" w:themeColor="text1"/>
        </w:rPr>
        <w:t>.</w:t>
      </w:r>
      <w:r w:rsidRPr="00DC1F86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3DF3A00D" w14:textId="77777777" w:rsidR="005E3305" w:rsidRPr="00DC1F86" w:rsidRDefault="005E3305" w:rsidP="005E3305">
      <w:pPr>
        <w:spacing w:line="360" w:lineRule="auto"/>
        <w:rPr>
          <w:rFonts w:ascii="Arial" w:hAnsi="Arial" w:cs="Arial"/>
        </w:rPr>
      </w:pPr>
    </w:p>
    <w:p w14:paraId="464FF10F" w14:textId="77777777" w:rsidR="005E3305" w:rsidRPr="00DC1F86" w:rsidRDefault="005E3305" w:rsidP="005E3305">
      <w:pPr>
        <w:spacing w:line="360" w:lineRule="auto"/>
        <w:rPr>
          <w:rFonts w:ascii="Arial" w:hAnsi="Arial" w:cs="Arial"/>
          <w:i/>
          <w:color w:val="0000FF"/>
        </w:rPr>
      </w:pPr>
      <w:r w:rsidRPr="00DC1F86">
        <w:rPr>
          <w:rFonts w:ascii="Arial" w:hAnsi="Arial" w:cs="Arial"/>
          <w:i/>
        </w:rPr>
        <w:t>—For more information on the complete range of Audio-</w:t>
      </w:r>
      <w:proofErr w:type="spellStart"/>
      <w:r w:rsidRPr="00DC1F86">
        <w:rPr>
          <w:rFonts w:ascii="Arial" w:hAnsi="Arial" w:cs="Arial"/>
          <w:i/>
        </w:rPr>
        <w:t>Technica</w:t>
      </w:r>
      <w:proofErr w:type="spellEnd"/>
      <w:r w:rsidRPr="00DC1F86">
        <w:rPr>
          <w:rFonts w:ascii="Arial" w:hAnsi="Arial" w:cs="Arial"/>
          <w:i/>
        </w:rPr>
        <w:t xml:space="preserve"> products, contact Jamie </w:t>
      </w:r>
      <w:proofErr w:type="spellStart"/>
      <w:r w:rsidRPr="00DC1F86">
        <w:rPr>
          <w:rFonts w:ascii="Arial" w:hAnsi="Arial" w:cs="Arial"/>
          <w:i/>
        </w:rPr>
        <w:t>Bobek</w:t>
      </w:r>
      <w:proofErr w:type="spellEnd"/>
      <w:r w:rsidRPr="00DC1F86">
        <w:rPr>
          <w:rFonts w:ascii="Arial" w:hAnsi="Arial" w:cs="Arial"/>
          <w:i/>
        </w:rPr>
        <w:t>, Audio-</w:t>
      </w:r>
      <w:proofErr w:type="spellStart"/>
      <w:r w:rsidRPr="00DC1F86">
        <w:rPr>
          <w:rFonts w:ascii="Arial" w:hAnsi="Arial" w:cs="Arial"/>
          <w:i/>
        </w:rPr>
        <w:t>Technica</w:t>
      </w:r>
      <w:proofErr w:type="spellEnd"/>
      <w:r w:rsidRPr="00DC1F86">
        <w:rPr>
          <w:rFonts w:ascii="Arial" w:hAnsi="Arial" w:cs="Arial"/>
          <w:i/>
        </w:rPr>
        <w:t xml:space="preserve"> U.S., Inc., 1221 Commerce Drive, Stow, OH 44224. Tel: (330) 686-2600; Fax: (330) 688-3752; Web:</w:t>
      </w:r>
      <w:r w:rsidRPr="00DC1F86">
        <w:rPr>
          <w:rFonts w:ascii="Arial" w:hAnsi="Arial" w:cs="Arial"/>
          <w:i/>
          <w:color w:val="0000FF"/>
        </w:rPr>
        <w:t xml:space="preserve"> </w:t>
      </w:r>
      <w:hyperlink r:id="rId14" w:history="1">
        <w:r w:rsidRPr="00DC1F86">
          <w:rPr>
            <w:rStyle w:val="Hyperlink"/>
            <w:rFonts w:ascii="Arial" w:hAnsi="Arial" w:cs="Arial"/>
            <w:i/>
          </w:rPr>
          <w:t>www.audio-technica.com</w:t>
        </w:r>
      </w:hyperlink>
    </w:p>
    <w:p w14:paraId="03DF9A3B" w14:textId="77777777" w:rsidR="005E3305" w:rsidRPr="00DC1F86" w:rsidRDefault="005E3305" w:rsidP="005E3305">
      <w:pPr>
        <w:spacing w:line="360" w:lineRule="auto"/>
        <w:rPr>
          <w:rFonts w:ascii="Arial" w:eastAsia="Arial" w:hAnsi="Arial" w:cs="Arial"/>
          <w:b/>
        </w:rPr>
      </w:pPr>
    </w:p>
    <w:p w14:paraId="342C6B61" w14:textId="77777777" w:rsidR="005E3305" w:rsidRPr="003A37C2" w:rsidRDefault="005E3305" w:rsidP="005E3305">
      <w:pPr>
        <w:snapToGrid w:val="0"/>
        <w:spacing w:line="360" w:lineRule="auto"/>
        <w:ind w:right="90"/>
        <w:contextualSpacing/>
        <w:rPr>
          <w:rFonts w:ascii="Arial" w:hAnsi="Arial" w:cs="Arial"/>
          <w:sz w:val="22"/>
          <w:szCs w:val="20"/>
        </w:rPr>
      </w:pPr>
      <w:r w:rsidRPr="00AE756B">
        <w:rPr>
          <w:rFonts w:ascii="Arial" w:hAnsi="Arial" w:cs="Arial"/>
          <w:i/>
          <w:iCs/>
          <w:sz w:val="22"/>
          <w:szCs w:val="20"/>
          <w:shd w:val="clear" w:color="auto" w:fill="FFFFFF"/>
        </w:rPr>
        <w:t xml:space="preserve">— For further information regarding product availability and pricing in Europe, contact </w:t>
      </w:r>
      <w:r w:rsidRPr="00AE756B">
        <w:rPr>
          <w:rFonts w:ascii="Arial" w:hAnsi="Arial" w:cs="Arial"/>
          <w:i/>
          <w:iCs/>
          <w:sz w:val="22"/>
          <w:szCs w:val="20"/>
          <w:shd w:val="clear" w:color="auto" w:fill="FFFFFF"/>
          <w:lang w:val="en-GB"/>
        </w:rPr>
        <w:t>Tanya Williams (</w:t>
      </w:r>
      <w:hyperlink r:id="rId15" w:history="1">
        <w:r w:rsidRPr="00AE756B">
          <w:rPr>
            <w:rStyle w:val="Hyperlink"/>
            <w:rFonts w:ascii="Arial" w:hAnsi="Arial" w:cs="Arial"/>
            <w:i/>
            <w:iCs/>
            <w:sz w:val="22"/>
            <w:szCs w:val="20"/>
            <w:shd w:val="clear" w:color="auto" w:fill="FFFFFF"/>
            <w:lang w:val="en-GB"/>
          </w:rPr>
          <w:t>TWilliams@audio-technica.eu</w:t>
        </w:r>
      </w:hyperlink>
      <w:r w:rsidRPr="00AE756B">
        <w:rPr>
          <w:rFonts w:ascii="Arial" w:hAnsi="Arial" w:cs="Arial"/>
          <w:i/>
          <w:iCs/>
          <w:sz w:val="22"/>
          <w:szCs w:val="20"/>
          <w:shd w:val="clear" w:color="auto" w:fill="FFFFFF"/>
          <w:lang w:val="en-GB"/>
        </w:rPr>
        <w:t>).</w:t>
      </w:r>
    </w:p>
    <w:p w14:paraId="5A05C34B" w14:textId="6887358E" w:rsidR="00ED4C9A" w:rsidRPr="001100B3" w:rsidRDefault="00ED4C9A" w:rsidP="00F42F96">
      <w:pPr>
        <w:snapToGrid w:val="0"/>
        <w:spacing w:line="360" w:lineRule="auto"/>
        <w:ind w:right="90"/>
        <w:contextualSpacing/>
        <w:rPr>
          <w:rFonts w:ascii="Arial" w:hAnsi="Arial" w:cs="Arial"/>
          <w:b/>
        </w:rPr>
      </w:pPr>
    </w:p>
    <w:sectPr w:rsidR="00ED4C9A" w:rsidRPr="001100B3" w:rsidSect="0039139B"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E9BA" w14:textId="77777777" w:rsidR="0039139B" w:rsidRDefault="0039139B">
      <w:r>
        <w:separator/>
      </w:r>
    </w:p>
  </w:endnote>
  <w:endnote w:type="continuationSeparator" w:id="0">
    <w:p w14:paraId="4582D4FB" w14:textId="77777777" w:rsidR="0039139B" w:rsidRDefault="003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6AA62ABF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7A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4E83AEB7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D4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073F" w14:textId="77777777" w:rsidR="0039139B" w:rsidRDefault="0039139B">
      <w:r>
        <w:separator/>
      </w:r>
    </w:p>
  </w:footnote>
  <w:footnote w:type="continuationSeparator" w:id="0">
    <w:p w14:paraId="5A8E8878" w14:textId="77777777" w:rsidR="0039139B" w:rsidRDefault="0039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40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E65"/>
    <w:rsid w:val="00001071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5EE6"/>
    <w:rsid w:val="0001671A"/>
    <w:rsid w:val="00016E66"/>
    <w:rsid w:val="00020D33"/>
    <w:rsid w:val="0002407D"/>
    <w:rsid w:val="0002464A"/>
    <w:rsid w:val="0002647F"/>
    <w:rsid w:val="0003036C"/>
    <w:rsid w:val="000307AF"/>
    <w:rsid w:val="0003635D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6A13"/>
    <w:rsid w:val="0005737E"/>
    <w:rsid w:val="0006336F"/>
    <w:rsid w:val="000641AA"/>
    <w:rsid w:val="00064385"/>
    <w:rsid w:val="00065485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800D9"/>
    <w:rsid w:val="00080149"/>
    <w:rsid w:val="00080D33"/>
    <w:rsid w:val="00082F34"/>
    <w:rsid w:val="00082FC5"/>
    <w:rsid w:val="000859F6"/>
    <w:rsid w:val="00085C32"/>
    <w:rsid w:val="0008786D"/>
    <w:rsid w:val="000938BC"/>
    <w:rsid w:val="0009488B"/>
    <w:rsid w:val="00094FD8"/>
    <w:rsid w:val="00096454"/>
    <w:rsid w:val="00097893"/>
    <w:rsid w:val="0009791B"/>
    <w:rsid w:val="000A097F"/>
    <w:rsid w:val="000A2183"/>
    <w:rsid w:val="000A4091"/>
    <w:rsid w:val="000A6E35"/>
    <w:rsid w:val="000B0F05"/>
    <w:rsid w:val="000B173D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D0A"/>
    <w:rsid w:val="000C0CD7"/>
    <w:rsid w:val="000C0ED3"/>
    <w:rsid w:val="000C1889"/>
    <w:rsid w:val="000C206B"/>
    <w:rsid w:val="000C211C"/>
    <w:rsid w:val="000C2E9A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DFA"/>
    <w:rsid w:val="000F6E94"/>
    <w:rsid w:val="0010163F"/>
    <w:rsid w:val="00103B48"/>
    <w:rsid w:val="00105092"/>
    <w:rsid w:val="00105CA9"/>
    <w:rsid w:val="001100B3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204C"/>
    <w:rsid w:val="0019231A"/>
    <w:rsid w:val="00193089"/>
    <w:rsid w:val="001934F1"/>
    <w:rsid w:val="001960C3"/>
    <w:rsid w:val="001A00B7"/>
    <w:rsid w:val="001A062C"/>
    <w:rsid w:val="001A0D0A"/>
    <w:rsid w:val="001A2215"/>
    <w:rsid w:val="001A22A8"/>
    <w:rsid w:val="001A2CE5"/>
    <w:rsid w:val="001A51B0"/>
    <w:rsid w:val="001A5E0E"/>
    <w:rsid w:val="001A6721"/>
    <w:rsid w:val="001A77B2"/>
    <w:rsid w:val="001A7919"/>
    <w:rsid w:val="001A7BD9"/>
    <w:rsid w:val="001B0A86"/>
    <w:rsid w:val="001B0ED2"/>
    <w:rsid w:val="001B2DD6"/>
    <w:rsid w:val="001B4179"/>
    <w:rsid w:val="001B6C5F"/>
    <w:rsid w:val="001B7A12"/>
    <w:rsid w:val="001C2638"/>
    <w:rsid w:val="001C48D5"/>
    <w:rsid w:val="001C6DB8"/>
    <w:rsid w:val="001C79F7"/>
    <w:rsid w:val="001C7BD2"/>
    <w:rsid w:val="001C7EA6"/>
    <w:rsid w:val="001D23BC"/>
    <w:rsid w:val="001D493D"/>
    <w:rsid w:val="001D6AD5"/>
    <w:rsid w:val="001D735F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56B1"/>
    <w:rsid w:val="001F6A5D"/>
    <w:rsid w:val="001F6AEE"/>
    <w:rsid w:val="001F7FAC"/>
    <w:rsid w:val="00203706"/>
    <w:rsid w:val="00203792"/>
    <w:rsid w:val="00203E4D"/>
    <w:rsid w:val="002062C5"/>
    <w:rsid w:val="00207A6E"/>
    <w:rsid w:val="00207E71"/>
    <w:rsid w:val="002105E5"/>
    <w:rsid w:val="00211079"/>
    <w:rsid w:val="00213AF1"/>
    <w:rsid w:val="00214509"/>
    <w:rsid w:val="002153C2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45CEA"/>
    <w:rsid w:val="002509EB"/>
    <w:rsid w:val="0025258D"/>
    <w:rsid w:val="00252844"/>
    <w:rsid w:val="002548AF"/>
    <w:rsid w:val="00254EA6"/>
    <w:rsid w:val="0025505F"/>
    <w:rsid w:val="00255C9E"/>
    <w:rsid w:val="00256CB1"/>
    <w:rsid w:val="002612A3"/>
    <w:rsid w:val="00261B34"/>
    <w:rsid w:val="00262879"/>
    <w:rsid w:val="00262E95"/>
    <w:rsid w:val="002636EF"/>
    <w:rsid w:val="0026468A"/>
    <w:rsid w:val="0026726D"/>
    <w:rsid w:val="002722F2"/>
    <w:rsid w:val="00272B25"/>
    <w:rsid w:val="0027326A"/>
    <w:rsid w:val="0027441B"/>
    <w:rsid w:val="00274422"/>
    <w:rsid w:val="00275170"/>
    <w:rsid w:val="00276163"/>
    <w:rsid w:val="00276C3E"/>
    <w:rsid w:val="00277051"/>
    <w:rsid w:val="002801B4"/>
    <w:rsid w:val="002802F9"/>
    <w:rsid w:val="0028159C"/>
    <w:rsid w:val="002821A9"/>
    <w:rsid w:val="0028242A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0390"/>
    <w:rsid w:val="002C03C6"/>
    <w:rsid w:val="002C0ADE"/>
    <w:rsid w:val="002C0B2D"/>
    <w:rsid w:val="002C0BAF"/>
    <w:rsid w:val="002C1CC2"/>
    <w:rsid w:val="002C45A3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3AB7"/>
    <w:rsid w:val="002E5376"/>
    <w:rsid w:val="002E5539"/>
    <w:rsid w:val="002E7610"/>
    <w:rsid w:val="002E78FF"/>
    <w:rsid w:val="002E7CB0"/>
    <w:rsid w:val="002F0116"/>
    <w:rsid w:val="002F12B6"/>
    <w:rsid w:val="002F27AA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2ABA"/>
    <w:rsid w:val="00333417"/>
    <w:rsid w:val="003337EA"/>
    <w:rsid w:val="00337125"/>
    <w:rsid w:val="00337DD8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B6F"/>
    <w:rsid w:val="003544E7"/>
    <w:rsid w:val="00355EBC"/>
    <w:rsid w:val="00357CCE"/>
    <w:rsid w:val="00360220"/>
    <w:rsid w:val="00361A60"/>
    <w:rsid w:val="003640EA"/>
    <w:rsid w:val="00364976"/>
    <w:rsid w:val="003655E5"/>
    <w:rsid w:val="00365FC5"/>
    <w:rsid w:val="003716B6"/>
    <w:rsid w:val="003722BC"/>
    <w:rsid w:val="0037257D"/>
    <w:rsid w:val="003741B3"/>
    <w:rsid w:val="0037490D"/>
    <w:rsid w:val="00376AEF"/>
    <w:rsid w:val="003777E4"/>
    <w:rsid w:val="003779C1"/>
    <w:rsid w:val="003779FD"/>
    <w:rsid w:val="003804B0"/>
    <w:rsid w:val="00383236"/>
    <w:rsid w:val="00383ACD"/>
    <w:rsid w:val="00383D66"/>
    <w:rsid w:val="00385B61"/>
    <w:rsid w:val="0039139B"/>
    <w:rsid w:val="0039161C"/>
    <w:rsid w:val="0039188B"/>
    <w:rsid w:val="00392315"/>
    <w:rsid w:val="0039309F"/>
    <w:rsid w:val="003933C9"/>
    <w:rsid w:val="00393A7D"/>
    <w:rsid w:val="003A04CA"/>
    <w:rsid w:val="003A340D"/>
    <w:rsid w:val="003A4B29"/>
    <w:rsid w:val="003A6F88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4250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5CC3"/>
    <w:rsid w:val="00405E17"/>
    <w:rsid w:val="0040603C"/>
    <w:rsid w:val="0040612F"/>
    <w:rsid w:val="0041031E"/>
    <w:rsid w:val="004127F8"/>
    <w:rsid w:val="00412CED"/>
    <w:rsid w:val="00412D8F"/>
    <w:rsid w:val="00413E30"/>
    <w:rsid w:val="00415FF5"/>
    <w:rsid w:val="00416375"/>
    <w:rsid w:val="004164E9"/>
    <w:rsid w:val="00417864"/>
    <w:rsid w:val="00420BB8"/>
    <w:rsid w:val="00420E06"/>
    <w:rsid w:val="00421DCE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61FD7"/>
    <w:rsid w:val="0046276E"/>
    <w:rsid w:val="004634F5"/>
    <w:rsid w:val="00464B27"/>
    <w:rsid w:val="004653A3"/>
    <w:rsid w:val="00466ACC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60B9"/>
    <w:rsid w:val="00496273"/>
    <w:rsid w:val="00496A69"/>
    <w:rsid w:val="004A29A2"/>
    <w:rsid w:val="004A2EAF"/>
    <w:rsid w:val="004A49F2"/>
    <w:rsid w:val="004A69EE"/>
    <w:rsid w:val="004A6E17"/>
    <w:rsid w:val="004A735B"/>
    <w:rsid w:val="004A76CA"/>
    <w:rsid w:val="004A7791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2526"/>
    <w:rsid w:val="004F3546"/>
    <w:rsid w:val="004F42ED"/>
    <w:rsid w:val="004F47B6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6F98"/>
    <w:rsid w:val="00507118"/>
    <w:rsid w:val="0051025A"/>
    <w:rsid w:val="00512838"/>
    <w:rsid w:val="00512C4D"/>
    <w:rsid w:val="005140C3"/>
    <w:rsid w:val="0051425A"/>
    <w:rsid w:val="00514A3C"/>
    <w:rsid w:val="00521BE5"/>
    <w:rsid w:val="00523AD9"/>
    <w:rsid w:val="00523EF8"/>
    <w:rsid w:val="00524A10"/>
    <w:rsid w:val="0052584C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722E"/>
    <w:rsid w:val="005476B2"/>
    <w:rsid w:val="005476C8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1D46"/>
    <w:rsid w:val="00583F26"/>
    <w:rsid w:val="00583FC5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3305"/>
    <w:rsid w:val="005E4607"/>
    <w:rsid w:val="005E5F8E"/>
    <w:rsid w:val="005E65C5"/>
    <w:rsid w:val="005F10CC"/>
    <w:rsid w:val="005F2DB7"/>
    <w:rsid w:val="005F40E1"/>
    <w:rsid w:val="005F44A9"/>
    <w:rsid w:val="005F4A86"/>
    <w:rsid w:val="005F784D"/>
    <w:rsid w:val="005F7DBE"/>
    <w:rsid w:val="00600CE3"/>
    <w:rsid w:val="0060142C"/>
    <w:rsid w:val="0060314F"/>
    <w:rsid w:val="0060546B"/>
    <w:rsid w:val="0060659D"/>
    <w:rsid w:val="00611E7B"/>
    <w:rsid w:val="006124C2"/>
    <w:rsid w:val="006139BF"/>
    <w:rsid w:val="006139FF"/>
    <w:rsid w:val="006158D1"/>
    <w:rsid w:val="0061632D"/>
    <w:rsid w:val="00616738"/>
    <w:rsid w:val="00620CF6"/>
    <w:rsid w:val="006218F8"/>
    <w:rsid w:val="006231CB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B7D44"/>
    <w:rsid w:val="006C0733"/>
    <w:rsid w:val="006C0903"/>
    <w:rsid w:val="006C5022"/>
    <w:rsid w:val="006C5508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E05"/>
    <w:rsid w:val="006E5CE0"/>
    <w:rsid w:val="006E5ECE"/>
    <w:rsid w:val="006E6265"/>
    <w:rsid w:val="006E69D9"/>
    <w:rsid w:val="006F1213"/>
    <w:rsid w:val="006F19A3"/>
    <w:rsid w:val="006F2876"/>
    <w:rsid w:val="006F2DF4"/>
    <w:rsid w:val="006F463E"/>
    <w:rsid w:val="006F67E2"/>
    <w:rsid w:val="006F6B91"/>
    <w:rsid w:val="006F6DB3"/>
    <w:rsid w:val="007015F3"/>
    <w:rsid w:val="0070258F"/>
    <w:rsid w:val="00702995"/>
    <w:rsid w:val="0070599C"/>
    <w:rsid w:val="00706AFE"/>
    <w:rsid w:val="00710491"/>
    <w:rsid w:val="00711113"/>
    <w:rsid w:val="0071135B"/>
    <w:rsid w:val="0071394F"/>
    <w:rsid w:val="0071437C"/>
    <w:rsid w:val="00714FBF"/>
    <w:rsid w:val="007179E4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352A"/>
    <w:rsid w:val="00794B63"/>
    <w:rsid w:val="007953A3"/>
    <w:rsid w:val="00795774"/>
    <w:rsid w:val="00797EEA"/>
    <w:rsid w:val="007A1F33"/>
    <w:rsid w:val="007A496D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7D68"/>
    <w:rsid w:val="007D7F25"/>
    <w:rsid w:val="007E1CBF"/>
    <w:rsid w:val="007E1E73"/>
    <w:rsid w:val="007E3058"/>
    <w:rsid w:val="007E5040"/>
    <w:rsid w:val="007E545B"/>
    <w:rsid w:val="007E7B6E"/>
    <w:rsid w:val="007F266D"/>
    <w:rsid w:val="007F655F"/>
    <w:rsid w:val="007F7956"/>
    <w:rsid w:val="008000FD"/>
    <w:rsid w:val="00802614"/>
    <w:rsid w:val="00803A2D"/>
    <w:rsid w:val="00804A64"/>
    <w:rsid w:val="00804D8D"/>
    <w:rsid w:val="00812A9C"/>
    <w:rsid w:val="00813410"/>
    <w:rsid w:val="00814342"/>
    <w:rsid w:val="0081715B"/>
    <w:rsid w:val="0081718D"/>
    <w:rsid w:val="0082031C"/>
    <w:rsid w:val="00820B6F"/>
    <w:rsid w:val="0082297A"/>
    <w:rsid w:val="0082331B"/>
    <w:rsid w:val="008235A7"/>
    <w:rsid w:val="00823EA9"/>
    <w:rsid w:val="00824882"/>
    <w:rsid w:val="00826F89"/>
    <w:rsid w:val="008274AA"/>
    <w:rsid w:val="008278E2"/>
    <w:rsid w:val="00830604"/>
    <w:rsid w:val="0083081A"/>
    <w:rsid w:val="00830F4B"/>
    <w:rsid w:val="008331BF"/>
    <w:rsid w:val="00835AD0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673F9"/>
    <w:rsid w:val="00870144"/>
    <w:rsid w:val="00870C71"/>
    <w:rsid w:val="008733E8"/>
    <w:rsid w:val="00874587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5792"/>
    <w:rsid w:val="00886287"/>
    <w:rsid w:val="00886445"/>
    <w:rsid w:val="00886EA6"/>
    <w:rsid w:val="00891A94"/>
    <w:rsid w:val="00892811"/>
    <w:rsid w:val="008931F1"/>
    <w:rsid w:val="008976EE"/>
    <w:rsid w:val="008A224E"/>
    <w:rsid w:val="008A2BE9"/>
    <w:rsid w:val="008A5ABE"/>
    <w:rsid w:val="008A5F3D"/>
    <w:rsid w:val="008A6964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FAF"/>
    <w:rsid w:val="008C78B4"/>
    <w:rsid w:val="008C7C10"/>
    <w:rsid w:val="008C7E38"/>
    <w:rsid w:val="008D11DD"/>
    <w:rsid w:val="008D2545"/>
    <w:rsid w:val="008D40A8"/>
    <w:rsid w:val="008D46E4"/>
    <w:rsid w:val="008D4C8A"/>
    <w:rsid w:val="008D6AB4"/>
    <w:rsid w:val="008E10AF"/>
    <w:rsid w:val="008E1EC3"/>
    <w:rsid w:val="008E49B7"/>
    <w:rsid w:val="008E51D3"/>
    <w:rsid w:val="008E56AC"/>
    <w:rsid w:val="008E62D6"/>
    <w:rsid w:val="008E6C45"/>
    <w:rsid w:val="008F0317"/>
    <w:rsid w:val="008F18CC"/>
    <w:rsid w:val="008F3241"/>
    <w:rsid w:val="008F3361"/>
    <w:rsid w:val="008F3B12"/>
    <w:rsid w:val="008F5567"/>
    <w:rsid w:val="008F55A3"/>
    <w:rsid w:val="008F704A"/>
    <w:rsid w:val="008F7408"/>
    <w:rsid w:val="008F773A"/>
    <w:rsid w:val="008F7AC7"/>
    <w:rsid w:val="00900DED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4F22"/>
    <w:rsid w:val="00955335"/>
    <w:rsid w:val="009561CD"/>
    <w:rsid w:val="00956C98"/>
    <w:rsid w:val="00960079"/>
    <w:rsid w:val="009605F9"/>
    <w:rsid w:val="009628ED"/>
    <w:rsid w:val="00964CB5"/>
    <w:rsid w:val="009655F7"/>
    <w:rsid w:val="00966F73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202"/>
    <w:rsid w:val="009C751D"/>
    <w:rsid w:val="009D0818"/>
    <w:rsid w:val="009D0838"/>
    <w:rsid w:val="009D0B57"/>
    <w:rsid w:val="009D1689"/>
    <w:rsid w:val="009D251A"/>
    <w:rsid w:val="009D37C0"/>
    <w:rsid w:val="009D548B"/>
    <w:rsid w:val="009D76E3"/>
    <w:rsid w:val="009D7E79"/>
    <w:rsid w:val="009E0A5E"/>
    <w:rsid w:val="009E241D"/>
    <w:rsid w:val="009E40A1"/>
    <w:rsid w:val="009E4CB3"/>
    <w:rsid w:val="009E54B4"/>
    <w:rsid w:val="009E597A"/>
    <w:rsid w:val="009E7D84"/>
    <w:rsid w:val="009F0ABD"/>
    <w:rsid w:val="009F0B21"/>
    <w:rsid w:val="009F1901"/>
    <w:rsid w:val="009F3BB6"/>
    <w:rsid w:val="009F5086"/>
    <w:rsid w:val="009F6356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43EF"/>
    <w:rsid w:val="00A37555"/>
    <w:rsid w:val="00A377CF"/>
    <w:rsid w:val="00A3791B"/>
    <w:rsid w:val="00A41761"/>
    <w:rsid w:val="00A45B8A"/>
    <w:rsid w:val="00A45F49"/>
    <w:rsid w:val="00A46FAB"/>
    <w:rsid w:val="00A479AA"/>
    <w:rsid w:val="00A547A0"/>
    <w:rsid w:val="00A54805"/>
    <w:rsid w:val="00A549BA"/>
    <w:rsid w:val="00A54B8A"/>
    <w:rsid w:val="00A55762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603"/>
    <w:rsid w:val="00A77CEC"/>
    <w:rsid w:val="00A77E66"/>
    <w:rsid w:val="00A807DD"/>
    <w:rsid w:val="00A81582"/>
    <w:rsid w:val="00A817B7"/>
    <w:rsid w:val="00A82EA4"/>
    <w:rsid w:val="00A87D4C"/>
    <w:rsid w:val="00A902E6"/>
    <w:rsid w:val="00A91E3E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0BA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1718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4F1B"/>
    <w:rsid w:val="00AF50CD"/>
    <w:rsid w:val="00AF5398"/>
    <w:rsid w:val="00AF58BB"/>
    <w:rsid w:val="00AF6A32"/>
    <w:rsid w:val="00AF717B"/>
    <w:rsid w:val="00B004A4"/>
    <w:rsid w:val="00B0064A"/>
    <w:rsid w:val="00B007A4"/>
    <w:rsid w:val="00B00B21"/>
    <w:rsid w:val="00B0389A"/>
    <w:rsid w:val="00B03FE2"/>
    <w:rsid w:val="00B0404E"/>
    <w:rsid w:val="00B10EB2"/>
    <w:rsid w:val="00B12BF3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E9F"/>
    <w:rsid w:val="00B45279"/>
    <w:rsid w:val="00B454B2"/>
    <w:rsid w:val="00B465BD"/>
    <w:rsid w:val="00B46D7B"/>
    <w:rsid w:val="00B4754B"/>
    <w:rsid w:val="00B508DF"/>
    <w:rsid w:val="00B547B1"/>
    <w:rsid w:val="00B55BCF"/>
    <w:rsid w:val="00B55F27"/>
    <w:rsid w:val="00B57016"/>
    <w:rsid w:val="00B600B7"/>
    <w:rsid w:val="00B60903"/>
    <w:rsid w:val="00B63A25"/>
    <w:rsid w:val="00B63D9A"/>
    <w:rsid w:val="00B649AD"/>
    <w:rsid w:val="00B659A1"/>
    <w:rsid w:val="00B725DA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656"/>
    <w:rsid w:val="00BB1EEB"/>
    <w:rsid w:val="00BB4203"/>
    <w:rsid w:val="00BB79BB"/>
    <w:rsid w:val="00BC13E1"/>
    <w:rsid w:val="00BC2758"/>
    <w:rsid w:val="00BC4C53"/>
    <w:rsid w:val="00BC570C"/>
    <w:rsid w:val="00BC5F8F"/>
    <w:rsid w:val="00BC6F81"/>
    <w:rsid w:val="00BC7244"/>
    <w:rsid w:val="00BC797D"/>
    <w:rsid w:val="00BC7C90"/>
    <w:rsid w:val="00BD149A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A3A"/>
    <w:rsid w:val="00C13F68"/>
    <w:rsid w:val="00C1418C"/>
    <w:rsid w:val="00C15169"/>
    <w:rsid w:val="00C15BEF"/>
    <w:rsid w:val="00C163B1"/>
    <w:rsid w:val="00C20CAF"/>
    <w:rsid w:val="00C217F4"/>
    <w:rsid w:val="00C222EE"/>
    <w:rsid w:val="00C227CE"/>
    <w:rsid w:val="00C2444C"/>
    <w:rsid w:val="00C24D78"/>
    <w:rsid w:val="00C26693"/>
    <w:rsid w:val="00C323CD"/>
    <w:rsid w:val="00C33894"/>
    <w:rsid w:val="00C34052"/>
    <w:rsid w:val="00C343A2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7C9"/>
    <w:rsid w:val="00C55A86"/>
    <w:rsid w:val="00C57714"/>
    <w:rsid w:val="00C57AF7"/>
    <w:rsid w:val="00C6065B"/>
    <w:rsid w:val="00C629A8"/>
    <w:rsid w:val="00C630F7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4FE7"/>
    <w:rsid w:val="00CD5A6A"/>
    <w:rsid w:val="00CE0A43"/>
    <w:rsid w:val="00CE702A"/>
    <w:rsid w:val="00CF0ED9"/>
    <w:rsid w:val="00CF1493"/>
    <w:rsid w:val="00CF1B78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424"/>
    <w:rsid w:val="00D26838"/>
    <w:rsid w:val="00D268EB"/>
    <w:rsid w:val="00D2703A"/>
    <w:rsid w:val="00D27DD8"/>
    <w:rsid w:val="00D302F2"/>
    <w:rsid w:val="00D30315"/>
    <w:rsid w:val="00D31126"/>
    <w:rsid w:val="00D3188D"/>
    <w:rsid w:val="00D341CE"/>
    <w:rsid w:val="00D34BF8"/>
    <w:rsid w:val="00D3552F"/>
    <w:rsid w:val="00D4037D"/>
    <w:rsid w:val="00D419AD"/>
    <w:rsid w:val="00D42133"/>
    <w:rsid w:val="00D4266F"/>
    <w:rsid w:val="00D42BDE"/>
    <w:rsid w:val="00D4484E"/>
    <w:rsid w:val="00D44C67"/>
    <w:rsid w:val="00D45748"/>
    <w:rsid w:val="00D45A26"/>
    <w:rsid w:val="00D47A81"/>
    <w:rsid w:val="00D520BD"/>
    <w:rsid w:val="00D524E8"/>
    <w:rsid w:val="00D529C9"/>
    <w:rsid w:val="00D545A7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B5D"/>
    <w:rsid w:val="00DD7B42"/>
    <w:rsid w:val="00DE2780"/>
    <w:rsid w:val="00DE2D1C"/>
    <w:rsid w:val="00DE3D37"/>
    <w:rsid w:val="00DE3DF7"/>
    <w:rsid w:val="00DE4586"/>
    <w:rsid w:val="00DE648C"/>
    <w:rsid w:val="00DF0704"/>
    <w:rsid w:val="00DF1CDB"/>
    <w:rsid w:val="00DF40DA"/>
    <w:rsid w:val="00DF45B4"/>
    <w:rsid w:val="00DF6FC0"/>
    <w:rsid w:val="00DF729B"/>
    <w:rsid w:val="00DF7DD4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F1D"/>
    <w:rsid w:val="00EB16DD"/>
    <w:rsid w:val="00EB27F3"/>
    <w:rsid w:val="00EB2F58"/>
    <w:rsid w:val="00EB5071"/>
    <w:rsid w:val="00EB580A"/>
    <w:rsid w:val="00EB5E38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EF6D0A"/>
    <w:rsid w:val="00F01620"/>
    <w:rsid w:val="00F019CA"/>
    <w:rsid w:val="00F02A9C"/>
    <w:rsid w:val="00F03569"/>
    <w:rsid w:val="00F053E2"/>
    <w:rsid w:val="00F06ACA"/>
    <w:rsid w:val="00F07515"/>
    <w:rsid w:val="00F078C8"/>
    <w:rsid w:val="00F07C4B"/>
    <w:rsid w:val="00F10507"/>
    <w:rsid w:val="00F122F6"/>
    <w:rsid w:val="00F13621"/>
    <w:rsid w:val="00F146AC"/>
    <w:rsid w:val="00F15A01"/>
    <w:rsid w:val="00F16859"/>
    <w:rsid w:val="00F16A85"/>
    <w:rsid w:val="00F16CF0"/>
    <w:rsid w:val="00F20054"/>
    <w:rsid w:val="00F20B38"/>
    <w:rsid w:val="00F210DC"/>
    <w:rsid w:val="00F25187"/>
    <w:rsid w:val="00F25A7C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2F96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48FF"/>
    <w:rsid w:val="00F7656A"/>
    <w:rsid w:val="00F77283"/>
    <w:rsid w:val="00F80EE9"/>
    <w:rsid w:val="00F815A2"/>
    <w:rsid w:val="00F821D3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24A9"/>
    <w:rsid w:val="00FC4F70"/>
    <w:rsid w:val="00FC4F8C"/>
    <w:rsid w:val="00FD0F3A"/>
    <w:rsid w:val="00FD1A3A"/>
    <w:rsid w:val="00FD40D8"/>
    <w:rsid w:val="00FD57C7"/>
    <w:rsid w:val="00FD59E8"/>
    <w:rsid w:val="00FD5E91"/>
    <w:rsid w:val="00FD6E97"/>
    <w:rsid w:val="00FE0184"/>
    <w:rsid w:val="00FE34D3"/>
    <w:rsid w:val="00FE3BC8"/>
    <w:rsid w:val="00FE3BD3"/>
    <w:rsid w:val="00FE4A8C"/>
    <w:rsid w:val="00FE4C6B"/>
    <w:rsid w:val="00FE5CD0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Williams@audio-technica.eu" TargetMode="Externa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audio-technica.com/e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7FF3-C765-47A6-B3FA-B9E44313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4673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13</cp:revision>
  <cp:lastPrinted>2023-02-14T21:09:00Z</cp:lastPrinted>
  <dcterms:created xsi:type="dcterms:W3CDTF">2023-07-19T14:00:00Z</dcterms:created>
  <dcterms:modified xsi:type="dcterms:W3CDTF">2024-01-23T21:18:00Z</dcterms:modified>
  <cp:category/>
</cp:coreProperties>
</file>