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0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1052CB34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46DD9655" w14:textId="635377B0" w:rsidR="006120F6" w:rsidRPr="00415186" w:rsidRDefault="00460553" w:rsidP="00EB6C0F">
      <w:pPr>
        <w:spacing w:line="360" w:lineRule="auto"/>
        <w:jc w:val="center"/>
        <w:rPr>
          <w:rFonts w:ascii="Arial" w:hAnsi="Arial" w:cs="Arial"/>
        </w:rPr>
      </w:pPr>
      <w:r w:rsidRPr="00F42F96">
        <w:rPr>
          <w:rFonts w:ascii="Arial" w:hAnsi="Arial" w:cs="Arial"/>
          <w:b/>
          <w:bCs/>
          <w:sz w:val="28"/>
          <w:szCs w:val="28"/>
        </w:rPr>
        <w:t xml:space="preserve">Audio-Technica </w:t>
      </w:r>
      <w:r w:rsidR="00D43FA2">
        <w:rPr>
          <w:rFonts w:ascii="Arial" w:hAnsi="Arial" w:cs="Arial"/>
          <w:b/>
          <w:bCs/>
          <w:sz w:val="28"/>
          <w:szCs w:val="28"/>
        </w:rPr>
        <w:t xml:space="preserve">introduces Technica Base </w:t>
      </w:r>
      <w:r w:rsidR="001D2FC1">
        <w:rPr>
          <w:rFonts w:ascii="Arial" w:hAnsi="Arial" w:cs="Arial"/>
          <w:b/>
          <w:bCs/>
          <w:sz w:val="28"/>
          <w:szCs w:val="28"/>
        </w:rPr>
        <w:t>product portal</w:t>
      </w:r>
    </w:p>
    <w:p w14:paraId="4ED2602C" w14:textId="1F13D555" w:rsidR="000C3083" w:rsidRDefault="000C3083" w:rsidP="00F00C4E">
      <w:pPr>
        <w:spacing w:line="360" w:lineRule="auto"/>
        <w:rPr>
          <w:rFonts w:ascii="Arial" w:hAnsi="Arial" w:cs="Arial"/>
        </w:rPr>
      </w:pPr>
    </w:p>
    <w:p w14:paraId="1C5090C1" w14:textId="412F3513" w:rsidR="00D95DC5" w:rsidRDefault="00D95DC5" w:rsidP="00D95DC5">
      <w:pPr>
        <w:spacing w:line="360" w:lineRule="auto"/>
        <w:jc w:val="center"/>
        <w:rPr>
          <w:rFonts w:ascii="Arial" w:hAnsi="Arial" w:cs="Arial"/>
        </w:rPr>
      </w:pPr>
      <w:r w:rsidRPr="00065C43">
        <w:rPr>
          <w:rFonts w:ascii="Arial" w:hAnsi="Arial" w:cs="Arial"/>
          <w:color w:val="000000" w:themeColor="text1"/>
        </w:rPr>
        <w:t>—</w:t>
      </w:r>
      <w:r>
        <w:rPr>
          <w:rFonts w:ascii="Arial" w:hAnsi="Arial" w:cs="Arial"/>
          <w:color w:val="000000" w:themeColor="text1"/>
        </w:rPr>
        <w:t xml:space="preserve"> New online technical resource center </w:t>
      </w:r>
      <w:r w:rsidRPr="00D43FA2">
        <w:rPr>
          <w:rFonts w:ascii="Arial" w:hAnsi="Arial" w:cs="Arial"/>
        </w:rPr>
        <w:t>is designed to give integrators, consultants, and professional AV specialists streamlined access to A-T commercial audio product information</w:t>
      </w:r>
      <w:r>
        <w:rPr>
          <w:rFonts w:ascii="Arial" w:hAnsi="Arial" w:cs="Arial"/>
          <w:color w:val="000000" w:themeColor="text1"/>
        </w:rPr>
        <w:t xml:space="preserve"> </w:t>
      </w:r>
      <w:r w:rsidRPr="00065C43">
        <w:rPr>
          <w:rFonts w:ascii="Arial" w:hAnsi="Arial" w:cs="Arial"/>
          <w:color w:val="000000" w:themeColor="text1"/>
        </w:rPr>
        <w:t>—</w:t>
      </w:r>
    </w:p>
    <w:p w14:paraId="4D44DBD4" w14:textId="14237BF9" w:rsidR="00D95DC5" w:rsidRPr="00065C43" w:rsidRDefault="00D95DC5" w:rsidP="00F00C4E">
      <w:pPr>
        <w:spacing w:line="360" w:lineRule="auto"/>
        <w:rPr>
          <w:rFonts w:ascii="Arial" w:hAnsi="Arial" w:cs="Arial"/>
        </w:rPr>
      </w:pPr>
    </w:p>
    <w:p w14:paraId="6EAD065D" w14:textId="45073F4E" w:rsidR="00FA5963" w:rsidRDefault="00460B42" w:rsidP="009F20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Stow, OH</w:t>
      </w:r>
      <w:r w:rsidR="00065C43" w:rsidRPr="00065C43">
        <w:rPr>
          <w:rFonts w:ascii="Arial" w:hAnsi="Arial" w:cs="Arial"/>
        </w:rPr>
        <w:t xml:space="preserve">, </w:t>
      </w:r>
      <w:r w:rsidR="00F446B1">
        <w:rPr>
          <w:rFonts w:ascii="Arial" w:hAnsi="Arial" w:cs="Arial"/>
        </w:rPr>
        <w:t>September 4</w:t>
      </w:r>
      <w:r w:rsidR="00065C43" w:rsidRPr="00065C43">
        <w:rPr>
          <w:rFonts w:ascii="Arial" w:hAnsi="Arial" w:cs="Arial"/>
        </w:rPr>
        <w:t xml:space="preserve">, 2025 </w:t>
      </w:r>
      <w:r w:rsidR="00065C43" w:rsidRPr="00065C43">
        <w:rPr>
          <w:rFonts w:ascii="Arial" w:hAnsi="Arial" w:cs="Arial"/>
          <w:color w:val="000000" w:themeColor="text1"/>
        </w:rPr>
        <w:t>—</w:t>
      </w:r>
      <w:r w:rsidR="00065C43" w:rsidRPr="00065C43">
        <w:rPr>
          <w:rFonts w:ascii="Arial" w:hAnsi="Arial" w:cs="Arial"/>
        </w:rPr>
        <w:t xml:space="preserve"> </w:t>
      </w:r>
      <w:hyperlink r:id="rId11" w:history="1">
        <w:r w:rsidR="00EA4CA4" w:rsidRPr="00065C43">
          <w:rPr>
            <w:rStyle w:val="Hyperlink"/>
            <w:rFonts w:ascii="Arial" w:hAnsi="Arial" w:cs="Arial"/>
          </w:rPr>
          <w:t>Audio-Technica</w:t>
        </w:r>
      </w:hyperlink>
      <w:r w:rsidR="007D6C00">
        <w:rPr>
          <w:rFonts w:ascii="Arial" w:hAnsi="Arial" w:cs="Arial"/>
        </w:rPr>
        <w:t xml:space="preserve">, </w:t>
      </w:r>
      <w:r w:rsidR="00AF0F3D" w:rsidRPr="00F42F96">
        <w:rPr>
          <w:rFonts w:ascii="Arial" w:hAnsi="Arial" w:cs="Arial"/>
        </w:rPr>
        <w:t xml:space="preserve">a leading innovator in transducer technology for over 60 </w:t>
      </w:r>
      <w:r w:rsidR="00AF0F3D" w:rsidRPr="00993A54">
        <w:rPr>
          <w:rFonts w:ascii="Arial" w:hAnsi="Arial" w:cs="Arial"/>
        </w:rPr>
        <w:t xml:space="preserve">years, </w:t>
      </w:r>
      <w:r w:rsidR="0089032F">
        <w:rPr>
          <w:rFonts w:ascii="Arial" w:hAnsi="Arial" w:cs="Arial"/>
        </w:rPr>
        <w:t>unveils</w:t>
      </w:r>
      <w:r w:rsidR="00546E50">
        <w:rPr>
          <w:rFonts w:ascii="Arial" w:hAnsi="Arial" w:cs="Arial"/>
        </w:rPr>
        <w:t xml:space="preserve"> </w:t>
      </w:r>
      <w:hyperlink r:id="rId12" w:history="1">
        <w:r w:rsidR="00546E50" w:rsidRPr="00546E50">
          <w:rPr>
            <w:rStyle w:val="Hyperlink"/>
            <w:rFonts w:ascii="Arial" w:hAnsi="Arial" w:cs="Arial"/>
          </w:rPr>
          <w:t>Technica Base</w:t>
        </w:r>
      </w:hyperlink>
      <w:r w:rsidR="00546E50">
        <w:rPr>
          <w:rFonts w:ascii="Arial" w:hAnsi="Arial" w:cs="Arial"/>
        </w:rPr>
        <w:t xml:space="preserve">, a new online technical resource center </w:t>
      </w:r>
      <w:r w:rsidR="00546E50" w:rsidRPr="00D43FA2">
        <w:rPr>
          <w:rFonts w:ascii="Arial" w:hAnsi="Arial" w:cs="Arial"/>
        </w:rPr>
        <w:t xml:space="preserve">designed to give </w:t>
      </w:r>
      <w:r w:rsidR="007A4DF0">
        <w:rPr>
          <w:rFonts w:ascii="Arial" w:hAnsi="Arial" w:cs="Arial"/>
        </w:rPr>
        <w:t xml:space="preserve">system </w:t>
      </w:r>
      <w:r w:rsidR="00546E50" w:rsidRPr="00D43FA2">
        <w:rPr>
          <w:rFonts w:ascii="Arial" w:hAnsi="Arial" w:cs="Arial"/>
        </w:rPr>
        <w:t>integrators, consultants and professional AV specialists streamlined access to A-T commercial audio product information</w:t>
      </w:r>
      <w:r w:rsidR="00546E50">
        <w:rPr>
          <w:rFonts w:ascii="Arial" w:hAnsi="Arial" w:cs="Arial"/>
        </w:rPr>
        <w:t xml:space="preserve">. </w:t>
      </w:r>
      <w:r w:rsidR="0089032F">
        <w:rPr>
          <w:rFonts w:ascii="Arial" w:hAnsi="Arial" w:cs="Arial"/>
        </w:rPr>
        <w:t>Technica Base offers</w:t>
      </w:r>
      <w:r w:rsidR="0089032F" w:rsidRPr="0089032F">
        <w:rPr>
          <w:rFonts w:ascii="Arial" w:hAnsi="Arial" w:cs="Arial"/>
        </w:rPr>
        <w:t xml:space="preserve"> </w:t>
      </w:r>
      <w:r w:rsidR="0089032F">
        <w:rPr>
          <w:rFonts w:ascii="Arial" w:hAnsi="Arial" w:cs="Arial"/>
        </w:rPr>
        <w:t>technical product</w:t>
      </w:r>
      <w:r w:rsidR="0089032F" w:rsidRPr="0089032F">
        <w:rPr>
          <w:rFonts w:ascii="Arial" w:hAnsi="Arial" w:cs="Arial"/>
        </w:rPr>
        <w:t xml:space="preserve"> information, </w:t>
      </w:r>
      <w:r w:rsidR="0089032F">
        <w:rPr>
          <w:rFonts w:ascii="Arial" w:hAnsi="Arial" w:cs="Arial"/>
        </w:rPr>
        <w:t>relevant</w:t>
      </w:r>
      <w:r w:rsidR="0089032F" w:rsidRPr="0089032F">
        <w:rPr>
          <w:rFonts w:ascii="Arial" w:hAnsi="Arial" w:cs="Arial"/>
        </w:rPr>
        <w:t xml:space="preserve"> downloads, and </w:t>
      </w:r>
      <w:r w:rsidR="0089032F">
        <w:rPr>
          <w:rFonts w:ascii="Arial" w:hAnsi="Arial" w:cs="Arial"/>
        </w:rPr>
        <w:t xml:space="preserve">other </w:t>
      </w:r>
      <w:r w:rsidR="0089032F" w:rsidRPr="0089032F">
        <w:rPr>
          <w:rFonts w:ascii="Arial" w:hAnsi="Arial" w:cs="Arial"/>
        </w:rPr>
        <w:t xml:space="preserve">resources to support the </w:t>
      </w:r>
      <w:r w:rsidR="0089032F">
        <w:rPr>
          <w:rFonts w:ascii="Arial" w:hAnsi="Arial" w:cs="Arial"/>
        </w:rPr>
        <w:t>specification and deployment of Audio-Technica solutions for commercial audio applications</w:t>
      </w:r>
      <w:r w:rsidR="009F204B">
        <w:rPr>
          <w:rFonts w:ascii="Arial" w:hAnsi="Arial" w:cs="Arial"/>
        </w:rPr>
        <w:t xml:space="preserve">, </w:t>
      </w:r>
      <w:r w:rsidR="009F204B" w:rsidRPr="007A4DF0">
        <w:rPr>
          <w:rFonts w:ascii="Arial" w:hAnsi="Arial" w:cs="Arial"/>
        </w:rPr>
        <w:t xml:space="preserve">perfect for </w:t>
      </w:r>
      <w:r w:rsidR="009F204B">
        <w:rPr>
          <w:rFonts w:ascii="Arial" w:hAnsi="Arial" w:cs="Arial"/>
        </w:rPr>
        <w:t xml:space="preserve">accessing information </w:t>
      </w:r>
      <w:r w:rsidR="009F204B" w:rsidRPr="007A4DF0">
        <w:rPr>
          <w:rFonts w:ascii="Arial" w:hAnsi="Arial" w:cs="Arial"/>
        </w:rPr>
        <w:t>in the</w:t>
      </w:r>
      <w:r w:rsidR="009F204B">
        <w:rPr>
          <w:rFonts w:ascii="Arial" w:hAnsi="Arial" w:cs="Arial"/>
        </w:rPr>
        <w:t xml:space="preserve"> integrator</w:t>
      </w:r>
      <w:r w:rsidR="00F13EAC">
        <w:rPr>
          <w:rFonts w:ascii="Arial" w:hAnsi="Arial" w:cs="Arial"/>
        </w:rPr>
        <w:t>’</w:t>
      </w:r>
      <w:r w:rsidR="009F204B">
        <w:rPr>
          <w:rFonts w:ascii="Arial" w:hAnsi="Arial" w:cs="Arial"/>
        </w:rPr>
        <w:t>s</w:t>
      </w:r>
      <w:r w:rsidR="009F204B" w:rsidRPr="007A4DF0">
        <w:rPr>
          <w:rFonts w:ascii="Arial" w:hAnsi="Arial" w:cs="Arial"/>
        </w:rPr>
        <w:t xml:space="preserve"> office or out in the field at the</w:t>
      </w:r>
      <w:r w:rsidR="009F204B">
        <w:rPr>
          <w:rFonts w:ascii="Arial" w:hAnsi="Arial" w:cs="Arial"/>
        </w:rPr>
        <w:t>ir</w:t>
      </w:r>
      <w:r w:rsidR="009F204B" w:rsidRPr="007A4DF0">
        <w:rPr>
          <w:rFonts w:ascii="Arial" w:hAnsi="Arial" w:cs="Arial"/>
        </w:rPr>
        <w:t xml:space="preserve"> job site.</w:t>
      </w:r>
      <w:r w:rsidR="00911A60">
        <w:rPr>
          <w:rFonts w:ascii="Arial" w:hAnsi="Arial" w:cs="Arial"/>
        </w:rPr>
        <w:t xml:space="preserve"> </w:t>
      </w:r>
    </w:p>
    <w:p w14:paraId="79BE97B4" w14:textId="77777777" w:rsidR="00FA5963" w:rsidRDefault="00FA5963" w:rsidP="00FA5963">
      <w:pPr>
        <w:spacing w:line="360" w:lineRule="auto"/>
        <w:rPr>
          <w:rFonts w:ascii="Arial" w:hAnsi="Arial" w:cs="Arial"/>
        </w:rPr>
      </w:pPr>
    </w:p>
    <w:p w14:paraId="3E2712C8" w14:textId="188C4C42" w:rsidR="009F204B" w:rsidRDefault="00FA5963" w:rsidP="009F20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Technica Base is an easy-to-use search hub offering users up-to-date information on A-T solutions, including documents on each product</w:t>
      </w:r>
      <w:r w:rsidRPr="008903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technical</w:t>
      </w:r>
      <w:r w:rsidRPr="0089032F">
        <w:rPr>
          <w:rFonts w:ascii="Arial" w:hAnsi="Arial" w:cs="Arial"/>
        </w:rPr>
        <w:t xml:space="preserve"> specifications, </w:t>
      </w:r>
      <w:r>
        <w:rPr>
          <w:rFonts w:ascii="Arial" w:hAnsi="Arial" w:cs="Arial"/>
        </w:rPr>
        <w:t xml:space="preserve">software and firmware downloads, high-res images, </w:t>
      </w:r>
      <w:r w:rsidR="00A153CE">
        <w:rPr>
          <w:rFonts w:ascii="Arial" w:hAnsi="Arial" w:cs="Arial"/>
        </w:rPr>
        <w:t>videos</w:t>
      </w:r>
      <w:r>
        <w:rPr>
          <w:rFonts w:ascii="Arial" w:hAnsi="Arial" w:cs="Arial"/>
        </w:rPr>
        <w:t xml:space="preserve"> and more. </w:t>
      </w:r>
      <w:r w:rsidR="00911A60">
        <w:rPr>
          <w:rFonts w:ascii="Arial" w:hAnsi="Arial" w:cs="Arial"/>
        </w:rPr>
        <w:t>Product information</w:t>
      </w:r>
      <w:r>
        <w:rPr>
          <w:rFonts w:ascii="Arial" w:hAnsi="Arial" w:cs="Arial"/>
        </w:rPr>
        <w:t xml:space="preserve"> on Technica Base</w:t>
      </w:r>
      <w:r w:rsidR="00911A60">
        <w:rPr>
          <w:rFonts w:ascii="Arial" w:hAnsi="Arial" w:cs="Arial"/>
        </w:rPr>
        <w:t xml:space="preserve"> is </w:t>
      </w:r>
      <w:r w:rsidR="00A153CE">
        <w:rPr>
          <w:rFonts w:ascii="Arial" w:hAnsi="Arial" w:cs="Arial"/>
        </w:rPr>
        <w:t xml:space="preserve">organized </w:t>
      </w:r>
      <w:r w:rsidR="00911A60">
        <w:rPr>
          <w:rFonts w:ascii="Arial" w:hAnsi="Arial" w:cs="Arial"/>
        </w:rPr>
        <w:t>by Wired Products</w:t>
      </w:r>
      <w:r>
        <w:rPr>
          <w:rFonts w:ascii="Arial" w:hAnsi="Arial" w:cs="Arial"/>
        </w:rPr>
        <w:t>,</w:t>
      </w:r>
      <w:r w:rsidR="00911A60">
        <w:rPr>
          <w:rFonts w:ascii="Arial" w:hAnsi="Arial" w:cs="Arial"/>
        </w:rPr>
        <w:t xml:space="preserve"> Wir</w:t>
      </w:r>
      <w:r>
        <w:rPr>
          <w:rFonts w:ascii="Arial" w:hAnsi="Arial" w:cs="Arial"/>
        </w:rPr>
        <w:t>e</w:t>
      </w:r>
      <w:r w:rsidR="00911A60">
        <w:rPr>
          <w:rFonts w:ascii="Arial" w:hAnsi="Arial" w:cs="Arial"/>
        </w:rPr>
        <w:t>less Products</w:t>
      </w:r>
      <w:r>
        <w:rPr>
          <w:rFonts w:ascii="Arial" w:hAnsi="Arial" w:cs="Arial"/>
        </w:rPr>
        <w:t>,</w:t>
      </w:r>
      <w:r w:rsidR="00266553">
        <w:rPr>
          <w:rFonts w:ascii="Arial" w:hAnsi="Arial" w:cs="Arial"/>
        </w:rPr>
        <w:t xml:space="preserve"> and</w:t>
      </w:r>
      <w:r w:rsidR="00911A60">
        <w:rPr>
          <w:rFonts w:ascii="Arial" w:hAnsi="Arial" w:cs="Arial"/>
        </w:rPr>
        <w:t xml:space="preserve"> Products by Line</w:t>
      </w:r>
      <w:r w:rsidR="00266553">
        <w:rPr>
          <w:rFonts w:ascii="Arial" w:hAnsi="Arial" w:cs="Arial"/>
        </w:rPr>
        <w:t xml:space="preserve"> (Engineered Sound, </w:t>
      </w:r>
      <w:proofErr w:type="spellStart"/>
      <w:r w:rsidR="00266553">
        <w:rPr>
          <w:rFonts w:ascii="Arial" w:hAnsi="Arial" w:cs="Arial"/>
        </w:rPr>
        <w:t>UniPoint</w:t>
      </w:r>
      <w:proofErr w:type="spellEnd"/>
      <w:r w:rsidR="00266553">
        <w:rPr>
          <w:rFonts w:ascii="Arial" w:hAnsi="Arial" w:cs="Arial"/>
        </w:rPr>
        <w:t xml:space="preserve">, </w:t>
      </w:r>
      <w:proofErr w:type="spellStart"/>
      <w:r w:rsidR="00266553">
        <w:rPr>
          <w:rFonts w:ascii="Arial" w:hAnsi="Arial" w:cs="Arial"/>
        </w:rPr>
        <w:t>ProPoint</w:t>
      </w:r>
      <w:proofErr w:type="spellEnd"/>
      <w:r w:rsidR="00266553">
        <w:rPr>
          <w:rFonts w:ascii="Arial" w:hAnsi="Arial" w:cs="Arial"/>
        </w:rPr>
        <w:t>). Addition</w:t>
      </w:r>
      <w:r>
        <w:rPr>
          <w:rFonts w:ascii="Arial" w:hAnsi="Arial" w:cs="Arial"/>
        </w:rPr>
        <w:t>al</w:t>
      </w:r>
      <w:r w:rsidR="00266553">
        <w:rPr>
          <w:rFonts w:ascii="Arial" w:hAnsi="Arial" w:cs="Arial"/>
        </w:rPr>
        <w:t xml:space="preserve"> System Solution Links include Software &amp; Firmware (Download current software and firmware)</w:t>
      </w:r>
      <w:r>
        <w:rPr>
          <w:rFonts w:ascii="Arial" w:hAnsi="Arial" w:cs="Arial"/>
        </w:rPr>
        <w:t>,</w:t>
      </w:r>
      <w:r w:rsidR="00266553">
        <w:rPr>
          <w:rFonts w:ascii="Arial" w:hAnsi="Arial" w:cs="Arial"/>
        </w:rPr>
        <w:t xml:space="preserve"> Strategic Alliances and Partnerships (complete listing of </w:t>
      </w:r>
      <w:r>
        <w:rPr>
          <w:rFonts w:ascii="Arial" w:hAnsi="Arial" w:cs="Arial"/>
        </w:rPr>
        <w:t>third-</w:t>
      </w:r>
      <w:r w:rsidR="00266553">
        <w:rPr>
          <w:rFonts w:ascii="Arial" w:hAnsi="Arial" w:cs="Arial"/>
        </w:rPr>
        <w:t xml:space="preserve">party </w:t>
      </w:r>
      <w:r w:rsidR="00A153CE">
        <w:rPr>
          <w:rFonts w:ascii="Arial" w:hAnsi="Arial" w:cs="Arial"/>
        </w:rPr>
        <w:t>partners</w:t>
      </w:r>
      <w:r w:rsidR="0026655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266553">
        <w:rPr>
          <w:rFonts w:ascii="Arial" w:hAnsi="Arial" w:cs="Arial"/>
        </w:rPr>
        <w:t xml:space="preserve"> Case Studies (examples of real-world applications of A-T solutions) and System Solution Territory Contacts.</w:t>
      </w:r>
    </w:p>
    <w:p w14:paraId="3D045FF3" w14:textId="77777777" w:rsidR="00CB7C54" w:rsidRDefault="00CB7C54" w:rsidP="009F204B">
      <w:pPr>
        <w:spacing w:line="360" w:lineRule="auto"/>
        <w:rPr>
          <w:rFonts w:ascii="Arial" w:hAnsi="Arial" w:cs="Arial"/>
        </w:rPr>
      </w:pPr>
    </w:p>
    <w:p w14:paraId="12125CC1" w14:textId="59562E81" w:rsidR="00F446B1" w:rsidRDefault="00A153CE" w:rsidP="009F204B">
      <w:pPr>
        <w:spacing w:line="360" w:lineRule="auto"/>
        <w:rPr>
          <w:rFonts w:ascii="Arial" w:hAnsi="Arial" w:cs="Arial"/>
        </w:rPr>
      </w:pPr>
      <w:r w:rsidRPr="00A8092B">
        <w:rPr>
          <w:rFonts w:ascii="Arial" w:hAnsi="Arial" w:cs="Arial"/>
        </w:rPr>
        <w:lastRenderedPageBreak/>
        <w:t xml:space="preserve">“Technica Base </w:t>
      </w:r>
      <w:r>
        <w:rPr>
          <w:rFonts w:ascii="Arial" w:hAnsi="Arial" w:cs="Arial"/>
        </w:rPr>
        <w:t>represents another milestone in our commitment to the</w:t>
      </w:r>
      <w:r w:rsidRPr="00A8092B">
        <w:rPr>
          <w:rFonts w:ascii="Arial" w:hAnsi="Arial" w:cs="Arial"/>
        </w:rPr>
        <w:t xml:space="preserve"> Pro AV </w:t>
      </w:r>
      <w:r>
        <w:rPr>
          <w:rFonts w:ascii="Arial" w:hAnsi="Arial" w:cs="Arial"/>
        </w:rPr>
        <w:t>community</w:t>
      </w:r>
      <w:r w:rsidRPr="00A8092B">
        <w:rPr>
          <w:rFonts w:ascii="Arial" w:hAnsi="Arial" w:cs="Arial"/>
        </w:rPr>
        <w:t>. By centralizing technical resources and streamlining access to product information, we’re empowering integrators and consultants to deploy Audio-Technica solutions with greater confidence and efficiency,” stated Mark Humrichouser, Vice President, System Solution Sales and Marketing.</w:t>
      </w:r>
    </w:p>
    <w:p w14:paraId="332C69D6" w14:textId="77777777" w:rsidR="00D43FA2" w:rsidRDefault="00D43FA2" w:rsidP="00AF0F3D">
      <w:pPr>
        <w:spacing w:line="360" w:lineRule="auto"/>
        <w:rPr>
          <w:rFonts w:ascii="Arial" w:hAnsi="Arial" w:cs="Arial"/>
        </w:rPr>
      </w:pPr>
    </w:p>
    <w:p w14:paraId="5D7EFDE8" w14:textId="226D87A6" w:rsidR="00D43FA2" w:rsidRDefault="00546E50" w:rsidP="00D4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43FA2" w:rsidRPr="00D43FA2">
        <w:rPr>
          <w:rFonts w:ascii="Arial" w:hAnsi="Arial" w:cs="Arial"/>
        </w:rPr>
        <w:t xml:space="preserve">Audio-Technica has long delivered a </w:t>
      </w:r>
      <w:r w:rsidR="00D43FA2" w:rsidRPr="00FA5963">
        <w:rPr>
          <w:rFonts w:ascii="Arial" w:hAnsi="Arial" w:cs="Arial"/>
        </w:rPr>
        <w:t>comprehensive communication experience for our wide range of audio products through our primary website</w:t>
      </w:r>
      <w:r w:rsidRPr="00FA5963">
        <w:rPr>
          <w:rFonts w:ascii="Arial" w:hAnsi="Arial" w:cs="Arial"/>
        </w:rPr>
        <w:t xml:space="preserve">,” stated </w:t>
      </w:r>
      <w:r w:rsidR="00CB7C54">
        <w:rPr>
          <w:rFonts w:ascii="Arial" w:hAnsi="Arial" w:cs="Arial"/>
        </w:rPr>
        <w:t>Peter Baker</w:t>
      </w:r>
      <w:r w:rsidR="009F204B" w:rsidRPr="00FA5963">
        <w:rPr>
          <w:rFonts w:ascii="Arial" w:hAnsi="Arial" w:cs="Arial"/>
        </w:rPr>
        <w:t xml:space="preserve">, </w:t>
      </w:r>
      <w:r w:rsidR="00A153CE" w:rsidRPr="00A8092B">
        <w:rPr>
          <w:rFonts w:ascii="Arial" w:hAnsi="Arial" w:cs="Arial"/>
        </w:rPr>
        <w:t>Director</w:t>
      </w:r>
      <w:r w:rsidR="00A153CE">
        <w:rPr>
          <w:rFonts w:ascii="Arial" w:hAnsi="Arial" w:cs="Arial"/>
        </w:rPr>
        <w:t xml:space="preserve">, </w:t>
      </w:r>
      <w:r w:rsidR="00A153CE" w:rsidRPr="00A8092B">
        <w:rPr>
          <w:rFonts w:ascii="Arial" w:hAnsi="Arial" w:cs="Arial"/>
        </w:rPr>
        <w:t>Marketing Communications.</w:t>
      </w:r>
      <w:r w:rsidR="00A153CE" w:rsidRPr="00FA5963" w:rsidDel="00A153CE">
        <w:rPr>
          <w:rFonts w:ascii="Arial" w:hAnsi="Arial" w:cs="Arial"/>
        </w:rPr>
        <w:t xml:space="preserve"> </w:t>
      </w:r>
      <w:r w:rsidRPr="00FA5963">
        <w:rPr>
          <w:rFonts w:ascii="Arial" w:hAnsi="Arial" w:cs="Arial"/>
        </w:rPr>
        <w:t>“</w:t>
      </w:r>
      <w:r w:rsidR="00D43FA2" w:rsidRPr="00FA5963">
        <w:rPr>
          <w:rFonts w:ascii="Arial" w:hAnsi="Arial" w:cs="Arial"/>
        </w:rPr>
        <w:t>H</w:t>
      </w:r>
      <w:r w:rsidR="00D43FA2" w:rsidRPr="00D43FA2">
        <w:rPr>
          <w:rFonts w:ascii="Arial" w:hAnsi="Arial" w:cs="Arial"/>
        </w:rPr>
        <w:t>owever, we recognize that our System Solutions channel partners need faster access to essential information</w:t>
      </w:r>
      <w:r>
        <w:rPr>
          <w:rFonts w:ascii="Arial" w:hAnsi="Arial" w:cs="Arial"/>
        </w:rPr>
        <w:t xml:space="preserve"> – </w:t>
      </w:r>
      <w:r w:rsidR="00D43FA2" w:rsidRPr="00D43FA2">
        <w:rPr>
          <w:rFonts w:ascii="Arial" w:hAnsi="Arial" w:cs="Arial"/>
        </w:rPr>
        <w:t>without the inclusion of end-user communications.</w:t>
      </w:r>
      <w:r w:rsidR="004F0D69">
        <w:rPr>
          <w:rFonts w:ascii="Arial" w:hAnsi="Arial" w:cs="Arial"/>
        </w:rPr>
        <w:t xml:space="preserve"> </w:t>
      </w:r>
      <w:r w:rsidR="004F0D69" w:rsidRPr="004F0D69">
        <w:rPr>
          <w:rFonts w:ascii="Arial" w:hAnsi="Arial" w:cs="Arial"/>
        </w:rPr>
        <w:t>To meet this need, the site will be updated on a regular basis with new information as it becomes available.</w:t>
      </w:r>
      <w:r>
        <w:rPr>
          <w:rFonts w:ascii="Arial" w:hAnsi="Arial" w:cs="Arial"/>
        </w:rPr>
        <w:t>”</w:t>
      </w:r>
    </w:p>
    <w:p w14:paraId="301F6709" w14:textId="77777777" w:rsidR="0089032F" w:rsidRDefault="0089032F" w:rsidP="00D43FA2">
      <w:pPr>
        <w:spacing w:line="360" w:lineRule="auto"/>
        <w:rPr>
          <w:rFonts w:ascii="Arial" w:hAnsi="Arial" w:cs="Arial"/>
        </w:rPr>
      </w:pPr>
    </w:p>
    <w:p w14:paraId="248308A9" w14:textId="0869EA2F" w:rsidR="00A153CE" w:rsidRDefault="00A153CE" w:rsidP="00A153CE">
      <w:pPr>
        <w:spacing w:line="360" w:lineRule="auto"/>
        <w:rPr>
          <w:rFonts w:ascii="Arial" w:hAnsi="Arial" w:cs="Arial"/>
        </w:rPr>
      </w:pPr>
      <w:hyperlink r:id="rId13" w:history="1">
        <w:r w:rsidRPr="003E7B6D">
          <w:rPr>
            <w:rStyle w:val="Hyperlink"/>
            <w:rFonts w:ascii="Arial" w:hAnsi="Arial" w:cs="Arial"/>
          </w:rPr>
          <w:t>View a video tutorial here</w:t>
        </w:r>
      </w:hyperlink>
      <w:r>
        <w:rPr>
          <w:rFonts w:ascii="Arial" w:hAnsi="Arial" w:cs="Arial"/>
        </w:rPr>
        <w:t xml:space="preserve"> or visit </w:t>
      </w:r>
      <w:hyperlink r:id="rId14" w:history="1">
        <w:r w:rsidRPr="00546E50">
          <w:rPr>
            <w:rStyle w:val="Hyperlink"/>
            <w:rFonts w:ascii="Arial" w:hAnsi="Arial" w:cs="Arial"/>
          </w:rPr>
          <w:t>Technica Base</w:t>
        </w:r>
      </w:hyperlink>
      <w:r>
        <w:rPr>
          <w:rFonts w:ascii="Arial" w:hAnsi="Arial" w:cs="Arial"/>
        </w:rPr>
        <w:t xml:space="preserve"> to get started. </w:t>
      </w:r>
    </w:p>
    <w:p w14:paraId="1C09AFDB" w14:textId="79DED1EA" w:rsidR="00065C43" w:rsidRPr="00171576" w:rsidRDefault="00171576" w:rsidP="00171576">
      <w:pPr>
        <w:spacing w:line="36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71576">
        <w:rPr>
          <w:rFonts w:ascii="Arial" w:hAnsi="Arial" w:cs="Arial"/>
          <w:i/>
          <w:color w:val="000000" w:themeColor="text1"/>
          <w:sz w:val="20"/>
          <w:szCs w:val="20"/>
        </w:rPr>
        <w:t xml:space="preserve">…ends </w:t>
      </w:r>
      <w:r w:rsidR="00F446B1">
        <w:rPr>
          <w:rFonts w:ascii="Arial" w:hAnsi="Arial" w:cs="Arial"/>
          <w:i/>
          <w:color w:val="000000" w:themeColor="text1"/>
          <w:sz w:val="20"/>
          <w:szCs w:val="20"/>
        </w:rPr>
        <w:t>290</w:t>
      </w:r>
      <w:r w:rsidR="00F446B1" w:rsidRPr="0017157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71576">
        <w:rPr>
          <w:rFonts w:ascii="Arial" w:hAnsi="Arial" w:cs="Arial"/>
          <w:i/>
          <w:color w:val="000000" w:themeColor="text1"/>
          <w:sz w:val="20"/>
          <w:szCs w:val="20"/>
        </w:rPr>
        <w:t>words</w:t>
      </w:r>
    </w:p>
    <w:p w14:paraId="4F431BA0" w14:textId="77777777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134F3136" w:rsidR="00FC24A9" w:rsidRPr="000F78E9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Photo file 1: </w:t>
      </w:r>
      <w:r w:rsidR="00F446B1" w:rsidRPr="00F446B1">
        <w:rPr>
          <w:rFonts w:ascii="Arial" w:hAnsi="Arial" w:cs="Arial"/>
        </w:rPr>
        <w:t>Technica_Base_PR</w:t>
      </w:r>
      <w:r w:rsidR="00D4484E" w:rsidRPr="000F78E9">
        <w:rPr>
          <w:rFonts w:ascii="Arial" w:hAnsi="Arial" w:cs="Arial"/>
        </w:rPr>
        <w:t>.</w:t>
      </w:r>
      <w:r w:rsidRPr="000F78E9">
        <w:rPr>
          <w:rFonts w:ascii="Arial" w:hAnsi="Arial" w:cs="Arial"/>
        </w:rPr>
        <w:t>JPG</w:t>
      </w:r>
    </w:p>
    <w:p w14:paraId="29A466E7" w14:textId="06402FA6" w:rsidR="00191EF8" w:rsidRPr="00E57175" w:rsidRDefault="00FC24A9" w:rsidP="00405278">
      <w:pPr>
        <w:spacing w:line="360" w:lineRule="auto"/>
        <w:rPr>
          <w:rFonts w:ascii="Arial" w:hAnsi="Arial" w:cs="Arial"/>
          <w:color w:val="000000" w:themeColor="text1"/>
        </w:rPr>
      </w:pPr>
      <w:r w:rsidRPr="000F78E9">
        <w:rPr>
          <w:rFonts w:ascii="Arial" w:hAnsi="Arial" w:cs="Arial"/>
        </w:rPr>
        <w:t xml:space="preserve">Photo caption 1: </w:t>
      </w:r>
      <w:r w:rsidR="00F446B1" w:rsidRPr="00F446B1">
        <w:rPr>
          <w:rFonts w:ascii="Arial" w:hAnsi="Arial" w:cs="Arial"/>
        </w:rPr>
        <w:t xml:space="preserve">Audio-Technica </w:t>
      </w:r>
      <w:r w:rsidR="00F446B1">
        <w:rPr>
          <w:rFonts w:ascii="Arial" w:hAnsi="Arial" w:cs="Arial"/>
        </w:rPr>
        <w:t xml:space="preserve">has </w:t>
      </w:r>
      <w:r w:rsidR="00F446B1" w:rsidRPr="00F446B1">
        <w:rPr>
          <w:rFonts w:ascii="Arial" w:hAnsi="Arial" w:cs="Arial"/>
        </w:rPr>
        <w:t>unveil</w:t>
      </w:r>
      <w:r w:rsidR="00F446B1">
        <w:rPr>
          <w:rFonts w:ascii="Arial" w:hAnsi="Arial" w:cs="Arial"/>
        </w:rPr>
        <w:t>ed</w:t>
      </w:r>
      <w:r w:rsidR="00F446B1" w:rsidRPr="00F446B1">
        <w:rPr>
          <w:rFonts w:ascii="Arial" w:hAnsi="Arial" w:cs="Arial"/>
        </w:rPr>
        <w:t xml:space="preserve"> Technica Base, a new online technical resource center designed to give system integrators, consultants and professional AV specialists streamlined access to A-T commercial audio product information</w:t>
      </w:r>
      <w:r w:rsidR="000D7894">
        <w:rPr>
          <w:rFonts w:ascii="Arial" w:hAnsi="Arial" w:cs="Arial"/>
          <w:color w:val="000000" w:themeColor="text1"/>
        </w:rPr>
        <w:t>.</w:t>
      </w:r>
    </w:p>
    <w:p w14:paraId="3E571CFF" w14:textId="5DCB54C4" w:rsidR="00450BB3" w:rsidRPr="000F78E9" w:rsidRDefault="00A87D07" w:rsidP="00F42F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0281296" w14:textId="0E05A8DC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054FCDEA" w14:textId="77777777" w:rsidR="00821E12" w:rsidRDefault="00821E12" w:rsidP="00821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About Audio-Technica</w:t>
      </w:r>
    </w:p>
    <w:p w14:paraId="619B39BC" w14:textId="77777777" w:rsidR="00821E12" w:rsidRPr="005C2E5A" w:rsidRDefault="00821E12" w:rsidP="00821E12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With a rich history of delivering exceptional audio experiences, Audio-Technica is a trusted leader in the </w:t>
      </w:r>
      <w:r>
        <w:rPr>
          <w:rFonts w:ascii="Arial" w:hAnsi="Arial" w:cs="Arial"/>
        </w:rPr>
        <w:t>professional AV</w:t>
      </w:r>
      <w:r w:rsidRPr="000F78E9">
        <w:rPr>
          <w:rFonts w:ascii="Arial" w:hAnsi="Arial" w:cs="Arial"/>
        </w:rPr>
        <w:t xml:space="preserve"> industry. From wired microphones to advanced wireless systems, we offer a comprehensive portfolio of solutions that meet the unique needs of professionals in every audio application. Experience the Audio-Technica difference at</w:t>
      </w:r>
      <w:r>
        <w:rPr>
          <w:rFonts w:ascii="Arial" w:hAnsi="Arial" w:cs="Arial"/>
        </w:rPr>
        <w:t xml:space="preserve"> </w:t>
      </w:r>
      <w:hyperlink r:id="rId15" w:history="1">
        <w:r w:rsidRPr="00CA013D">
          <w:rPr>
            <w:rStyle w:val="Hyperlink"/>
            <w:rFonts w:ascii="Arial" w:hAnsi="Arial" w:cs="Arial"/>
          </w:rPr>
          <w:t>audio-technica.com</w:t>
        </w:r>
      </w:hyperlink>
      <w:r>
        <w:rPr>
          <w:rFonts w:ascii="Arial" w:hAnsi="Arial" w:cs="Arial"/>
        </w:rPr>
        <w:t>.</w:t>
      </w:r>
    </w:p>
    <w:p w14:paraId="5A05C34B" w14:textId="497D13DB" w:rsidR="00ED4C9A" w:rsidRPr="005C2E5A" w:rsidRDefault="00ED4C9A" w:rsidP="00F7486E">
      <w:pPr>
        <w:spacing w:line="360" w:lineRule="auto"/>
        <w:rPr>
          <w:rFonts w:ascii="Arial" w:hAnsi="Arial" w:cs="Arial"/>
        </w:rPr>
      </w:pPr>
    </w:p>
    <w:sectPr w:rsidR="00ED4C9A" w:rsidRPr="005C2E5A" w:rsidSect="00B320D6"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E67E" w14:textId="77777777" w:rsidR="00177977" w:rsidRDefault="00177977">
      <w:r>
        <w:separator/>
      </w:r>
    </w:p>
  </w:endnote>
  <w:endnote w:type="continuationSeparator" w:id="0">
    <w:p w14:paraId="77B54335" w14:textId="77777777" w:rsidR="00177977" w:rsidRDefault="001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1AB5" w14:textId="77777777" w:rsidR="00177977" w:rsidRDefault="00177977">
      <w:r>
        <w:separator/>
      </w:r>
    </w:p>
  </w:footnote>
  <w:footnote w:type="continuationSeparator" w:id="0">
    <w:p w14:paraId="34776A54" w14:textId="77777777" w:rsidR="00177977" w:rsidRDefault="0017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1"/>
  </w:num>
  <w:num w:numId="3" w16cid:durableId="1210916417">
    <w:abstractNumId w:val="14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3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2"/>
  </w:num>
  <w:num w:numId="11" w16cid:durableId="247078331">
    <w:abstractNumId w:val="6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9FB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32E4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5C43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39D"/>
    <w:rsid w:val="00076A2A"/>
    <w:rsid w:val="000800D9"/>
    <w:rsid w:val="00080149"/>
    <w:rsid w:val="00080D3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14A"/>
    <w:rsid w:val="000C6FE9"/>
    <w:rsid w:val="000C700A"/>
    <w:rsid w:val="000D0254"/>
    <w:rsid w:val="000D0E31"/>
    <w:rsid w:val="000D306E"/>
    <w:rsid w:val="000D332A"/>
    <w:rsid w:val="000D3F03"/>
    <w:rsid w:val="000D63B3"/>
    <w:rsid w:val="000D7894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752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4BFF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57B4A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576"/>
    <w:rsid w:val="00171716"/>
    <w:rsid w:val="00173122"/>
    <w:rsid w:val="00173BF8"/>
    <w:rsid w:val="0017433B"/>
    <w:rsid w:val="00174B41"/>
    <w:rsid w:val="00175896"/>
    <w:rsid w:val="001773DC"/>
    <w:rsid w:val="00177977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365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35A"/>
    <w:rsid w:val="001D23BC"/>
    <w:rsid w:val="001D2FC1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0F4C"/>
    <w:rsid w:val="001F1414"/>
    <w:rsid w:val="001F56B1"/>
    <w:rsid w:val="001F6989"/>
    <w:rsid w:val="001F6A5D"/>
    <w:rsid w:val="001F6AEE"/>
    <w:rsid w:val="001F7FAC"/>
    <w:rsid w:val="00203706"/>
    <w:rsid w:val="00203792"/>
    <w:rsid w:val="00203E4D"/>
    <w:rsid w:val="00203F30"/>
    <w:rsid w:val="002057CA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2A3"/>
    <w:rsid w:val="00261B34"/>
    <w:rsid w:val="00262879"/>
    <w:rsid w:val="00262E95"/>
    <w:rsid w:val="002636EF"/>
    <w:rsid w:val="0026468A"/>
    <w:rsid w:val="00266553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4FA8"/>
    <w:rsid w:val="00275170"/>
    <w:rsid w:val="00276163"/>
    <w:rsid w:val="00276C3E"/>
    <w:rsid w:val="00277051"/>
    <w:rsid w:val="002801B4"/>
    <w:rsid w:val="002802F9"/>
    <w:rsid w:val="00280DB8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4BAA"/>
    <w:rsid w:val="00355EBC"/>
    <w:rsid w:val="00357CCE"/>
    <w:rsid w:val="00360220"/>
    <w:rsid w:val="00361A60"/>
    <w:rsid w:val="003640EA"/>
    <w:rsid w:val="00364976"/>
    <w:rsid w:val="00365265"/>
    <w:rsid w:val="003655E5"/>
    <w:rsid w:val="00365FC5"/>
    <w:rsid w:val="003716B6"/>
    <w:rsid w:val="00371AB9"/>
    <w:rsid w:val="003722BC"/>
    <w:rsid w:val="0037257D"/>
    <w:rsid w:val="003741B3"/>
    <w:rsid w:val="0037490D"/>
    <w:rsid w:val="00375147"/>
    <w:rsid w:val="00376AEF"/>
    <w:rsid w:val="003777E4"/>
    <w:rsid w:val="003779C1"/>
    <w:rsid w:val="003779FD"/>
    <w:rsid w:val="003804B0"/>
    <w:rsid w:val="00380DB4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95D5E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278"/>
    <w:rsid w:val="00405CC3"/>
    <w:rsid w:val="00405E17"/>
    <w:rsid w:val="0040603C"/>
    <w:rsid w:val="0040612F"/>
    <w:rsid w:val="004064DD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35AB7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0553"/>
    <w:rsid w:val="00460B4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596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0D69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6382"/>
    <w:rsid w:val="0053781F"/>
    <w:rsid w:val="00545413"/>
    <w:rsid w:val="0054578D"/>
    <w:rsid w:val="00545875"/>
    <w:rsid w:val="00545C85"/>
    <w:rsid w:val="00546E50"/>
    <w:rsid w:val="0054722E"/>
    <w:rsid w:val="005476B2"/>
    <w:rsid w:val="005476C8"/>
    <w:rsid w:val="00550C4E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1C06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1E2B"/>
    <w:rsid w:val="005F2DB7"/>
    <w:rsid w:val="005F40E1"/>
    <w:rsid w:val="005F44A9"/>
    <w:rsid w:val="005F4A86"/>
    <w:rsid w:val="005F5D58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12B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1D7B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2AAF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2D09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A4DF0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1FCD"/>
    <w:rsid w:val="007D2666"/>
    <w:rsid w:val="007D436D"/>
    <w:rsid w:val="007D5920"/>
    <w:rsid w:val="007D6C0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E7D6F"/>
    <w:rsid w:val="007F02EE"/>
    <w:rsid w:val="007F1B02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06748"/>
    <w:rsid w:val="00806C7E"/>
    <w:rsid w:val="00812A9C"/>
    <w:rsid w:val="00813410"/>
    <w:rsid w:val="00814342"/>
    <w:rsid w:val="00814D1C"/>
    <w:rsid w:val="008154DD"/>
    <w:rsid w:val="0081715B"/>
    <w:rsid w:val="0081718D"/>
    <w:rsid w:val="008172BC"/>
    <w:rsid w:val="0082031C"/>
    <w:rsid w:val="00820B6F"/>
    <w:rsid w:val="00821E12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3644"/>
    <w:rsid w:val="00874587"/>
    <w:rsid w:val="0087493E"/>
    <w:rsid w:val="00874C09"/>
    <w:rsid w:val="00874F51"/>
    <w:rsid w:val="008758CB"/>
    <w:rsid w:val="00876EDE"/>
    <w:rsid w:val="008772C4"/>
    <w:rsid w:val="00877937"/>
    <w:rsid w:val="008800D9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603"/>
    <w:rsid w:val="0089032F"/>
    <w:rsid w:val="008912CA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0C5C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06A2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5FCD"/>
    <w:rsid w:val="00906DDB"/>
    <w:rsid w:val="00906E92"/>
    <w:rsid w:val="00910A3B"/>
    <w:rsid w:val="009118A7"/>
    <w:rsid w:val="00911A60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3CF2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3395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204B"/>
    <w:rsid w:val="009F3BB6"/>
    <w:rsid w:val="009F5086"/>
    <w:rsid w:val="009F5D32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3CE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87D07"/>
    <w:rsid w:val="00A902E6"/>
    <w:rsid w:val="00A91E3E"/>
    <w:rsid w:val="00A924AC"/>
    <w:rsid w:val="00A94B90"/>
    <w:rsid w:val="00A95B84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06F2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E71CD"/>
    <w:rsid w:val="00AF0F3D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3BF0"/>
    <w:rsid w:val="00B95A02"/>
    <w:rsid w:val="00B965DC"/>
    <w:rsid w:val="00BA1CB8"/>
    <w:rsid w:val="00BA32EE"/>
    <w:rsid w:val="00BA3CF0"/>
    <w:rsid w:val="00BA418A"/>
    <w:rsid w:val="00BA5ED7"/>
    <w:rsid w:val="00BA7B93"/>
    <w:rsid w:val="00BB0A7F"/>
    <w:rsid w:val="00BB0E6C"/>
    <w:rsid w:val="00BB1656"/>
    <w:rsid w:val="00BB1EEB"/>
    <w:rsid w:val="00BB4203"/>
    <w:rsid w:val="00BB65C8"/>
    <w:rsid w:val="00BB79BB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59C3"/>
    <w:rsid w:val="00C26693"/>
    <w:rsid w:val="00C30B42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052C"/>
    <w:rsid w:val="00C9100E"/>
    <w:rsid w:val="00C91EED"/>
    <w:rsid w:val="00C9253F"/>
    <w:rsid w:val="00C93941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B7C54"/>
    <w:rsid w:val="00CC07D2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19C0"/>
    <w:rsid w:val="00CE702A"/>
    <w:rsid w:val="00CF0ED9"/>
    <w:rsid w:val="00CF1493"/>
    <w:rsid w:val="00CF1B78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41CE"/>
    <w:rsid w:val="00D34BF8"/>
    <w:rsid w:val="00D3552F"/>
    <w:rsid w:val="00D4037D"/>
    <w:rsid w:val="00D419AD"/>
    <w:rsid w:val="00D42133"/>
    <w:rsid w:val="00D4214F"/>
    <w:rsid w:val="00D4266F"/>
    <w:rsid w:val="00D42BDE"/>
    <w:rsid w:val="00D43FA2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5DC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34C5F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2E7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3EAC"/>
    <w:rsid w:val="00F146AC"/>
    <w:rsid w:val="00F15A01"/>
    <w:rsid w:val="00F16805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6B1"/>
    <w:rsid w:val="00F44A1B"/>
    <w:rsid w:val="00F453CB"/>
    <w:rsid w:val="00F477D3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4CAC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5963"/>
    <w:rsid w:val="00FA7BAF"/>
    <w:rsid w:val="00FA7BE6"/>
    <w:rsid w:val="00FA7CB9"/>
    <w:rsid w:val="00FB06DB"/>
    <w:rsid w:val="00FB2F29"/>
    <w:rsid w:val="00FB30B0"/>
    <w:rsid w:val="00FB3886"/>
    <w:rsid w:val="00FB4428"/>
    <w:rsid w:val="00FB6556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tUO4WuCGhO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technica-ba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-technica.com/en-us/commercial-audio" TargetMode="Externa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technica-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3542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Brad Gibson</cp:lastModifiedBy>
  <cp:revision>9</cp:revision>
  <cp:lastPrinted>2023-02-14T21:09:00Z</cp:lastPrinted>
  <dcterms:created xsi:type="dcterms:W3CDTF">2025-08-21T22:19:00Z</dcterms:created>
  <dcterms:modified xsi:type="dcterms:W3CDTF">2025-09-04T16:32:00Z</dcterms:modified>
  <cp:category/>
</cp:coreProperties>
</file>