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2E349B">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2E349B">
          <w:footerReference w:type="default" r:id="rId10"/>
          <w:type w:val="continuous"/>
          <w:pgSz w:w="12240" w:h="15840"/>
          <w:pgMar w:top="0" w:right="1080" w:bottom="1440" w:left="1080" w:header="720" w:footer="940" w:gutter="0"/>
          <w:pgNumType w:start="1"/>
          <w:cols w:space="720"/>
        </w:sectPr>
      </w:pPr>
    </w:p>
    <w:p w14:paraId="0D260845" w14:textId="77777777" w:rsidR="006B61F6" w:rsidRPr="000F78E9" w:rsidRDefault="006B61F6" w:rsidP="006B61F6">
      <w:pPr>
        <w:spacing w:line="360" w:lineRule="auto"/>
        <w:jc w:val="center"/>
        <w:rPr>
          <w:rFonts w:ascii="Arial" w:hAnsi="Arial" w:cs="Arial"/>
          <w:b/>
          <w:bCs/>
          <w:sz w:val="28"/>
          <w:szCs w:val="28"/>
        </w:rPr>
      </w:pPr>
      <w:bookmarkStart w:id="0" w:name="_Hlk143156851"/>
      <w:r w:rsidRPr="000F78E9">
        <w:rPr>
          <w:rFonts w:ascii="Arial" w:hAnsi="Arial" w:cs="Arial"/>
          <w:b/>
          <w:bCs/>
          <w:sz w:val="28"/>
          <w:szCs w:val="28"/>
        </w:rPr>
        <w:t xml:space="preserve">Audio-Technica </w:t>
      </w:r>
      <w:bookmarkEnd w:id="0"/>
      <w:r w:rsidRPr="000F78E9">
        <w:rPr>
          <w:rFonts w:ascii="Arial" w:hAnsi="Arial" w:cs="Arial"/>
          <w:b/>
          <w:bCs/>
          <w:sz w:val="28"/>
          <w:szCs w:val="28"/>
        </w:rPr>
        <w:t>updates Ceiling Array Microphone capabilities with VISCA over IP and Voice Lift technology</w:t>
      </w:r>
    </w:p>
    <w:p w14:paraId="446DF3B3" w14:textId="77777777" w:rsidR="006F4C60" w:rsidRDefault="006F4C60" w:rsidP="00DA0E31">
      <w:pPr>
        <w:spacing w:line="360" w:lineRule="auto"/>
        <w:rPr>
          <w:rFonts w:ascii="Arial" w:eastAsia="Arial" w:hAnsi="Arial" w:cs="Arial"/>
          <w:i/>
        </w:rPr>
      </w:pPr>
    </w:p>
    <w:p w14:paraId="7FEADB26" w14:textId="1CB42E5B" w:rsidR="006B61F6" w:rsidRPr="000F78E9" w:rsidRDefault="00DA0E31" w:rsidP="006B61F6">
      <w:pPr>
        <w:spacing w:line="360" w:lineRule="auto"/>
        <w:rPr>
          <w:rFonts w:ascii="Arial" w:hAnsi="Arial" w:cs="Arial"/>
        </w:rPr>
      </w:pPr>
      <w:r w:rsidRPr="00857E0A">
        <w:rPr>
          <w:rFonts w:ascii="Arial" w:eastAsia="Arial" w:hAnsi="Arial" w:cs="Arial"/>
          <w:i/>
          <w:color w:val="000000"/>
        </w:rPr>
        <w:t>Saint-Hubert, QC</w:t>
      </w:r>
      <w:r w:rsidR="00230C52">
        <w:rPr>
          <w:rFonts w:ascii="Arial" w:eastAsia="Arial" w:hAnsi="Arial" w:cs="Arial"/>
          <w:i/>
          <w:color w:val="000000"/>
        </w:rPr>
        <w:t>,</w:t>
      </w:r>
      <w:r w:rsidRPr="00857E0A">
        <w:rPr>
          <w:rFonts w:ascii="Arial" w:hAnsi="Arial" w:cs="Arial"/>
          <w:i/>
        </w:rPr>
        <w:t xml:space="preserve"> </w:t>
      </w:r>
      <w:r w:rsidR="006B61F6">
        <w:rPr>
          <w:rFonts w:ascii="Arial" w:hAnsi="Arial" w:cs="Arial"/>
          <w:i/>
        </w:rPr>
        <w:t>January 31, 2024</w:t>
      </w:r>
      <w:r w:rsidRPr="00857E0A">
        <w:rPr>
          <w:rFonts w:ascii="Arial" w:hAnsi="Arial" w:cs="Arial"/>
          <w:i/>
        </w:rPr>
        <w:t xml:space="preserve"> </w:t>
      </w:r>
      <w:r w:rsidRPr="00857E0A">
        <w:rPr>
          <w:rFonts w:ascii="Arial" w:hAnsi="Arial" w:cs="Arial"/>
        </w:rPr>
        <w:t xml:space="preserve">— </w:t>
      </w:r>
      <w:hyperlink r:id="rId11" w:history="1">
        <w:r w:rsidR="006F4C60" w:rsidRPr="00F42F96">
          <w:rPr>
            <w:rStyle w:val="Hyperlink"/>
            <w:rFonts w:ascii="Arial" w:hAnsi="Arial" w:cs="Arial"/>
          </w:rPr>
          <w:t>Audio-Technica</w:t>
        </w:r>
      </w:hyperlink>
      <w:r w:rsidR="006F4C60" w:rsidRPr="00F42F96">
        <w:rPr>
          <w:rFonts w:ascii="Arial" w:hAnsi="Arial" w:cs="Arial"/>
        </w:rPr>
        <w:t xml:space="preserve">, </w:t>
      </w:r>
      <w:r w:rsidR="006B61F6" w:rsidRPr="000F78E9">
        <w:rPr>
          <w:rFonts w:ascii="Arial" w:hAnsi="Arial" w:cs="Arial"/>
        </w:rPr>
        <w:t xml:space="preserve">a leading innovator in transducer technology for over 60 years, announces that the </w:t>
      </w:r>
      <w:hyperlink r:id="rId12" w:history="1">
        <w:r w:rsidR="006B61F6" w:rsidRPr="000F78E9">
          <w:rPr>
            <w:rStyle w:val="Hyperlink"/>
            <w:rFonts w:ascii="Arial" w:hAnsi="Arial" w:cs="Arial"/>
          </w:rPr>
          <w:t>ATND1061</w:t>
        </w:r>
      </w:hyperlink>
      <w:r w:rsidR="006B61F6" w:rsidRPr="000F78E9">
        <w:rPr>
          <w:rFonts w:ascii="Arial" w:hAnsi="Arial" w:cs="Arial"/>
        </w:rPr>
        <w:t xml:space="preserve"> Beamforming Ceiling Array Microphone has received major upgrades with its latest firmware update, including VISCA (Video System Control Architecture) over IP and Voice Lift technology.</w:t>
      </w:r>
    </w:p>
    <w:p w14:paraId="6FE62FFF" w14:textId="77777777" w:rsidR="006B61F6" w:rsidRPr="000F78E9" w:rsidRDefault="006B61F6" w:rsidP="006B61F6">
      <w:pPr>
        <w:spacing w:line="360" w:lineRule="auto"/>
        <w:rPr>
          <w:rFonts w:ascii="Arial" w:hAnsi="Arial" w:cs="Arial"/>
        </w:rPr>
      </w:pPr>
    </w:p>
    <w:p w14:paraId="6CCC38C1" w14:textId="77777777" w:rsidR="006B61F6" w:rsidRPr="000F78E9" w:rsidRDefault="006B61F6" w:rsidP="006B61F6">
      <w:pPr>
        <w:spacing w:line="360" w:lineRule="auto"/>
        <w:rPr>
          <w:rFonts w:ascii="Arial" w:hAnsi="Arial" w:cs="Arial"/>
        </w:rPr>
      </w:pPr>
      <w:r w:rsidRPr="000F78E9">
        <w:rPr>
          <w:rFonts w:ascii="Arial" w:hAnsi="Arial" w:cs="Arial"/>
        </w:rPr>
        <w:t xml:space="preserve">VISCA offers synchronized control of multiple video peripherals, improving interoperability and meeting equality. </w:t>
      </w:r>
      <w:r w:rsidRPr="000F78E9">
        <w:rPr>
          <w:rFonts w:ascii="Arial" w:hAnsi="Arial" w:cs="Arial"/>
          <w:color w:val="000000"/>
        </w:rPr>
        <w:t>Using VISCA over IP, you can position the camera to match with the audio captured by the ATND1061. This creates a more natural experience in hybrid calls, improving meeting equality.</w:t>
      </w:r>
      <w:r w:rsidRPr="000F78E9">
        <w:rPr>
          <w:rFonts w:ascii="Arial" w:hAnsi="Arial" w:cs="Arial"/>
        </w:rPr>
        <w:t xml:space="preserve"> Learn more about why A-T chose this protocol </w:t>
      </w:r>
      <w:hyperlink r:id="rId13" w:history="1">
        <w:r w:rsidRPr="000F78E9">
          <w:rPr>
            <w:rStyle w:val="Hyperlink"/>
            <w:rFonts w:ascii="Arial" w:hAnsi="Arial" w:cs="Arial"/>
          </w:rPr>
          <w:t>here</w:t>
        </w:r>
      </w:hyperlink>
      <w:r w:rsidRPr="000F78E9">
        <w:rPr>
          <w:rFonts w:ascii="Arial" w:hAnsi="Arial" w:cs="Arial"/>
        </w:rPr>
        <w:t xml:space="preserve">. </w:t>
      </w:r>
    </w:p>
    <w:p w14:paraId="71AA2C56" w14:textId="77777777" w:rsidR="006B61F6" w:rsidRPr="000F78E9" w:rsidRDefault="006B61F6" w:rsidP="006B61F6">
      <w:pPr>
        <w:spacing w:line="360" w:lineRule="auto"/>
        <w:rPr>
          <w:rFonts w:ascii="Arial" w:hAnsi="Arial" w:cs="Arial"/>
        </w:rPr>
      </w:pPr>
    </w:p>
    <w:p w14:paraId="2873D28F" w14:textId="77777777" w:rsidR="006B61F6" w:rsidRPr="000F78E9" w:rsidRDefault="006B61F6" w:rsidP="006B61F6">
      <w:pPr>
        <w:spacing w:line="360" w:lineRule="auto"/>
        <w:rPr>
          <w:rFonts w:ascii="Arial" w:eastAsia="Arial" w:hAnsi="Arial" w:cs="Arial"/>
        </w:rPr>
      </w:pPr>
      <w:r w:rsidRPr="000F78E9">
        <w:rPr>
          <w:rFonts w:ascii="Arial" w:hAnsi="Arial" w:cs="Arial"/>
        </w:rPr>
        <w:t xml:space="preserve">ATND1061 also now includes Voice Lift, a feature that has been requested by end users. </w:t>
      </w:r>
      <w:r w:rsidRPr="000F78E9">
        <w:rPr>
          <w:rFonts w:ascii="Arial" w:eastAsia="Arial" w:hAnsi="Arial" w:cs="Arial"/>
        </w:rPr>
        <w:t xml:space="preserve">The purpose of Voice Lift is to boost the audio heard by listeners at the farthest distance, to the level of an un-aided listener sitting closer to the talker. Simply put, Voice Lift technology improves the communication environment in a space where voices don’t carry (i.e. larger rooms). It’s not sound amplification throughout a room–just a subtle lift for the areas where it’s more difficult to hear the speaker. Whether it’s a classroom, meeting room, or other type of space, Voice Lift makes a presenter’s words more intelligible. The technology also alleviates speaker and listener fatigue. The person speaking doesn’t need to strain to be heard, and the people in the back of the room don’t need to strain to listen. Easy to set up and use, </w:t>
      </w:r>
      <w:r w:rsidRPr="000F78E9">
        <w:rPr>
          <w:rFonts w:ascii="Arial" w:hAnsi="Arial" w:cs="Arial"/>
        </w:rPr>
        <w:t xml:space="preserve">Voice Lift drastically improves the user and integration experiences for those employing the ATND1061 in large spaces. </w:t>
      </w:r>
      <w:r w:rsidRPr="000F78E9">
        <w:rPr>
          <w:rFonts w:ascii="Arial" w:eastAsia="Arial" w:hAnsi="Arial" w:cs="Arial"/>
        </w:rPr>
        <w:t xml:space="preserve">Read more about A-T’s use of Voice Lift </w:t>
      </w:r>
      <w:hyperlink r:id="rId14" w:history="1">
        <w:r w:rsidRPr="000F78E9">
          <w:rPr>
            <w:rStyle w:val="Hyperlink"/>
            <w:rFonts w:ascii="Arial" w:eastAsia="Arial" w:hAnsi="Arial" w:cs="Arial"/>
          </w:rPr>
          <w:t>here</w:t>
        </w:r>
      </w:hyperlink>
      <w:r w:rsidRPr="000F78E9">
        <w:rPr>
          <w:rFonts w:ascii="Arial" w:eastAsia="Arial" w:hAnsi="Arial" w:cs="Arial"/>
        </w:rPr>
        <w:t xml:space="preserve">. </w:t>
      </w:r>
    </w:p>
    <w:p w14:paraId="7E618067" w14:textId="77777777" w:rsidR="006B61F6" w:rsidRPr="000F78E9" w:rsidRDefault="006B61F6" w:rsidP="006B61F6">
      <w:pPr>
        <w:spacing w:line="360" w:lineRule="auto"/>
        <w:rPr>
          <w:rFonts w:ascii="Arial" w:eastAsia="Arial" w:hAnsi="Arial" w:cs="Arial"/>
        </w:rPr>
      </w:pPr>
    </w:p>
    <w:p w14:paraId="7D87E20E" w14:textId="0F61BE28" w:rsidR="006B61F6" w:rsidRDefault="006B61F6" w:rsidP="006B61F6">
      <w:pPr>
        <w:spacing w:line="360" w:lineRule="auto"/>
        <w:rPr>
          <w:rStyle w:val="Hyperlink"/>
          <w:rFonts w:ascii="Arial" w:hAnsi="Arial" w:cs="Arial"/>
        </w:rPr>
      </w:pPr>
      <w:r w:rsidRPr="000F78E9">
        <w:rPr>
          <w:rFonts w:ascii="Arial" w:eastAsia="Arial" w:hAnsi="Arial" w:cs="Arial"/>
        </w:rPr>
        <w:lastRenderedPageBreak/>
        <w:t>For more information on Audio-</w:t>
      </w:r>
      <w:proofErr w:type="spellStart"/>
      <w:r w:rsidRPr="000F78E9">
        <w:rPr>
          <w:rFonts w:ascii="Arial" w:eastAsia="Arial" w:hAnsi="Arial" w:cs="Arial"/>
        </w:rPr>
        <w:t>Technica’s</w:t>
      </w:r>
      <w:proofErr w:type="spellEnd"/>
      <w:r w:rsidRPr="000F78E9">
        <w:rPr>
          <w:rFonts w:ascii="Arial" w:eastAsia="Arial" w:hAnsi="Arial" w:cs="Arial"/>
        </w:rPr>
        <w:t xml:space="preserve"> Commercial Audio solutions, visit </w:t>
      </w:r>
      <w:hyperlink r:id="rId15" w:history="1">
        <w:r w:rsidRPr="000F78E9">
          <w:rPr>
            <w:rStyle w:val="Hyperlink"/>
            <w:rFonts w:ascii="Arial" w:hAnsi="Arial" w:cs="Arial"/>
          </w:rPr>
          <w:t>www.audio-technica.com</w:t>
        </w:r>
      </w:hyperlink>
      <w:r w:rsidRPr="000F78E9">
        <w:rPr>
          <w:rStyle w:val="Hyperlink"/>
          <w:rFonts w:ascii="Arial" w:hAnsi="Arial" w:cs="Arial"/>
          <w:color w:val="000000" w:themeColor="text1"/>
        </w:rPr>
        <w:t>.</w:t>
      </w:r>
      <w:r w:rsidRPr="000F78E9">
        <w:rPr>
          <w:rStyle w:val="Hyperlink"/>
          <w:rFonts w:ascii="Arial" w:hAnsi="Arial" w:cs="Arial"/>
        </w:rPr>
        <w:t xml:space="preserve"> </w:t>
      </w:r>
    </w:p>
    <w:p w14:paraId="2C701F3E" w14:textId="77777777" w:rsidR="00230C52" w:rsidRDefault="00230C52" w:rsidP="006B61F6">
      <w:pPr>
        <w:spacing w:line="360" w:lineRule="auto"/>
        <w:rPr>
          <w:rStyle w:val="Hyperlink"/>
          <w:rFonts w:ascii="Arial" w:hAnsi="Arial" w:cs="Arial"/>
        </w:rPr>
      </w:pPr>
    </w:p>
    <w:p w14:paraId="6EBAFED1" w14:textId="77777777" w:rsidR="00230C52" w:rsidRPr="000F78E9" w:rsidRDefault="00230C52" w:rsidP="00230C52">
      <w:pPr>
        <w:spacing w:line="360" w:lineRule="auto"/>
        <w:rPr>
          <w:rFonts w:ascii="Arial" w:hAnsi="Arial" w:cs="Arial"/>
        </w:rPr>
      </w:pPr>
      <w:r w:rsidRPr="000F78E9">
        <w:rPr>
          <w:rFonts w:ascii="Arial" w:hAnsi="Arial" w:cs="Arial"/>
        </w:rPr>
        <w:t xml:space="preserve">Photo file 1: </w:t>
      </w:r>
      <w:r w:rsidRPr="00DF4E6F">
        <w:rPr>
          <w:rFonts w:ascii="Arial" w:hAnsi="Arial" w:cs="Arial"/>
        </w:rPr>
        <w:t>ATND1061_MountingOptions</w:t>
      </w:r>
      <w:r w:rsidRPr="000F78E9">
        <w:rPr>
          <w:rFonts w:ascii="Arial" w:hAnsi="Arial" w:cs="Arial"/>
        </w:rPr>
        <w:t>.JPG</w:t>
      </w:r>
    </w:p>
    <w:p w14:paraId="16CE9C2D" w14:textId="77777777" w:rsidR="00230C52" w:rsidRPr="000F78E9" w:rsidRDefault="00230C52" w:rsidP="00230C52">
      <w:pPr>
        <w:spacing w:line="360" w:lineRule="auto"/>
        <w:rPr>
          <w:rFonts w:ascii="Arial" w:hAnsi="Arial" w:cs="Arial"/>
        </w:rPr>
      </w:pPr>
      <w:r w:rsidRPr="000F78E9">
        <w:rPr>
          <w:rFonts w:ascii="Arial" w:hAnsi="Arial" w:cs="Arial"/>
        </w:rPr>
        <w:t xml:space="preserve">Photo caption 1: </w:t>
      </w:r>
      <w:r w:rsidRPr="00DF4E6F">
        <w:rPr>
          <w:rFonts w:ascii="Arial" w:hAnsi="Arial" w:cs="Arial"/>
        </w:rPr>
        <w:t>Audio-</w:t>
      </w:r>
      <w:proofErr w:type="spellStart"/>
      <w:r w:rsidRPr="00DF4E6F">
        <w:rPr>
          <w:rFonts w:ascii="Arial" w:hAnsi="Arial" w:cs="Arial"/>
        </w:rPr>
        <w:t>Technica</w:t>
      </w:r>
      <w:proofErr w:type="spellEnd"/>
      <w:r w:rsidRPr="00DF4E6F">
        <w:rPr>
          <w:rFonts w:ascii="Arial" w:hAnsi="Arial" w:cs="Arial"/>
        </w:rPr>
        <w:t xml:space="preserve"> ATND1061 Beamforming Ceiling Array Microphone (displaying multiple mounting options)</w:t>
      </w:r>
    </w:p>
    <w:p w14:paraId="079FCA01" w14:textId="77777777" w:rsidR="00230C52" w:rsidRPr="000F78E9" w:rsidRDefault="00230C52" w:rsidP="006B61F6">
      <w:pPr>
        <w:spacing w:line="360" w:lineRule="auto"/>
        <w:rPr>
          <w:rFonts w:ascii="Arial" w:eastAsia="Arial" w:hAnsi="Arial" w:cs="Arial"/>
        </w:rPr>
      </w:pPr>
    </w:p>
    <w:p w14:paraId="2429FFDF" w14:textId="02753151" w:rsidR="006B61F6" w:rsidRPr="000F78E9" w:rsidRDefault="006B61F6" w:rsidP="006B61F6">
      <w:pPr>
        <w:spacing w:line="360" w:lineRule="auto"/>
        <w:rPr>
          <w:rFonts w:ascii="Arial" w:hAnsi="Arial" w:cs="Arial"/>
        </w:rPr>
      </w:pPr>
    </w:p>
    <w:p w14:paraId="7A49D078" w14:textId="77777777" w:rsidR="006B61F6" w:rsidRPr="000F78E9" w:rsidRDefault="006B61F6" w:rsidP="006B61F6">
      <w:pPr>
        <w:spacing w:line="360" w:lineRule="auto"/>
        <w:rPr>
          <w:rFonts w:ascii="Arial" w:hAnsi="Arial" w:cs="Arial"/>
        </w:rPr>
        <w:sectPr w:rsidR="006B61F6" w:rsidRPr="000F78E9" w:rsidSect="002E349B">
          <w:type w:val="continuous"/>
          <w:pgSz w:w="12240" w:h="15840"/>
          <w:pgMar w:top="1440" w:right="1080" w:bottom="1440" w:left="1080" w:header="720" w:footer="1080" w:gutter="0"/>
          <w:cols w:space="720"/>
        </w:sectPr>
      </w:pPr>
    </w:p>
    <w:p w14:paraId="7CCF9037" w14:textId="018DAFC0" w:rsidR="006B61F6" w:rsidRPr="000F78E9" w:rsidRDefault="006B61F6" w:rsidP="006B61F6">
      <w:pPr>
        <w:spacing w:line="360" w:lineRule="auto"/>
        <w:rPr>
          <w:rFonts w:ascii="Arial" w:hAnsi="Arial" w:cs="Arial"/>
        </w:rPr>
      </w:pPr>
      <w:r w:rsidRPr="000F78E9">
        <w:rPr>
          <w:rFonts w:ascii="Arial" w:hAnsi="Arial" w:cs="Arial"/>
        </w:rPr>
        <w:t>With a rich history of delivering exceptional audio experiences, Audio-Technica is a trusted leader in the commercial audio industry. From wired microphones to advanced wireless systems, we offer a comprehensive portfolio of solutions that meet the unique needs of professionals in every audio application. Experience the Audio-</w:t>
      </w:r>
      <w:proofErr w:type="spellStart"/>
      <w:r w:rsidRPr="000F78E9">
        <w:rPr>
          <w:rFonts w:ascii="Arial" w:hAnsi="Arial" w:cs="Arial"/>
        </w:rPr>
        <w:t>Technica</w:t>
      </w:r>
      <w:proofErr w:type="spellEnd"/>
      <w:r w:rsidRPr="000F78E9">
        <w:rPr>
          <w:rFonts w:ascii="Arial" w:hAnsi="Arial" w:cs="Arial"/>
        </w:rPr>
        <w:t xml:space="preserve"> difference at</w:t>
      </w:r>
      <w:r w:rsidRPr="000F78E9">
        <w:rPr>
          <w:rFonts w:ascii="Arial" w:hAnsi="Arial" w:cs="Arial"/>
        </w:rPr>
        <w:br/>
      </w:r>
      <w:hyperlink r:id="rId16" w:history="1">
        <w:r w:rsidR="00230C52">
          <w:rPr>
            <w:rStyle w:val="Hyperlink"/>
            <w:rFonts w:ascii="Arial" w:hAnsi="Arial" w:cs="Arial"/>
          </w:rPr>
          <w:t>audio-technica.com/</w:t>
        </w:r>
        <w:proofErr w:type="spellStart"/>
        <w:r w:rsidR="00230C52">
          <w:rPr>
            <w:rStyle w:val="Hyperlink"/>
            <w:rFonts w:ascii="Arial" w:hAnsi="Arial" w:cs="Arial"/>
          </w:rPr>
          <w:t>en</w:t>
        </w:r>
        <w:proofErr w:type="spellEnd"/>
        <w:r w:rsidR="00230C52">
          <w:rPr>
            <w:rStyle w:val="Hyperlink"/>
            <w:rFonts w:ascii="Arial" w:hAnsi="Arial" w:cs="Arial"/>
          </w:rPr>
          <w:t>-ca/com</w:t>
        </w:r>
        <w:r w:rsidR="00230C52">
          <w:rPr>
            <w:rStyle w:val="Hyperlink"/>
            <w:rFonts w:ascii="Arial" w:hAnsi="Arial" w:cs="Arial"/>
          </w:rPr>
          <w:t>m</w:t>
        </w:r>
        <w:r w:rsidR="00230C52">
          <w:rPr>
            <w:rStyle w:val="Hyperlink"/>
            <w:rFonts w:ascii="Arial" w:hAnsi="Arial" w:cs="Arial"/>
          </w:rPr>
          <w:t>ercial-audio</w:t>
        </w:r>
      </w:hyperlink>
      <w:r w:rsidRPr="000F78E9">
        <w:rPr>
          <w:rFonts w:ascii="Arial" w:hAnsi="Arial" w:cs="Arial"/>
        </w:rPr>
        <w:t>.</w:t>
      </w:r>
    </w:p>
    <w:p w14:paraId="41DC7B4D" w14:textId="77777777" w:rsidR="006B61F6" w:rsidRPr="000F78E9" w:rsidRDefault="006B61F6" w:rsidP="006B61F6">
      <w:pPr>
        <w:rPr>
          <w:rFonts w:ascii="Arial" w:hAnsi="Arial" w:cs="Arial"/>
        </w:rPr>
      </w:pPr>
    </w:p>
    <w:p w14:paraId="42731369" w14:textId="50DF7AE3" w:rsidR="006B61F6" w:rsidRPr="000F78E9" w:rsidRDefault="006B61F6" w:rsidP="006B61F6">
      <w:pPr>
        <w:spacing w:line="360" w:lineRule="auto"/>
        <w:rPr>
          <w:rFonts w:ascii="Arial" w:hAnsi="Arial" w:cs="Arial"/>
          <w:i/>
          <w:color w:val="0000FF"/>
        </w:rPr>
      </w:pPr>
      <w:r w:rsidRPr="000F78E9">
        <w:rPr>
          <w:rFonts w:ascii="Arial" w:hAnsi="Arial" w:cs="Arial"/>
          <w:i/>
        </w:rPr>
        <w:t>—For more information on the complete range of Audio-Technica products, contact Jamie Bobek, Audio-Technica U.S., Inc., 1221 Commerce Drive, Stow, OH 44224. Tel: (330) 686-2600; Fax: (330) 688-3752; Web:</w:t>
      </w:r>
      <w:r w:rsidRPr="000F78E9">
        <w:rPr>
          <w:rFonts w:ascii="Arial" w:hAnsi="Arial" w:cs="Arial"/>
          <w:i/>
          <w:color w:val="0000FF"/>
        </w:rPr>
        <w:t xml:space="preserve"> </w:t>
      </w:r>
      <w:hyperlink r:id="rId17" w:history="1">
        <w:r w:rsidRPr="000F78E9">
          <w:rPr>
            <w:rStyle w:val="Hyperlink"/>
            <w:rFonts w:ascii="Arial" w:hAnsi="Arial" w:cs="Arial"/>
            <w:i/>
          </w:rPr>
          <w:t>www.audio-technica.com</w:t>
        </w:r>
      </w:hyperlink>
    </w:p>
    <w:p w14:paraId="53BC8633" w14:textId="77777777" w:rsidR="006B61F6" w:rsidRPr="000F78E9" w:rsidRDefault="006B61F6" w:rsidP="006B61F6">
      <w:pPr>
        <w:spacing w:line="360" w:lineRule="auto"/>
        <w:rPr>
          <w:rFonts w:ascii="Arial" w:hAnsi="Arial" w:cs="Arial"/>
          <w:b/>
        </w:rPr>
      </w:pPr>
    </w:p>
    <w:p w14:paraId="0C1FB1CF" w14:textId="6D446173" w:rsidR="00F21354" w:rsidRDefault="00230C52" w:rsidP="006B61F6">
      <w:pPr>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F21354">
        <w:rPr>
          <w:rFonts w:ascii="ArialMT" w:hAnsi="ArialMT" w:cs="ArialMT"/>
          <w:b/>
          <w:color w:val="000000"/>
          <w:lang w:val="fr-FR"/>
        </w:rPr>
        <w:t xml:space="preserve">Contact </w:t>
      </w:r>
      <w:r w:rsidR="00A73AA3" w:rsidRPr="00F21354">
        <w:rPr>
          <w:rFonts w:ascii="ArialMT" w:hAnsi="ArialMT" w:cs="ArialMT"/>
          <w:b/>
          <w:color w:val="000000"/>
          <w:lang w:val="fr-FR"/>
        </w:rPr>
        <w:br/>
      </w:r>
      <w:hyperlink r:id="rId18" w:history="1">
        <w:r w:rsidR="00A73AA3" w:rsidRPr="00F21354">
          <w:rPr>
            <w:rStyle w:val="Hyperlink"/>
            <w:rFonts w:ascii="ArialMT" w:hAnsi="ArialMT"/>
          </w:rPr>
          <w:t>info@audio-technica.ca</w:t>
        </w:r>
      </w:hyperlink>
    </w:p>
    <w:p w14:paraId="2DDCCC24" w14:textId="0A904531" w:rsidR="00F21354" w:rsidRDefault="00F21354" w:rsidP="00F21354">
      <w:pPr>
        <w:spacing w:line="360" w:lineRule="auto"/>
        <w:rPr>
          <w:rStyle w:val="Hyperlink"/>
          <w:rFonts w:ascii="ArialMT" w:hAnsi="ArialMT"/>
        </w:rPr>
      </w:pPr>
    </w:p>
    <w:p w14:paraId="3742E950" w14:textId="157E17D8" w:rsidR="00F21354" w:rsidRDefault="00F21354" w:rsidP="00F21354">
      <w:pPr>
        <w:spacing w:line="360" w:lineRule="auto"/>
        <w:rPr>
          <w:rStyle w:val="Hyperlink"/>
          <w:rFonts w:ascii="ArialMT" w:hAnsi="ArialMT"/>
        </w:rPr>
      </w:pPr>
    </w:p>
    <w:p w14:paraId="21658320" w14:textId="4E642B4E" w:rsidR="00F21354" w:rsidRDefault="00F21354" w:rsidP="00F21354">
      <w:pPr>
        <w:spacing w:line="360" w:lineRule="auto"/>
        <w:rPr>
          <w:rStyle w:val="Hyperlink"/>
          <w:rFonts w:ascii="ArialMT" w:hAnsi="ArialMT"/>
        </w:rPr>
      </w:pPr>
    </w:p>
    <w:p w14:paraId="73DE3084" w14:textId="77777777" w:rsidR="00F21354" w:rsidRPr="00F21354" w:rsidRDefault="00F21354" w:rsidP="00F21354">
      <w:pPr>
        <w:spacing w:line="360" w:lineRule="auto"/>
        <w:rPr>
          <w:rStyle w:val="Hyperlink"/>
          <w:rFonts w:ascii="ArialMT" w:hAnsi="ArialMT"/>
        </w:rPr>
      </w:pPr>
    </w:p>
    <w:p w14:paraId="6A18DA1F" w14:textId="2CC16321" w:rsidR="005A2FAD" w:rsidRPr="00F21354" w:rsidRDefault="00230C52" w:rsidP="00F21354">
      <w:pPr>
        <w:spacing w:line="360" w:lineRule="auto"/>
        <w:rPr>
          <w:rFonts w:ascii="ArialMT" w:hAnsi="ArialMT"/>
          <w:color w:val="0000FF"/>
          <w:u w:val="single"/>
        </w:rPr>
      </w:pPr>
      <w:r>
        <w:rPr>
          <w:rFonts w:ascii="Arial" w:hAnsi="Arial" w:cs="Arial"/>
          <w:sz w:val="20"/>
          <w:szCs w:val="20"/>
          <w:lang w:val="fr-CA"/>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E88741E" w14:textId="77777777" w:rsidR="006B61F6" w:rsidRPr="00BD41C9" w:rsidRDefault="006B61F6" w:rsidP="006B61F6">
      <w:pPr>
        <w:spacing w:line="360" w:lineRule="auto"/>
        <w:jc w:val="center"/>
        <w:rPr>
          <w:rFonts w:ascii="Arial" w:hAnsi="Arial" w:cs="Arial"/>
          <w:b/>
          <w:bCs/>
          <w:sz w:val="28"/>
          <w:szCs w:val="28"/>
          <w:lang w:val="fr-CA"/>
        </w:rPr>
      </w:pPr>
      <w:r w:rsidRPr="00BD41C9">
        <w:rPr>
          <w:rFonts w:ascii="Arial" w:hAnsi="Arial" w:cs="Arial"/>
          <w:b/>
          <w:bCs/>
          <w:sz w:val="28"/>
          <w:szCs w:val="28"/>
          <w:lang w:val="fr-CA"/>
        </w:rPr>
        <w:t>Audio-Technica met à jour les capacités des microphones de plafond avec VISCA sur IP et la technologie Voice Lift</w:t>
      </w:r>
    </w:p>
    <w:p w14:paraId="3AC01D57" w14:textId="77777777" w:rsidR="006F4C60" w:rsidRPr="00F42F96" w:rsidRDefault="006F4C60" w:rsidP="006F4C60">
      <w:pPr>
        <w:spacing w:line="360" w:lineRule="auto"/>
        <w:rPr>
          <w:rFonts w:ascii="Arial" w:hAnsi="Arial" w:cs="Arial"/>
          <w:i/>
        </w:rPr>
      </w:pPr>
    </w:p>
    <w:p w14:paraId="5A9FBD98" w14:textId="1724305F" w:rsidR="006B61F6" w:rsidRPr="00645DB2" w:rsidRDefault="006B61F6" w:rsidP="006B61F6">
      <w:pPr>
        <w:spacing w:line="360" w:lineRule="auto"/>
        <w:rPr>
          <w:rFonts w:ascii="Arial" w:hAnsi="Arial" w:cs="Arial"/>
          <w:lang w:val="fr-CA"/>
        </w:rPr>
      </w:pPr>
      <w:r w:rsidRPr="00645DB2">
        <w:rPr>
          <w:rFonts w:ascii="Arial" w:eastAsia="Arial" w:hAnsi="Arial" w:cs="Arial"/>
          <w:i/>
          <w:lang w:val="fr-CA"/>
        </w:rPr>
        <w:t xml:space="preserve">St-Hubert, </w:t>
      </w:r>
      <w:r>
        <w:rPr>
          <w:rFonts w:ascii="Arial" w:eastAsia="Arial" w:hAnsi="Arial" w:cs="Arial"/>
          <w:i/>
          <w:lang w:val="fr-CA"/>
        </w:rPr>
        <w:t>QC</w:t>
      </w:r>
      <w:r w:rsidRPr="00645DB2">
        <w:rPr>
          <w:rFonts w:ascii="Arial" w:eastAsia="Arial" w:hAnsi="Arial" w:cs="Arial"/>
          <w:i/>
          <w:lang w:val="fr-CA"/>
        </w:rPr>
        <w:t xml:space="preserve">, 31 janvier, 2024 </w:t>
      </w:r>
      <w:r w:rsidR="006F4C60" w:rsidRPr="006C3657">
        <w:rPr>
          <w:rFonts w:ascii="Arial" w:hAnsi="Arial" w:cs="Arial"/>
          <w:lang w:val="fr-CA"/>
        </w:rPr>
        <w:t xml:space="preserve">— </w:t>
      </w:r>
      <w:hyperlink r:id="rId20" w:history="1">
        <w:r w:rsidR="006F4C60" w:rsidRPr="006C3657">
          <w:rPr>
            <w:rStyle w:val="Hyperlink"/>
            <w:rFonts w:ascii="Arial" w:hAnsi="Arial" w:cs="Arial"/>
            <w:lang w:val="fr-CA"/>
          </w:rPr>
          <w:t>Audio-Technica</w:t>
        </w:r>
      </w:hyperlink>
      <w:r w:rsidR="006F4C60" w:rsidRPr="006C3657">
        <w:rPr>
          <w:rFonts w:ascii="Arial" w:hAnsi="Arial" w:cs="Arial"/>
          <w:lang w:val="fr-CA"/>
        </w:rPr>
        <w:t xml:space="preserve">, </w:t>
      </w:r>
      <w:r w:rsidRPr="00645DB2">
        <w:rPr>
          <w:rFonts w:ascii="Arial" w:hAnsi="Arial" w:cs="Arial"/>
          <w:lang w:val="fr-CA"/>
        </w:rPr>
        <w:t xml:space="preserve">un innovateur de premier plan dans la technologie des transducteurs depuis plus de 60 ans, annonce que le microphone de plafond </w:t>
      </w:r>
      <w:hyperlink r:id="rId21" w:history="1">
        <w:r w:rsidRPr="00F01B7A">
          <w:rPr>
            <w:rStyle w:val="Hyperlink"/>
            <w:rFonts w:ascii="Arial" w:hAnsi="Arial" w:cs="Arial"/>
            <w:lang w:val="fr-CA"/>
          </w:rPr>
          <w:t>ATND1061</w:t>
        </w:r>
      </w:hyperlink>
      <w:r w:rsidRPr="00645DB2">
        <w:rPr>
          <w:rFonts w:ascii="Arial" w:hAnsi="Arial" w:cs="Arial"/>
          <w:lang w:val="fr-CA"/>
        </w:rPr>
        <w:t xml:space="preserve"> a reçu des mises à niveau majeures avec sa dernière mise à jour du micrologiciel, y compris VISCA (Architecture de contrôle du système vidéo) sur IP et la technologie Voice Lift.</w:t>
      </w:r>
    </w:p>
    <w:p w14:paraId="3D3956DF" w14:textId="77777777" w:rsidR="006B61F6" w:rsidRPr="00645DB2" w:rsidRDefault="006B61F6" w:rsidP="006B61F6">
      <w:pPr>
        <w:spacing w:line="360" w:lineRule="auto"/>
        <w:rPr>
          <w:rFonts w:ascii="Arial" w:hAnsi="Arial" w:cs="Arial"/>
          <w:lang w:val="fr-CA"/>
        </w:rPr>
      </w:pPr>
    </w:p>
    <w:p w14:paraId="5BC67D01" w14:textId="77777777" w:rsidR="006B61F6" w:rsidRPr="00645DB2" w:rsidRDefault="006B61F6" w:rsidP="006B61F6">
      <w:pPr>
        <w:spacing w:line="360" w:lineRule="auto"/>
        <w:rPr>
          <w:rFonts w:ascii="Arial" w:hAnsi="Arial" w:cs="Arial"/>
          <w:lang w:val="fr-CA"/>
        </w:rPr>
      </w:pPr>
      <w:r w:rsidRPr="00645DB2">
        <w:rPr>
          <w:rFonts w:ascii="Arial" w:hAnsi="Arial" w:cs="Arial"/>
          <w:lang w:val="fr-CA"/>
        </w:rPr>
        <w:t xml:space="preserve">VISCA offre un contrôle synchronisé de plusieurs périphériques vidéo, améliorant l'interopérabilité et respectant l'égalité. En utilisant VISCA sur IP, vous pouvez positionner la caméra pour qu'elle corresponde à l'audio capturé par l'ATND1061. Cela crée une expérience plus naturelle dans les appels hybrides, améliorant l'égalité des réunions. Apprenez-en plus sur les raisons pour lesquelles A-T a choisi ce protocole ici. </w:t>
      </w:r>
    </w:p>
    <w:p w14:paraId="68B680F4" w14:textId="77777777" w:rsidR="006B61F6" w:rsidRPr="00645DB2" w:rsidRDefault="006B61F6" w:rsidP="006B61F6">
      <w:pPr>
        <w:spacing w:line="360" w:lineRule="auto"/>
        <w:rPr>
          <w:rFonts w:ascii="Arial" w:hAnsi="Arial" w:cs="Arial"/>
          <w:lang w:val="fr-CA"/>
        </w:rPr>
      </w:pPr>
    </w:p>
    <w:p w14:paraId="3C7DF891" w14:textId="77777777" w:rsidR="006B61F6" w:rsidRPr="00ED1EC8" w:rsidRDefault="006B61F6" w:rsidP="006B61F6">
      <w:pPr>
        <w:spacing w:line="360" w:lineRule="auto"/>
        <w:rPr>
          <w:rFonts w:ascii="Arial" w:hAnsi="Arial" w:cs="Arial"/>
          <w:lang w:val="fr-CA"/>
        </w:rPr>
      </w:pPr>
      <w:r w:rsidRPr="00ED1EC8">
        <w:rPr>
          <w:rFonts w:ascii="Arial" w:hAnsi="Arial" w:cs="Arial"/>
          <w:lang w:val="fr-CA"/>
        </w:rPr>
        <w:t xml:space="preserve">ATND1061 inclut également désormais Voice Lift, une fonctionnalité demandée par les utilisateurs finaux. Le but de Voice Lift est d'augmenter l'audio entendu par les auditeurs à la distance la plus éloignée, au niveau d'un auditeur non assisté assis plus près du locuteur. En termes simples, la technologie Voice Lift améliore l'environnement de communication dans un espace où les voix ne portent pas (c'est-à-dire des pièces plus grandes). Ce n'est pas une amplification du son dans toute une pièce–juste un ascenseur subtil pour les zones où il est plus difficile d'entendre l'enceinte. Qu'il s'agisse d'une salle de classe, d'une salle de réunion ou d'un autre type d'espace, Voice Lift rend les paroles d'un présentateur plus intelligibles. La </w:t>
      </w:r>
      <w:r w:rsidRPr="00ED1EC8">
        <w:rPr>
          <w:rFonts w:ascii="Arial" w:hAnsi="Arial" w:cs="Arial"/>
          <w:lang w:val="fr-CA"/>
        </w:rPr>
        <w:lastRenderedPageBreak/>
        <w:t>technologie atténue également la fatigue de l'orateur et de l'auditeur. La personne qui parle n'a pas besoin de forcer pour être entendue, et les personnes au fond de la pièce n'ont pas besoin de forcer pour écouter. Facile à configurer et à utiliser, Voice Lift améliore considérablement les expériences utilisateur et d'intégration pour ceux qui utilisent l'ATND1061 dans de grands espaces. En savoir plus sur l'utilisation de Voice Lift par A-T ici.</w:t>
      </w:r>
    </w:p>
    <w:p w14:paraId="47B5AA0B" w14:textId="77777777" w:rsidR="006B61F6" w:rsidRPr="00ED1EC8" w:rsidRDefault="006B61F6" w:rsidP="006B61F6">
      <w:pPr>
        <w:spacing w:line="360" w:lineRule="auto"/>
        <w:rPr>
          <w:rFonts w:ascii="Arial" w:hAnsi="Arial" w:cs="Arial"/>
          <w:lang w:val="fr-CA"/>
        </w:rPr>
      </w:pPr>
    </w:p>
    <w:p w14:paraId="1F4939E5" w14:textId="10BC95CE" w:rsidR="006B61F6" w:rsidRPr="00ED1EC8" w:rsidRDefault="006B61F6" w:rsidP="006B61F6">
      <w:pPr>
        <w:spacing w:line="360" w:lineRule="auto"/>
        <w:rPr>
          <w:rFonts w:ascii="Arial" w:eastAsia="Arial" w:hAnsi="Arial" w:cs="Arial"/>
          <w:lang w:val="fr-CA"/>
        </w:rPr>
      </w:pPr>
      <w:r w:rsidRPr="00ED1EC8">
        <w:rPr>
          <w:rFonts w:ascii="Arial" w:hAnsi="Arial" w:cs="Arial"/>
          <w:lang w:val="fr-CA"/>
        </w:rPr>
        <w:t>Pour plus d'informations sur les solutions audio commerciales d'Audio-</w:t>
      </w:r>
      <w:proofErr w:type="spellStart"/>
      <w:r w:rsidRPr="00ED1EC8">
        <w:rPr>
          <w:rFonts w:ascii="Arial" w:hAnsi="Arial" w:cs="Arial"/>
          <w:lang w:val="fr-CA"/>
        </w:rPr>
        <w:t>Technica</w:t>
      </w:r>
      <w:proofErr w:type="spellEnd"/>
      <w:r w:rsidRPr="00ED1EC8">
        <w:rPr>
          <w:rFonts w:ascii="Arial" w:hAnsi="Arial" w:cs="Arial"/>
          <w:lang w:val="fr-CA"/>
        </w:rPr>
        <w:t xml:space="preserve">, visitez </w:t>
      </w:r>
      <w:hyperlink r:id="rId22" w:history="1">
        <w:r w:rsidRPr="00ED1EC8">
          <w:rPr>
            <w:rStyle w:val="Hyperlink"/>
            <w:rFonts w:ascii="Arial" w:hAnsi="Arial" w:cs="Arial"/>
            <w:lang w:val="fr-CA"/>
          </w:rPr>
          <w:t>www.audio-technica.com</w:t>
        </w:r>
      </w:hyperlink>
      <w:r w:rsidRPr="00ED1EC8">
        <w:rPr>
          <w:rStyle w:val="Hyperlink"/>
          <w:rFonts w:ascii="Arial" w:hAnsi="Arial" w:cs="Arial"/>
          <w:color w:val="000000" w:themeColor="text1"/>
          <w:lang w:val="fr-CA"/>
        </w:rPr>
        <w:t>.</w:t>
      </w:r>
      <w:r w:rsidRPr="00ED1EC8">
        <w:rPr>
          <w:rStyle w:val="Hyperlink"/>
          <w:rFonts w:ascii="Arial" w:hAnsi="Arial" w:cs="Arial"/>
          <w:lang w:val="fr-CA"/>
        </w:rPr>
        <w:t xml:space="preserve"> </w:t>
      </w:r>
    </w:p>
    <w:p w14:paraId="573ECE1F" w14:textId="77777777" w:rsidR="006B61F6" w:rsidRDefault="006B61F6" w:rsidP="006B61F6">
      <w:pPr>
        <w:spacing w:line="360" w:lineRule="auto"/>
        <w:rPr>
          <w:rFonts w:ascii="Arial" w:hAnsi="Arial" w:cs="Arial"/>
          <w:lang w:val="fr-CA"/>
        </w:rPr>
      </w:pPr>
    </w:p>
    <w:p w14:paraId="339D0E47" w14:textId="77777777" w:rsidR="00230C52" w:rsidRPr="000F78E9" w:rsidRDefault="00230C52" w:rsidP="00230C52">
      <w:pPr>
        <w:spacing w:line="360" w:lineRule="auto"/>
        <w:rPr>
          <w:rFonts w:ascii="Arial" w:hAnsi="Arial" w:cs="Arial"/>
        </w:rPr>
      </w:pPr>
      <w:r w:rsidRPr="000F78E9">
        <w:rPr>
          <w:rFonts w:ascii="Arial" w:hAnsi="Arial" w:cs="Arial"/>
        </w:rPr>
        <w:t xml:space="preserve">Photo file 1: </w:t>
      </w:r>
      <w:r w:rsidRPr="00DF4E6F">
        <w:rPr>
          <w:rFonts w:ascii="Arial" w:hAnsi="Arial" w:cs="Arial"/>
        </w:rPr>
        <w:t>ATND1061_MountingOptions</w:t>
      </w:r>
      <w:r w:rsidRPr="000F78E9">
        <w:rPr>
          <w:rFonts w:ascii="Arial" w:hAnsi="Arial" w:cs="Arial"/>
        </w:rPr>
        <w:t>.JPG</w:t>
      </w:r>
    </w:p>
    <w:p w14:paraId="2B398F23" w14:textId="77777777" w:rsidR="00230C52" w:rsidRPr="000F78E9" w:rsidRDefault="00230C52" w:rsidP="00230C52">
      <w:pPr>
        <w:spacing w:line="360" w:lineRule="auto"/>
        <w:rPr>
          <w:rFonts w:ascii="Arial" w:hAnsi="Arial" w:cs="Arial"/>
        </w:rPr>
      </w:pPr>
      <w:r w:rsidRPr="000F78E9">
        <w:rPr>
          <w:rFonts w:ascii="Arial" w:hAnsi="Arial" w:cs="Arial"/>
        </w:rPr>
        <w:t xml:space="preserve">Photo caption 1: </w:t>
      </w:r>
      <w:r w:rsidRPr="00DF4E6F">
        <w:rPr>
          <w:rFonts w:ascii="Arial" w:hAnsi="Arial" w:cs="Arial"/>
        </w:rPr>
        <w:t>Audio-</w:t>
      </w:r>
      <w:proofErr w:type="spellStart"/>
      <w:r w:rsidRPr="00DF4E6F">
        <w:rPr>
          <w:rFonts w:ascii="Arial" w:hAnsi="Arial" w:cs="Arial"/>
        </w:rPr>
        <w:t>Technica</w:t>
      </w:r>
      <w:proofErr w:type="spellEnd"/>
      <w:r w:rsidRPr="00DF4E6F">
        <w:rPr>
          <w:rFonts w:ascii="Arial" w:hAnsi="Arial" w:cs="Arial"/>
        </w:rPr>
        <w:t xml:space="preserve"> ATND1061 Beamforming Ceiling Array Microphone (displaying multiple mounting options)</w:t>
      </w:r>
    </w:p>
    <w:p w14:paraId="7D940BFE" w14:textId="77777777" w:rsidR="00230C52" w:rsidRPr="00ED1EC8" w:rsidRDefault="00230C52" w:rsidP="006B61F6">
      <w:pPr>
        <w:spacing w:line="360" w:lineRule="auto"/>
        <w:rPr>
          <w:rFonts w:ascii="Arial" w:hAnsi="Arial" w:cs="Arial"/>
          <w:lang w:val="fr-CA"/>
        </w:rPr>
      </w:pPr>
    </w:p>
    <w:p w14:paraId="050EC5C7" w14:textId="77777777" w:rsidR="006B61F6" w:rsidRPr="000F78E9" w:rsidRDefault="006B61F6" w:rsidP="006B61F6">
      <w:pPr>
        <w:spacing w:line="360" w:lineRule="auto"/>
        <w:rPr>
          <w:rFonts w:ascii="Arial" w:hAnsi="Arial" w:cs="Arial"/>
        </w:rPr>
      </w:pPr>
    </w:p>
    <w:p w14:paraId="22C6041D" w14:textId="77777777" w:rsidR="006B61F6" w:rsidRPr="000F78E9" w:rsidRDefault="006B61F6" w:rsidP="006B61F6">
      <w:pPr>
        <w:spacing w:line="360" w:lineRule="auto"/>
        <w:rPr>
          <w:rFonts w:ascii="Arial" w:hAnsi="Arial" w:cs="Arial"/>
        </w:rPr>
        <w:sectPr w:rsidR="006B61F6" w:rsidRPr="000F78E9" w:rsidSect="002E349B">
          <w:type w:val="continuous"/>
          <w:pgSz w:w="12240" w:h="15840"/>
          <w:pgMar w:top="1440" w:right="1080" w:bottom="1440" w:left="1080" w:header="720" w:footer="1080" w:gutter="0"/>
          <w:cols w:space="720"/>
        </w:sectPr>
      </w:pPr>
    </w:p>
    <w:p w14:paraId="21989571" w14:textId="3F653FA1" w:rsidR="006B61F6" w:rsidRPr="002318A0" w:rsidRDefault="006B61F6" w:rsidP="006B61F6">
      <w:pPr>
        <w:spacing w:line="360" w:lineRule="auto"/>
        <w:rPr>
          <w:rFonts w:ascii="Arial" w:hAnsi="Arial" w:cs="Arial"/>
          <w:lang w:val="fr-CA"/>
        </w:rPr>
      </w:pPr>
      <w:r w:rsidRPr="002318A0">
        <w:rPr>
          <w:rFonts w:ascii="Arial" w:hAnsi="Arial" w:cs="Arial"/>
          <w:lang w:val="fr-CA"/>
        </w:rPr>
        <w:t>Avec une riche histoire d'expériences audio exceptionnelles, Audio-Technica est un leader de confiance dans l'industrie audio commerciale. Des microphones filaires aux systèmes sans fil avancés, nous proposons une gamme complète de solutions qui répondent aux besoins uniques des professionnels dans chaque application audio. Découvrez la différence Audio-</w:t>
      </w:r>
      <w:proofErr w:type="spellStart"/>
      <w:r w:rsidRPr="002318A0">
        <w:rPr>
          <w:rFonts w:ascii="Arial" w:hAnsi="Arial" w:cs="Arial"/>
          <w:lang w:val="fr-CA"/>
        </w:rPr>
        <w:t>Technica</w:t>
      </w:r>
      <w:proofErr w:type="spellEnd"/>
      <w:r w:rsidRPr="002318A0">
        <w:rPr>
          <w:rFonts w:ascii="Arial" w:hAnsi="Arial" w:cs="Arial"/>
          <w:lang w:val="fr-CA"/>
        </w:rPr>
        <w:t xml:space="preserve"> à</w:t>
      </w:r>
      <w:r>
        <w:rPr>
          <w:rFonts w:ascii="Arial" w:hAnsi="Arial" w:cs="Arial"/>
          <w:lang w:val="fr-CA"/>
        </w:rPr>
        <w:t xml:space="preserve"> </w:t>
      </w:r>
      <w:hyperlink r:id="rId23" w:history="1">
        <w:r w:rsidRPr="00005BFA">
          <w:rPr>
            <w:rStyle w:val="Hyperlink"/>
            <w:rFonts w:ascii="Arial" w:hAnsi="Arial" w:cs="Arial"/>
            <w:lang w:val="fr-CA"/>
          </w:rPr>
          <w:t>audio-technica.com/en-us/commercial-audio</w:t>
        </w:r>
      </w:hyperlink>
      <w:r w:rsidR="00230C52">
        <w:rPr>
          <w:rStyle w:val="Hyperlink"/>
          <w:rFonts w:ascii="Arial" w:hAnsi="Arial" w:cs="Arial"/>
          <w:lang w:val="fr-CA"/>
        </w:rPr>
        <w:t xml:space="preserve">. </w:t>
      </w:r>
    </w:p>
    <w:p w14:paraId="75A9DFC6" w14:textId="77777777" w:rsidR="006B61F6" w:rsidRPr="002318A0" w:rsidRDefault="006B61F6" w:rsidP="006B61F6">
      <w:pPr>
        <w:spacing w:line="360" w:lineRule="auto"/>
        <w:rPr>
          <w:rFonts w:ascii="Arial" w:hAnsi="Arial" w:cs="Arial"/>
          <w:lang w:val="fr-CA"/>
        </w:rPr>
      </w:pPr>
    </w:p>
    <w:p w14:paraId="10FA92F6" w14:textId="43744E47" w:rsidR="006B61F6" w:rsidRPr="000F78E9" w:rsidRDefault="006B61F6" w:rsidP="006B61F6">
      <w:pPr>
        <w:spacing w:line="360" w:lineRule="auto"/>
        <w:rPr>
          <w:rFonts w:ascii="Arial" w:hAnsi="Arial" w:cs="Arial"/>
          <w:i/>
          <w:color w:val="0000FF"/>
        </w:rPr>
      </w:pPr>
      <w:r w:rsidRPr="002318A0">
        <w:rPr>
          <w:rFonts w:ascii="Arial" w:hAnsi="Arial" w:cs="Arial"/>
          <w:lang w:val="fr-CA"/>
        </w:rPr>
        <w:t xml:space="preserve">—Pour plus d'informations sur la gamme complète de produits Audio-Technica, contactez Jamie Bobek, Audio-Technica U. S., Inc., 1221, promenade du commerce, </w:t>
      </w:r>
      <w:proofErr w:type="spellStart"/>
      <w:r w:rsidRPr="002318A0">
        <w:rPr>
          <w:rFonts w:ascii="Arial" w:hAnsi="Arial" w:cs="Arial"/>
          <w:lang w:val="fr-CA"/>
        </w:rPr>
        <w:t>Stow</w:t>
      </w:r>
      <w:proofErr w:type="spellEnd"/>
      <w:r w:rsidRPr="002318A0">
        <w:rPr>
          <w:rFonts w:ascii="Arial" w:hAnsi="Arial" w:cs="Arial"/>
          <w:lang w:val="fr-CA"/>
        </w:rPr>
        <w:t xml:space="preserve">, OH 44224. </w:t>
      </w:r>
      <w:proofErr w:type="spellStart"/>
      <w:r w:rsidRPr="002318A0">
        <w:rPr>
          <w:rFonts w:ascii="Arial" w:hAnsi="Arial" w:cs="Arial"/>
          <w:i/>
          <w:iCs/>
        </w:rPr>
        <w:t>Téléphone</w:t>
      </w:r>
      <w:proofErr w:type="spellEnd"/>
      <w:r w:rsidRPr="002318A0">
        <w:rPr>
          <w:rFonts w:ascii="Arial" w:hAnsi="Arial" w:cs="Arial"/>
          <w:i/>
          <w:iCs/>
        </w:rPr>
        <w:t xml:space="preserve">: (330) 686-2600; </w:t>
      </w:r>
      <w:proofErr w:type="spellStart"/>
      <w:r w:rsidRPr="002318A0">
        <w:rPr>
          <w:rFonts w:ascii="Arial" w:hAnsi="Arial" w:cs="Arial"/>
          <w:i/>
          <w:iCs/>
        </w:rPr>
        <w:t>Télécopieur</w:t>
      </w:r>
      <w:proofErr w:type="spellEnd"/>
      <w:r w:rsidRPr="002318A0">
        <w:rPr>
          <w:rFonts w:ascii="Arial" w:hAnsi="Arial" w:cs="Arial"/>
          <w:i/>
          <w:iCs/>
        </w:rPr>
        <w:t>: (330) 688-3752; Web:</w:t>
      </w:r>
      <w:r w:rsidRPr="002318A0">
        <w:rPr>
          <w:rFonts w:ascii="Arial" w:hAnsi="Arial" w:cs="Arial"/>
          <w:i/>
          <w:iCs/>
          <w:color w:val="0000FF"/>
        </w:rPr>
        <w:t xml:space="preserve"> </w:t>
      </w:r>
      <w:hyperlink r:id="rId24" w:history="1">
        <w:r w:rsidRPr="002318A0">
          <w:rPr>
            <w:rStyle w:val="Hyperlink"/>
            <w:rFonts w:ascii="Arial" w:hAnsi="Arial" w:cs="Arial"/>
            <w:i/>
            <w:iCs/>
          </w:rPr>
          <w:t>www.audio-technica.com</w:t>
        </w:r>
      </w:hyperlink>
    </w:p>
    <w:p w14:paraId="77E4ADB9" w14:textId="77777777" w:rsidR="006B61F6" w:rsidRPr="000F78E9" w:rsidRDefault="006B61F6" w:rsidP="006B61F6">
      <w:pPr>
        <w:spacing w:line="360" w:lineRule="auto"/>
        <w:rPr>
          <w:rFonts w:ascii="Arial" w:hAnsi="Arial" w:cs="Arial"/>
          <w:b/>
        </w:rPr>
      </w:pPr>
    </w:p>
    <w:p w14:paraId="783E6F6F" w14:textId="5BB21A17" w:rsidR="00796CDF" w:rsidRDefault="00796CDF" w:rsidP="006B61F6">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5"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2E349B">
      <w:footerReference w:type="default" r:id="rId26"/>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5BAE" w14:textId="77777777" w:rsidR="002E349B" w:rsidRDefault="002E349B">
      <w:r>
        <w:separator/>
      </w:r>
    </w:p>
  </w:endnote>
  <w:endnote w:type="continuationSeparator" w:id="0">
    <w:p w14:paraId="3C3D9A27" w14:textId="77777777" w:rsidR="002E349B" w:rsidRDefault="002E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0543206E"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B61F6">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D0D2" w14:textId="77777777" w:rsidR="002E349B" w:rsidRDefault="002E349B">
      <w:r>
        <w:separator/>
      </w:r>
    </w:p>
  </w:footnote>
  <w:footnote w:type="continuationSeparator" w:id="0">
    <w:p w14:paraId="42FCD679" w14:textId="77777777" w:rsidR="002E349B" w:rsidRDefault="002E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62761898">
    <w:abstractNumId w:val="1"/>
    <w:lvlOverride w:ilvl="0">
      <w:lvl w:ilvl="0">
        <w:numFmt w:val="bullet"/>
        <w:lvlText w:val="•"/>
        <w:legacy w:legacy="1" w:legacySpace="0" w:legacyIndent="0"/>
        <w:lvlJc w:val="left"/>
        <w:rPr>
          <w:rFonts w:ascii="Arial" w:hAnsi="Arial" w:hint="default"/>
          <w:sz w:val="36"/>
        </w:rPr>
      </w:lvl>
    </w:lvlOverride>
  </w:num>
  <w:num w:numId="2" w16cid:durableId="188572003">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466924984">
    <w:abstractNumId w:val="0"/>
  </w:num>
  <w:num w:numId="4" w16cid:durableId="435559463">
    <w:abstractNumId w:val="3"/>
  </w:num>
  <w:num w:numId="5" w16cid:durableId="143358257">
    <w:abstractNumId w:val="10"/>
  </w:num>
  <w:num w:numId="6" w16cid:durableId="2145344980">
    <w:abstractNumId w:val="3"/>
  </w:num>
  <w:num w:numId="7" w16cid:durableId="1390764745">
    <w:abstractNumId w:val="4"/>
  </w:num>
  <w:num w:numId="8" w16cid:durableId="1471049057">
    <w:abstractNumId w:val="2"/>
  </w:num>
  <w:num w:numId="9" w16cid:durableId="1688406816">
    <w:abstractNumId w:val="6"/>
  </w:num>
  <w:num w:numId="10" w16cid:durableId="84306244">
    <w:abstractNumId w:val="7"/>
  </w:num>
  <w:num w:numId="11" w16cid:durableId="1515581">
    <w:abstractNumId w:val="5"/>
  </w:num>
  <w:num w:numId="12" w16cid:durableId="1749572938">
    <w:abstractNumId w:val="8"/>
  </w:num>
  <w:num w:numId="13" w16cid:durableId="991326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3C14"/>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0C52"/>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349B"/>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5945"/>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1BAD"/>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5F6C77"/>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1F6"/>
    <w:rsid w:val="006B6CDE"/>
    <w:rsid w:val="006C1A73"/>
    <w:rsid w:val="006D4A3B"/>
    <w:rsid w:val="006E42EF"/>
    <w:rsid w:val="006F4C60"/>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B7A"/>
    <w:rsid w:val="00F01C6E"/>
    <w:rsid w:val="00F132B0"/>
    <w:rsid w:val="00F139C4"/>
    <w:rsid w:val="00F200C9"/>
    <w:rsid w:val="00F20623"/>
    <w:rsid w:val="00F21354"/>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blog/how-visca-over-ip-improves-interoperability-and-meeting-equality" TargetMode="External"/><Relationship Id="rId18" Type="http://schemas.openxmlformats.org/officeDocument/2006/relationships/hyperlink" Target="mailto:info@audio-technica.c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audio-technica.com/fr-ca/atnd1061" TargetMode="External"/><Relationship Id="rId7" Type="http://schemas.openxmlformats.org/officeDocument/2006/relationships/endnotes" Target="endnotes.xml"/><Relationship Id="rId12" Type="http://schemas.openxmlformats.org/officeDocument/2006/relationships/hyperlink" Target="https://www.audio-technica.com/en-ca/atnd1061" TargetMode="External"/><Relationship Id="rId17" Type="http://schemas.openxmlformats.org/officeDocument/2006/relationships/hyperlink" Target="https://www.audio-technica.com/en-ca/commercial-audio" TargetMode="External"/><Relationship Id="rId25" Type="http://schemas.openxmlformats.org/officeDocument/2006/relationships/hyperlink" Target="mailto:info@audio-technica.ca" TargetMode="External"/><Relationship Id="rId2" Type="http://schemas.openxmlformats.org/officeDocument/2006/relationships/numbering" Target="numbering.xml"/><Relationship Id="rId16" Type="http://schemas.openxmlformats.org/officeDocument/2006/relationships/hyperlink" Target="https://www.audio-technica.com/en-ca/commercial-audio" TargetMode="External"/><Relationship Id="rId20" Type="http://schemas.openxmlformats.org/officeDocument/2006/relationships/hyperlink" Target="https://www.audio-technica.com/f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24" Type="http://schemas.openxmlformats.org/officeDocument/2006/relationships/hyperlink" Target="https://www.audio-technica.com/fr-ca/commercial-audio" TargetMode="External"/><Relationship Id="rId5" Type="http://schemas.openxmlformats.org/officeDocument/2006/relationships/webSettings" Target="webSettings.xml"/><Relationship Id="rId15" Type="http://schemas.openxmlformats.org/officeDocument/2006/relationships/hyperlink" Target="https://www.audio-technica.com/en-ca/commercial-audio" TargetMode="External"/><Relationship Id="rId23" Type="http://schemas.openxmlformats.org/officeDocument/2006/relationships/hyperlink" Target="https://www.audio-technica.com/fr-ca/commercial-audio"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us/blog/get-clearer-audio-in-meeting-spaces-with-voice-lift-technology" TargetMode="External"/><Relationship Id="rId22" Type="http://schemas.openxmlformats.org/officeDocument/2006/relationships/hyperlink" Target="https://www.audio-technica.com/fr-ca/commercial-audi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D243-FA9B-4A2A-BF6A-27A2FCE8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7005</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4</cp:revision>
  <cp:lastPrinted>2016-08-10T09:20:00Z</cp:lastPrinted>
  <dcterms:created xsi:type="dcterms:W3CDTF">2024-01-30T16:21:00Z</dcterms:created>
  <dcterms:modified xsi:type="dcterms:W3CDTF">2024-01-30T17:13:00Z</dcterms:modified>
  <cp:category/>
</cp:coreProperties>
</file>