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C263" w14:textId="77777777" w:rsidR="008E1E14" w:rsidRPr="00175827" w:rsidRDefault="008E1E14">
      <w:pPr>
        <w:pStyle w:val="BodyA"/>
        <w:spacing w:line="360" w:lineRule="auto"/>
        <w:ind w:left="720" w:right="720"/>
        <w:jc w:val="center"/>
        <w:rPr>
          <w:rFonts w:ascii="Helvetica" w:eastAsia="Helvetica" w:hAnsi="Helvetica" w:cs="Helvetica"/>
          <w:sz w:val="36"/>
          <w:szCs w:val="36"/>
        </w:rPr>
      </w:pPr>
    </w:p>
    <w:p w14:paraId="4FC94886" w14:textId="77777777" w:rsidR="008E1E14" w:rsidRPr="00EB398B" w:rsidRDefault="00175827">
      <w:pPr>
        <w:pStyle w:val="Default"/>
        <w:spacing w:after="240"/>
        <w:jc w:val="center"/>
        <w:rPr>
          <w:rFonts w:eastAsia="Calibri" w:cs="Calibri"/>
          <w:b/>
          <w:bCs/>
          <w:sz w:val="34"/>
          <w:szCs w:val="34"/>
        </w:rPr>
      </w:pPr>
      <w:r w:rsidRPr="00175827">
        <w:rPr>
          <w:b/>
          <w:bCs/>
          <w:noProof/>
          <w:sz w:val="34"/>
          <w:szCs w:val="34"/>
        </w:rPr>
        <w:drawing>
          <wp:anchor distT="12700" distB="12700" distL="12700" distR="12700" simplePos="0" relativeHeight="251659264" behindDoc="0" locked="0" layoutInCell="1" allowOverlap="1" wp14:anchorId="140A973A" wp14:editId="75585400">
            <wp:simplePos x="0" y="0"/>
            <wp:positionH relativeFrom="margin">
              <wp:posOffset>1828503</wp:posOffset>
            </wp:positionH>
            <wp:positionV relativeFrom="page">
              <wp:posOffset>401169</wp:posOffset>
            </wp:positionV>
            <wp:extent cx="2858094" cy="683561"/>
            <wp:effectExtent l="0" t="0" r="0" b="0"/>
            <wp:wrapTopAndBottom distT="12700" distB="127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ZoomNA logo.jpg"/>
                    <pic:cNvPicPr>
                      <a:picLocks noChangeAspect="1"/>
                    </pic:cNvPicPr>
                  </pic:nvPicPr>
                  <pic:blipFill>
                    <a:blip r:embed="rId6">
                      <a:extLst/>
                    </a:blip>
                    <a:stretch>
                      <a:fillRect/>
                    </a:stretch>
                  </pic:blipFill>
                  <pic:spPr>
                    <a:xfrm>
                      <a:off x="0" y="0"/>
                      <a:ext cx="2858094" cy="683561"/>
                    </a:xfrm>
                    <a:prstGeom prst="rect">
                      <a:avLst/>
                    </a:prstGeom>
                    <a:ln w="12700" cap="flat">
                      <a:noFill/>
                      <a:miter lim="400000"/>
                    </a:ln>
                    <a:effectLst/>
                  </pic:spPr>
                </pic:pic>
              </a:graphicData>
            </a:graphic>
          </wp:anchor>
        </w:drawing>
      </w:r>
      <w:r w:rsidRPr="00175827">
        <w:rPr>
          <w:b/>
          <w:bCs/>
          <w:sz w:val="34"/>
          <w:szCs w:val="34"/>
        </w:rPr>
        <w:t>FOR IMMEDIATE RELEASE</w:t>
      </w:r>
    </w:p>
    <w:p w14:paraId="77F0207B" w14:textId="77777777" w:rsidR="008E1E14" w:rsidRPr="00175827" w:rsidRDefault="00175827">
      <w:pPr>
        <w:pStyle w:val="Default"/>
        <w:spacing w:after="240" w:line="520" w:lineRule="atLeast"/>
        <w:jc w:val="center"/>
        <w:rPr>
          <w:b/>
          <w:bCs/>
          <w:sz w:val="28"/>
          <w:szCs w:val="28"/>
        </w:rPr>
      </w:pPr>
      <w:r w:rsidRPr="00175827">
        <w:rPr>
          <w:b/>
          <w:bCs/>
          <w:sz w:val="28"/>
          <w:szCs w:val="28"/>
        </w:rPr>
        <w:t>Zoom Delivers a Seamless Audio Solution for Google’</w:t>
      </w:r>
      <w:r w:rsidRPr="00175827">
        <w:rPr>
          <w:b/>
          <w:bCs/>
          <w:sz w:val="28"/>
          <w:szCs w:val="28"/>
          <w:lang w:val="de-DE"/>
        </w:rPr>
        <w:t>s Jump</w:t>
      </w:r>
    </w:p>
    <w:p w14:paraId="521B0CCA" w14:textId="7B6037A9" w:rsidR="008E1E14" w:rsidRPr="00EB398B" w:rsidRDefault="00175827">
      <w:pPr>
        <w:pStyle w:val="Default"/>
        <w:spacing w:after="240" w:line="520" w:lineRule="atLeast"/>
        <w:jc w:val="center"/>
        <w:rPr>
          <w:rFonts w:eastAsia="Times" w:cs="Times"/>
          <w:b/>
          <w:bCs/>
          <w:i/>
          <w:iCs/>
          <w:sz w:val="46"/>
          <w:szCs w:val="46"/>
          <w:lang w:val="fr-FR"/>
        </w:rPr>
      </w:pPr>
      <w:r w:rsidRPr="00175827">
        <w:rPr>
          <w:i/>
          <w:iCs/>
          <w:sz w:val="28"/>
          <w:szCs w:val="28"/>
        </w:rPr>
        <w:t>New firmware for the Zoom H2n Handy Recorder opens the possibility of spatial audio recording to millions of creators worldwide</w:t>
      </w:r>
    </w:p>
    <w:p w14:paraId="72C66FD4" w14:textId="17997FFE" w:rsidR="008E1E14" w:rsidRPr="00175827" w:rsidRDefault="008E1E14" w:rsidP="00175827">
      <w:pPr>
        <w:pStyle w:val="BodyA"/>
        <w:spacing w:line="360" w:lineRule="auto"/>
        <w:ind w:right="720"/>
        <w:rPr>
          <w:rFonts w:ascii="Helvetica" w:eastAsia="Helvetica" w:hAnsi="Helvetica" w:cs="Helvetica"/>
          <w:b/>
          <w:bCs/>
          <w:sz w:val="22"/>
          <w:szCs w:val="22"/>
          <w:lang w:val="fr-FR"/>
        </w:rPr>
      </w:pPr>
    </w:p>
    <w:p w14:paraId="41BD1F09" w14:textId="6A32350E" w:rsidR="008E1E14" w:rsidRPr="00175827" w:rsidRDefault="00175827" w:rsidP="00175827">
      <w:pPr>
        <w:pStyle w:val="BodyA"/>
        <w:spacing w:line="360" w:lineRule="auto"/>
        <w:rPr>
          <w:rFonts w:ascii="Helvetica" w:eastAsia="Helvetica" w:hAnsi="Helvetica" w:cs="Helvetica"/>
          <w:sz w:val="22"/>
          <w:szCs w:val="22"/>
        </w:rPr>
      </w:pPr>
      <w:r w:rsidRPr="00175827">
        <w:rPr>
          <w:rFonts w:ascii="Helvetica" w:hAnsi="Helvetica"/>
          <w:i/>
          <w:iCs/>
          <w:sz w:val="22"/>
          <w:szCs w:val="22"/>
        </w:rPr>
        <w:t>Ronkonkoma, New York – May 17, 2016</w:t>
      </w:r>
      <w:r w:rsidRPr="00175827">
        <w:rPr>
          <w:rFonts w:ascii="Helvetica" w:hAnsi="Helvetica"/>
          <w:sz w:val="22"/>
          <w:szCs w:val="22"/>
        </w:rPr>
        <w:t xml:space="preserve"> — Zoom Corporation has collaborated with Google on an update for the Zoom H2n Handy Recorder that gives content creators a streamlined and easy-to-use solution for recording and outputting spatial audio files for VR applications. The Zoom H2n is the only handheld recorder that captures four-channel surround sound audio, making it the perfect solution for creating spatial audio files for Google’s Jump platform. </w:t>
      </w:r>
    </w:p>
    <w:p w14:paraId="0F5C8266" w14:textId="77777777" w:rsidR="008E1E14" w:rsidRPr="00175827" w:rsidRDefault="008E1E14" w:rsidP="00175827">
      <w:pPr>
        <w:pStyle w:val="BodyA"/>
        <w:spacing w:line="360" w:lineRule="auto"/>
        <w:rPr>
          <w:rFonts w:ascii="Helvetica" w:eastAsia="Helvetica" w:hAnsi="Helvetica" w:cs="Helvetica"/>
          <w:sz w:val="22"/>
          <w:szCs w:val="22"/>
        </w:rPr>
      </w:pPr>
    </w:p>
    <w:p w14:paraId="6B034CA2" w14:textId="232A434A" w:rsidR="008E1E14" w:rsidRPr="00175827" w:rsidRDefault="00175827" w:rsidP="00175827">
      <w:pPr>
        <w:pStyle w:val="BodyA"/>
        <w:spacing w:line="360" w:lineRule="auto"/>
        <w:rPr>
          <w:rFonts w:ascii="Helvetica" w:eastAsia="Helvetica" w:hAnsi="Helvetica" w:cs="Helvetica"/>
        </w:rPr>
      </w:pPr>
      <w:r w:rsidRPr="00175827">
        <w:rPr>
          <w:rFonts w:ascii="Helvetica" w:hAnsi="Helvetica"/>
          <w:sz w:val="22"/>
          <w:szCs w:val="22"/>
        </w:rPr>
        <w:t>Google’s Jump platform makes it possible for viewers to experience a place like they’re actually there, through VR videos and surround</w:t>
      </w:r>
      <w:r>
        <w:rPr>
          <w:rFonts w:ascii="Helvetica" w:hAnsi="Helvetica"/>
          <w:sz w:val="22"/>
          <w:szCs w:val="22"/>
        </w:rPr>
        <w:t>-</w:t>
      </w:r>
      <w:r w:rsidRPr="00175827">
        <w:rPr>
          <w:rFonts w:ascii="Helvetica" w:hAnsi="Helvetica"/>
          <w:sz w:val="22"/>
          <w:szCs w:val="22"/>
        </w:rPr>
        <w:t>sound audio. To help content creators make videos for the platform, Google has developed a specialized Jump camera rig consisting of 16 camera modules organized in a circular array. When deployed as part of the Jump camera rig, the Zoom H2n recorder sits in the center of the circular multi-camera array, making its compact size an essential feature. The Jump Assembler (using Google’s cloud) then uses advanced computing power to assemble 16 pieces of video into a stereoscopic VR video ready for YouTube.</w:t>
      </w:r>
    </w:p>
    <w:p w14:paraId="789FCAED" w14:textId="77777777" w:rsidR="008E1E14" w:rsidRPr="00175827" w:rsidRDefault="008E1E14" w:rsidP="00175827">
      <w:pPr>
        <w:pStyle w:val="BodyA"/>
        <w:spacing w:line="360" w:lineRule="auto"/>
        <w:rPr>
          <w:rFonts w:ascii="Helvetica" w:eastAsia="Helvetica" w:hAnsi="Helvetica" w:cs="Helvetica"/>
        </w:rPr>
      </w:pPr>
    </w:p>
    <w:p w14:paraId="2538CB7A" w14:textId="77777777" w:rsidR="008E1E14" w:rsidRPr="00175827" w:rsidRDefault="00175827" w:rsidP="00175827">
      <w:pPr>
        <w:pStyle w:val="BodyA"/>
        <w:spacing w:line="360" w:lineRule="auto"/>
        <w:rPr>
          <w:rFonts w:ascii="Helvetica" w:eastAsia="Helvetica" w:hAnsi="Helvetica" w:cs="Helvetica"/>
          <w:sz w:val="22"/>
          <w:szCs w:val="22"/>
        </w:rPr>
      </w:pPr>
      <w:r w:rsidRPr="00175827">
        <w:rPr>
          <w:rFonts w:ascii="Helvetica" w:hAnsi="Helvetica"/>
          <w:sz w:val="22"/>
          <w:szCs w:val="22"/>
        </w:rPr>
        <w:t xml:space="preserve">The H2n Handy Recorder now offers unique features for capturing spatial audio, a next-generation surround sound compression format that allows content creators to extract and separate four individual audio tracks. Just like 360-degree videos provide an immersive visual experience, spatial audio helps viewers hear the depth, distance, and intensity of a place. Using the H2n recorder, creators can capture four surround sound audio tracks—left, right, forwards, and backwards—to go along with the stereoscopic VR video. When viewers watch the video on YouTube, they can change the direction of sound as they move through the VR environment. </w:t>
      </w:r>
    </w:p>
    <w:p w14:paraId="0EE2D805" w14:textId="77777777" w:rsidR="008E1E14" w:rsidRPr="00175827" w:rsidRDefault="008E1E14" w:rsidP="00175827">
      <w:pPr>
        <w:pStyle w:val="BodyA"/>
        <w:spacing w:line="360" w:lineRule="auto"/>
        <w:rPr>
          <w:rFonts w:ascii="Helvetica" w:eastAsia="Helvetica" w:hAnsi="Helvetica" w:cs="Helvetica"/>
          <w:sz w:val="22"/>
          <w:szCs w:val="22"/>
        </w:rPr>
      </w:pPr>
    </w:p>
    <w:p w14:paraId="2F860358" w14:textId="1688114F" w:rsidR="008E1E14" w:rsidRPr="00175827" w:rsidRDefault="00175827" w:rsidP="00175827">
      <w:pPr>
        <w:pStyle w:val="BodyA"/>
        <w:spacing w:line="360" w:lineRule="auto"/>
        <w:rPr>
          <w:rFonts w:ascii="Helvetica" w:eastAsia="Helvetica" w:hAnsi="Helvetica" w:cs="Helvetica"/>
          <w:sz w:val="22"/>
          <w:szCs w:val="22"/>
        </w:rPr>
      </w:pPr>
      <w:r w:rsidRPr="00175827">
        <w:rPr>
          <w:rFonts w:ascii="Helvetica" w:hAnsi="Helvetica"/>
          <w:sz w:val="22"/>
          <w:szCs w:val="22"/>
        </w:rPr>
        <w:lastRenderedPageBreak/>
        <w:t>The new H2n firmware update allows content creators to capture a single four-chan</w:t>
      </w:r>
      <w:r w:rsidR="00A40EEA">
        <w:rPr>
          <w:rFonts w:ascii="Helvetica" w:hAnsi="Helvetica"/>
          <w:sz w:val="22"/>
          <w:szCs w:val="22"/>
        </w:rPr>
        <w:t>nel multi-track WAV</w:t>
      </w:r>
      <w:r w:rsidRPr="00175827">
        <w:rPr>
          <w:rFonts w:ascii="Helvetica" w:hAnsi="Helvetica"/>
          <w:sz w:val="22"/>
          <w:szCs w:val="22"/>
        </w:rPr>
        <w:t xml:space="preserve"> file that includes Omni, Left/Right, and Forward/Backward tracks. YouTube now offers native support for the spatial audio format, and audio recorded with H2n in “Spatial Audio” mode will be automatically decoded for playback on the site. </w:t>
      </w:r>
    </w:p>
    <w:p w14:paraId="433B2468" w14:textId="77777777" w:rsidR="008E1E14" w:rsidRPr="00175827" w:rsidRDefault="008E1E14" w:rsidP="00175827">
      <w:pPr>
        <w:pStyle w:val="Body"/>
        <w:spacing w:line="360" w:lineRule="auto"/>
        <w:rPr>
          <w:rFonts w:ascii="Helvetica" w:eastAsia="Helvetica" w:hAnsi="Helvetica" w:cs="Helvetica"/>
          <w:sz w:val="22"/>
          <w:szCs w:val="22"/>
        </w:rPr>
      </w:pPr>
    </w:p>
    <w:p w14:paraId="4EF070AA" w14:textId="77777777" w:rsidR="008E1E14" w:rsidRPr="00175827" w:rsidRDefault="00175827" w:rsidP="00175827">
      <w:pPr>
        <w:pStyle w:val="Body"/>
        <w:spacing w:line="360" w:lineRule="auto"/>
        <w:rPr>
          <w:rFonts w:ascii="Helvetica" w:eastAsia="Helvetica" w:hAnsi="Helvetica" w:cs="Helvetica"/>
          <w:sz w:val="22"/>
          <w:szCs w:val="22"/>
        </w:rPr>
      </w:pPr>
      <w:r w:rsidRPr="00175827">
        <w:rPr>
          <w:rFonts w:ascii="Helvetica" w:hAnsi="Helvetica"/>
          <w:sz w:val="22"/>
          <w:szCs w:val="22"/>
        </w:rPr>
        <w:t xml:space="preserve">The new VR firmware update for the Zoom H2n Handy Recorder is now available for download at </w:t>
      </w:r>
      <w:hyperlink r:id="rId7" w:history="1">
        <w:r w:rsidRPr="00175827">
          <w:rPr>
            <w:rStyle w:val="Hyperlink0"/>
            <w:rFonts w:ascii="Helvetica" w:hAnsi="Helvetica"/>
            <w:sz w:val="22"/>
            <w:szCs w:val="22"/>
          </w:rPr>
          <w:t>https://zoom-na.com/H2n</w:t>
        </w:r>
      </w:hyperlink>
      <w:r w:rsidRPr="00175827">
        <w:rPr>
          <w:rFonts w:ascii="Helvetica" w:hAnsi="Helvetica"/>
          <w:sz w:val="22"/>
          <w:szCs w:val="22"/>
        </w:rPr>
        <w:t xml:space="preserve"> </w:t>
      </w:r>
    </w:p>
    <w:p w14:paraId="791EFD26" w14:textId="77777777" w:rsidR="008E1E14" w:rsidRPr="00175827" w:rsidRDefault="008E1E14" w:rsidP="00175827">
      <w:pPr>
        <w:pStyle w:val="Body"/>
        <w:spacing w:line="360" w:lineRule="auto"/>
        <w:rPr>
          <w:rFonts w:ascii="Helvetica" w:eastAsia="Helvetica" w:hAnsi="Helvetica" w:cs="Helvetica"/>
          <w:sz w:val="22"/>
          <w:szCs w:val="22"/>
        </w:rPr>
      </w:pPr>
    </w:p>
    <w:p w14:paraId="34E2A160" w14:textId="12A96AD7" w:rsidR="00175827" w:rsidRDefault="008C7F4D" w:rsidP="00175827">
      <w:pPr>
        <w:pStyle w:val="Body"/>
        <w:spacing w:line="360" w:lineRule="auto"/>
        <w:rPr>
          <w:rStyle w:val="Hyperlink0"/>
          <w:rFonts w:ascii="Helvetica" w:eastAsia="Helvetica" w:hAnsi="Helvetica"/>
        </w:rPr>
      </w:pPr>
      <w:r>
        <w:rPr>
          <w:rFonts w:ascii="Helvetica" w:hAnsi="Helvetica"/>
          <w:sz w:val="22"/>
          <w:szCs w:val="22"/>
        </w:rPr>
        <w:t xml:space="preserve">To learn more about </w:t>
      </w:r>
      <w:r w:rsidR="00A40EEA">
        <w:rPr>
          <w:rFonts w:ascii="Helvetica" w:hAnsi="Helvetica"/>
          <w:sz w:val="22"/>
          <w:szCs w:val="22"/>
        </w:rPr>
        <w:t xml:space="preserve">the </w:t>
      </w:r>
      <w:r w:rsidR="00175827" w:rsidRPr="00175827">
        <w:rPr>
          <w:rFonts w:ascii="Helvetica" w:hAnsi="Helvetica"/>
          <w:sz w:val="22"/>
          <w:szCs w:val="22"/>
        </w:rPr>
        <w:t xml:space="preserve">Google </w:t>
      </w:r>
      <w:bookmarkStart w:id="0" w:name="_GoBack"/>
      <w:bookmarkEnd w:id="0"/>
      <w:r w:rsidR="00175827" w:rsidRPr="00175827">
        <w:rPr>
          <w:rFonts w:ascii="Helvetica" w:hAnsi="Helvetica"/>
          <w:sz w:val="22"/>
          <w:szCs w:val="22"/>
        </w:rPr>
        <w:t xml:space="preserve">Jump platform, visit: </w:t>
      </w:r>
    </w:p>
    <w:p w14:paraId="7555C267" w14:textId="27642242" w:rsidR="008E1E14" w:rsidRPr="00175827" w:rsidRDefault="006A0413" w:rsidP="00175827">
      <w:pPr>
        <w:pStyle w:val="Body"/>
        <w:spacing w:line="360" w:lineRule="auto"/>
        <w:rPr>
          <w:rFonts w:ascii="Helvetica" w:eastAsia="Helvetica" w:hAnsi="Helvetica" w:cs="Helvetica"/>
          <w:sz w:val="22"/>
          <w:szCs w:val="22"/>
        </w:rPr>
      </w:pPr>
      <w:hyperlink r:id="rId8" w:history="1">
        <w:r w:rsidR="00175827" w:rsidRPr="00175827">
          <w:rPr>
            <w:rStyle w:val="Hyperlink0"/>
            <w:rFonts w:ascii="Helvetica" w:hAnsi="Helvetica"/>
            <w:sz w:val="22"/>
            <w:szCs w:val="22"/>
          </w:rPr>
          <w:t>https://www.google.com/get/cardboard/jump/</w:t>
        </w:r>
      </w:hyperlink>
      <w:r w:rsidR="00175827" w:rsidRPr="00175827">
        <w:rPr>
          <w:rFonts w:ascii="Helvetica" w:hAnsi="Helvetica"/>
          <w:sz w:val="22"/>
          <w:szCs w:val="22"/>
        </w:rPr>
        <w:t xml:space="preserve"> </w:t>
      </w:r>
    </w:p>
    <w:p w14:paraId="760FE426" w14:textId="77777777" w:rsidR="008E1E14" w:rsidRPr="00175827" w:rsidRDefault="008E1E14" w:rsidP="00175827">
      <w:pPr>
        <w:pStyle w:val="Body"/>
        <w:spacing w:line="360" w:lineRule="auto"/>
        <w:rPr>
          <w:rFonts w:ascii="Helvetica" w:eastAsia="Helvetica" w:hAnsi="Helvetica" w:cs="Helvetica"/>
          <w:sz w:val="22"/>
          <w:szCs w:val="22"/>
        </w:rPr>
      </w:pPr>
    </w:p>
    <w:p w14:paraId="5AB07406" w14:textId="77777777" w:rsidR="00175827" w:rsidRDefault="00175827" w:rsidP="00175827">
      <w:pPr>
        <w:pStyle w:val="Body"/>
        <w:spacing w:line="360" w:lineRule="auto"/>
        <w:rPr>
          <w:rStyle w:val="Hyperlink0"/>
          <w:rFonts w:ascii="Helvetica" w:eastAsia="Helvetica" w:hAnsi="Helvetica"/>
        </w:rPr>
      </w:pPr>
      <w:r w:rsidRPr="00175827">
        <w:rPr>
          <w:rFonts w:ascii="Helvetica" w:hAnsi="Helvetica"/>
          <w:sz w:val="22"/>
          <w:szCs w:val="22"/>
        </w:rPr>
        <w:t xml:space="preserve">To learn more about spatial audio, visit: </w:t>
      </w:r>
    </w:p>
    <w:p w14:paraId="3E5FEB83" w14:textId="4783168B" w:rsidR="008E1E14" w:rsidRPr="00175827" w:rsidRDefault="006A0413" w:rsidP="00175827">
      <w:pPr>
        <w:pStyle w:val="Body"/>
        <w:spacing w:line="360" w:lineRule="auto"/>
        <w:rPr>
          <w:rFonts w:ascii="Helvetica" w:eastAsia="Helvetica" w:hAnsi="Helvetica" w:cs="Helvetica"/>
          <w:sz w:val="22"/>
          <w:szCs w:val="22"/>
        </w:rPr>
      </w:pPr>
      <w:hyperlink r:id="rId9" w:history="1">
        <w:r w:rsidR="00175827" w:rsidRPr="00175827">
          <w:rPr>
            <w:rStyle w:val="Hyperlink0"/>
            <w:rFonts w:ascii="Helvetica" w:hAnsi="Helvetica"/>
            <w:sz w:val="22"/>
            <w:szCs w:val="22"/>
          </w:rPr>
          <w:t>https://support.google.com/youtube/answer/6395969?hl=en</w:t>
        </w:r>
      </w:hyperlink>
    </w:p>
    <w:p w14:paraId="00DAD88F" w14:textId="77777777" w:rsidR="00175827" w:rsidRDefault="00175827" w:rsidP="00EB398B">
      <w:pPr>
        <w:pStyle w:val="Default"/>
        <w:spacing w:line="360" w:lineRule="auto"/>
      </w:pPr>
    </w:p>
    <w:p w14:paraId="66B2A2DD" w14:textId="77777777" w:rsidR="00175827" w:rsidRDefault="00175827" w:rsidP="00EB398B">
      <w:pPr>
        <w:pStyle w:val="Default"/>
        <w:spacing w:line="360" w:lineRule="auto"/>
      </w:pPr>
    </w:p>
    <w:p w14:paraId="6E1EEBF9" w14:textId="77777777" w:rsidR="00175827" w:rsidRDefault="00175827" w:rsidP="00EB398B">
      <w:pPr>
        <w:pStyle w:val="Default"/>
        <w:spacing w:line="360" w:lineRule="auto"/>
      </w:pPr>
      <w:r>
        <w:t>Photo file 1: Zoom_H2n_AudioRecorder.JPG</w:t>
      </w:r>
    </w:p>
    <w:p w14:paraId="334FA625" w14:textId="77777777" w:rsidR="00175827" w:rsidRDefault="00175827" w:rsidP="00EB398B">
      <w:pPr>
        <w:pStyle w:val="Default"/>
        <w:spacing w:line="360" w:lineRule="auto"/>
      </w:pPr>
      <w:r>
        <w:t>Photo caption 1: Zoom H2n Handy Recorder (front and rear views)</w:t>
      </w:r>
    </w:p>
    <w:p w14:paraId="11A5A87E" w14:textId="77777777" w:rsidR="00175827" w:rsidRDefault="00175827" w:rsidP="00EB398B">
      <w:pPr>
        <w:pStyle w:val="Default"/>
        <w:spacing w:line="360" w:lineRule="auto"/>
      </w:pPr>
    </w:p>
    <w:p w14:paraId="1B3DB574" w14:textId="77777777" w:rsidR="00175827" w:rsidRDefault="00175827" w:rsidP="00EB398B">
      <w:pPr>
        <w:pStyle w:val="Default"/>
        <w:spacing w:line="360" w:lineRule="auto"/>
      </w:pPr>
      <w:r>
        <w:t>Photo file 2: Zoom_H2n_right.JPG</w:t>
      </w:r>
    </w:p>
    <w:p w14:paraId="2966E827" w14:textId="77777777" w:rsidR="00175827" w:rsidRDefault="00175827" w:rsidP="00EB398B">
      <w:pPr>
        <w:pStyle w:val="Default"/>
        <w:spacing w:line="360" w:lineRule="auto"/>
      </w:pPr>
      <w:r>
        <w:t>Photo caption 2: Zoom H2n Handy Recorder (right view)</w:t>
      </w:r>
    </w:p>
    <w:p w14:paraId="6BE4DECE" w14:textId="77777777" w:rsidR="00175827" w:rsidRDefault="00175827" w:rsidP="00EB398B">
      <w:pPr>
        <w:pStyle w:val="Default"/>
        <w:spacing w:line="360" w:lineRule="auto"/>
      </w:pPr>
    </w:p>
    <w:p w14:paraId="46447F58" w14:textId="77777777" w:rsidR="00175827" w:rsidRDefault="00175827" w:rsidP="00EB398B">
      <w:pPr>
        <w:pStyle w:val="Default"/>
        <w:spacing w:line="360" w:lineRule="auto"/>
      </w:pPr>
      <w:r>
        <w:t>Photo file 3: Zoom_H2n_left.JPG</w:t>
      </w:r>
    </w:p>
    <w:p w14:paraId="4CD62C35" w14:textId="77777777" w:rsidR="00175827" w:rsidRDefault="00175827" w:rsidP="00EB398B">
      <w:pPr>
        <w:pStyle w:val="Default"/>
        <w:spacing w:line="360" w:lineRule="auto"/>
      </w:pPr>
      <w:r>
        <w:t>Photo caption 3: Zoom H2n Handy Recorder (left view)</w:t>
      </w:r>
    </w:p>
    <w:p w14:paraId="4F6AD3E8" w14:textId="77777777" w:rsidR="00175827" w:rsidRPr="00EB398B" w:rsidRDefault="00175827" w:rsidP="00EB398B">
      <w:pPr>
        <w:pStyle w:val="Default"/>
        <w:spacing w:line="360" w:lineRule="auto"/>
      </w:pPr>
    </w:p>
    <w:p w14:paraId="50503F46" w14:textId="5B89A73C" w:rsidR="00175827" w:rsidRPr="00EB398B" w:rsidRDefault="00175827" w:rsidP="00EB398B">
      <w:pPr>
        <w:pStyle w:val="Default"/>
        <w:spacing w:line="360" w:lineRule="auto"/>
        <w:rPr>
          <w:u w:color="000000"/>
        </w:rPr>
      </w:pPr>
      <w:r w:rsidRPr="00EB398B">
        <w:rPr>
          <w:b/>
          <w:bCs/>
          <w:u w:color="000000"/>
        </w:rPr>
        <w:t>About Zoom</w:t>
      </w:r>
      <w:r>
        <w:rPr>
          <w:b/>
          <w:bCs/>
          <w:u w:color="000000"/>
        </w:rPr>
        <w:t xml:space="preserve"> </w:t>
      </w:r>
      <w:r w:rsidRPr="00EB398B">
        <w:rPr>
          <w:b/>
          <w:bCs/>
          <w:u w:color="000000"/>
        </w:rPr>
        <w:t>North America:</w:t>
      </w:r>
    </w:p>
    <w:p w14:paraId="31985206" w14:textId="4AE18A0E" w:rsidR="00175827" w:rsidRPr="00EB398B" w:rsidRDefault="00175827" w:rsidP="00EB398B">
      <w:pPr>
        <w:pStyle w:val="Default"/>
        <w:spacing w:line="360" w:lineRule="auto"/>
        <w:rPr>
          <w:u w:color="000000"/>
        </w:rPr>
      </w:pPr>
      <w:r w:rsidRPr="00EB398B">
        <w:rPr>
          <w:u w:color="000000"/>
        </w:rPr>
        <w:t xml:space="preserve">Zoom North America is the U.S. affiliate for products manufactured by the Zoom Corporation (Japan). </w:t>
      </w:r>
    </w:p>
    <w:p w14:paraId="3B8F71BE" w14:textId="497A0C15" w:rsidR="00175827" w:rsidRPr="00EB398B" w:rsidRDefault="00175827" w:rsidP="00EB398B">
      <w:pPr>
        <w:pStyle w:val="Default"/>
        <w:spacing w:line="360" w:lineRule="auto"/>
        <w:rPr>
          <w:u w:color="000000"/>
        </w:rPr>
      </w:pPr>
      <w:r w:rsidRPr="00EB398B">
        <w:rPr>
          <w:u w:color="000000"/>
        </w:rPr>
        <w:t>The company prides itself on offering its customers the very highest level of service and support.</w:t>
      </w:r>
    </w:p>
    <w:p w14:paraId="090B5D65" w14:textId="118024DC" w:rsidR="008E1E14" w:rsidRDefault="006A0413" w:rsidP="00EB398B">
      <w:pPr>
        <w:pStyle w:val="Default"/>
        <w:spacing w:line="360" w:lineRule="auto"/>
        <w:rPr>
          <w:rStyle w:val="None"/>
          <w:u w:color="000000"/>
        </w:rPr>
      </w:pPr>
      <w:hyperlink r:id="rId10" w:history="1">
        <w:r w:rsidR="00175827" w:rsidRPr="00EB398B">
          <w:rPr>
            <w:rStyle w:val="Hyperlink1"/>
            <w:sz w:val="22"/>
            <w:szCs w:val="22"/>
          </w:rPr>
          <w:t>info@zoom-na.com</w:t>
        </w:r>
      </w:hyperlink>
      <w:r w:rsidR="00175827" w:rsidRPr="00EB398B">
        <w:rPr>
          <w:rStyle w:val="None"/>
          <w:u w:color="000000"/>
        </w:rPr>
        <w:t xml:space="preserve">   |   Tel: 631-542-5270   |   Fax:</w:t>
      </w:r>
      <w:r w:rsidR="00175827">
        <w:rPr>
          <w:rStyle w:val="None"/>
          <w:u w:color="000000"/>
        </w:rPr>
        <w:t xml:space="preserve"> </w:t>
      </w:r>
      <w:r w:rsidR="00175827" w:rsidRPr="00EB398B">
        <w:rPr>
          <w:rStyle w:val="None"/>
          <w:u w:color="000000"/>
        </w:rPr>
        <w:t>631-542-5299</w:t>
      </w:r>
    </w:p>
    <w:p w14:paraId="0C9B671C" w14:textId="77777777" w:rsidR="00FC2610" w:rsidRDefault="00FC2610" w:rsidP="00EB398B">
      <w:pPr>
        <w:pStyle w:val="Default"/>
        <w:spacing w:line="360" w:lineRule="auto"/>
        <w:rPr>
          <w:rStyle w:val="None"/>
          <w:u w:color="000000"/>
        </w:rPr>
      </w:pPr>
    </w:p>
    <w:p w14:paraId="40CF5F2F" w14:textId="6E8368E3" w:rsidR="00FC2610" w:rsidRPr="00175827" w:rsidRDefault="00FC2610" w:rsidP="00EB398B">
      <w:pPr>
        <w:pStyle w:val="Default"/>
        <w:spacing w:line="360" w:lineRule="auto"/>
      </w:pPr>
      <w:r>
        <w:t>Press Contacts:</w:t>
      </w:r>
      <w:r>
        <w:br/>
      </w:r>
      <w:proofErr w:type="spellStart"/>
      <w:r>
        <w:t>Clyne</w:t>
      </w:r>
      <w:proofErr w:type="spellEnd"/>
      <w:r>
        <w:t xml:space="preserve"> Media, Inc.</w:t>
      </w:r>
      <w:r>
        <w:br/>
        <w:t xml:space="preserve">Robert </w:t>
      </w:r>
      <w:proofErr w:type="spellStart"/>
      <w:r>
        <w:t>Clyne</w:t>
      </w:r>
      <w:proofErr w:type="spellEnd"/>
      <w:r>
        <w:br/>
        <w:t>615-662-1616</w:t>
      </w:r>
      <w:r>
        <w:br/>
      </w:r>
      <w:r>
        <w:lastRenderedPageBreak/>
        <w:t xml:space="preserve">Email: robert@clynemedia.com   </w:t>
      </w:r>
      <w:r>
        <w:br/>
      </w:r>
      <w:r>
        <w:br/>
        <w:t>Frank Doris</w:t>
      </w:r>
      <w:r>
        <w:br/>
        <w:t>631-645-5668</w:t>
      </w:r>
      <w:r>
        <w:br/>
        <w:t>Email: frankdoris@clynemedia.com</w:t>
      </w:r>
    </w:p>
    <w:sectPr w:rsidR="00FC2610" w:rsidRPr="00175827">
      <w:headerReference w:type="default" r:id="rId11"/>
      <w:footerReference w:type="default" r:id="rId12"/>
      <w:pgSz w:w="12240" w:h="15840"/>
      <w:pgMar w:top="1170" w:right="1080" w:bottom="1350" w:left="1080" w:header="720" w:footer="34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87207" w14:textId="77777777" w:rsidR="006A0413" w:rsidRDefault="006A0413">
      <w:r>
        <w:separator/>
      </w:r>
    </w:p>
  </w:endnote>
  <w:endnote w:type="continuationSeparator" w:id="0">
    <w:p w14:paraId="6C96F9F0" w14:textId="77777777" w:rsidR="006A0413" w:rsidRDefault="006A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F537" w14:textId="77777777" w:rsidR="00175827" w:rsidRDefault="00175827">
    <w:pPr>
      <w:pStyle w:val="Footer"/>
      <w:jc w:val="center"/>
    </w:pPr>
    <w:r>
      <w:t xml:space="preserve">• </w:t>
    </w:r>
    <w:r>
      <w:fldChar w:fldCharType="begin"/>
    </w:r>
    <w:r>
      <w:instrText xml:space="preserve"> PAGE </w:instrText>
    </w:r>
    <w:r>
      <w:fldChar w:fldCharType="separate"/>
    </w:r>
    <w:r w:rsidR="00A40EEA">
      <w:rPr>
        <w:noProof/>
      </w:rPr>
      <w:t>1</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7601" w14:textId="77777777" w:rsidR="006A0413" w:rsidRDefault="006A0413">
      <w:r>
        <w:separator/>
      </w:r>
    </w:p>
  </w:footnote>
  <w:footnote w:type="continuationSeparator" w:id="0">
    <w:p w14:paraId="1C35E414" w14:textId="77777777" w:rsidR="006A0413" w:rsidRDefault="006A04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6AC0" w14:textId="77777777" w:rsidR="00175827" w:rsidRDefault="0017582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1E14"/>
    <w:rsid w:val="00152EEF"/>
    <w:rsid w:val="00175827"/>
    <w:rsid w:val="005D4A84"/>
    <w:rsid w:val="006A0413"/>
    <w:rsid w:val="008C7F4D"/>
    <w:rsid w:val="008E1E14"/>
    <w:rsid w:val="00A40EEA"/>
    <w:rsid w:val="00EB398B"/>
    <w:rsid w:val="00FC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1FBB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Arial Unicode MS" w:hAnsi="Arial Unicode MS" w:cs="Arial Unicode MS"/>
      <w:color w:val="000000"/>
      <w:sz w:val="24"/>
      <w:szCs w:val="24"/>
      <w:u w:color="000000"/>
    </w:rPr>
  </w:style>
  <w:style w:type="paragraph" w:customStyle="1" w:styleId="BodyA">
    <w:name w:val="Body A"/>
    <w:rPr>
      <w:rFonts w:ascii="Arial" w:eastAsia="Arial" w:hAnsi="Arial" w:cs="Arial"/>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eastAsia="Times New Roman"/>
      <w:color w:val="000000"/>
      <w:sz w:val="24"/>
      <w:szCs w:val="24"/>
      <w:u w:color="000000"/>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color w:val="4260A6"/>
      <w:sz w:val="20"/>
      <w:szCs w:val="20"/>
      <w:u w:val="single" w:color="000000"/>
      <w:lang w:val="en-US"/>
    </w:rPr>
  </w:style>
  <w:style w:type="paragraph" w:styleId="BalloonText">
    <w:name w:val="Balloon Text"/>
    <w:basedOn w:val="Normal"/>
    <w:link w:val="BalloonTextChar"/>
    <w:uiPriority w:val="99"/>
    <w:semiHidden/>
    <w:unhideWhenUsed/>
    <w:rsid w:val="001758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zoom-na.com/H2n" TargetMode="External"/><Relationship Id="rId8" Type="http://schemas.openxmlformats.org/officeDocument/2006/relationships/hyperlink" Target="https://www.google.com/get/cardboard/jump/" TargetMode="External"/><Relationship Id="rId9" Type="http://schemas.openxmlformats.org/officeDocument/2006/relationships/hyperlink" Target="https://support.google.com/youtube/answer/6395969?hl=en" TargetMode="External"/><Relationship Id="rId10" Type="http://schemas.openxmlformats.org/officeDocument/2006/relationships/hyperlink" Target="mailto:info@zoom-na.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528</Words>
  <Characters>3015</Characters>
  <Application>Microsoft Macintosh Word</Application>
  <DocSecurity>0</DocSecurity>
  <Lines>25</Lines>
  <Paragraphs>7</Paragraphs>
  <ScaleCrop>false</ScaleCrop>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6</cp:revision>
  <dcterms:created xsi:type="dcterms:W3CDTF">2016-05-17T16:06:00Z</dcterms:created>
  <dcterms:modified xsi:type="dcterms:W3CDTF">2016-05-17T19:42:00Z</dcterms:modified>
</cp:coreProperties>
</file>