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BAE7" w14:textId="65F578D9" w:rsidR="00EE7AE6" w:rsidRPr="00F9576A" w:rsidRDefault="00EE7AE6" w:rsidP="00F9576A">
      <w:pPr>
        <w:jc w:val="center"/>
        <w:rPr>
          <w:rFonts w:ascii="Helvetica Neue" w:eastAsia="Helvetica Neue" w:hAnsi="Helvetica Neue" w:cs="Helvetica Neue"/>
          <w:b/>
          <w:bCs/>
          <w:color w:val="000000" w:themeColor="text1"/>
          <w:sz w:val="32"/>
          <w:szCs w:val="32"/>
        </w:rPr>
      </w:pPr>
      <w:r w:rsidRPr="00F9576A">
        <w:rPr>
          <w:rFonts w:ascii="Helvetica Neue" w:eastAsia="Helvetica Neue" w:hAnsi="Helvetica Neue" w:cs="Helvetica Neue"/>
          <w:b/>
          <w:bCs/>
          <w:color w:val="000000" w:themeColor="text1"/>
          <w:sz w:val="32"/>
          <w:szCs w:val="32"/>
        </w:rPr>
        <w:t xml:space="preserve">TT+ AUDIO </w:t>
      </w:r>
      <w:r w:rsidR="00190078" w:rsidRPr="00F9576A">
        <w:rPr>
          <w:rFonts w:ascii="Helvetica Neue" w:eastAsia="Helvetica Neue" w:hAnsi="Helvetica Neue" w:cs="Helvetica Neue"/>
          <w:b/>
          <w:bCs/>
          <w:color w:val="000000" w:themeColor="text1"/>
          <w:sz w:val="32"/>
          <w:szCs w:val="32"/>
        </w:rPr>
        <w:t>s</w:t>
      </w:r>
      <w:r w:rsidR="00395F27" w:rsidRPr="00F9576A">
        <w:rPr>
          <w:rFonts w:ascii="Helvetica Neue" w:eastAsia="Helvetica Neue" w:hAnsi="Helvetica Neue" w:cs="Helvetica Neue"/>
          <w:b/>
          <w:bCs/>
          <w:color w:val="000000" w:themeColor="text1"/>
          <w:sz w:val="32"/>
          <w:szCs w:val="32"/>
        </w:rPr>
        <w:t>hows</w:t>
      </w:r>
      <w:r w:rsidRPr="00F9576A">
        <w:rPr>
          <w:rFonts w:ascii="Helvetica Neue" w:eastAsia="Helvetica Neue" w:hAnsi="Helvetica Neue" w:cs="Helvetica Neue"/>
          <w:b/>
          <w:bCs/>
          <w:color w:val="000000" w:themeColor="text1"/>
          <w:sz w:val="32"/>
          <w:szCs w:val="32"/>
        </w:rPr>
        <w:t xml:space="preserve"> GTS 29 </w:t>
      </w:r>
      <w:r w:rsidR="00190078" w:rsidRPr="00F9576A">
        <w:rPr>
          <w:rFonts w:ascii="Helvetica Neue" w:eastAsia="Helvetica Neue" w:hAnsi="Helvetica Neue" w:cs="Helvetica Neue"/>
          <w:b/>
          <w:bCs/>
          <w:color w:val="000000" w:themeColor="text1"/>
          <w:sz w:val="32"/>
          <w:szCs w:val="32"/>
        </w:rPr>
        <w:t>h</w:t>
      </w:r>
      <w:r w:rsidRPr="00F9576A">
        <w:rPr>
          <w:rFonts w:ascii="Helvetica Neue" w:eastAsia="Helvetica Neue" w:hAnsi="Helvetica Neue" w:cs="Helvetica Neue"/>
          <w:b/>
          <w:bCs/>
          <w:color w:val="000000" w:themeColor="text1"/>
          <w:sz w:val="32"/>
          <w:szCs w:val="32"/>
        </w:rPr>
        <w:t>igh-</w:t>
      </w:r>
      <w:r w:rsidR="00190078" w:rsidRPr="00F9576A">
        <w:rPr>
          <w:rFonts w:ascii="Helvetica Neue" w:eastAsia="Helvetica Neue" w:hAnsi="Helvetica Neue" w:cs="Helvetica Neue"/>
          <w:b/>
          <w:bCs/>
          <w:color w:val="000000" w:themeColor="text1"/>
          <w:sz w:val="32"/>
          <w:szCs w:val="32"/>
        </w:rPr>
        <w:t>p</w:t>
      </w:r>
      <w:r w:rsidRPr="00F9576A">
        <w:rPr>
          <w:rFonts w:ascii="Helvetica Neue" w:eastAsia="Helvetica Neue" w:hAnsi="Helvetica Neue" w:cs="Helvetica Neue"/>
          <w:b/>
          <w:bCs/>
          <w:color w:val="000000" w:themeColor="text1"/>
          <w:sz w:val="32"/>
          <w:szCs w:val="32"/>
        </w:rPr>
        <w:t xml:space="preserve">erformance </w:t>
      </w:r>
      <w:r w:rsidR="00190078" w:rsidRPr="00F9576A">
        <w:rPr>
          <w:rFonts w:ascii="Helvetica Neue" w:eastAsia="Helvetica Neue" w:hAnsi="Helvetica Neue" w:cs="Helvetica Neue"/>
          <w:b/>
          <w:bCs/>
          <w:color w:val="000000" w:themeColor="text1"/>
          <w:sz w:val="32"/>
          <w:szCs w:val="32"/>
        </w:rPr>
        <w:t>s</w:t>
      </w:r>
      <w:r w:rsidRPr="00F9576A">
        <w:rPr>
          <w:rFonts w:ascii="Helvetica Neue" w:eastAsia="Helvetica Neue" w:hAnsi="Helvetica Neue" w:cs="Helvetica Neue"/>
          <w:b/>
          <w:bCs/>
          <w:color w:val="000000" w:themeColor="text1"/>
          <w:sz w:val="32"/>
          <w:szCs w:val="32"/>
        </w:rPr>
        <w:t>ubwoofer</w:t>
      </w:r>
      <w:r w:rsidR="00395F27" w:rsidRPr="00F9576A">
        <w:rPr>
          <w:rFonts w:ascii="Helvetica Neue" w:eastAsia="Helvetica Neue" w:hAnsi="Helvetica Neue" w:cs="Helvetica Neue"/>
          <w:b/>
          <w:bCs/>
          <w:color w:val="000000" w:themeColor="text1"/>
          <w:sz w:val="32"/>
          <w:szCs w:val="32"/>
        </w:rPr>
        <w:t xml:space="preserve"> at </w:t>
      </w:r>
      <w:proofErr w:type="spellStart"/>
      <w:r w:rsidR="00395F27" w:rsidRPr="00F9576A">
        <w:rPr>
          <w:rFonts w:ascii="Helvetica Neue" w:eastAsia="Helvetica Neue" w:hAnsi="Helvetica Neue" w:cs="Helvetica Neue"/>
          <w:b/>
          <w:bCs/>
          <w:color w:val="000000" w:themeColor="text1"/>
          <w:sz w:val="32"/>
          <w:szCs w:val="32"/>
        </w:rPr>
        <w:t>InfoComm</w:t>
      </w:r>
      <w:proofErr w:type="spellEnd"/>
    </w:p>
    <w:p w14:paraId="7748FF1C" w14:textId="77777777" w:rsidR="00EE7AE6" w:rsidRPr="00F9576A" w:rsidRDefault="00EE7AE6" w:rsidP="00F9576A">
      <w:pPr>
        <w:rPr>
          <w:rFonts w:ascii="Helvetica Neue" w:eastAsia="Helvetica Neue" w:hAnsi="Helvetica Neue" w:cs="Helvetica Neue"/>
          <w:bCs/>
          <w:color w:val="000000" w:themeColor="text1"/>
          <w:sz w:val="20"/>
          <w:szCs w:val="20"/>
        </w:rPr>
      </w:pPr>
    </w:p>
    <w:p w14:paraId="466FC21E" w14:textId="152A0DC0" w:rsidR="00EE7AE6" w:rsidRPr="00F9576A" w:rsidRDefault="00395F27" w:rsidP="00F9576A">
      <w:pPr>
        <w:rPr>
          <w:rFonts w:ascii="Helvetica Neue" w:eastAsia="Helvetica Neue" w:hAnsi="Helvetica Neue" w:cs="Helvetica Neue"/>
          <w:bCs/>
          <w:color w:val="000000" w:themeColor="text1"/>
          <w:sz w:val="20"/>
          <w:szCs w:val="20"/>
        </w:rPr>
      </w:pPr>
      <w:proofErr w:type="spellStart"/>
      <w:r w:rsidRPr="00F9576A">
        <w:rPr>
          <w:rFonts w:ascii="Helvetica Neue" w:eastAsia="Helvetica Neue" w:hAnsi="Helvetica Neue" w:cs="Helvetica Neue"/>
          <w:bCs/>
          <w:i/>
          <w:iCs/>
          <w:color w:val="000000" w:themeColor="text1"/>
          <w:sz w:val="20"/>
          <w:szCs w:val="20"/>
        </w:rPr>
        <w:t>InfoComm</w:t>
      </w:r>
      <w:proofErr w:type="spellEnd"/>
      <w:r w:rsidRPr="00F9576A">
        <w:rPr>
          <w:rFonts w:ascii="Helvetica Neue" w:eastAsia="Helvetica Neue" w:hAnsi="Helvetica Neue" w:cs="Helvetica Neue"/>
          <w:bCs/>
          <w:i/>
          <w:iCs/>
          <w:color w:val="000000" w:themeColor="text1"/>
          <w:sz w:val="20"/>
          <w:szCs w:val="20"/>
        </w:rPr>
        <w:t xml:space="preserve">, Las Vegas, NV, June 12, 2024 – </w:t>
      </w:r>
      <w:r w:rsidRPr="00F9576A">
        <w:rPr>
          <w:rFonts w:ascii="Helvetica Neue" w:eastAsia="Helvetica Neue" w:hAnsi="Helvetica Neue" w:cs="Helvetica Neue"/>
          <w:bCs/>
          <w:color w:val="000000" w:themeColor="text1"/>
          <w:sz w:val="20"/>
          <w:szCs w:val="20"/>
        </w:rPr>
        <w:t xml:space="preserve">RCF (booth C9535 and demo room N101) is displaying its flagship </w:t>
      </w:r>
      <w:r w:rsidR="00EE7AE6" w:rsidRPr="00F9576A">
        <w:rPr>
          <w:rFonts w:ascii="Helvetica Neue" w:eastAsia="Helvetica Neue" w:hAnsi="Helvetica Neue" w:cs="Helvetica Neue"/>
          <w:bCs/>
          <w:color w:val="000000" w:themeColor="text1"/>
          <w:sz w:val="20"/>
          <w:szCs w:val="20"/>
        </w:rPr>
        <w:t>TT+ AUDIO GTS 29, a cutting-edge high-output subwoofer housing dual 19-inch woofers designed for low-frequency reinforcement in large-format touring and installed sound applications, both indoors and outdoors. With a peak SPL of 144 dB, the GTS 29 delivers the deep, nuanced bass response needed to keep up with TT+ AUDIO’s largest line array systems.</w:t>
      </w:r>
    </w:p>
    <w:p w14:paraId="4876D6EF" w14:textId="77777777" w:rsidR="00EE7AE6" w:rsidRPr="00F9576A" w:rsidRDefault="00EE7AE6" w:rsidP="00F9576A">
      <w:pPr>
        <w:rPr>
          <w:rFonts w:ascii="Helvetica Neue" w:eastAsia="Helvetica Neue" w:hAnsi="Helvetica Neue" w:cs="Helvetica Neue"/>
          <w:bCs/>
          <w:color w:val="000000" w:themeColor="text1"/>
          <w:sz w:val="20"/>
          <w:szCs w:val="20"/>
        </w:rPr>
      </w:pPr>
    </w:p>
    <w:p w14:paraId="12206718" w14:textId="4EAE1995" w:rsidR="00EE7AE6" w:rsidRPr="00F9576A" w:rsidRDefault="00EE7AE6"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The GTS 29 incorporates two newly developed 19-inch neodymium woofers, each with a 4-inch voice coil</w:t>
      </w:r>
      <w:r w:rsidR="00403B31" w:rsidRPr="00F9576A">
        <w:rPr>
          <w:rFonts w:ascii="Helvetica Neue" w:eastAsia="Helvetica Neue" w:hAnsi="Helvetica Neue" w:cs="Helvetica Neue"/>
          <w:bCs/>
          <w:color w:val="000000" w:themeColor="text1"/>
          <w:sz w:val="20"/>
          <w:szCs w:val="20"/>
        </w:rPr>
        <w:t>,</w:t>
      </w:r>
      <w:r w:rsidRPr="00F9576A">
        <w:rPr>
          <w:rFonts w:ascii="Helvetica Neue" w:eastAsia="Helvetica Neue" w:hAnsi="Helvetica Neue" w:cs="Helvetica Neue"/>
          <w:bCs/>
          <w:color w:val="000000" w:themeColor="text1"/>
          <w:sz w:val="20"/>
          <w:szCs w:val="20"/>
        </w:rPr>
        <w:t xml:space="preserve"> 56mm peak-to-peak excursion capabilities</w:t>
      </w:r>
      <w:r w:rsidR="00403B31" w:rsidRPr="00F9576A">
        <w:rPr>
          <w:rFonts w:ascii="Helvetica Neue" w:eastAsia="Helvetica Neue" w:hAnsi="Helvetica Neue" w:cs="Helvetica Neue"/>
          <w:bCs/>
          <w:color w:val="000000" w:themeColor="text1"/>
          <w:sz w:val="20"/>
          <w:szCs w:val="20"/>
        </w:rPr>
        <w:t xml:space="preserve"> and</w:t>
      </w:r>
      <w:r w:rsidR="00FF74B6" w:rsidRPr="00F9576A">
        <w:rPr>
          <w:rFonts w:ascii="Helvetica Neue" w:eastAsia="Helvetica Neue" w:hAnsi="Helvetica Neue" w:cs="Helvetica Neue"/>
          <w:bCs/>
          <w:color w:val="000000" w:themeColor="text1"/>
          <w:sz w:val="20"/>
          <w:szCs w:val="20"/>
        </w:rPr>
        <w:t xml:space="preserve"> extremely fast acceleration</w:t>
      </w:r>
      <w:r w:rsidR="00C04774">
        <w:rPr>
          <w:rFonts w:ascii="Helvetica Neue" w:eastAsia="Helvetica Neue" w:hAnsi="Helvetica Neue" w:cs="Helvetica Neue"/>
          <w:bCs/>
          <w:color w:val="000000" w:themeColor="text1"/>
          <w:sz w:val="20"/>
          <w:szCs w:val="20"/>
        </w:rPr>
        <w:t xml:space="preserve"> </w:t>
      </w:r>
      <w:proofErr w:type="spellStart"/>
      <w:r w:rsidR="00C04774">
        <w:rPr>
          <w:rFonts w:ascii="Helvetica Neue" w:eastAsia="Helvetica Neue" w:hAnsi="Helvetica Neue" w:cs="Helvetica Neue"/>
          <w:bCs/>
          <w:color w:val="000000" w:themeColor="text1"/>
          <w:sz w:val="20"/>
          <w:szCs w:val="20"/>
        </w:rPr>
        <w:t>to</w:t>
      </w:r>
      <w:r w:rsidR="00403B31" w:rsidRPr="00F9576A">
        <w:rPr>
          <w:rFonts w:ascii="Helvetica Neue" w:eastAsia="Helvetica Neue" w:hAnsi="Helvetica Neue" w:cs="Helvetica Neue"/>
          <w:bCs/>
          <w:color w:val="000000" w:themeColor="text1"/>
          <w:sz w:val="20"/>
          <w:szCs w:val="20"/>
        </w:rPr>
        <w:t xml:space="preserve"> </w:t>
      </w:r>
      <w:proofErr w:type="spellEnd"/>
      <w:r w:rsidR="00FF74B6" w:rsidRPr="00F9576A">
        <w:rPr>
          <w:rFonts w:ascii="Helvetica Neue" w:eastAsia="Helvetica Neue" w:hAnsi="Helvetica Neue" w:cs="Helvetica Neue"/>
          <w:bCs/>
          <w:color w:val="000000" w:themeColor="text1"/>
          <w:sz w:val="20"/>
          <w:szCs w:val="20"/>
        </w:rPr>
        <w:t>provid</w:t>
      </w:r>
      <w:r w:rsidR="00403B31" w:rsidRPr="00F9576A">
        <w:rPr>
          <w:rFonts w:ascii="Helvetica Neue" w:eastAsia="Helvetica Neue" w:hAnsi="Helvetica Neue" w:cs="Helvetica Neue"/>
          <w:bCs/>
          <w:color w:val="000000" w:themeColor="text1"/>
          <w:sz w:val="20"/>
          <w:szCs w:val="20"/>
        </w:rPr>
        <w:t>e</w:t>
      </w:r>
      <w:r w:rsidR="00FF74B6" w:rsidRPr="00F9576A">
        <w:rPr>
          <w:rFonts w:ascii="Helvetica Neue" w:eastAsia="Helvetica Neue" w:hAnsi="Helvetica Neue" w:cs="Helvetica Neue"/>
          <w:bCs/>
          <w:color w:val="000000" w:themeColor="text1"/>
          <w:sz w:val="20"/>
          <w:szCs w:val="20"/>
        </w:rPr>
        <w:t xml:space="preserve"> the speed performance of a 15" woofer with the power of a 21" woofer. </w:t>
      </w:r>
      <w:r w:rsidRPr="00F9576A">
        <w:rPr>
          <w:rFonts w:ascii="Helvetica Neue" w:eastAsia="Helvetica Neue" w:hAnsi="Helvetica Neue" w:cs="Helvetica Neue"/>
          <w:bCs/>
          <w:color w:val="000000" w:themeColor="text1"/>
          <w:sz w:val="20"/>
          <w:szCs w:val="20"/>
        </w:rPr>
        <w:t>The drivers are paired with laminar flow ports, which reduce turbulence and distortion compared to conventional reflex designs. The result is extremely impactful, accurate low</w:t>
      </w:r>
      <w:r w:rsidR="00DB08BD" w:rsidRPr="00F9576A">
        <w:rPr>
          <w:rFonts w:ascii="Helvetica Neue" w:eastAsia="Helvetica Neue" w:hAnsi="Helvetica Neue" w:cs="Helvetica Neue"/>
          <w:bCs/>
          <w:color w:val="000000" w:themeColor="text1"/>
          <w:sz w:val="20"/>
          <w:szCs w:val="20"/>
        </w:rPr>
        <w:t>-</w:t>
      </w:r>
      <w:r w:rsidRPr="00F9576A">
        <w:rPr>
          <w:rFonts w:ascii="Helvetica Neue" w:eastAsia="Helvetica Neue" w:hAnsi="Helvetica Neue" w:cs="Helvetica Neue"/>
          <w:bCs/>
          <w:color w:val="000000" w:themeColor="text1"/>
          <w:sz w:val="20"/>
          <w:szCs w:val="20"/>
        </w:rPr>
        <w:t>end</w:t>
      </w:r>
      <w:r w:rsidR="006841FA" w:rsidRPr="00F9576A">
        <w:rPr>
          <w:rFonts w:ascii="Helvetica Neue" w:eastAsia="Helvetica Neue" w:hAnsi="Helvetica Neue" w:cs="Helvetica Neue"/>
          <w:bCs/>
          <w:color w:val="000000" w:themeColor="text1"/>
          <w:sz w:val="20"/>
          <w:szCs w:val="20"/>
        </w:rPr>
        <w:t xml:space="preserve">. The GTS 29 </w:t>
      </w:r>
      <w:proofErr w:type="gramStart"/>
      <w:r w:rsidR="006841FA" w:rsidRPr="00F9576A">
        <w:rPr>
          <w:rFonts w:ascii="Helvetica Neue" w:eastAsia="Helvetica Neue" w:hAnsi="Helvetica Neue" w:cs="Helvetica Neue"/>
          <w:bCs/>
          <w:color w:val="000000" w:themeColor="text1"/>
          <w:sz w:val="20"/>
          <w:szCs w:val="20"/>
        </w:rPr>
        <w:t>is</w:t>
      </w:r>
      <w:r w:rsidRPr="00F9576A">
        <w:rPr>
          <w:rFonts w:ascii="Helvetica Neue" w:eastAsia="Helvetica Neue" w:hAnsi="Helvetica Neue" w:cs="Helvetica Neue"/>
          <w:bCs/>
          <w:color w:val="000000" w:themeColor="text1"/>
          <w:sz w:val="20"/>
          <w:szCs w:val="20"/>
        </w:rPr>
        <w:t xml:space="preserve"> capable of reproducing</w:t>
      </w:r>
      <w:proofErr w:type="gramEnd"/>
      <w:r w:rsidRPr="00F9576A">
        <w:rPr>
          <w:rFonts w:ascii="Helvetica Neue" w:eastAsia="Helvetica Neue" w:hAnsi="Helvetica Neue" w:cs="Helvetica Neue"/>
          <w:bCs/>
          <w:color w:val="000000" w:themeColor="text1"/>
          <w:sz w:val="20"/>
          <w:szCs w:val="20"/>
        </w:rPr>
        <w:t xml:space="preserve"> subtle details even at high SPLs.</w:t>
      </w:r>
    </w:p>
    <w:p w14:paraId="001FB626" w14:textId="77777777" w:rsidR="00EE7AE6" w:rsidRPr="00F9576A" w:rsidRDefault="00EE7AE6" w:rsidP="00F9576A">
      <w:pPr>
        <w:rPr>
          <w:rFonts w:ascii="Helvetica Neue" w:eastAsia="Helvetica Neue" w:hAnsi="Helvetica Neue" w:cs="Helvetica Neue"/>
          <w:bCs/>
          <w:color w:val="000000" w:themeColor="text1"/>
          <w:sz w:val="20"/>
          <w:szCs w:val="20"/>
        </w:rPr>
      </w:pPr>
    </w:p>
    <w:p w14:paraId="2EEAC408" w14:textId="12029653" w:rsidR="004B6F64" w:rsidRPr="00F9576A" w:rsidRDefault="004B6F64"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 xml:space="preserve">Sharing a similar overall </w:t>
      </w:r>
      <w:r w:rsidR="00C04774">
        <w:rPr>
          <w:rFonts w:ascii="Helvetica Neue" w:eastAsia="Helvetica Neue" w:hAnsi="Helvetica Neue" w:cs="Helvetica Neue"/>
          <w:bCs/>
          <w:color w:val="000000" w:themeColor="text1"/>
          <w:sz w:val="20"/>
          <w:szCs w:val="20"/>
        </w:rPr>
        <w:t>approach</w:t>
      </w:r>
      <w:r w:rsidRPr="00F9576A">
        <w:rPr>
          <w:rFonts w:ascii="Helvetica Neue" w:eastAsia="Helvetica Neue" w:hAnsi="Helvetica Neue" w:cs="Helvetica Neue"/>
          <w:bCs/>
          <w:color w:val="000000" w:themeColor="text1"/>
          <w:sz w:val="20"/>
          <w:szCs w:val="20"/>
        </w:rPr>
        <w:t xml:space="preserve"> with all GTX system components, the GTS 29 separates the power amplification from the loudspeaker enclosure, relocating it to newly designed touring racks. Each touring rack can accommodate up to three XPS 16K 4-channel DSP amplifiers and includes AC power, signal routing, and network connections. A single XPS 16K amplifier, providing four channels, is required for every four GTS 29 subwoofers and </w:t>
      </w:r>
      <w:r w:rsidR="006841FA" w:rsidRPr="00F9576A">
        <w:rPr>
          <w:rFonts w:ascii="Helvetica Neue" w:eastAsia="Helvetica Neue" w:hAnsi="Helvetica Neue" w:cs="Helvetica Neue"/>
          <w:bCs/>
          <w:color w:val="000000" w:themeColor="text1"/>
          <w:sz w:val="20"/>
          <w:szCs w:val="20"/>
        </w:rPr>
        <w:t>can</w:t>
      </w:r>
      <w:r w:rsidRPr="00F9576A">
        <w:rPr>
          <w:rFonts w:ascii="Helvetica Neue" w:eastAsia="Helvetica Neue" w:hAnsi="Helvetica Neue" w:cs="Helvetica Neue"/>
          <w:bCs/>
          <w:color w:val="000000" w:themeColor="text1"/>
          <w:sz w:val="20"/>
          <w:szCs w:val="20"/>
        </w:rPr>
        <w:t xml:space="preserve"> manage complex subwoofer deployments such as cardioid or </w:t>
      </w:r>
      <w:proofErr w:type="spellStart"/>
      <w:r w:rsidRPr="00F9576A">
        <w:rPr>
          <w:rFonts w:ascii="Helvetica Neue" w:eastAsia="Helvetica Neue" w:hAnsi="Helvetica Neue" w:cs="Helvetica Neue"/>
          <w:bCs/>
          <w:color w:val="000000" w:themeColor="text1"/>
          <w:sz w:val="20"/>
          <w:szCs w:val="20"/>
        </w:rPr>
        <w:t>endfire</w:t>
      </w:r>
      <w:proofErr w:type="spellEnd"/>
      <w:r w:rsidRPr="00F9576A">
        <w:rPr>
          <w:rFonts w:ascii="Helvetica Neue" w:eastAsia="Helvetica Neue" w:hAnsi="Helvetica Neue" w:cs="Helvetica Neue"/>
          <w:bCs/>
          <w:color w:val="000000" w:themeColor="text1"/>
          <w:sz w:val="20"/>
          <w:szCs w:val="20"/>
        </w:rPr>
        <w:t xml:space="preserve"> configurations.</w:t>
      </w:r>
    </w:p>
    <w:p w14:paraId="2B588989" w14:textId="77777777" w:rsidR="004B6F64" w:rsidRPr="00F9576A" w:rsidRDefault="004B6F64" w:rsidP="00F9576A">
      <w:pPr>
        <w:rPr>
          <w:rFonts w:ascii="Helvetica Neue" w:eastAsia="Helvetica Neue" w:hAnsi="Helvetica Neue" w:cs="Helvetica Neue"/>
          <w:bCs/>
          <w:color w:val="000000" w:themeColor="text1"/>
          <w:sz w:val="20"/>
          <w:szCs w:val="20"/>
        </w:rPr>
      </w:pPr>
    </w:p>
    <w:p w14:paraId="5B9B8CA5" w14:textId="6BCA2F84" w:rsidR="00EE7AE6" w:rsidRPr="00F9576A" w:rsidRDefault="00EE7AE6"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 xml:space="preserve">Built from plywood and coated in TT+ AUDIO’s robust polyurea finish, the GTS 29 enclosure provides two bayonet connector inputs each on the front and rear faces, facilitating deployment in cardioid subwoofer arrays. Integrated </w:t>
      </w:r>
      <w:proofErr w:type="spellStart"/>
      <w:r w:rsidRPr="00F9576A">
        <w:rPr>
          <w:rFonts w:ascii="Helvetica Neue" w:eastAsia="Helvetica Neue" w:hAnsi="Helvetica Neue" w:cs="Helvetica Neue"/>
          <w:bCs/>
          <w:color w:val="000000" w:themeColor="text1"/>
          <w:sz w:val="20"/>
          <w:szCs w:val="20"/>
        </w:rPr>
        <w:t>flyware</w:t>
      </w:r>
      <w:proofErr w:type="spellEnd"/>
      <w:r w:rsidRPr="00F9576A">
        <w:rPr>
          <w:rFonts w:ascii="Helvetica Neue" w:eastAsia="Helvetica Neue" w:hAnsi="Helvetica Neue" w:cs="Helvetica Neue"/>
          <w:bCs/>
          <w:color w:val="000000" w:themeColor="text1"/>
          <w:sz w:val="20"/>
          <w:szCs w:val="20"/>
        </w:rPr>
        <w:t xml:space="preserve"> allows assembling up to 16 GTS 29 enclosures on a single fly-bar. </w:t>
      </w:r>
    </w:p>
    <w:p w14:paraId="518A1CAC" w14:textId="77777777" w:rsidR="00EE7AE6" w:rsidRPr="00F9576A" w:rsidRDefault="00EE7AE6" w:rsidP="00F9576A">
      <w:pPr>
        <w:rPr>
          <w:rFonts w:ascii="Helvetica Neue" w:eastAsia="Helvetica Neue" w:hAnsi="Helvetica Neue" w:cs="Helvetica Neue"/>
          <w:bCs/>
          <w:color w:val="000000" w:themeColor="text1"/>
          <w:sz w:val="20"/>
          <w:szCs w:val="20"/>
        </w:rPr>
      </w:pPr>
    </w:p>
    <w:p w14:paraId="136504AE" w14:textId="57D2F1FE" w:rsidR="00EE7AE6" w:rsidRPr="00F9576A" w:rsidRDefault="00EE7AE6"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 xml:space="preserve">The GTS 29 is part of the new GTX Line Array System from TT+ AUDIO, which also includes the GTX 12 and GTX </w:t>
      </w:r>
      <w:proofErr w:type="gramStart"/>
      <w:r w:rsidRPr="00F9576A">
        <w:rPr>
          <w:rFonts w:ascii="Helvetica Neue" w:eastAsia="Helvetica Neue" w:hAnsi="Helvetica Neue" w:cs="Helvetica Neue"/>
          <w:bCs/>
          <w:color w:val="000000" w:themeColor="text1"/>
          <w:sz w:val="20"/>
          <w:szCs w:val="20"/>
        </w:rPr>
        <w:t>10 line</w:t>
      </w:r>
      <w:proofErr w:type="gramEnd"/>
      <w:r w:rsidRPr="00F9576A">
        <w:rPr>
          <w:rFonts w:ascii="Helvetica Neue" w:eastAsia="Helvetica Neue" w:hAnsi="Helvetica Neue" w:cs="Helvetica Neue"/>
          <w:bCs/>
          <w:color w:val="000000" w:themeColor="text1"/>
          <w:sz w:val="20"/>
          <w:szCs w:val="20"/>
        </w:rPr>
        <w:t xml:space="preserve"> array modules</w:t>
      </w:r>
      <w:r w:rsidR="004B6F64" w:rsidRPr="00F9576A">
        <w:rPr>
          <w:rFonts w:ascii="Helvetica Neue" w:eastAsia="Helvetica Neue" w:hAnsi="Helvetica Neue" w:cs="Helvetica Neue"/>
          <w:bCs/>
          <w:color w:val="000000" w:themeColor="text1"/>
          <w:sz w:val="20"/>
          <w:szCs w:val="20"/>
        </w:rPr>
        <w:t xml:space="preserve">, TTR 16 touring rack, </w:t>
      </w:r>
      <w:proofErr w:type="spellStart"/>
      <w:r w:rsidR="004B6F64" w:rsidRPr="00F9576A">
        <w:rPr>
          <w:rFonts w:ascii="Helvetica Neue" w:eastAsia="Helvetica Neue" w:hAnsi="Helvetica Neue" w:cs="Helvetica Neue"/>
          <w:bCs/>
          <w:color w:val="000000" w:themeColor="text1"/>
          <w:sz w:val="20"/>
          <w:szCs w:val="20"/>
        </w:rPr>
        <w:t>RDNet</w:t>
      </w:r>
      <w:proofErr w:type="spellEnd"/>
      <w:r w:rsidR="004B6F64" w:rsidRPr="00F9576A">
        <w:rPr>
          <w:rFonts w:ascii="Helvetica Neue" w:eastAsia="Helvetica Neue" w:hAnsi="Helvetica Neue" w:cs="Helvetica Neue"/>
          <w:bCs/>
          <w:color w:val="000000" w:themeColor="text1"/>
          <w:sz w:val="20"/>
          <w:szCs w:val="20"/>
        </w:rPr>
        <w:t xml:space="preserve"> management software and SHAPE D3D system design and modeling software</w:t>
      </w:r>
      <w:r w:rsidRPr="00F9576A">
        <w:rPr>
          <w:rFonts w:ascii="Helvetica Neue" w:eastAsia="Helvetica Neue" w:hAnsi="Helvetica Neue" w:cs="Helvetica Neue"/>
          <w:bCs/>
          <w:color w:val="000000" w:themeColor="text1"/>
          <w:sz w:val="20"/>
          <w:szCs w:val="20"/>
        </w:rPr>
        <w:t>.</w:t>
      </w:r>
    </w:p>
    <w:p w14:paraId="16D14611" w14:textId="77777777" w:rsidR="007A4872" w:rsidRPr="00F9576A" w:rsidRDefault="007A4872" w:rsidP="00F9576A">
      <w:pPr>
        <w:rPr>
          <w:rFonts w:ascii="Helvetica Neue" w:eastAsia="Helvetica Neue" w:hAnsi="Helvetica Neue" w:cs="Helvetica Neue"/>
          <w:color w:val="000000" w:themeColor="text1"/>
          <w:sz w:val="20"/>
          <w:szCs w:val="20"/>
        </w:rPr>
      </w:pPr>
    </w:p>
    <w:p w14:paraId="02618126" w14:textId="2CA60E5B" w:rsidR="006E4D1D" w:rsidRPr="00F9576A" w:rsidRDefault="006E4D1D" w:rsidP="00F9576A">
      <w:pPr>
        <w:jc w:val="center"/>
        <w:rPr>
          <w:rFonts w:ascii="Helvetica Neue" w:eastAsia="Helvetica Neue" w:hAnsi="Helvetica Neue" w:cs="Helvetica Neue"/>
          <w:color w:val="000000" w:themeColor="text1"/>
          <w:sz w:val="20"/>
          <w:szCs w:val="20"/>
        </w:rPr>
      </w:pPr>
      <w:r w:rsidRPr="00F9576A">
        <w:rPr>
          <w:rFonts w:ascii="Helvetica Neue" w:eastAsia="Helvetica Neue" w:hAnsi="Helvetica Neue" w:cs="Helvetica Neue"/>
          <w:color w:val="000000" w:themeColor="text1"/>
          <w:sz w:val="20"/>
          <w:szCs w:val="20"/>
        </w:rPr>
        <w:t>###</w:t>
      </w:r>
    </w:p>
    <w:p w14:paraId="06A7D92B" w14:textId="77777777" w:rsidR="00F9576A" w:rsidRPr="00F9576A" w:rsidRDefault="00F9576A"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 xml:space="preserve">Photo file: </w:t>
      </w:r>
      <w:r w:rsidRPr="00F9576A">
        <w:rPr>
          <w:rFonts w:ascii="Helvetica Neue" w:eastAsia="Helvetica Neue" w:hAnsi="Helvetica Neue" w:cs="Helvetica Neue"/>
          <w:color w:val="000000" w:themeColor="text1"/>
          <w:sz w:val="20"/>
          <w:szCs w:val="20"/>
        </w:rPr>
        <w:t>GTS_29</w:t>
      </w:r>
      <w:r w:rsidRPr="00F9576A">
        <w:rPr>
          <w:rFonts w:ascii="Helvetica Neue" w:eastAsia="Helvetica Neue" w:hAnsi="Helvetica Neue" w:cs="Helvetica Neue"/>
          <w:bCs/>
          <w:color w:val="000000" w:themeColor="text1"/>
          <w:sz w:val="20"/>
          <w:szCs w:val="20"/>
        </w:rPr>
        <w:t>.jpg</w:t>
      </w:r>
    </w:p>
    <w:p w14:paraId="7042F8E5" w14:textId="77777777" w:rsidR="00F9576A" w:rsidRPr="00F9576A" w:rsidRDefault="00F9576A" w:rsidP="00F9576A">
      <w:pPr>
        <w:rPr>
          <w:rFonts w:ascii="Helvetica Neue" w:eastAsia="Helvetica Neue" w:hAnsi="Helvetica Neue" w:cs="Helvetica Neue"/>
          <w:bCs/>
          <w:color w:val="000000" w:themeColor="text1"/>
          <w:sz w:val="20"/>
          <w:szCs w:val="20"/>
        </w:rPr>
      </w:pPr>
      <w:r w:rsidRPr="00F9576A">
        <w:rPr>
          <w:rFonts w:ascii="Helvetica Neue" w:eastAsia="Helvetica Neue" w:hAnsi="Helvetica Neue" w:cs="Helvetica Neue"/>
          <w:bCs/>
          <w:color w:val="000000" w:themeColor="text1"/>
          <w:sz w:val="20"/>
          <w:szCs w:val="20"/>
        </w:rPr>
        <w:t>Photo caption: TT+ AUDIO’s flagship GTS 29 high-performance, passive, dual 19-inch woofer, flyable subwoofer</w:t>
      </w:r>
    </w:p>
    <w:p w14:paraId="1406B984" w14:textId="77777777" w:rsidR="00F9576A" w:rsidRPr="00F9576A" w:rsidRDefault="00F9576A" w:rsidP="00F9576A">
      <w:pPr>
        <w:rPr>
          <w:rFonts w:ascii="Helvetica Neue" w:eastAsia="Helvetica Neue" w:hAnsi="Helvetica Neue" w:cs="Helvetica Neue"/>
          <w:color w:val="000000" w:themeColor="text1"/>
          <w:sz w:val="20"/>
          <w:szCs w:val="20"/>
        </w:rPr>
      </w:pPr>
    </w:p>
    <w:p w14:paraId="002B78B9" w14:textId="4551C0EC" w:rsidR="00D22311" w:rsidRPr="00F9576A" w:rsidRDefault="00716463" w:rsidP="00F9576A">
      <w:pPr>
        <w:rPr>
          <w:rFonts w:ascii="Helvetica Neue" w:eastAsia="Helvetica Neue" w:hAnsi="Helvetica Neue" w:cs="Helvetica Neue"/>
          <w:b/>
          <w:color w:val="000000" w:themeColor="text1"/>
          <w:sz w:val="18"/>
          <w:szCs w:val="18"/>
        </w:rPr>
      </w:pPr>
      <w:r w:rsidRPr="00F9576A">
        <w:rPr>
          <w:rFonts w:ascii="Helvetica Neue" w:eastAsia="Helvetica Neue" w:hAnsi="Helvetica Neue" w:cs="Helvetica Neue"/>
          <w:b/>
          <w:color w:val="000000" w:themeColor="text1"/>
          <w:sz w:val="18"/>
          <w:szCs w:val="18"/>
        </w:rPr>
        <w:t>TT+ AUDIO –</w:t>
      </w:r>
      <w:r w:rsidR="00A700BF" w:rsidRPr="00F9576A">
        <w:rPr>
          <w:rFonts w:ascii="Helvetica Neue" w:eastAsia="Helvetica Neue" w:hAnsi="Helvetica Neue" w:cs="Helvetica Neue"/>
          <w:b/>
          <w:color w:val="000000" w:themeColor="text1"/>
          <w:sz w:val="18"/>
          <w:szCs w:val="18"/>
        </w:rPr>
        <w:t xml:space="preserve"> </w:t>
      </w:r>
      <w:r w:rsidRPr="00F9576A">
        <w:rPr>
          <w:rFonts w:ascii="Helvetica Neue" w:eastAsia="Helvetica Neue" w:hAnsi="Helvetica Neue" w:cs="Helvetica Neue"/>
          <w:b/>
          <w:color w:val="000000" w:themeColor="text1"/>
          <w:sz w:val="18"/>
          <w:szCs w:val="18"/>
        </w:rPr>
        <w:t>Profile</w:t>
      </w:r>
    </w:p>
    <w:p w14:paraId="1EC3037C" w14:textId="7215357A" w:rsidR="00716463" w:rsidRPr="00F9576A" w:rsidRDefault="00304616" w:rsidP="00F9576A">
      <w:pPr>
        <w:rPr>
          <w:rFonts w:ascii="Helvetica Neue" w:eastAsia="Helvetica Neue" w:hAnsi="Helvetica Neue" w:cs="Helvetica Neue"/>
          <w:i/>
          <w:iCs/>
          <w:color w:val="000000" w:themeColor="text1"/>
          <w:sz w:val="18"/>
          <w:szCs w:val="18"/>
          <w:highlight w:val="white"/>
        </w:rPr>
      </w:pPr>
      <w:r w:rsidRPr="00F9576A">
        <w:rPr>
          <w:rFonts w:ascii="Helvetica Neue" w:eastAsia="Helvetica Neue" w:hAnsi="Helvetica Neue" w:cs="Helvetica Neue"/>
          <w:i/>
          <w:iCs/>
          <w:color w:val="000000" w:themeColor="text1"/>
          <w:sz w:val="18"/>
          <w:szCs w:val="18"/>
          <w:highlight w:val="white"/>
        </w:rPr>
        <w:t xml:space="preserve">As an independent brand </w:t>
      </w:r>
      <w:r w:rsidR="003A7393" w:rsidRPr="00F9576A">
        <w:rPr>
          <w:rFonts w:ascii="Helvetica Neue" w:eastAsia="Helvetica Neue" w:hAnsi="Helvetica Neue" w:cs="Helvetica Neue"/>
          <w:i/>
          <w:iCs/>
          <w:color w:val="000000" w:themeColor="text1"/>
          <w:sz w:val="18"/>
          <w:szCs w:val="18"/>
          <w:highlight w:val="white"/>
        </w:rPr>
        <w:t>within</w:t>
      </w:r>
      <w:r w:rsidRPr="00F9576A">
        <w:rPr>
          <w:rFonts w:ascii="Helvetica Neue" w:eastAsia="Helvetica Neue" w:hAnsi="Helvetica Neue" w:cs="Helvetica Neue"/>
          <w:i/>
          <w:iCs/>
          <w:color w:val="000000" w:themeColor="text1"/>
          <w:sz w:val="18"/>
          <w:szCs w:val="18"/>
          <w:highlight w:val="white"/>
        </w:rPr>
        <w:t xml:space="preserve"> the RCF family, </w:t>
      </w:r>
      <w:r w:rsidR="00716463" w:rsidRPr="00F9576A">
        <w:rPr>
          <w:rFonts w:ascii="Helvetica Neue" w:eastAsia="Helvetica Neue" w:hAnsi="Helvetica Neue" w:cs="Helvetica Neue"/>
          <w:i/>
          <w:iCs/>
          <w:color w:val="000000" w:themeColor="text1"/>
          <w:sz w:val="18"/>
          <w:szCs w:val="18"/>
          <w:highlight w:val="white"/>
        </w:rPr>
        <w:t>TT+</w:t>
      </w:r>
      <w:r w:rsidR="00C20C0C" w:rsidRPr="00F9576A">
        <w:rPr>
          <w:rFonts w:ascii="Helvetica Neue" w:eastAsia="Helvetica Neue" w:hAnsi="Helvetica Neue" w:cs="Helvetica Neue"/>
          <w:i/>
          <w:iCs/>
          <w:color w:val="000000" w:themeColor="text1"/>
          <w:sz w:val="18"/>
          <w:szCs w:val="18"/>
          <w:highlight w:val="white"/>
        </w:rPr>
        <w:t xml:space="preserve"> AUDIO</w:t>
      </w:r>
      <w:r w:rsidR="00716463" w:rsidRPr="00F9576A">
        <w:rPr>
          <w:rFonts w:ascii="Helvetica Neue" w:eastAsia="Helvetica Neue" w:hAnsi="Helvetica Neue" w:cs="Helvetica Neue"/>
          <w:i/>
          <w:iCs/>
          <w:color w:val="000000" w:themeColor="text1"/>
          <w:sz w:val="18"/>
          <w:szCs w:val="18"/>
          <w:highlight w:val="white"/>
        </w:rPr>
        <w:t xml:space="preserve"> </w:t>
      </w:r>
      <w:r w:rsidR="003A7393" w:rsidRPr="00F9576A">
        <w:rPr>
          <w:rFonts w:ascii="Helvetica Neue" w:eastAsia="Helvetica Neue" w:hAnsi="Helvetica Neue" w:cs="Helvetica Neue"/>
          <w:i/>
          <w:iCs/>
          <w:color w:val="000000" w:themeColor="text1"/>
          <w:sz w:val="18"/>
          <w:szCs w:val="18"/>
          <w:highlight w:val="white"/>
        </w:rPr>
        <w:t>embodies Italian expertise and creativity for the most challenging audio applications</w:t>
      </w:r>
      <w:r w:rsidR="00B152C3" w:rsidRPr="00F9576A">
        <w:rPr>
          <w:rFonts w:ascii="Helvetica Neue" w:eastAsia="Helvetica Neue" w:hAnsi="Helvetica Neue" w:cs="Helvetica Neue"/>
          <w:i/>
          <w:iCs/>
          <w:color w:val="000000" w:themeColor="text1"/>
          <w:sz w:val="18"/>
          <w:szCs w:val="18"/>
          <w:highlight w:val="white"/>
        </w:rPr>
        <w:t xml:space="preserve"> </w:t>
      </w:r>
      <w:r w:rsidR="00716463" w:rsidRPr="00F9576A">
        <w:rPr>
          <w:rFonts w:ascii="Helvetica Neue" w:eastAsia="Helvetica Neue" w:hAnsi="Helvetica Neue" w:cs="Helvetica Neue"/>
          <w:i/>
          <w:iCs/>
          <w:color w:val="000000" w:themeColor="text1"/>
          <w:sz w:val="18"/>
          <w:szCs w:val="18"/>
          <w:highlight w:val="white"/>
        </w:rPr>
        <w:t>combin</w:t>
      </w:r>
      <w:r w:rsidR="003A7393" w:rsidRPr="00F9576A">
        <w:rPr>
          <w:rFonts w:ascii="Helvetica Neue" w:eastAsia="Helvetica Neue" w:hAnsi="Helvetica Neue" w:cs="Helvetica Neue"/>
          <w:i/>
          <w:iCs/>
          <w:color w:val="000000" w:themeColor="text1"/>
          <w:sz w:val="18"/>
          <w:szCs w:val="18"/>
          <w:highlight w:val="white"/>
        </w:rPr>
        <w:t>ing</w:t>
      </w:r>
      <w:r w:rsidR="00716463" w:rsidRPr="00F9576A">
        <w:rPr>
          <w:rFonts w:ascii="Helvetica Neue" w:eastAsia="Helvetica Neue" w:hAnsi="Helvetica Neue" w:cs="Helvetica Neue"/>
          <w:i/>
          <w:iCs/>
          <w:color w:val="000000" w:themeColor="text1"/>
          <w:sz w:val="18"/>
          <w:szCs w:val="18"/>
          <w:highlight w:val="white"/>
        </w:rPr>
        <w:t xml:space="preserve"> innovative engineering, tour-proven </w:t>
      </w:r>
      <w:r w:rsidR="00C20C0C" w:rsidRPr="00F9576A">
        <w:rPr>
          <w:rFonts w:ascii="Helvetica Neue" w:eastAsia="Helvetica Neue" w:hAnsi="Helvetica Neue" w:cs="Helvetica Neue"/>
          <w:i/>
          <w:iCs/>
          <w:color w:val="000000" w:themeColor="text1"/>
          <w:sz w:val="18"/>
          <w:szCs w:val="18"/>
          <w:highlight w:val="white"/>
        </w:rPr>
        <w:t>experience,</w:t>
      </w:r>
      <w:r w:rsidR="00716463" w:rsidRPr="00F9576A">
        <w:rPr>
          <w:rFonts w:ascii="Helvetica Neue" w:eastAsia="Helvetica Neue" w:hAnsi="Helvetica Neue" w:cs="Helvetica Neue"/>
          <w:i/>
          <w:iCs/>
          <w:color w:val="000000" w:themeColor="text1"/>
          <w:sz w:val="18"/>
          <w:szCs w:val="18"/>
          <w:highlight w:val="white"/>
        </w:rPr>
        <w:t xml:space="preserve"> and a comprehensive approach to product design </w:t>
      </w:r>
      <w:r w:rsidR="003A7393" w:rsidRPr="00F9576A">
        <w:rPr>
          <w:rFonts w:ascii="Helvetica Neue" w:eastAsia="Helvetica Neue" w:hAnsi="Helvetica Neue" w:cs="Helvetica Neue"/>
          <w:i/>
          <w:iCs/>
          <w:color w:val="000000" w:themeColor="text1"/>
          <w:sz w:val="18"/>
          <w:szCs w:val="18"/>
          <w:highlight w:val="white"/>
        </w:rPr>
        <w:t>to</w:t>
      </w:r>
      <w:r w:rsidR="00716463" w:rsidRPr="00F9576A">
        <w:rPr>
          <w:rFonts w:ascii="Helvetica Neue" w:eastAsia="Helvetica Neue" w:hAnsi="Helvetica Neue" w:cs="Helvetica Neue"/>
          <w:i/>
          <w:iCs/>
          <w:color w:val="000000" w:themeColor="text1"/>
          <w:sz w:val="18"/>
          <w:szCs w:val="18"/>
          <w:highlight w:val="white"/>
        </w:rPr>
        <w:t xml:space="preserve"> set a new benchmark for professional audio systems. All TT+</w:t>
      </w:r>
      <w:r w:rsidR="00C20C0C" w:rsidRPr="00F9576A">
        <w:rPr>
          <w:rFonts w:ascii="Helvetica Neue" w:eastAsia="Helvetica Neue" w:hAnsi="Helvetica Neue" w:cs="Helvetica Neue"/>
          <w:i/>
          <w:iCs/>
          <w:color w:val="000000" w:themeColor="text1"/>
          <w:sz w:val="18"/>
          <w:szCs w:val="18"/>
          <w:highlight w:val="white"/>
        </w:rPr>
        <w:t xml:space="preserve"> AUDIO</w:t>
      </w:r>
      <w:r w:rsidR="00716463" w:rsidRPr="00F9576A">
        <w:rPr>
          <w:rFonts w:ascii="Helvetica Neue" w:eastAsia="Helvetica Neue" w:hAnsi="Helvetica Neue" w:cs="Helvetica Neue"/>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F9576A">
        <w:rPr>
          <w:rFonts w:ascii="Helvetica Neue" w:eastAsia="Helvetica Neue" w:hAnsi="Helvetica Neue" w:cs="Helvetica Neue"/>
          <w:i/>
          <w:iCs/>
          <w:color w:val="000000" w:themeColor="text1"/>
          <w:sz w:val="18"/>
          <w:szCs w:val="18"/>
          <w:highlight w:val="white"/>
        </w:rPr>
        <w:t>,</w:t>
      </w:r>
      <w:r w:rsidR="003A7393" w:rsidRPr="00F9576A">
        <w:rPr>
          <w:rFonts w:ascii="Helvetica Neue" w:eastAsia="Helvetica Neue" w:hAnsi="Helvetica Neue" w:cs="Helvetica Neue"/>
          <w:i/>
          <w:iCs/>
          <w:color w:val="000000" w:themeColor="text1"/>
          <w:sz w:val="18"/>
          <w:szCs w:val="18"/>
          <w:highlight w:val="white"/>
        </w:rPr>
        <w:t xml:space="preserve"> while providing </w:t>
      </w:r>
      <w:r w:rsidR="00E667E1" w:rsidRPr="00F9576A">
        <w:rPr>
          <w:rFonts w:ascii="Helvetica Neue" w:eastAsia="Helvetica Neue" w:hAnsi="Helvetica Neue" w:cs="Helvetica Neue"/>
          <w:i/>
          <w:iCs/>
          <w:color w:val="000000" w:themeColor="text1"/>
          <w:sz w:val="18"/>
          <w:szCs w:val="18"/>
          <w:highlight w:val="white"/>
        </w:rPr>
        <w:t>ground-breaking performance and sound quality.</w:t>
      </w:r>
    </w:p>
    <w:p w14:paraId="3A698151" w14:textId="77777777" w:rsidR="00716463" w:rsidRPr="00F9576A" w:rsidRDefault="00716463" w:rsidP="00F9576A">
      <w:pPr>
        <w:rPr>
          <w:rFonts w:ascii="Helvetica Neue" w:eastAsia="Helvetica Neue" w:hAnsi="Helvetica Neue" w:cs="Helvetica Neue"/>
          <w:color w:val="000000" w:themeColor="text1"/>
          <w:sz w:val="18"/>
          <w:szCs w:val="18"/>
          <w:highlight w:val="white"/>
        </w:rPr>
      </w:pPr>
    </w:p>
    <w:p w14:paraId="7C92DD69" w14:textId="77777777" w:rsidR="00C347F0" w:rsidRPr="00F9576A" w:rsidRDefault="00C347F0" w:rsidP="00F9576A">
      <w:pPr>
        <w:rPr>
          <w:rFonts w:ascii="Helvetica Neue" w:eastAsia="Helvetica Neue" w:hAnsi="Helvetica Neue" w:cs="Helvetica Neue"/>
          <w:color w:val="000000" w:themeColor="text1"/>
          <w:sz w:val="20"/>
          <w:szCs w:val="20"/>
        </w:rPr>
      </w:pPr>
    </w:p>
    <w:p w14:paraId="2944EEF2" w14:textId="77777777" w:rsidR="00D22311" w:rsidRPr="00F9576A" w:rsidRDefault="00C347F0" w:rsidP="00F9576A">
      <w:pPr>
        <w:jc w:val="center"/>
        <w:rPr>
          <w:rFonts w:ascii="Helvetica Neue" w:eastAsia="Helvetica Neue" w:hAnsi="Helvetica Neue" w:cs="Helvetica Neue"/>
          <w:color w:val="000000" w:themeColor="text1"/>
          <w:sz w:val="20"/>
          <w:szCs w:val="20"/>
        </w:rPr>
      </w:pPr>
      <w:r w:rsidRPr="00F9576A">
        <w:rPr>
          <w:rFonts w:ascii="Helvetica Neue" w:eastAsia="Helvetica Neue" w:hAnsi="Helvetica Neue" w:cs="Helvetica Neue"/>
          <w:color w:val="000000" w:themeColor="text1"/>
          <w:sz w:val="20"/>
          <w:szCs w:val="20"/>
        </w:rPr>
        <w:t>#ttaudio</w:t>
      </w:r>
    </w:p>
    <w:p w14:paraId="548F7FAC" w14:textId="77777777" w:rsidR="00C347F0" w:rsidRPr="00F9576A" w:rsidRDefault="00000000" w:rsidP="00F9576A">
      <w:pPr>
        <w:jc w:val="center"/>
        <w:rPr>
          <w:rFonts w:ascii="Helvetica Neue" w:eastAsia="Helvetica Neue" w:hAnsi="Helvetica Neue" w:cs="Helvetica Neue"/>
          <w:color w:val="000000" w:themeColor="text1"/>
          <w:sz w:val="20"/>
          <w:szCs w:val="20"/>
        </w:rPr>
      </w:pPr>
      <w:hyperlink r:id="rId7" w:history="1">
        <w:r w:rsidR="00C347F0" w:rsidRPr="00F9576A">
          <w:rPr>
            <w:rStyle w:val="Hyperlink"/>
            <w:rFonts w:ascii="Helvetica Neue" w:eastAsia="Helvetica Neue" w:hAnsi="Helvetica Neue" w:cs="Helvetica Neue"/>
            <w:color w:val="000000" w:themeColor="text1"/>
            <w:sz w:val="20"/>
            <w:szCs w:val="20"/>
          </w:rPr>
          <w:t>www.ttaudio.com</w:t>
        </w:r>
      </w:hyperlink>
    </w:p>
    <w:p w14:paraId="2021C772" w14:textId="77777777" w:rsidR="00C347F0" w:rsidRPr="00F9576A" w:rsidRDefault="00C347F0" w:rsidP="00F9576A">
      <w:pPr>
        <w:rPr>
          <w:rFonts w:ascii="Helvetica Neue" w:eastAsia="Helvetica Neue" w:hAnsi="Helvetica Neue" w:cs="Helvetica Neue"/>
          <w:color w:val="000000" w:themeColor="text1"/>
          <w:sz w:val="20"/>
          <w:szCs w:val="20"/>
        </w:rPr>
      </w:pPr>
    </w:p>
    <w:sectPr w:rsidR="00C347F0" w:rsidRPr="00F9576A" w:rsidSect="00934420">
      <w:headerReference w:type="even" r:id="rId8"/>
      <w:headerReference w:type="default" r:id="rId9"/>
      <w:footerReference w:type="even" r:id="rId10"/>
      <w:footerReference w:type="default" r:id="rId11"/>
      <w:headerReference w:type="first" r:id="rId12"/>
      <w:footerReference w:type="first" r:id="rId13"/>
      <w:pgSz w:w="11900" w:h="16840"/>
      <w:pgMar w:top="2178" w:right="1134" w:bottom="1134" w:left="1134" w:header="405" w:footer="3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9F1B" w14:textId="77777777" w:rsidR="003C0B88" w:rsidRDefault="003C0B88">
      <w:r>
        <w:separator/>
      </w:r>
    </w:p>
  </w:endnote>
  <w:endnote w:type="continuationSeparator" w:id="0">
    <w:p w14:paraId="455360D5" w14:textId="77777777" w:rsidR="003C0B88" w:rsidRDefault="003C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D6DF" w14:textId="77777777" w:rsidR="00B100EA" w:rsidRDefault="00B100EA" w:rsidP="00B01DE4">
    <w:pPr>
      <w:pBdr>
        <w:top w:val="nil"/>
        <w:left w:val="nil"/>
        <w:bottom w:val="nil"/>
        <w:right w:val="nil"/>
        <w:between w:val="nil"/>
      </w:pBdr>
      <w:jc w:val="center"/>
      <w:rPr>
        <w:rFonts w:ascii="Helvetica Neue" w:eastAsia="Helvetica Neue" w:hAnsi="Helvetica Neue" w:cs="Helvetica Neue"/>
        <w:b/>
        <w:color w:val="3B3838"/>
        <w:sz w:val="16"/>
        <w:szCs w:val="16"/>
      </w:rPr>
    </w:pPr>
  </w:p>
  <w:p w14:paraId="074230AA" w14:textId="77777777" w:rsidR="00B100EA" w:rsidRDefault="00B100EA" w:rsidP="00B01DE4">
    <w:pPr>
      <w:pBdr>
        <w:top w:val="nil"/>
        <w:left w:val="nil"/>
        <w:bottom w:val="nil"/>
        <w:right w:val="nil"/>
        <w:between w:val="nil"/>
      </w:pBdr>
      <w:jc w:val="center"/>
      <w:rPr>
        <w:rFonts w:ascii="Helvetica Neue" w:eastAsia="Helvetica Neue" w:hAnsi="Helvetica Neue" w:cs="Helvetica Neue"/>
        <w:b/>
        <w:color w:val="3B3838"/>
        <w:sz w:val="16"/>
        <w:szCs w:val="16"/>
      </w:rPr>
    </w:pPr>
  </w:p>
  <w:p w14:paraId="0CAC4D85" w14:textId="445B8D22" w:rsidR="00B01DE4" w:rsidRDefault="00B01DE4" w:rsidP="00B01DE4">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Contacts for TT+ AUDIO</w:t>
    </w:r>
    <w:r>
      <w:rPr>
        <w:rFonts w:ascii="Helvetica Neue" w:eastAsia="Helvetica Neue" w:hAnsi="Helvetica Neue" w:cs="Helvetica Neue"/>
        <w:b/>
        <w:color w:val="3B3838"/>
        <w:sz w:val="16"/>
        <w:szCs w:val="16"/>
      </w:rPr>
      <w:br/>
    </w:r>
  </w:p>
  <w:p w14:paraId="492691BA" w14:textId="77777777" w:rsidR="00B01DE4" w:rsidRDefault="00B01DE4" w:rsidP="00B01DE4">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67B16A91" w14:textId="77777777" w:rsidR="00B01DE4" w:rsidRPr="00B35CCA" w:rsidRDefault="00B01DE4" w:rsidP="00B01DE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w:t>
    </w:r>
    <w:proofErr w:type="spellStart"/>
    <w:r w:rsidRPr="00B35CCA">
      <w:rPr>
        <w:rFonts w:ascii="Helvetica Neue" w:eastAsia="Helvetica Neue" w:hAnsi="Helvetica Neue" w:cs="Helvetica Neue"/>
        <w:color w:val="3B3838"/>
        <w:sz w:val="16"/>
        <w:szCs w:val="16"/>
      </w:rPr>
      <w:t>Errigo</w:t>
    </w:r>
    <w:proofErr w:type="spellEnd"/>
    <w:r w:rsidRPr="00B35CCA">
      <w:rPr>
        <w:rFonts w:ascii="Helvetica Neue" w:eastAsia="Helvetica Neue" w:hAnsi="Helvetica Neue" w:cs="Helvetica Neue"/>
        <w:color w:val="3B3838"/>
        <w:sz w:val="16"/>
        <w:szCs w:val="16"/>
      </w:rPr>
      <w:t xml:space="preserve">, Digital Marketing Manager, </w:t>
    </w:r>
    <w:r>
      <w:rPr>
        <w:rFonts w:ascii="Helvetica Neue" w:eastAsia="Helvetica Neue" w:hAnsi="Helvetica Neue" w:cs="Helvetica Neue"/>
        <w:color w:val="3B3838"/>
        <w:sz w:val="16"/>
        <w:szCs w:val="16"/>
      </w:rPr>
      <w:t xml:space="preserve">RCF USA • </w:t>
    </w:r>
    <w:hyperlink r:id="rId2" w:history="1">
      <w:r w:rsidRPr="008F29ED">
        <w:rPr>
          <w:rStyle w:val="Hyperlink"/>
          <w:rFonts w:ascii="Helvetica Neue" w:eastAsia="Helvetica Neue" w:hAnsi="Helvetica Neue" w:cs="Helvetica Neue"/>
          <w:sz w:val="16"/>
          <w:szCs w:val="16"/>
        </w:rPr>
        <w:t>anthony@rcf-usa.com</w:t>
      </w:r>
    </w:hyperlink>
    <w:r>
      <w:rPr>
        <w:rFonts w:ascii="Helvetica Neue" w:eastAsia="Helvetica Neue" w:hAnsi="Helvetica Neue" w:cs="Helvetica Neue"/>
        <w:color w:val="3B3838"/>
        <w:sz w:val="16"/>
        <w:szCs w:val="16"/>
      </w:rPr>
      <w:t xml:space="preserve"> </w:t>
    </w:r>
  </w:p>
  <w:p w14:paraId="1C5224AE" w14:textId="77777777" w:rsidR="00B01DE4" w:rsidRPr="00B35CCA" w:rsidRDefault="00B01DE4" w:rsidP="00B01DE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 xml:space="preserve">, VP Sales and Marketing, </w:t>
    </w:r>
    <w:r>
      <w:rPr>
        <w:rFonts w:ascii="Helvetica Neue" w:eastAsia="Helvetica Neue" w:hAnsi="Helvetica Neue" w:cs="Helvetica Neue"/>
        <w:color w:val="3B3838"/>
        <w:sz w:val="16"/>
        <w:szCs w:val="16"/>
      </w:rPr>
      <w:t xml:space="preserve">RCF USA • </w:t>
    </w:r>
    <w:hyperlink r:id="rId3" w:history="1">
      <w:r w:rsidRPr="008F29ED">
        <w:rPr>
          <w:rStyle w:val="Hyperlink"/>
          <w:rFonts w:ascii="Helvetica Neue" w:eastAsia="Helvetica Neue" w:hAnsi="Helvetica Neue" w:cs="Helvetica Neue"/>
          <w:sz w:val="16"/>
          <w:szCs w:val="16"/>
        </w:rPr>
        <w:t>tarik@rcf-usa.com</w:t>
      </w:r>
    </w:hyperlink>
    <w:r>
      <w:rPr>
        <w:rFonts w:ascii="Helvetica Neue" w:eastAsia="Helvetica Neue" w:hAnsi="Helvetica Neue" w:cs="Helvetica Neue"/>
        <w:color w:val="3B3838"/>
        <w:sz w:val="16"/>
        <w:szCs w:val="16"/>
      </w:rPr>
      <w:t xml:space="preserve"> </w:t>
    </w:r>
  </w:p>
  <w:p w14:paraId="1655DF2F" w14:textId="77777777" w:rsidR="00B01DE4" w:rsidRPr="00B35CCA" w:rsidRDefault="00B01DE4" w:rsidP="00B01DE4">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p w14:paraId="7F837565" w14:textId="72BC9BE5" w:rsidR="00D22311" w:rsidRDefault="00E82EBD">
    <w:pPr>
      <w:jc w:val="center"/>
      <w:rPr>
        <w:rFonts w:ascii="Helvetica Neue" w:eastAsia="Helvetica Neue" w:hAnsi="Helvetica Neue" w:cs="Helvetica Neue"/>
        <w:color w:val="3B3838"/>
        <w:sz w:val="16"/>
        <w:szCs w:val="16"/>
      </w:rPr>
    </w:pPr>
    <w:bookmarkStart w:id="0" w:name="_heading=h.gjdgxs" w:colFirst="0" w:colLast="0"/>
    <w:bookmarkEnd w:id="0"/>
    <w:r>
      <w:rPr>
        <w:rFonts w:ascii="Helvetica Neue" w:eastAsia="Helvetica Neue" w:hAnsi="Helvetica Neue" w:cs="Helvetica Neue"/>
        <w:b/>
        <w:color w:val="3B3838"/>
        <w:sz w:val="16"/>
        <w:szCs w:val="16"/>
      </w:rPr>
      <w:t>Web</w:t>
    </w:r>
    <w:r w:rsidR="00B01DE4">
      <w:rPr>
        <w:rFonts w:ascii="Helvetica Neue" w:eastAsia="Helvetica Neue" w:hAnsi="Helvetica Neue" w:cs="Helvetica Neue"/>
        <w:b/>
        <w:color w:val="3B3838"/>
        <w:sz w:val="16"/>
        <w:szCs w:val="16"/>
      </w:rPr>
      <w:t xml:space="preserve"> </w:t>
    </w:r>
    <w:hyperlink r:id="rId4" w:history="1">
      <w:r w:rsidRPr="00C347F0">
        <w:rPr>
          <w:rStyle w:val="Hyperlink"/>
          <w:rFonts w:ascii="Helvetica Neue" w:eastAsia="Helvetica Neue" w:hAnsi="Helvetica Neue" w:cs="Helvetica Neue"/>
          <w:sz w:val="16"/>
          <w:szCs w:val="16"/>
        </w:rPr>
        <w:t>ttaudio.com</w:t>
      </w:r>
    </w:hyperlink>
    <w:r w:rsidR="00C20C0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 xml:space="preserve">• </w:t>
    </w:r>
    <w:proofErr w:type="spellStart"/>
    <w:r>
      <w:rPr>
        <w:rFonts w:ascii="Helvetica Neue" w:eastAsia="Helvetica Neue" w:hAnsi="Helvetica Neue" w:cs="Helvetica Neue"/>
        <w:b/>
        <w:color w:val="3B3838"/>
        <w:sz w:val="16"/>
        <w:szCs w:val="16"/>
      </w:rPr>
      <w:t>facebook</w:t>
    </w:r>
    <w:proofErr w:type="spellEnd"/>
    <w:r w:rsidR="00C20C0C">
      <w:rPr>
        <w:rFonts w:ascii="Helvetica Neue" w:eastAsia="Helvetica Neue" w:hAnsi="Helvetica Neue" w:cs="Helvetica Neue"/>
        <w:b/>
        <w:color w:val="3B3838"/>
        <w:sz w:val="16"/>
        <w:szCs w:val="16"/>
      </w:rPr>
      <w:t xml:space="preserve"> </w:t>
    </w:r>
    <w:hyperlink r:id="rId5" w:history="1">
      <w:r w:rsidR="00C20C0C" w:rsidRPr="00116E84">
        <w:rPr>
          <w:rStyle w:val="Hyperlink"/>
          <w:rFonts w:ascii="Helvetica Neue" w:eastAsia="Helvetica Neue" w:hAnsi="Helvetica Neue" w:cs="Helvetica Neue"/>
          <w:sz w:val="16"/>
          <w:szCs w:val="16"/>
        </w:rPr>
        <w:t>@ttaudio.official</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twitter</w:t>
    </w:r>
    <w:r>
      <w:rPr>
        <w:rFonts w:ascii="Helvetica Neue" w:eastAsia="Helvetica Neue" w:hAnsi="Helvetica Neue" w:cs="Helvetica Neue"/>
        <w:color w:val="3B3838"/>
        <w:sz w:val="16"/>
        <w:szCs w:val="16"/>
      </w:rPr>
      <w:t xml:space="preserve"> @</w:t>
    </w:r>
    <w:hyperlink r:id="rId6" w:history="1">
      <w:r w:rsidRPr="00716463">
        <w:rPr>
          <w:rStyle w:val="Hyperlink"/>
          <w:rFonts w:ascii="Helvetica Neue" w:eastAsia="Helvetica Neue" w:hAnsi="Helvetica Neue" w:cs="Helvetica Neue"/>
          <w:sz w:val="16"/>
          <w:szCs w:val="16"/>
        </w:rPr>
        <w:t>ttaudioofficial</w:t>
      </w:r>
    </w:hyperlink>
    <w:r w:rsidR="00C20C0C">
      <w:rPr>
        <w:rStyle w:val="Hyperlink"/>
        <w:rFonts w:ascii="Helvetica Neue" w:eastAsia="Helvetica Neue" w:hAnsi="Helvetica Neue" w:cs="Helvetica Neue"/>
        <w:sz w:val="16"/>
        <w:szCs w:val="16"/>
      </w:rPr>
      <w:t xml:space="preserve"> </w:t>
    </w:r>
    <w:r>
      <w:rPr>
        <w:rFonts w:ascii="Helvetica Neue" w:eastAsia="Helvetica Neue" w:hAnsi="Helvetica Neue" w:cs="Helvetica Neue"/>
        <w:color w:val="3B3838"/>
        <w:sz w:val="16"/>
        <w:szCs w:val="16"/>
      </w:rPr>
      <w:t xml:space="preserve">• </w:t>
    </w:r>
    <w:r>
      <w:rPr>
        <w:rFonts w:ascii="Helvetica Neue" w:eastAsia="Helvetica Neue" w:hAnsi="Helvetica Neue" w:cs="Helvetica Neue"/>
        <w:b/>
        <w:color w:val="3B3838"/>
        <w:sz w:val="16"/>
        <w:szCs w:val="16"/>
      </w:rPr>
      <w:t>Instagram</w:t>
    </w:r>
    <w:r w:rsidR="00C20C0C">
      <w:rPr>
        <w:rFonts w:ascii="Helvetica Neue" w:eastAsia="Helvetica Neue" w:hAnsi="Helvetica Neue" w:cs="Helvetica Neue"/>
        <w:b/>
        <w:color w:val="3B3838"/>
        <w:sz w:val="16"/>
        <w:szCs w:val="16"/>
      </w:rPr>
      <w:t xml:space="preserve"> </w:t>
    </w:r>
    <w:r w:rsidRPr="00E82EBD">
      <w:rPr>
        <w:rFonts w:ascii="Helvetica Neue" w:eastAsia="Helvetica Neue" w:hAnsi="Helvetica Neue" w:cs="Helvetica Neue"/>
        <w:bCs/>
        <w:color w:val="3B3838"/>
        <w:sz w:val="16"/>
        <w:szCs w:val="16"/>
      </w:rPr>
      <w:t>@</w:t>
    </w:r>
    <w:hyperlink r:id="rId7" w:history="1">
      <w:r w:rsidRPr="00716463">
        <w:rPr>
          <w:rStyle w:val="Hyperlink"/>
          <w:rFonts w:ascii="Helvetica Neue" w:eastAsia="Helvetica Neue" w:hAnsi="Helvetica Neue" w:cs="Helvetica Neue"/>
          <w:bCs/>
          <w:sz w:val="16"/>
          <w:szCs w:val="16"/>
        </w:rPr>
        <w:t>ttaudio.official</w:t>
      </w:r>
    </w:hyperlink>
  </w:p>
  <w:p w14:paraId="713BA5FD" w14:textId="77777777" w:rsidR="00D22311" w:rsidRDefault="00D22311">
    <w:pPr>
      <w:pBdr>
        <w:top w:val="nil"/>
        <w:left w:val="nil"/>
        <w:bottom w:val="nil"/>
        <w:right w:val="nil"/>
        <w:between w:val="nil"/>
      </w:pBdr>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26D7" w14:textId="77777777" w:rsidR="003C0B88" w:rsidRDefault="003C0B88">
      <w:r>
        <w:separator/>
      </w:r>
    </w:p>
  </w:footnote>
  <w:footnote w:type="continuationSeparator" w:id="0">
    <w:p w14:paraId="75005EFE" w14:textId="77777777" w:rsidR="003C0B88" w:rsidRDefault="003C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C01B" w14:textId="77777777" w:rsidR="00D22311" w:rsidRDefault="00E82EBD">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241A372D" wp14:editId="1CC37EBC">
          <wp:extent cx="6116320" cy="967740"/>
          <wp:effectExtent l="0" t="0" r="5080" b="0"/>
          <wp:docPr id="1556880940" name="Picture 1" descr="A black logo with two pointed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80940" name="Picture 1" descr="A black logo with two pointed hor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320" cy="967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4602E"/>
    <w:rsid w:val="00093BA4"/>
    <w:rsid w:val="00096769"/>
    <w:rsid w:val="000B4EC3"/>
    <w:rsid w:val="000D28E4"/>
    <w:rsid w:val="000F4352"/>
    <w:rsid w:val="00101489"/>
    <w:rsid w:val="0010610B"/>
    <w:rsid w:val="00190078"/>
    <w:rsid w:val="001E32EA"/>
    <w:rsid w:val="00202DF2"/>
    <w:rsid w:val="0022426A"/>
    <w:rsid w:val="00257B1C"/>
    <w:rsid w:val="00285AAB"/>
    <w:rsid w:val="00291513"/>
    <w:rsid w:val="002C03B8"/>
    <w:rsid w:val="002D1EDD"/>
    <w:rsid w:val="002E08D3"/>
    <w:rsid w:val="00304616"/>
    <w:rsid w:val="00310E80"/>
    <w:rsid w:val="00356831"/>
    <w:rsid w:val="00367130"/>
    <w:rsid w:val="00395F27"/>
    <w:rsid w:val="0039602B"/>
    <w:rsid w:val="003A7393"/>
    <w:rsid w:val="003C0B88"/>
    <w:rsid w:val="003C3537"/>
    <w:rsid w:val="003D5A9F"/>
    <w:rsid w:val="003E6A2E"/>
    <w:rsid w:val="003F7619"/>
    <w:rsid w:val="004000CC"/>
    <w:rsid w:val="00403B31"/>
    <w:rsid w:val="004045FB"/>
    <w:rsid w:val="004A4901"/>
    <w:rsid w:val="004B1B9C"/>
    <w:rsid w:val="004B6F64"/>
    <w:rsid w:val="004D1CB3"/>
    <w:rsid w:val="004F1070"/>
    <w:rsid w:val="00524063"/>
    <w:rsid w:val="005A3441"/>
    <w:rsid w:val="00603E68"/>
    <w:rsid w:val="00617513"/>
    <w:rsid w:val="00640081"/>
    <w:rsid w:val="0067686B"/>
    <w:rsid w:val="006841FA"/>
    <w:rsid w:val="006B72AA"/>
    <w:rsid w:val="006E4D1D"/>
    <w:rsid w:val="00716463"/>
    <w:rsid w:val="00735E22"/>
    <w:rsid w:val="00746FC3"/>
    <w:rsid w:val="007658D8"/>
    <w:rsid w:val="0077641D"/>
    <w:rsid w:val="00794968"/>
    <w:rsid w:val="007A4872"/>
    <w:rsid w:val="007A521E"/>
    <w:rsid w:val="007F019C"/>
    <w:rsid w:val="007F2118"/>
    <w:rsid w:val="00820263"/>
    <w:rsid w:val="008406AB"/>
    <w:rsid w:val="00873C13"/>
    <w:rsid w:val="00876216"/>
    <w:rsid w:val="008B1856"/>
    <w:rsid w:val="008E38D0"/>
    <w:rsid w:val="009069B9"/>
    <w:rsid w:val="0091475B"/>
    <w:rsid w:val="00934420"/>
    <w:rsid w:val="00936A4B"/>
    <w:rsid w:val="009B76DB"/>
    <w:rsid w:val="00A24EE4"/>
    <w:rsid w:val="00A700BF"/>
    <w:rsid w:val="00A863FC"/>
    <w:rsid w:val="00A9621E"/>
    <w:rsid w:val="00AD7992"/>
    <w:rsid w:val="00B01A99"/>
    <w:rsid w:val="00B01DE4"/>
    <w:rsid w:val="00B058DA"/>
    <w:rsid w:val="00B100EA"/>
    <w:rsid w:val="00B152C3"/>
    <w:rsid w:val="00B23301"/>
    <w:rsid w:val="00B44F13"/>
    <w:rsid w:val="00B57A10"/>
    <w:rsid w:val="00B92E90"/>
    <w:rsid w:val="00BE5DF2"/>
    <w:rsid w:val="00BF2C40"/>
    <w:rsid w:val="00C04774"/>
    <w:rsid w:val="00C20C0C"/>
    <w:rsid w:val="00C347F0"/>
    <w:rsid w:val="00C6083B"/>
    <w:rsid w:val="00D10F02"/>
    <w:rsid w:val="00D16FEB"/>
    <w:rsid w:val="00D173F1"/>
    <w:rsid w:val="00D22311"/>
    <w:rsid w:val="00D32B4A"/>
    <w:rsid w:val="00D8412E"/>
    <w:rsid w:val="00D93BC2"/>
    <w:rsid w:val="00DB08BD"/>
    <w:rsid w:val="00DE05A6"/>
    <w:rsid w:val="00DF4D42"/>
    <w:rsid w:val="00DF531E"/>
    <w:rsid w:val="00DF69D6"/>
    <w:rsid w:val="00E10EED"/>
    <w:rsid w:val="00E3777C"/>
    <w:rsid w:val="00E63FD9"/>
    <w:rsid w:val="00E667E1"/>
    <w:rsid w:val="00E82EBD"/>
    <w:rsid w:val="00E83D74"/>
    <w:rsid w:val="00EB0EA3"/>
    <w:rsid w:val="00EE1238"/>
    <w:rsid w:val="00EE7AE6"/>
    <w:rsid w:val="00F319DD"/>
    <w:rsid w:val="00F35447"/>
    <w:rsid w:val="00F84A37"/>
    <w:rsid w:val="00F9576A"/>
    <w:rsid w:val="00FB6D82"/>
    <w:rsid w:val="00FF5CC9"/>
    <w:rsid w:val="00FF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1462091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audi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7" Type="http://schemas.openxmlformats.org/officeDocument/2006/relationships/hyperlink" Target="https://www.instagram.com/ttaudio.official/"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 Id="rId6" Type="http://schemas.openxmlformats.org/officeDocument/2006/relationships/hyperlink" Target="https://twitter.com/ttaudioofficial" TargetMode="External"/><Relationship Id="rId5" Type="http://schemas.openxmlformats.org/officeDocument/2006/relationships/hyperlink" Target="mailto:@ttaudio.official" TargetMode="External"/><Relationship Id="rId4" Type="http://schemas.openxmlformats.org/officeDocument/2006/relationships/hyperlink" Target="https://www.ttaudi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10</cp:revision>
  <dcterms:created xsi:type="dcterms:W3CDTF">2024-06-07T22:51:00Z</dcterms:created>
  <dcterms:modified xsi:type="dcterms:W3CDTF">2024-06-11T02:15:00Z</dcterms:modified>
</cp:coreProperties>
</file>