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2500C0" w:rsidRDefault="00025FDD">
      <w:pPr>
        <w:jc w:val="center"/>
        <w:rPr>
          <w:rFonts w:ascii="Arial" w:eastAsia="Arial" w:hAnsi="Arial" w:cs="Arial"/>
        </w:rPr>
      </w:pPr>
      <w:r w:rsidRPr="002500C0">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57600" cy="914400"/>
                    </a:xfrm>
                    <a:prstGeom prst="rect">
                      <a:avLst/>
                    </a:prstGeom>
                    <a:ln/>
                  </pic:spPr>
                </pic:pic>
              </a:graphicData>
            </a:graphic>
          </wp:inline>
        </w:drawing>
      </w:r>
    </w:p>
    <w:p w14:paraId="600C379C" w14:textId="77777777" w:rsidR="00AB35A9" w:rsidRPr="002500C0" w:rsidRDefault="00AB35A9">
      <w:pPr>
        <w:jc w:val="center"/>
        <w:rPr>
          <w:rFonts w:ascii="Arial" w:eastAsia="Arial" w:hAnsi="Arial" w:cs="Arial"/>
        </w:rPr>
      </w:pPr>
    </w:p>
    <w:p w14:paraId="4FBE5222" w14:textId="77777777" w:rsidR="00AB35A9" w:rsidRPr="002500C0" w:rsidRDefault="00025FDD">
      <w:pPr>
        <w:jc w:val="right"/>
        <w:rPr>
          <w:rFonts w:ascii="Arial" w:eastAsia="Arial" w:hAnsi="Arial" w:cs="Arial"/>
          <w:b/>
          <w:u w:val="single"/>
        </w:rPr>
      </w:pPr>
      <w:r w:rsidRPr="002500C0">
        <w:rPr>
          <w:rFonts w:ascii="Arial" w:eastAsia="Arial" w:hAnsi="Arial" w:cs="Arial"/>
          <w:b/>
          <w:u w:val="single"/>
        </w:rPr>
        <w:t>FOR IMMEDIATE RELEASE</w:t>
      </w:r>
    </w:p>
    <w:p w14:paraId="5361C2DC" w14:textId="77777777" w:rsidR="00AB35A9" w:rsidRPr="002500C0" w:rsidRDefault="00AB35A9">
      <w:pPr>
        <w:jc w:val="center"/>
        <w:rPr>
          <w:rFonts w:ascii="Arial" w:eastAsia="Arial" w:hAnsi="Arial" w:cs="Arial"/>
          <w:b/>
          <w:u w:val="single"/>
        </w:rPr>
      </w:pPr>
    </w:p>
    <w:p w14:paraId="687D49F6" w14:textId="3A68BC87" w:rsidR="00AB35A9" w:rsidRPr="002500C0" w:rsidRDefault="00F13806">
      <w:pPr>
        <w:jc w:val="center"/>
        <w:rPr>
          <w:rFonts w:ascii="Arial" w:eastAsia="Arial" w:hAnsi="Arial" w:cs="Arial"/>
          <w:b/>
          <w:sz w:val="32"/>
          <w:szCs w:val="32"/>
        </w:rPr>
      </w:pPr>
      <w:r>
        <w:rPr>
          <w:rFonts w:ascii="Arial" w:eastAsia="Arial" w:hAnsi="Arial" w:cs="Arial"/>
          <w:b/>
          <w:sz w:val="32"/>
          <w:szCs w:val="32"/>
        </w:rPr>
        <w:t xml:space="preserve">Sensaphonics expands innovative dB Check Pro online </w:t>
      </w:r>
      <w:r w:rsidR="00287A6D">
        <w:rPr>
          <w:rFonts w:ascii="Arial" w:eastAsia="Arial" w:hAnsi="Arial" w:cs="Arial"/>
          <w:b/>
          <w:sz w:val="32"/>
          <w:szCs w:val="32"/>
        </w:rPr>
        <w:t xml:space="preserve">firmware </w:t>
      </w:r>
      <w:r>
        <w:rPr>
          <w:rFonts w:ascii="Arial" w:eastAsia="Arial" w:hAnsi="Arial" w:cs="Arial"/>
          <w:b/>
          <w:sz w:val="32"/>
          <w:szCs w:val="32"/>
        </w:rPr>
        <w:t>updates to include new hea</w:t>
      </w:r>
      <w:r w:rsidR="00287A6D">
        <w:rPr>
          <w:rFonts w:ascii="Arial" w:eastAsia="Arial" w:hAnsi="Arial" w:cs="Arial"/>
          <w:b/>
          <w:sz w:val="32"/>
          <w:szCs w:val="32"/>
        </w:rPr>
        <w:t>d</w:t>
      </w:r>
      <w:r>
        <w:rPr>
          <w:rFonts w:ascii="Arial" w:eastAsia="Arial" w:hAnsi="Arial" w:cs="Arial"/>
          <w:b/>
          <w:sz w:val="32"/>
          <w:szCs w:val="32"/>
        </w:rPr>
        <w:t>phone and IEM models</w:t>
      </w:r>
    </w:p>
    <w:p w14:paraId="04C031E0" w14:textId="77777777" w:rsidR="00630B36" w:rsidRPr="002500C0" w:rsidRDefault="00630B36">
      <w:pPr>
        <w:jc w:val="center"/>
        <w:rPr>
          <w:rFonts w:ascii="Arial" w:eastAsia="Arial" w:hAnsi="Arial" w:cs="Arial"/>
          <w:b/>
          <w:sz w:val="32"/>
          <w:szCs w:val="32"/>
        </w:rPr>
      </w:pPr>
    </w:p>
    <w:p w14:paraId="298B4C9E" w14:textId="77777777" w:rsidR="00AB35A9" w:rsidRPr="002500C0" w:rsidRDefault="00AB35A9">
      <w:pPr>
        <w:rPr>
          <w:rFonts w:ascii="Arial" w:eastAsia="Arial" w:hAnsi="Arial" w:cs="Arial"/>
          <w:b/>
        </w:rPr>
      </w:pPr>
    </w:p>
    <w:p w14:paraId="6EFF1145" w14:textId="3D8DD442" w:rsidR="002E6496" w:rsidRPr="002500C0" w:rsidRDefault="002E6496" w:rsidP="002E6496">
      <w:pPr>
        <w:jc w:val="center"/>
        <w:rPr>
          <w:rFonts w:ascii="Arial" w:eastAsia="Arial" w:hAnsi="Arial" w:cs="Arial"/>
        </w:rPr>
      </w:pPr>
      <w:r w:rsidRPr="002500C0">
        <w:rPr>
          <w:rFonts w:ascii="Arial" w:eastAsia="Arial" w:hAnsi="Arial" w:cs="Arial"/>
          <w:i/>
          <w:iCs/>
        </w:rPr>
        <w:t>—</w:t>
      </w:r>
      <w:r w:rsidRPr="002500C0">
        <w:rPr>
          <w:rFonts w:ascii="Arial" w:eastAsia="Arial" w:hAnsi="Arial" w:cs="Arial"/>
        </w:rPr>
        <w:t xml:space="preserve"> </w:t>
      </w:r>
      <w:r w:rsidR="00287A6D">
        <w:rPr>
          <w:rFonts w:ascii="Arial" w:eastAsia="Arial" w:hAnsi="Arial" w:cs="Arial"/>
        </w:rPr>
        <w:t>Value-added updates continue to extend the functionality of the dB Check Pro sound level analyzer</w:t>
      </w:r>
      <w:r w:rsidR="00173FBC">
        <w:rPr>
          <w:rFonts w:ascii="Arial" w:eastAsia="Arial" w:hAnsi="Arial" w:cs="Arial"/>
        </w:rPr>
        <w:t xml:space="preserve"> </w:t>
      </w:r>
      <w:r w:rsidRPr="002500C0">
        <w:rPr>
          <w:rFonts w:ascii="Arial" w:eastAsia="Arial" w:hAnsi="Arial" w:cs="Arial"/>
          <w:i/>
          <w:iCs/>
        </w:rPr>
        <w:t>—</w:t>
      </w:r>
    </w:p>
    <w:p w14:paraId="0543B809" w14:textId="77777777" w:rsidR="00EF0CA3" w:rsidRPr="002500C0" w:rsidRDefault="00EF0CA3">
      <w:pPr>
        <w:jc w:val="center"/>
        <w:rPr>
          <w:rFonts w:ascii="Arial" w:eastAsia="Arial" w:hAnsi="Arial" w:cs="Arial"/>
          <w:i/>
        </w:rPr>
      </w:pPr>
    </w:p>
    <w:p w14:paraId="5AE66D0A" w14:textId="47552F37" w:rsidR="00AB35A9" w:rsidRPr="002500C0" w:rsidRDefault="00AB35A9">
      <w:pPr>
        <w:rPr>
          <w:rFonts w:ascii="Arial" w:eastAsia="Arial" w:hAnsi="Arial" w:cs="Arial"/>
        </w:rPr>
      </w:pPr>
    </w:p>
    <w:p w14:paraId="1E7F75B5" w14:textId="6BEB7546" w:rsidR="00E14B99" w:rsidRDefault="00025FDD" w:rsidP="00287A6D">
      <w:pPr>
        <w:rPr>
          <w:rFonts w:ascii="Arial" w:eastAsia="Arial" w:hAnsi="Arial" w:cs="Arial"/>
          <w:bCs/>
        </w:rPr>
      </w:pPr>
      <w:r w:rsidRPr="002500C0">
        <w:rPr>
          <w:rFonts w:ascii="Arial" w:eastAsia="Arial" w:hAnsi="Arial" w:cs="Arial"/>
          <w:b/>
        </w:rPr>
        <w:t xml:space="preserve">Chicago, IL, </w:t>
      </w:r>
      <w:r w:rsidR="007A1A80">
        <w:rPr>
          <w:rFonts w:ascii="Arial" w:eastAsia="Arial" w:hAnsi="Arial" w:cs="Arial"/>
          <w:b/>
        </w:rPr>
        <w:t xml:space="preserve">August </w:t>
      </w:r>
      <w:r w:rsidR="006F4259">
        <w:rPr>
          <w:rFonts w:ascii="Arial" w:eastAsia="Arial" w:hAnsi="Arial" w:cs="Arial"/>
          <w:b/>
        </w:rPr>
        <w:t>7</w:t>
      </w:r>
      <w:r w:rsidRPr="002500C0">
        <w:rPr>
          <w:rFonts w:ascii="Arial" w:eastAsia="Arial" w:hAnsi="Arial" w:cs="Arial"/>
          <w:b/>
        </w:rPr>
        <w:t>, 202</w:t>
      </w:r>
      <w:r w:rsidR="00F30D05" w:rsidRPr="002500C0">
        <w:rPr>
          <w:rFonts w:ascii="Arial" w:eastAsia="Arial" w:hAnsi="Arial" w:cs="Arial"/>
          <w:b/>
        </w:rPr>
        <w:t>5</w:t>
      </w:r>
      <w:r w:rsidRPr="002500C0">
        <w:rPr>
          <w:rFonts w:ascii="Arial" w:eastAsia="Arial" w:hAnsi="Arial" w:cs="Arial"/>
        </w:rPr>
        <w:t xml:space="preserve"> </w:t>
      </w:r>
      <w:r w:rsidRPr="002500C0">
        <w:rPr>
          <w:rFonts w:ascii="Arial" w:eastAsia="Arial" w:hAnsi="Arial" w:cs="Arial"/>
          <w:b/>
        </w:rPr>
        <w:t xml:space="preserve">– </w:t>
      </w:r>
      <w:proofErr w:type="spellStart"/>
      <w:r w:rsidR="00287A6D">
        <w:rPr>
          <w:rFonts w:ascii="Arial" w:eastAsia="Arial" w:hAnsi="Arial" w:cs="Arial"/>
          <w:bCs/>
        </w:rPr>
        <w:t>Sensaphonics</w:t>
      </w:r>
      <w:proofErr w:type="spellEnd"/>
      <w:r w:rsidR="00287A6D">
        <w:rPr>
          <w:rFonts w:ascii="Arial" w:eastAsia="Arial" w:hAnsi="Arial" w:cs="Arial"/>
          <w:bCs/>
        </w:rPr>
        <w:t xml:space="preserve">, </w:t>
      </w:r>
      <w:r w:rsidR="00287A6D" w:rsidRPr="00287A6D">
        <w:rPr>
          <w:rFonts w:ascii="Arial" w:eastAsia="Arial" w:hAnsi="Arial" w:cs="Arial"/>
          <w:bCs/>
        </w:rPr>
        <w:t>a leading designer and manufacturer of custom-fit in-ear monitors, earplugs and pro audio electronics,</w:t>
      </w:r>
      <w:r w:rsidR="00287A6D">
        <w:rPr>
          <w:rFonts w:ascii="Arial" w:eastAsia="Arial" w:hAnsi="Arial" w:cs="Arial"/>
          <w:bCs/>
        </w:rPr>
        <w:t xml:space="preserve"> has announced new updated firmware for the dB Check Pro sound level analyzer. The only device of its kind </w:t>
      </w:r>
      <w:r w:rsidR="00287A6D" w:rsidRPr="00287A6D">
        <w:rPr>
          <w:rFonts w:ascii="Arial" w:eastAsia="Arial" w:hAnsi="Arial" w:cs="Arial"/>
          <w:bCs/>
        </w:rPr>
        <w:t>on the market that provides IEM and headphone end</w:t>
      </w:r>
      <w:r w:rsidR="006D001D">
        <w:rPr>
          <w:rFonts w:ascii="Arial" w:eastAsia="Arial" w:hAnsi="Arial" w:cs="Arial"/>
          <w:bCs/>
        </w:rPr>
        <w:t xml:space="preserve"> </w:t>
      </w:r>
      <w:r w:rsidR="00287A6D" w:rsidRPr="00287A6D">
        <w:rPr>
          <w:rFonts w:ascii="Arial" w:eastAsia="Arial" w:hAnsi="Arial" w:cs="Arial"/>
          <w:bCs/>
        </w:rPr>
        <w:t>users with calculated at-ear real-time and average sound pressure level estimates (dBA SPL)</w:t>
      </w:r>
      <w:r w:rsidR="00287A6D">
        <w:rPr>
          <w:rFonts w:ascii="Arial" w:eastAsia="Arial" w:hAnsi="Arial" w:cs="Arial"/>
          <w:bCs/>
        </w:rPr>
        <w:t xml:space="preserve">, the dB Check Pro </w:t>
      </w:r>
      <w:r w:rsidR="001E7DFC">
        <w:rPr>
          <w:rFonts w:ascii="Arial" w:eastAsia="Arial" w:hAnsi="Arial" w:cs="Arial"/>
          <w:bCs/>
        </w:rPr>
        <w:t>provides a simple and unobtrusive way to help maintain proper hearing health in potentially damaging audio environments.</w:t>
      </w:r>
      <w:r w:rsidR="00305F56">
        <w:rPr>
          <w:rFonts w:ascii="Arial" w:eastAsia="Arial" w:hAnsi="Arial" w:cs="Arial"/>
          <w:bCs/>
        </w:rPr>
        <w:t xml:space="preserve"> </w:t>
      </w:r>
    </w:p>
    <w:p w14:paraId="41B9EE5C" w14:textId="2A608037" w:rsidR="001E7DFC" w:rsidRDefault="001E7DFC" w:rsidP="00287A6D">
      <w:pPr>
        <w:rPr>
          <w:rFonts w:ascii="Arial" w:eastAsia="Arial" w:hAnsi="Arial" w:cs="Arial"/>
          <w:bCs/>
        </w:rPr>
      </w:pPr>
    </w:p>
    <w:p w14:paraId="18837AA3" w14:textId="1D1841EB" w:rsidR="002D4A37" w:rsidRDefault="001E7DFC" w:rsidP="002D4A37">
      <w:pPr>
        <w:rPr>
          <w:rFonts w:ascii="Arial" w:eastAsia="Arial" w:hAnsi="Arial" w:cs="Arial"/>
          <w:bCs/>
        </w:rPr>
      </w:pPr>
      <w:r>
        <w:rPr>
          <w:rFonts w:ascii="Arial" w:eastAsia="Arial" w:hAnsi="Arial" w:cs="Arial"/>
          <w:bCs/>
        </w:rPr>
        <w:t xml:space="preserve">This latest firmware version 1.14 adds support for earphone models for newly included brands </w:t>
      </w:r>
      <w:proofErr w:type="spellStart"/>
      <w:r>
        <w:rPr>
          <w:rFonts w:ascii="Arial" w:eastAsia="Arial" w:hAnsi="Arial" w:cs="Arial"/>
          <w:bCs/>
        </w:rPr>
        <w:t>Alclair</w:t>
      </w:r>
      <w:proofErr w:type="spellEnd"/>
      <w:r>
        <w:rPr>
          <w:rFonts w:ascii="Arial" w:eastAsia="Arial" w:hAnsi="Arial" w:cs="Arial"/>
          <w:bCs/>
        </w:rPr>
        <w:t xml:space="preserve"> and </w:t>
      </w:r>
      <w:proofErr w:type="spellStart"/>
      <w:r>
        <w:rPr>
          <w:rFonts w:ascii="Arial" w:eastAsia="Arial" w:hAnsi="Arial" w:cs="Arial"/>
          <w:bCs/>
        </w:rPr>
        <w:t>FiR</w:t>
      </w:r>
      <w:proofErr w:type="spellEnd"/>
      <w:r>
        <w:rPr>
          <w:rFonts w:ascii="Arial" w:eastAsia="Arial" w:hAnsi="Arial" w:cs="Arial"/>
          <w:bCs/>
        </w:rPr>
        <w:t xml:space="preserve"> Audio, as well as adding new models from </w:t>
      </w:r>
      <w:proofErr w:type="spellStart"/>
      <w:r>
        <w:rPr>
          <w:rFonts w:ascii="Arial" w:eastAsia="Arial" w:hAnsi="Arial" w:cs="Arial"/>
          <w:bCs/>
        </w:rPr>
        <w:t>Westone</w:t>
      </w:r>
      <w:proofErr w:type="spellEnd"/>
      <w:r>
        <w:rPr>
          <w:rFonts w:ascii="Arial" w:eastAsia="Arial" w:hAnsi="Arial" w:cs="Arial"/>
          <w:bCs/>
        </w:rPr>
        <w:t xml:space="preserve">, </w:t>
      </w:r>
      <w:r w:rsidR="00911BAF">
        <w:rPr>
          <w:rFonts w:ascii="Arial" w:eastAsia="Arial" w:hAnsi="Arial" w:cs="Arial"/>
          <w:bCs/>
        </w:rPr>
        <w:t>adding</w:t>
      </w:r>
      <w:r>
        <w:rPr>
          <w:rFonts w:ascii="Arial" w:eastAsia="Arial" w:hAnsi="Arial" w:cs="Arial"/>
          <w:bCs/>
        </w:rPr>
        <w:t xml:space="preserve"> to the growing number of </w:t>
      </w:r>
      <w:r w:rsidR="002D4A37">
        <w:rPr>
          <w:rFonts w:ascii="Arial" w:eastAsia="Arial" w:hAnsi="Arial" w:cs="Arial"/>
          <w:bCs/>
        </w:rPr>
        <w:t>supported</w:t>
      </w:r>
      <w:r>
        <w:rPr>
          <w:rFonts w:ascii="Arial" w:eastAsia="Arial" w:hAnsi="Arial" w:cs="Arial"/>
          <w:bCs/>
        </w:rPr>
        <w:t xml:space="preserve"> brands which include</w:t>
      </w:r>
      <w:r w:rsidR="002D4A37">
        <w:rPr>
          <w:rFonts w:ascii="Arial" w:eastAsia="Arial" w:hAnsi="Arial" w:cs="Arial"/>
          <w:bCs/>
        </w:rPr>
        <w:t xml:space="preserve"> </w:t>
      </w:r>
      <w:r w:rsidR="002D4A37" w:rsidRPr="002D4A37">
        <w:rPr>
          <w:rFonts w:ascii="Arial" w:eastAsia="Arial" w:hAnsi="Arial" w:cs="Arial"/>
          <w:bCs/>
        </w:rPr>
        <w:t>64 Audio</w:t>
      </w:r>
      <w:r w:rsidR="002D4A37">
        <w:rPr>
          <w:rFonts w:ascii="Arial" w:eastAsia="Arial" w:hAnsi="Arial" w:cs="Arial"/>
          <w:bCs/>
        </w:rPr>
        <w:t xml:space="preserve">, </w:t>
      </w:r>
      <w:r w:rsidR="002D4A37" w:rsidRPr="002D4A37">
        <w:rPr>
          <w:rFonts w:ascii="Arial" w:eastAsia="Arial" w:hAnsi="Arial" w:cs="Arial"/>
          <w:bCs/>
        </w:rPr>
        <w:t>Audio-Technica</w:t>
      </w:r>
      <w:r w:rsidR="002D4A37">
        <w:rPr>
          <w:rFonts w:ascii="Arial" w:eastAsia="Arial" w:hAnsi="Arial" w:cs="Arial"/>
          <w:bCs/>
        </w:rPr>
        <w:t xml:space="preserve">, </w:t>
      </w:r>
      <w:r w:rsidR="002D4A37" w:rsidRPr="002D4A37">
        <w:rPr>
          <w:rFonts w:ascii="Arial" w:eastAsia="Arial" w:hAnsi="Arial" w:cs="Arial"/>
          <w:bCs/>
        </w:rPr>
        <w:t>Beyerdynamic</w:t>
      </w:r>
      <w:r w:rsidR="002D4A37">
        <w:rPr>
          <w:rFonts w:ascii="Arial" w:eastAsia="Arial" w:hAnsi="Arial" w:cs="Arial"/>
          <w:bCs/>
        </w:rPr>
        <w:t xml:space="preserve">, </w:t>
      </w:r>
      <w:r w:rsidR="002D4A37" w:rsidRPr="002D4A37">
        <w:rPr>
          <w:rFonts w:ascii="Arial" w:eastAsia="Arial" w:hAnsi="Arial" w:cs="Arial"/>
          <w:bCs/>
        </w:rPr>
        <w:t>Etymotic Research</w:t>
      </w:r>
      <w:r w:rsidR="002D4A37">
        <w:rPr>
          <w:rFonts w:ascii="Arial" w:eastAsia="Arial" w:hAnsi="Arial" w:cs="Arial"/>
          <w:bCs/>
        </w:rPr>
        <w:t xml:space="preserve">, </w:t>
      </w:r>
      <w:r w:rsidR="002D4A37" w:rsidRPr="002D4A37">
        <w:rPr>
          <w:rFonts w:ascii="Arial" w:eastAsia="Arial" w:hAnsi="Arial" w:cs="Arial"/>
          <w:bCs/>
        </w:rPr>
        <w:t>Fischer Amps</w:t>
      </w:r>
      <w:r w:rsidR="002D4A37">
        <w:rPr>
          <w:rFonts w:ascii="Arial" w:eastAsia="Arial" w:hAnsi="Arial" w:cs="Arial"/>
          <w:bCs/>
        </w:rPr>
        <w:t xml:space="preserve">, </w:t>
      </w:r>
      <w:r w:rsidR="002D4A37" w:rsidRPr="002D4A37">
        <w:rPr>
          <w:rFonts w:ascii="Arial" w:eastAsia="Arial" w:hAnsi="Arial" w:cs="Arial"/>
          <w:bCs/>
        </w:rPr>
        <w:t>JH Audio</w:t>
      </w:r>
      <w:r w:rsidR="002D4A37">
        <w:rPr>
          <w:rFonts w:ascii="Arial" w:eastAsia="Arial" w:hAnsi="Arial" w:cs="Arial"/>
          <w:bCs/>
        </w:rPr>
        <w:t xml:space="preserve">, </w:t>
      </w:r>
      <w:r w:rsidR="002D4A37" w:rsidRPr="002D4A37">
        <w:rPr>
          <w:rFonts w:ascii="Arial" w:eastAsia="Arial" w:hAnsi="Arial" w:cs="Arial"/>
          <w:bCs/>
        </w:rPr>
        <w:t>Sennheiser</w:t>
      </w:r>
      <w:r w:rsidR="002D4A37">
        <w:rPr>
          <w:rFonts w:ascii="Arial" w:eastAsia="Arial" w:hAnsi="Arial" w:cs="Arial"/>
          <w:bCs/>
        </w:rPr>
        <w:t xml:space="preserve">, </w:t>
      </w:r>
      <w:r w:rsidR="002D4A37" w:rsidRPr="002D4A37">
        <w:rPr>
          <w:rFonts w:ascii="Arial" w:eastAsia="Arial" w:hAnsi="Arial" w:cs="Arial"/>
          <w:bCs/>
        </w:rPr>
        <w:t>Sensaphonics</w:t>
      </w:r>
      <w:r w:rsidR="002D4A37">
        <w:rPr>
          <w:rFonts w:ascii="Arial" w:eastAsia="Arial" w:hAnsi="Arial" w:cs="Arial"/>
          <w:bCs/>
        </w:rPr>
        <w:t xml:space="preserve">, </w:t>
      </w:r>
      <w:r w:rsidR="002D4A37" w:rsidRPr="002D4A37">
        <w:rPr>
          <w:rFonts w:ascii="Arial" w:eastAsia="Arial" w:hAnsi="Arial" w:cs="Arial"/>
          <w:bCs/>
        </w:rPr>
        <w:t>Shure</w:t>
      </w:r>
      <w:r w:rsidR="002D4A37">
        <w:rPr>
          <w:rFonts w:ascii="Arial" w:eastAsia="Arial" w:hAnsi="Arial" w:cs="Arial"/>
          <w:bCs/>
        </w:rPr>
        <w:t xml:space="preserve">, </w:t>
      </w:r>
      <w:r w:rsidR="002D4A37" w:rsidRPr="002D4A37">
        <w:rPr>
          <w:rFonts w:ascii="Arial" w:eastAsia="Arial" w:hAnsi="Arial" w:cs="Arial"/>
          <w:bCs/>
        </w:rPr>
        <w:t>Sony</w:t>
      </w:r>
      <w:r w:rsidR="002D4A37">
        <w:rPr>
          <w:rFonts w:ascii="Arial" w:eastAsia="Arial" w:hAnsi="Arial" w:cs="Arial"/>
          <w:bCs/>
        </w:rPr>
        <w:t xml:space="preserve"> and </w:t>
      </w:r>
      <w:r w:rsidR="002D4A37" w:rsidRPr="002D4A37">
        <w:rPr>
          <w:rFonts w:ascii="Arial" w:eastAsia="Arial" w:hAnsi="Arial" w:cs="Arial"/>
          <w:bCs/>
        </w:rPr>
        <w:t>Ultimate Ears</w:t>
      </w:r>
      <w:r w:rsidR="002D4A37">
        <w:rPr>
          <w:rFonts w:ascii="Arial" w:eastAsia="Arial" w:hAnsi="Arial" w:cs="Arial"/>
          <w:bCs/>
        </w:rPr>
        <w:t xml:space="preserve">. Additional models continue to be added based on </w:t>
      </w:r>
      <w:r w:rsidR="00305F56">
        <w:rPr>
          <w:rFonts w:ascii="Arial" w:eastAsia="Arial" w:hAnsi="Arial" w:cs="Arial"/>
          <w:bCs/>
        </w:rPr>
        <w:t>end-user</w:t>
      </w:r>
      <w:r w:rsidR="002D4A37">
        <w:rPr>
          <w:rFonts w:ascii="Arial" w:eastAsia="Arial" w:hAnsi="Arial" w:cs="Arial"/>
          <w:bCs/>
        </w:rPr>
        <w:t xml:space="preserve"> requests and feedback, while </w:t>
      </w:r>
      <w:r w:rsidR="00911BAF">
        <w:rPr>
          <w:rFonts w:ascii="Arial" w:eastAsia="Arial" w:hAnsi="Arial" w:cs="Arial"/>
          <w:bCs/>
        </w:rPr>
        <w:t xml:space="preserve">a </w:t>
      </w:r>
      <w:r w:rsidR="002D4A37">
        <w:rPr>
          <w:rFonts w:ascii="Arial" w:eastAsia="Arial" w:hAnsi="Arial" w:cs="Arial"/>
          <w:bCs/>
        </w:rPr>
        <w:t xml:space="preserve">recently implemented online </w:t>
      </w:r>
      <w:r w:rsidR="00911BAF">
        <w:rPr>
          <w:rFonts w:ascii="Arial" w:eastAsia="Arial" w:hAnsi="Arial" w:cs="Arial"/>
          <w:bCs/>
        </w:rPr>
        <w:t xml:space="preserve">update methodology </w:t>
      </w:r>
      <w:r w:rsidR="002D4A37">
        <w:rPr>
          <w:rFonts w:ascii="Arial" w:eastAsia="Arial" w:hAnsi="Arial" w:cs="Arial"/>
          <w:bCs/>
        </w:rPr>
        <w:t>streamline</w:t>
      </w:r>
      <w:r w:rsidR="00911BAF">
        <w:rPr>
          <w:rFonts w:ascii="Arial" w:eastAsia="Arial" w:hAnsi="Arial" w:cs="Arial"/>
          <w:bCs/>
        </w:rPr>
        <w:t>s</w:t>
      </w:r>
      <w:r w:rsidR="002D4A37">
        <w:rPr>
          <w:rFonts w:ascii="Arial" w:eastAsia="Arial" w:hAnsi="Arial" w:cs="Arial"/>
          <w:bCs/>
        </w:rPr>
        <w:t xml:space="preserve"> the process </w:t>
      </w:r>
      <w:r w:rsidR="00305F56">
        <w:rPr>
          <w:rFonts w:ascii="Arial" w:eastAsia="Arial" w:hAnsi="Arial" w:cs="Arial"/>
          <w:bCs/>
        </w:rPr>
        <w:t xml:space="preserve">of adding new updates to the over 170 models of IEMs and headphones </w:t>
      </w:r>
      <w:r w:rsidR="00173FBC">
        <w:rPr>
          <w:rFonts w:ascii="Arial" w:eastAsia="Arial" w:hAnsi="Arial" w:cs="Arial"/>
          <w:bCs/>
        </w:rPr>
        <w:t xml:space="preserve">from 15 major brands </w:t>
      </w:r>
      <w:r w:rsidR="00305F56">
        <w:rPr>
          <w:rFonts w:ascii="Arial" w:eastAsia="Arial" w:hAnsi="Arial" w:cs="Arial"/>
          <w:bCs/>
        </w:rPr>
        <w:t>currently supported.</w:t>
      </w:r>
      <w:r w:rsidR="00C0759D">
        <w:rPr>
          <w:rFonts w:ascii="Arial" w:eastAsia="Arial" w:hAnsi="Arial" w:cs="Arial"/>
          <w:bCs/>
        </w:rPr>
        <w:t xml:space="preserve"> </w:t>
      </w:r>
    </w:p>
    <w:p w14:paraId="6065F57D" w14:textId="77777777" w:rsidR="00041F8E" w:rsidRDefault="00041F8E" w:rsidP="002D4A37">
      <w:pPr>
        <w:rPr>
          <w:rFonts w:ascii="Arial" w:eastAsia="Arial" w:hAnsi="Arial" w:cs="Arial"/>
          <w:bCs/>
        </w:rPr>
      </w:pPr>
    </w:p>
    <w:p w14:paraId="67737D38" w14:textId="78693033" w:rsidR="00041F8E" w:rsidRDefault="00041F8E" w:rsidP="002D4A37">
      <w:pPr>
        <w:rPr>
          <w:rFonts w:ascii="Arial" w:eastAsia="Arial" w:hAnsi="Arial" w:cs="Arial"/>
          <w:bCs/>
        </w:rPr>
      </w:pPr>
      <w:r>
        <w:rPr>
          <w:rFonts w:ascii="Arial" w:eastAsia="Arial" w:hAnsi="Arial" w:cs="Arial"/>
          <w:bCs/>
        </w:rPr>
        <w:t xml:space="preserve">“Our continued success with the dB Check Pro has led to some excellent industry feedback and continued </w:t>
      </w:r>
      <w:r w:rsidR="008D6C7B">
        <w:rPr>
          <w:rFonts w:ascii="Arial" w:eastAsia="Arial" w:hAnsi="Arial" w:cs="Arial"/>
          <w:bCs/>
        </w:rPr>
        <w:t>i</w:t>
      </w:r>
      <w:r w:rsidR="002D2F18" w:rsidRPr="002D2F18">
        <w:rPr>
          <w:rFonts w:ascii="Arial" w:eastAsia="Arial" w:hAnsi="Arial" w:cs="Arial"/>
          <w:bCs/>
        </w:rPr>
        <w:t xml:space="preserve">nquiries </w:t>
      </w:r>
      <w:r>
        <w:rPr>
          <w:rFonts w:ascii="Arial" w:eastAsia="Arial" w:hAnsi="Arial" w:cs="Arial"/>
          <w:bCs/>
        </w:rPr>
        <w:t>from musicians and engineers wanti</w:t>
      </w:r>
      <w:r w:rsidR="002D2F18">
        <w:rPr>
          <w:rFonts w:ascii="Arial" w:eastAsia="Arial" w:hAnsi="Arial" w:cs="Arial"/>
          <w:bCs/>
        </w:rPr>
        <w:t>ng</w:t>
      </w:r>
      <w:r>
        <w:rPr>
          <w:rFonts w:ascii="Arial" w:eastAsia="Arial" w:hAnsi="Arial" w:cs="Arial"/>
          <w:bCs/>
        </w:rPr>
        <w:t xml:space="preserve"> </w:t>
      </w:r>
      <w:r w:rsidR="005C5111">
        <w:rPr>
          <w:rFonts w:ascii="Arial" w:eastAsia="Arial" w:hAnsi="Arial" w:cs="Arial"/>
          <w:bCs/>
        </w:rPr>
        <w:t>to know how loud they are listening with their current setups,” states Dr. Michael Santucci</w:t>
      </w:r>
      <w:r w:rsidR="00076DA9">
        <w:rPr>
          <w:rFonts w:ascii="Arial" w:eastAsia="Arial" w:hAnsi="Arial" w:cs="Arial"/>
          <w:bCs/>
        </w:rPr>
        <w:t>,</w:t>
      </w:r>
      <w:r w:rsidR="005C5111">
        <w:rPr>
          <w:rFonts w:ascii="Arial" w:eastAsia="Arial" w:hAnsi="Arial" w:cs="Arial"/>
          <w:bCs/>
        </w:rPr>
        <w:t xml:space="preserve"> </w:t>
      </w:r>
      <w:proofErr w:type="spellStart"/>
      <w:r w:rsidR="005C5111">
        <w:rPr>
          <w:rFonts w:ascii="Arial" w:eastAsia="Arial" w:hAnsi="Arial" w:cs="Arial"/>
          <w:bCs/>
        </w:rPr>
        <w:t>Au.D</w:t>
      </w:r>
      <w:proofErr w:type="spellEnd"/>
      <w:r w:rsidR="005C5111">
        <w:rPr>
          <w:rFonts w:ascii="Arial" w:eastAsia="Arial" w:hAnsi="Arial" w:cs="Arial"/>
          <w:bCs/>
        </w:rPr>
        <w:t>., founder and president of Sensaphonics. “The new, streamlined process which we have implemented for easy, online firmware updates helps ensure that end</w:t>
      </w:r>
      <w:r w:rsidR="006D001D">
        <w:rPr>
          <w:rFonts w:ascii="Arial" w:eastAsia="Arial" w:hAnsi="Arial" w:cs="Arial"/>
          <w:bCs/>
        </w:rPr>
        <w:t xml:space="preserve"> </w:t>
      </w:r>
      <w:r w:rsidR="005C5111">
        <w:rPr>
          <w:rFonts w:ascii="Arial" w:eastAsia="Arial" w:hAnsi="Arial" w:cs="Arial"/>
          <w:bCs/>
        </w:rPr>
        <w:t xml:space="preserve">users will have near-instant access to the latest models and features to help protect their hearing, which is </w:t>
      </w:r>
      <w:r w:rsidR="00911BAF">
        <w:rPr>
          <w:rFonts w:ascii="Arial" w:eastAsia="Arial" w:hAnsi="Arial" w:cs="Arial"/>
          <w:bCs/>
        </w:rPr>
        <w:t xml:space="preserve">our </w:t>
      </w:r>
      <w:r w:rsidR="005C5111">
        <w:rPr>
          <w:rFonts w:ascii="Arial" w:eastAsia="Arial" w:hAnsi="Arial" w:cs="Arial"/>
          <w:bCs/>
        </w:rPr>
        <w:t>ultimate goal.”</w:t>
      </w:r>
    </w:p>
    <w:p w14:paraId="76F4D8ED" w14:textId="77777777" w:rsidR="005C5111" w:rsidRDefault="005C5111" w:rsidP="002D4A37">
      <w:pPr>
        <w:rPr>
          <w:rFonts w:ascii="Arial" w:eastAsia="Arial" w:hAnsi="Arial" w:cs="Arial"/>
          <w:bCs/>
        </w:rPr>
      </w:pPr>
    </w:p>
    <w:p w14:paraId="7DCFCCB4" w14:textId="007772BF" w:rsidR="005C5111" w:rsidRDefault="00C66965" w:rsidP="002D4A37">
      <w:pPr>
        <w:rPr>
          <w:rFonts w:ascii="Arial" w:eastAsia="Arial" w:hAnsi="Arial" w:cs="Arial"/>
          <w:bCs/>
        </w:rPr>
      </w:pPr>
      <w:r>
        <w:rPr>
          <w:rFonts w:ascii="Arial" w:eastAsia="Arial" w:hAnsi="Arial" w:cs="Arial"/>
          <w:bCs/>
        </w:rPr>
        <w:t xml:space="preserve">Find out more about the dB Check Pro sound level analyzer and get the latest firmware update at </w:t>
      </w:r>
      <w:hyperlink r:id="rId6" w:history="1">
        <w:r w:rsidRPr="00C66965">
          <w:rPr>
            <w:rStyle w:val="Hyperlink"/>
            <w:rFonts w:ascii="Arial" w:eastAsia="Arial" w:hAnsi="Arial" w:cs="Arial"/>
            <w:bCs/>
          </w:rPr>
          <w:t>Sensaphonics.com</w:t>
        </w:r>
      </w:hyperlink>
      <w:r>
        <w:rPr>
          <w:rFonts w:ascii="Arial" w:eastAsia="Arial" w:hAnsi="Arial" w:cs="Arial"/>
          <w:bCs/>
        </w:rPr>
        <w:t>.</w:t>
      </w:r>
    </w:p>
    <w:p w14:paraId="7C528FDF" w14:textId="77777777" w:rsidR="00305F56" w:rsidRDefault="00305F56" w:rsidP="002D4A37">
      <w:pPr>
        <w:rPr>
          <w:rFonts w:ascii="Arial" w:eastAsia="Arial" w:hAnsi="Arial" w:cs="Arial"/>
          <w:bCs/>
        </w:rPr>
      </w:pPr>
    </w:p>
    <w:p w14:paraId="1F088370" w14:textId="77777777" w:rsidR="00305F56" w:rsidRPr="002D4A37" w:rsidRDefault="00305F56" w:rsidP="002D4A37">
      <w:pPr>
        <w:rPr>
          <w:rFonts w:ascii="Arial" w:eastAsia="Arial" w:hAnsi="Arial" w:cs="Arial"/>
          <w:bCs/>
        </w:rPr>
      </w:pPr>
    </w:p>
    <w:p w14:paraId="02DC51BF" w14:textId="77777777" w:rsidR="00727868" w:rsidRPr="002500C0" w:rsidRDefault="00727868">
      <w:pPr>
        <w:rPr>
          <w:rFonts w:ascii="Arial" w:eastAsia="Arial" w:hAnsi="Arial" w:cs="Arial"/>
        </w:rPr>
      </w:pPr>
    </w:p>
    <w:p w14:paraId="0599E114" w14:textId="3D128F6C" w:rsidR="00AB35A9" w:rsidRPr="002500C0" w:rsidRDefault="00025FDD">
      <w:pPr>
        <w:jc w:val="right"/>
        <w:rPr>
          <w:rFonts w:ascii="Arial" w:eastAsia="Arial" w:hAnsi="Arial" w:cs="Arial"/>
          <w:i/>
        </w:rPr>
      </w:pPr>
      <w:r w:rsidRPr="002500C0">
        <w:rPr>
          <w:rFonts w:ascii="Arial" w:eastAsia="Arial" w:hAnsi="Arial" w:cs="Arial"/>
          <w:i/>
        </w:rPr>
        <w:t xml:space="preserve">[Ends: about </w:t>
      </w:r>
      <w:r w:rsidR="001431C6">
        <w:rPr>
          <w:rFonts w:ascii="Arial" w:eastAsia="Arial" w:hAnsi="Arial" w:cs="Arial"/>
          <w:i/>
        </w:rPr>
        <w:t>271</w:t>
      </w:r>
      <w:r w:rsidR="00F5325D" w:rsidRPr="002500C0">
        <w:rPr>
          <w:rFonts w:ascii="Arial" w:eastAsia="Arial" w:hAnsi="Arial" w:cs="Arial"/>
          <w:i/>
        </w:rPr>
        <w:t xml:space="preserve"> </w:t>
      </w:r>
      <w:r w:rsidRPr="002500C0">
        <w:rPr>
          <w:rFonts w:ascii="Arial" w:eastAsia="Arial" w:hAnsi="Arial" w:cs="Arial"/>
          <w:i/>
        </w:rPr>
        <w:t>words]</w:t>
      </w:r>
    </w:p>
    <w:p w14:paraId="7B5C610D" w14:textId="77777777" w:rsidR="00AB35A9" w:rsidRPr="002500C0" w:rsidRDefault="00025FDD">
      <w:pPr>
        <w:jc w:val="center"/>
        <w:rPr>
          <w:rFonts w:ascii="Arial" w:eastAsia="Arial" w:hAnsi="Arial" w:cs="Arial"/>
        </w:rPr>
      </w:pPr>
      <w:r w:rsidRPr="002500C0">
        <w:rPr>
          <w:rFonts w:ascii="Arial" w:eastAsia="Arial" w:hAnsi="Arial" w:cs="Arial"/>
        </w:rPr>
        <w:t># # # # #</w:t>
      </w:r>
    </w:p>
    <w:p w14:paraId="2204370C" w14:textId="77777777" w:rsidR="00AB35A9" w:rsidRPr="002500C0" w:rsidRDefault="00AB35A9">
      <w:pPr>
        <w:jc w:val="center"/>
        <w:rPr>
          <w:rFonts w:ascii="Arial" w:eastAsia="Arial" w:hAnsi="Arial" w:cs="Arial"/>
        </w:rPr>
      </w:pPr>
    </w:p>
    <w:p w14:paraId="32FEB5D8" w14:textId="6932EFB4" w:rsidR="00DD2332" w:rsidRPr="002500C0" w:rsidRDefault="00DD2332" w:rsidP="00DD2332">
      <w:pPr>
        <w:rPr>
          <w:rFonts w:ascii="Arial" w:eastAsia="Arial" w:hAnsi="Arial" w:cs="Arial"/>
        </w:rPr>
      </w:pPr>
      <w:r w:rsidRPr="002500C0">
        <w:rPr>
          <w:rFonts w:ascii="Arial" w:eastAsia="Arial" w:hAnsi="Arial" w:cs="Arial"/>
        </w:rPr>
        <w:lastRenderedPageBreak/>
        <w:t xml:space="preserve">Photo file 1: </w:t>
      </w:r>
      <w:r w:rsidR="00DC0B1D">
        <w:rPr>
          <w:rFonts w:ascii="Arial" w:eastAsia="Arial" w:hAnsi="Arial" w:cs="Arial"/>
        </w:rPr>
        <w:t>dB_Check_Pro</w:t>
      </w:r>
      <w:r w:rsidRPr="002500C0">
        <w:rPr>
          <w:rFonts w:ascii="Arial" w:eastAsia="Arial" w:hAnsi="Arial" w:cs="Arial"/>
        </w:rPr>
        <w:t>.JPG</w:t>
      </w:r>
    </w:p>
    <w:p w14:paraId="61A01305" w14:textId="6E3A2FD5" w:rsidR="00727868" w:rsidRDefault="00DD2332">
      <w:pPr>
        <w:rPr>
          <w:rFonts w:ascii="Arial" w:eastAsia="Arial" w:hAnsi="Arial" w:cs="Arial"/>
        </w:rPr>
      </w:pPr>
      <w:r w:rsidRPr="002500C0">
        <w:rPr>
          <w:rFonts w:ascii="Arial" w:eastAsia="Arial" w:hAnsi="Arial" w:cs="Arial"/>
        </w:rPr>
        <w:t xml:space="preserve">Photo caption 1: </w:t>
      </w:r>
      <w:r w:rsidR="00DC0B1D">
        <w:rPr>
          <w:rFonts w:ascii="Arial" w:eastAsia="Arial" w:hAnsi="Arial" w:cs="Arial"/>
        </w:rPr>
        <w:t xml:space="preserve">Sensaphonics </w:t>
      </w:r>
      <w:r w:rsidR="006114F0">
        <w:rPr>
          <w:rFonts w:ascii="Arial" w:eastAsia="Arial" w:hAnsi="Arial" w:cs="Arial"/>
        </w:rPr>
        <w:t>announces new</w:t>
      </w:r>
      <w:r w:rsidR="00DC0B1D">
        <w:rPr>
          <w:rFonts w:ascii="Arial" w:eastAsia="Arial" w:hAnsi="Arial" w:cs="Arial"/>
        </w:rPr>
        <w:t xml:space="preserve"> version 1.14 firmware for its dB Check Pro sound level anal</w:t>
      </w:r>
      <w:r w:rsidR="007D7937">
        <w:rPr>
          <w:rFonts w:ascii="Arial" w:eastAsia="Arial" w:hAnsi="Arial" w:cs="Arial"/>
        </w:rPr>
        <w:t>y</w:t>
      </w:r>
      <w:r w:rsidR="00DC0B1D">
        <w:rPr>
          <w:rFonts w:ascii="Arial" w:eastAsia="Arial" w:hAnsi="Arial" w:cs="Arial"/>
        </w:rPr>
        <w:t>zer</w:t>
      </w:r>
      <w:r w:rsidR="00911BAF">
        <w:rPr>
          <w:rFonts w:ascii="Arial" w:eastAsia="Arial" w:hAnsi="Arial" w:cs="Arial"/>
        </w:rPr>
        <w:t xml:space="preserve"> and a new online update capability</w:t>
      </w:r>
      <w:r w:rsidR="006114F0">
        <w:rPr>
          <w:rFonts w:ascii="Arial" w:eastAsia="Arial" w:hAnsi="Arial" w:cs="Arial"/>
        </w:rPr>
        <w:t>.</w:t>
      </w:r>
    </w:p>
    <w:p w14:paraId="476735FA" w14:textId="77777777" w:rsidR="007A1A80" w:rsidRDefault="007A1A80">
      <w:pPr>
        <w:rPr>
          <w:rFonts w:ascii="Arial" w:eastAsia="Arial" w:hAnsi="Arial" w:cs="Arial"/>
        </w:rPr>
      </w:pPr>
    </w:p>
    <w:p w14:paraId="181F45AD" w14:textId="7D30D794" w:rsidR="007A1A80" w:rsidRPr="002500C0" w:rsidRDefault="007A1A80" w:rsidP="007A1A80">
      <w:pPr>
        <w:rPr>
          <w:rFonts w:ascii="Arial" w:eastAsia="Arial" w:hAnsi="Arial" w:cs="Arial"/>
        </w:rPr>
      </w:pPr>
      <w:r w:rsidRPr="002500C0">
        <w:rPr>
          <w:rFonts w:ascii="Arial" w:eastAsia="Arial" w:hAnsi="Arial" w:cs="Arial"/>
        </w:rPr>
        <w:t xml:space="preserve">Photo file </w:t>
      </w:r>
      <w:r>
        <w:rPr>
          <w:rFonts w:ascii="Arial" w:eastAsia="Arial" w:hAnsi="Arial" w:cs="Arial"/>
        </w:rPr>
        <w:t>2</w:t>
      </w:r>
      <w:r w:rsidRPr="002500C0">
        <w:rPr>
          <w:rFonts w:ascii="Arial" w:eastAsia="Arial" w:hAnsi="Arial" w:cs="Arial"/>
        </w:rPr>
        <w:t xml:space="preserve">: </w:t>
      </w:r>
      <w:r>
        <w:rPr>
          <w:rFonts w:ascii="Arial" w:eastAsia="Arial" w:hAnsi="Arial" w:cs="Arial"/>
        </w:rPr>
        <w:t>dB_Check_Pro_Accessories</w:t>
      </w:r>
      <w:r w:rsidRPr="002500C0">
        <w:rPr>
          <w:rFonts w:ascii="Arial" w:eastAsia="Arial" w:hAnsi="Arial" w:cs="Arial"/>
        </w:rPr>
        <w:t>.JPG</w:t>
      </w:r>
    </w:p>
    <w:p w14:paraId="62AC9ED4" w14:textId="775DB18C" w:rsidR="007A1A80" w:rsidRPr="002500C0" w:rsidRDefault="007A1A80">
      <w:pPr>
        <w:rPr>
          <w:rFonts w:ascii="Arial" w:eastAsia="Arial" w:hAnsi="Arial" w:cs="Arial"/>
        </w:rPr>
      </w:pPr>
      <w:r w:rsidRPr="002500C0">
        <w:rPr>
          <w:rFonts w:ascii="Arial" w:eastAsia="Arial" w:hAnsi="Arial" w:cs="Arial"/>
        </w:rPr>
        <w:t xml:space="preserve">Photo caption </w:t>
      </w:r>
      <w:r>
        <w:rPr>
          <w:rFonts w:ascii="Arial" w:eastAsia="Arial" w:hAnsi="Arial" w:cs="Arial"/>
        </w:rPr>
        <w:t>2</w:t>
      </w:r>
      <w:r w:rsidR="00045283">
        <w:rPr>
          <w:rFonts w:ascii="Arial" w:eastAsia="Arial" w:hAnsi="Arial" w:cs="Arial"/>
        </w:rPr>
        <w:t>:</w:t>
      </w:r>
      <w:r w:rsidRPr="002500C0">
        <w:rPr>
          <w:rFonts w:ascii="Arial" w:eastAsia="Arial" w:hAnsi="Arial" w:cs="Arial"/>
        </w:rPr>
        <w:t xml:space="preserve"> </w:t>
      </w:r>
      <w:r w:rsidRPr="007A1A80">
        <w:rPr>
          <w:rFonts w:ascii="Arial" w:eastAsia="Arial" w:hAnsi="Arial" w:cs="Arial"/>
        </w:rPr>
        <w:t xml:space="preserve">The </w:t>
      </w:r>
      <w:proofErr w:type="spellStart"/>
      <w:r w:rsidRPr="007A1A80">
        <w:rPr>
          <w:rFonts w:ascii="Arial" w:eastAsia="Arial" w:hAnsi="Arial" w:cs="Arial"/>
        </w:rPr>
        <w:t>Sensaphonics</w:t>
      </w:r>
      <w:proofErr w:type="spellEnd"/>
      <w:r w:rsidRPr="007A1A80">
        <w:rPr>
          <w:rFonts w:ascii="Arial" w:eastAsia="Arial" w:hAnsi="Arial" w:cs="Arial"/>
        </w:rPr>
        <w:t xml:space="preserve"> dB Check Pro sound level analyzer shown with case and included accessories.</w:t>
      </w:r>
    </w:p>
    <w:p w14:paraId="64DA4C47" w14:textId="0AFD81D0" w:rsidR="00171D41" w:rsidRPr="002500C0" w:rsidRDefault="00171D41">
      <w:pPr>
        <w:rPr>
          <w:rFonts w:ascii="Arial" w:eastAsia="Arial" w:hAnsi="Arial" w:cs="Arial"/>
        </w:rPr>
      </w:pPr>
    </w:p>
    <w:p w14:paraId="08989831" w14:textId="77777777" w:rsidR="00EE6E32" w:rsidRPr="002500C0" w:rsidRDefault="00EE6E32">
      <w:pPr>
        <w:rPr>
          <w:rFonts w:ascii="Arial" w:eastAsia="Arial" w:hAnsi="Arial" w:cs="Arial"/>
        </w:rPr>
      </w:pPr>
    </w:p>
    <w:p w14:paraId="19BBC237" w14:textId="77777777" w:rsidR="00AB35A9" w:rsidRPr="002500C0" w:rsidRDefault="00AB35A9">
      <w:pPr>
        <w:rPr>
          <w:rFonts w:ascii="Arial" w:eastAsia="Arial" w:hAnsi="Arial" w:cs="Arial"/>
        </w:rPr>
      </w:pPr>
    </w:p>
    <w:p w14:paraId="531664A3" w14:textId="77777777" w:rsidR="00AB35A9" w:rsidRPr="002500C0" w:rsidRDefault="00AB35A9">
      <w:pPr>
        <w:rPr>
          <w:rFonts w:ascii="Arial" w:eastAsia="Arial" w:hAnsi="Arial" w:cs="Arial"/>
        </w:rPr>
      </w:pPr>
    </w:p>
    <w:p w14:paraId="1D1FA4F2" w14:textId="77777777" w:rsidR="00AB35A9" w:rsidRPr="002500C0" w:rsidRDefault="00025FDD">
      <w:pPr>
        <w:rPr>
          <w:rFonts w:ascii="Arial" w:eastAsia="Arial" w:hAnsi="Arial" w:cs="Arial"/>
          <w:b/>
          <w:u w:val="single"/>
        </w:rPr>
      </w:pPr>
      <w:r w:rsidRPr="002500C0">
        <w:rPr>
          <w:rFonts w:ascii="Arial" w:eastAsia="Arial" w:hAnsi="Arial" w:cs="Arial"/>
          <w:b/>
          <w:u w:val="single"/>
        </w:rPr>
        <w:t>PRESS CONTACT</w:t>
      </w:r>
    </w:p>
    <w:p w14:paraId="6207A8AF" w14:textId="77777777" w:rsidR="00AB35A9" w:rsidRPr="002500C0" w:rsidRDefault="00025FDD">
      <w:pPr>
        <w:rPr>
          <w:rFonts w:ascii="Arial" w:eastAsia="Arial" w:hAnsi="Arial" w:cs="Arial"/>
        </w:rPr>
      </w:pPr>
      <w:r w:rsidRPr="002500C0">
        <w:rPr>
          <w:rFonts w:ascii="Arial" w:eastAsia="Arial" w:hAnsi="Arial" w:cs="Arial"/>
        </w:rPr>
        <w:t>For additional photography or to acquire unique content for your publication:</w:t>
      </w:r>
    </w:p>
    <w:p w14:paraId="5ADF3A6F" w14:textId="77777777" w:rsidR="00AB35A9" w:rsidRPr="002500C0" w:rsidRDefault="00025FDD">
      <w:pPr>
        <w:ind w:left="720"/>
        <w:rPr>
          <w:rFonts w:ascii="Arial" w:eastAsia="Arial" w:hAnsi="Arial" w:cs="Arial"/>
        </w:rPr>
      </w:pPr>
      <w:r w:rsidRPr="002500C0">
        <w:rPr>
          <w:rFonts w:ascii="Arial" w:eastAsia="Arial" w:hAnsi="Arial" w:cs="Arial"/>
        </w:rPr>
        <w:t>Robert Clyne</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 xml:space="preserve">Email: </w:t>
      </w:r>
      <w:hyperlink r:id="rId7">
        <w:r w:rsidRPr="002500C0">
          <w:rPr>
            <w:rFonts w:ascii="Arial" w:eastAsia="Arial" w:hAnsi="Arial" w:cs="Arial"/>
            <w:color w:val="0000FF"/>
            <w:u w:val="single"/>
          </w:rPr>
          <w:t>robert@clynemedia.com</w:t>
        </w:r>
      </w:hyperlink>
      <w:r w:rsidRPr="002500C0">
        <w:rPr>
          <w:rFonts w:ascii="Arial" w:eastAsia="Arial" w:hAnsi="Arial" w:cs="Arial"/>
        </w:rPr>
        <w:t xml:space="preserve"> </w:t>
      </w:r>
    </w:p>
    <w:p w14:paraId="40D18DA4" w14:textId="77777777" w:rsidR="00AB35A9" w:rsidRPr="002500C0" w:rsidRDefault="00025FDD">
      <w:pPr>
        <w:ind w:left="720"/>
        <w:rPr>
          <w:rFonts w:ascii="Arial" w:eastAsia="Arial" w:hAnsi="Arial" w:cs="Arial"/>
        </w:rPr>
      </w:pPr>
      <w:r w:rsidRPr="002500C0">
        <w:rPr>
          <w:rFonts w:ascii="Arial" w:eastAsia="Arial" w:hAnsi="Arial" w:cs="Arial"/>
        </w:rPr>
        <w:t>Clyne Media Inc.</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Mobile: 615-300-4666</w:t>
      </w:r>
    </w:p>
    <w:p w14:paraId="423393D6" w14:textId="77777777" w:rsidR="00AB35A9" w:rsidRPr="002500C0" w:rsidRDefault="00AB35A9">
      <w:pPr>
        <w:rPr>
          <w:rFonts w:ascii="Arial" w:eastAsia="Arial" w:hAnsi="Arial" w:cs="Arial"/>
        </w:rPr>
      </w:pPr>
    </w:p>
    <w:p w14:paraId="4FBB489D" w14:textId="77777777" w:rsidR="00AB35A9" w:rsidRPr="002500C0" w:rsidRDefault="00AB35A9">
      <w:pPr>
        <w:rPr>
          <w:rFonts w:ascii="Arial" w:eastAsia="Arial" w:hAnsi="Arial" w:cs="Arial"/>
        </w:rPr>
      </w:pPr>
    </w:p>
    <w:p w14:paraId="5EDDA100" w14:textId="77777777" w:rsidR="00AB35A9" w:rsidRPr="002500C0" w:rsidRDefault="00025FDD">
      <w:pPr>
        <w:rPr>
          <w:rFonts w:ascii="Arial" w:eastAsia="Arial" w:hAnsi="Arial" w:cs="Arial"/>
        </w:rPr>
      </w:pPr>
      <w:r w:rsidRPr="002500C0">
        <w:rPr>
          <w:rFonts w:ascii="Arial" w:eastAsia="Arial" w:hAnsi="Arial" w:cs="Arial"/>
          <w:b/>
          <w:u w:val="single"/>
        </w:rPr>
        <w:t>ABOUT SENSAPHONICS</w:t>
      </w:r>
    </w:p>
    <w:p w14:paraId="77766167" w14:textId="77777777" w:rsidR="00AB35A9" w:rsidRPr="002500C0" w:rsidRDefault="00025FDD">
      <w:pPr>
        <w:rPr>
          <w:rFonts w:ascii="Arial" w:eastAsia="Arial" w:hAnsi="Arial" w:cs="Arial"/>
        </w:rPr>
      </w:pPr>
      <w:r w:rsidRPr="002500C0">
        <w:rPr>
          <w:rFonts w:ascii="Arial" w:eastAsia="Arial" w:hAnsi="Arial" w:cs="Arial"/>
        </w:rPr>
        <w:t xml:space="preserve">Founded in 1985 by Michael Santucci, </w:t>
      </w:r>
      <w:proofErr w:type="spellStart"/>
      <w:r w:rsidRPr="002500C0">
        <w:rPr>
          <w:rFonts w:ascii="Arial" w:eastAsia="Arial" w:hAnsi="Arial" w:cs="Arial"/>
        </w:rPr>
        <w:t>Au.D</w:t>
      </w:r>
      <w:proofErr w:type="spellEnd"/>
      <w:r w:rsidRPr="002500C0">
        <w:rPr>
          <w:rFonts w:ascii="Arial" w:eastAsia="Arial" w:hAnsi="Arial" w:cs="Arial"/>
        </w:rPr>
        <w:t xml:space="preserve">.,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8">
        <w:r w:rsidRPr="002500C0">
          <w:rPr>
            <w:rFonts w:ascii="Arial" w:eastAsia="Arial" w:hAnsi="Arial" w:cs="Arial"/>
            <w:color w:val="0000FF"/>
            <w:u w:val="single"/>
          </w:rPr>
          <w:t>www.sensaphonics.com</w:t>
        </w:r>
      </w:hyperlink>
      <w:r w:rsidRPr="002500C0">
        <w:rPr>
          <w:rFonts w:ascii="Arial" w:eastAsia="Arial" w:hAnsi="Arial" w:cs="Arial"/>
        </w:rPr>
        <w:t>.</w:t>
      </w:r>
    </w:p>
    <w:p w14:paraId="1383958C" w14:textId="77777777" w:rsidR="00AB35A9" w:rsidRPr="002500C0" w:rsidRDefault="00AB35A9">
      <w:pPr>
        <w:rPr>
          <w:rFonts w:ascii="Arial" w:eastAsia="Arial" w:hAnsi="Arial" w:cs="Arial"/>
        </w:rPr>
      </w:pPr>
    </w:p>
    <w:p w14:paraId="3A0CC957" w14:textId="77777777" w:rsidR="00AB35A9" w:rsidRPr="002500C0" w:rsidRDefault="00AB35A9">
      <w:pPr>
        <w:rPr>
          <w:rFonts w:ascii="Arial" w:eastAsia="Arial" w:hAnsi="Arial" w:cs="Arial"/>
        </w:rPr>
      </w:pPr>
    </w:p>
    <w:sectPr w:rsidR="00AB35A9" w:rsidRPr="002500C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215F9"/>
    <w:rsid w:val="00023F8E"/>
    <w:rsid w:val="00025FDD"/>
    <w:rsid w:val="00041F8E"/>
    <w:rsid w:val="000431C8"/>
    <w:rsid w:val="00045283"/>
    <w:rsid w:val="00057413"/>
    <w:rsid w:val="00076DA9"/>
    <w:rsid w:val="000843E6"/>
    <w:rsid w:val="000A1A71"/>
    <w:rsid w:val="000B174C"/>
    <w:rsid w:val="000D45F4"/>
    <w:rsid w:val="000D753B"/>
    <w:rsid w:val="000E771F"/>
    <w:rsid w:val="00100E09"/>
    <w:rsid w:val="00101130"/>
    <w:rsid w:val="00115637"/>
    <w:rsid w:val="001431C6"/>
    <w:rsid w:val="001577D1"/>
    <w:rsid w:val="001616EF"/>
    <w:rsid w:val="00171D41"/>
    <w:rsid w:val="00173FBC"/>
    <w:rsid w:val="001863C2"/>
    <w:rsid w:val="00186ACC"/>
    <w:rsid w:val="00196A88"/>
    <w:rsid w:val="001D0609"/>
    <w:rsid w:val="001E7DFC"/>
    <w:rsid w:val="002221AA"/>
    <w:rsid w:val="00240195"/>
    <w:rsid w:val="002500C0"/>
    <w:rsid w:val="002729AE"/>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84B"/>
    <w:rsid w:val="003340DB"/>
    <w:rsid w:val="00334CD7"/>
    <w:rsid w:val="00351C8B"/>
    <w:rsid w:val="003555A6"/>
    <w:rsid w:val="00357175"/>
    <w:rsid w:val="00362032"/>
    <w:rsid w:val="00364C7E"/>
    <w:rsid w:val="00366696"/>
    <w:rsid w:val="00370D21"/>
    <w:rsid w:val="003821A8"/>
    <w:rsid w:val="003979D1"/>
    <w:rsid w:val="003A3E44"/>
    <w:rsid w:val="003E019D"/>
    <w:rsid w:val="003E7AFB"/>
    <w:rsid w:val="003F4C6C"/>
    <w:rsid w:val="003F69EB"/>
    <w:rsid w:val="00420D66"/>
    <w:rsid w:val="00444771"/>
    <w:rsid w:val="0046742A"/>
    <w:rsid w:val="004B2ECD"/>
    <w:rsid w:val="004B4066"/>
    <w:rsid w:val="004E1160"/>
    <w:rsid w:val="00500A9B"/>
    <w:rsid w:val="00511D3A"/>
    <w:rsid w:val="00533A39"/>
    <w:rsid w:val="00570201"/>
    <w:rsid w:val="005806D9"/>
    <w:rsid w:val="005A7BF2"/>
    <w:rsid w:val="005B4793"/>
    <w:rsid w:val="005B4E74"/>
    <w:rsid w:val="005C3CBD"/>
    <w:rsid w:val="005C5111"/>
    <w:rsid w:val="005C6D57"/>
    <w:rsid w:val="005F3FBF"/>
    <w:rsid w:val="006114F0"/>
    <w:rsid w:val="00612678"/>
    <w:rsid w:val="00614C88"/>
    <w:rsid w:val="00616CCA"/>
    <w:rsid w:val="00630B36"/>
    <w:rsid w:val="00640A82"/>
    <w:rsid w:val="006564CC"/>
    <w:rsid w:val="00672060"/>
    <w:rsid w:val="00675C57"/>
    <w:rsid w:val="00692F54"/>
    <w:rsid w:val="00694F18"/>
    <w:rsid w:val="006A109B"/>
    <w:rsid w:val="006B6005"/>
    <w:rsid w:val="006C5D74"/>
    <w:rsid w:val="006D001D"/>
    <w:rsid w:val="006E3900"/>
    <w:rsid w:val="006F4259"/>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A1A80"/>
    <w:rsid w:val="007A2123"/>
    <w:rsid w:val="007C69A4"/>
    <w:rsid w:val="007D7937"/>
    <w:rsid w:val="007E3329"/>
    <w:rsid w:val="007E67D0"/>
    <w:rsid w:val="00800267"/>
    <w:rsid w:val="008067AF"/>
    <w:rsid w:val="00807E31"/>
    <w:rsid w:val="008263D3"/>
    <w:rsid w:val="00826DD3"/>
    <w:rsid w:val="008333D4"/>
    <w:rsid w:val="00836851"/>
    <w:rsid w:val="00842DA7"/>
    <w:rsid w:val="0087077B"/>
    <w:rsid w:val="00882198"/>
    <w:rsid w:val="00891AFA"/>
    <w:rsid w:val="00896FA9"/>
    <w:rsid w:val="008D2B54"/>
    <w:rsid w:val="008D6C7B"/>
    <w:rsid w:val="008D6DF7"/>
    <w:rsid w:val="008F3AAB"/>
    <w:rsid w:val="009031BB"/>
    <w:rsid w:val="00911BAF"/>
    <w:rsid w:val="009239D9"/>
    <w:rsid w:val="00947B91"/>
    <w:rsid w:val="00960529"/>
    <w:rsid w:val="009639DA"/>
    <w:rsid w:val="009657A5"/>
    <w:rsid w:val="00974A2D"/>
    <w:rsid w:val="00975027"/>
    <w:rsid w:val="00976E73"/>
    <w:rsid w:val="0098740F"/>
    <w:rsid w:val="0099259D"/>
    <w:rsid w:val="009A2DE7"/>
    <w:rsid w:val="009B00AD"/>
    <w:rsid w:val="009C30AE"/>
    <w:rsid w:val="009F70AE"/>
    <w:rsid w:val="00A00BA1"/>
    <w:rsid w:val="00A03AA9"/>
    <w:rsid w:val="00A05243"/>
    <w:rsid w:val="00A13467"/>
    <w:rsid w:val="00A209E6"/>
    <w:rsid w:val="00A3317E"/>
    <w:rsid w:val="00A52922"/>
    <w:rsid w:val="00A61657"/>
    <w:rsid w:val="00A63A9B"/>
    <w:rsid w:val="00A96BD3"/>
    <w:rsid w:val="00A973F7"/>
    <w:rsid w:val="00AB35A9"/>
    <w:rsid w:val="00AB57D3"/>
    <w:rsid w:val="00AD440E"/>
    <w:rsid w:val="00AE1F3A"/>
    <w:rsid w:val="00AE597A"/>
    <w:rsid w:val="00AF7F65"/>
    <w:rsid w:val="00B1196F"/>
    <w:rsid w:val="00B13C79"/>
    <w:rsid w:val="00B23149"/>
    <w:rsid w:val="00B24886"/>
    <w:rsid w:val="00B34755"/>
    <w:rsid w:val="00B4517B"/>
    <w:rsid w:val="00B677E8"/>
    <w:rsid w:val="00BA6B77"/>
    <w:rsid w:val="00BB2A4B"/>
    <w:rsid w:val="00BC6236"/>
    <w:rsid w:val="00BD3569"/>
    <w:rsid w:val="00BD6D12"/>
    <w:rsid w:val="00BE32D1"/>
    <w:rsid w:val="00BF0B92"/>
    <w:rsid w:val="00BF712A"/>
    <w:rsid w:val="00C0759D"/>
    <w:rsid w:val="00C24E91"/>
    <w:rsid w:val="00C30B42"/>
    <w:rsid w:val="00C348DD"/>
    <w:rsid w:val="00C37889"/>
    <w:rsid w:val="00C40983"/>
    <w:rsid w:val="00C445E2"/>
    <w:rsid w:val="00C47FA2"/>
    <w:rsid w:val="00C66965"/>
    <w:rsid w:val="00C81660"/>
    <w:rsid w:val="00C923DC"/>
    <w:rsid w:val="00C93A21"/>
    <w:rsid w:val="00CA710E"/>
    <w:rsid w:val="00CB3CD6"/>
    <w:rsid w:val="00CD1924"/>
    <w:rsid w:val="00CE2134"/>
    <w:rsid w:val="00CF6F85"/>
    <w:rsid w:val="00D00B3B"/>
    <w:rsid w:val="00D20C28"/>
    <w:rsid w:val="00D41012"/>
    <w:rsid w:val="00D55D65"/>
    <w:rsid w:val="00D569CC"/>
    <w:rsid w:val="00D6585E"/>
    <w:rsid w:val="00D71A09"/>
    <w:rsid w:val="00D7769D"/>
    <w:rsid w:val="00D821AD"/>
    <w:rsid w:val="00D9481B"/>
    <w:rsid w:val="00D95142"/>
    <w:rsid w:val="00DC0B1D"/>
    <w:rsid w:val="00DD2332"/>
    <w:rsid w:val="00DE53C4"/>
    <w:rsid w:val="00E13A39"/>
    <w:rsid w:val="00E14B99"/>
    <w:rsid w:val="00E16A37"/>
    <w:rsid w:val="00E33690"/>
    <w:rsid w:val="00E51E1E"/>
    <w:rsid w:val="00E5782A"/>
    <w:rsid w:val="00E6031F"/>
    <w:rsid w:val="00E6377D"/>
    <w:rsid w:val="00E700F4"/>
    <w:rsid w:val="00E860D1"/>
    <w:rsid w:val="00E9157C"/>
    <w:rsid w:val="00E91DFC"/>
    <w:rsid w:val="00EA2AAB"/>
    <w:rsid w:val="00EC2183"/>
    <w:rsid w:val="00ED56F1"/>
    <w:rsid w:val="00EE6E32"/>
    <w:rsid w:val="00EF0CA3"/>
    <w:rsid w:val="00EF6A1B"/>
    <w:rsid w:val="00F13806"/>
    <w:rsid w:val="00F14B3C"/>
    <w:rsid w:val="00F179B0"/>
    <w:rsid w:val="00F20F27"/>
    <w:rsid w:val="00F274E6"/>
    <w:rsid w:val="00F303F2"/>
    <w:rsid w:val="00F30D05"/>
    <w:rsid w:val="00F42D38"/>
    <w:rsid w:val="00F52254"/>
    <w:rsid w:val="00F52EDC"/>
    <w:rsid w:val="00F5325D"/>
    <w:rsid w:val="00F5666E"/>
    <w:rsid w:val="00F60DB3"/>
    <w:rsid w:val="00F765C9"/>
    <w:rsid w:val="00F80949"/>
    <w:rsid w:val="00F82D4E"/>
    <w:rsid w:val="00F94D5B"/>
    <w:rsid w:val="00FA19FA"/>
    <w:rsid w:val="00FA58CC"/>
    <w:rsid w:val="00FB3F5F"/>
    <w:rsid w:val="00FC4A7F"/>
    <w:rsid w:val="00FD2E4A"/>
    <w:rsid w:val="00FD5B32"/>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ettings" Target="settings.xml"/><Relationship Id="rId7"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saphonic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Brad Gibson</cp:lastModifiedBy>
  <cp:revision>6</cp:revision>
  <dcterms:created xsi:type="dcterms:W3CDTF">2025-08-06T17:01:00Z</dcterms:created>
  <dcterms:modified xsi:type="dcterms:W3CDTF">2025-08-07T14:06:00Z</dcterms:modified>
</cp:coreProperties>
</file>