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77777777" w:rsidR="00AB35A9" w:rsidRPr="002500C0" w:rsidRDefault="00025FDD">
      <w:pPr>
        <w:jc w:val="center"/>
        <w:rPr>
          <w:rFonts w:ascii="Arial" w:eastAsia="Arial" w:hAnsi="Arial" w:cs="Arial"/>
        </w:rPr>
      </w:pPr>
      <w:r w:rsidRPr="002500C0">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657600" cy="914400"/>
                    </a:xfrm>
                    <a:prstGeom prst="rect">
                      <a:avLst/>
                    </a:prstGeom>
                    <a:ln/>
                  </pic:spPr>
                </pic:pic>
              </a:graphicData>
            </a:graphic>
          </wp:inline>
        </w:drawing>
      </w:r>
    </w:p>
    <w:p w14:paraId="600C379C" w14:textId="77777777" w:rsidR="00AB35A9" w:rsidRPr="002500C0" w:rsidRDefault="00AB35A9">
      <w:pPr>
        <w:jc w:val="center"/>
        <w:rPr>
          <w:rFonts w:ascii="Arial" w:eastAsia="Arial" w:hAnsi="Arial" w:cs="Arial"/>
        </w:rPr>
      </w:pPr>
    </w:p>
    <w:p w14:paraId="4FBE5222" w14:textId="77777777" w:rsidR="00AB35A9" w:rsidRPr="002500C0" w:rsidRDefault="00025FDD">
      <w:pPr>
        <w:jc w:val="right"/>
        <w:rPr>
          <w:rFonts w:ascii="Arial" w:eastAsia="Arial" w:hAnsi="Arial" w:cs="Arial"/>
          <w:b/>
          <w:u w:val="single"/>
        </w:rPr>
      </w:pPr>
      <w:r w:rsidRPr="002500C0">
        <w:rPr>
          <w:rFonts w:ascii="Arial" w:eastAsia="Arial" w:hAnsi="Arial" w:cs="Arial"/>
          <w:b/>
          <w:u w:val="single"/>
        </w:rPr>
        <w:t>FOR IMMEDIATE RELEASE</w:t>
      </w:r>
    </w:p>
    <w:p w14:paraId="5361C2DC" w14:textId="77777777" w:rsidR="00AB35A9" w:rsidRPr="002500C0" w:rsidRDefault="00AB35A9">
      <w:pPr>
        <w:jc w:val="center"/>
        <w:rPr>
          <w:rFonts w:ascii="Arial" w:eastAsia="Arial" w:hAnsi="Arial" w:cs="Arial"/>
          <w:b/>
          <w:u w:val="single"/>
        </w:rPr>
      </w:pPr>
    </w:p>
    <w:p w14:paraId="687D49F6" w14:textId="6A9DAD26" w:rsidR="00AB35A9" w:rsidRPr="002500C0" w:rsidRDefault="00F13806">
      <w:pPr>
        <w:jc w:val="center"/>
        <w:rPr>
          <w:rFonts w:ascii="Arial" w:eastAsia="Arial" w:hAnsi="Arial" w:cs="Arial"/>
          <w:b/>
          <w:sz w:val="32"/>
          <w:szCs w:val="32"/>
        </w:rPr>
      </w:pPr>
      <w:r>
        <w:rPr>
          <w:rFonts w:ascii="Arial" w:eastAsia="Arial" w:hAnsi="Arial" w:cs="Arial"/>
          <w:b/>
          <w:sz w:val="32"/>
          <w:szCs w:val="32"/>
        </w:rPr>
        <w:t xml:space="preserve">Sensaphonics </w:t>
      </w:r>
      <w:r w:rsidR="00327227">
        <w:rPr>
          <w:rFonts w:ascii="Arial" w:eastAsia="Arial" w:hAnsi="Arial" w:cs="Arial"/>
          <w:b/>
          <w:sz w:val="32"/>
          <w:szCs w:val="32"/>
        </w:rPr>
        <w:t xml:space="preserve">continues </w:t>
      </w:r>
      <w:r>
        <w:rPr>
          <w:rFonts w:ascii="Arial" w:eastAsia="Arial" w:hAnsi="Arial" w:cs="Arial"/>
          <w:b/>
          <w:sz w:val="32"/>
          <w:szCs w:val="32"/>
        </w:rPr>
        <w:t>innovat</w:t>
      </w:r>
      <w:r w:rsidR="00327227">
        <w:rPr>
          <w:rFonts w:ascii="Arial" w:eastAsia="Arial" w:hAnsi="Arial" w:cs="Arial"/>
          <w:b/>
          <w:sz w:val="32"/>
          <w:szCs w:val="32"/>
        </w:rPr>
        <w:t>ion of</w:t>
      </w:r>
      <w:r>
        <w:rPr>
          <w:rFonts w:ascii="Arial" w:eastAsia="Arial" w:hAnsi="Arial" w:cs="Arial"/>
          <w:b/>
          <w:sz w:val="32"/>
          <w:szCs w:val="32"/>
        </w:rPr>
        <w:t xml:space="preserve"> dB Check Pro</w:t>
      </w:r>
      <w:r w:rsidR="006173EB">
        <w:rPr>
          <w:rFonts w:ascii="Arial" w:eastAsia="Arial" w:hAnsi="Arial" w:cs="Arial"/>
          <w:b/>
          <w:sz w:val="32"/>
          <w:szCs w:val="32"/>
        </w:rPr>
        <w:t xml:space="preserve"> Sound Level Analyzer</w:t>
      </w:r>
    </w:p>
    <w:p w14:paraId="04C031E0" w14:textId="77777777" w:rsidR="00630B36" w:rsidRPr="002500C0" w:rsidRDefault="00630B36">
      <w:pPr>
        <w:jc w:val="center"/>
        <w:rPr>
          <w:rFonts w:ascii="Arial" w:eastAsia="Arial" w:hAnsi="Arial" w:cs="Arial"/>
          <w:b/>
          <w:sz w:val="32"/>
          <w:szCs w:val="32"/>
        </w:rPr>
      </w:pPr>
    </w:p>
    <w:p w14:paraId="298B4C9E" w14:textId="77777777" w:rsidR="00AB35A9" w:rsidRPr="002500C0" w:rsidRDefault="00AB35A9">
      <w:pPr>
        <w:rPr>
          <w:rFonts w:ascii="Arial" w:eastAsia="Arial" w:hAnsi="Arial" w:cs="Arial"/>
          <w:b/>
        </w:rPr>
      </w:pPr>
    </w:p>
    <w:p w14:paraId="0543B809" w14:textId="3D302853" w:rsidR="00EF0CA3" w:rsidRPr="00DA36A0" w:rsidRDefault="002E6496" w:rsidP="00DA36A0">
      <w:pPr>
        <w:jc w:val="center"/>
        <w:rPr>
          <w:rFonts w:ascii="Arial" w:eastAsia="Arial" w:hAnsi="Arial" w:cs="Arial"/>
        </w:rPr>
      </w:pPr>
      <w:r w:rsidRPr="002500C0">
        <w:rPr>
          <w:rFonts w:ascii="Arial" w:eastAsia="Arial" w:hAnsi="Arial" w:cs="Arial"/>
          <w:i/>
          <w:iCs/>
        </w:rPr>
        <w:t>—</w:t>
      </w:r>
      <w:r w:rsidRPr="002500C0">
        <w:rPr>
          <w:rFonts w:ascii="Arial" w:eastAsia="Arial" w:hAnsi="Arial" w:cs="Arial"/>
        </w:rPr>
        <w:t xml:space="preserve"> </w:t>
      </w:r>
      <w:r w:rsidR="006173EB" w:rsidRPr="006173EB">
        <w:rPr>
          <w:rFonts w:ascii="Arial" w:eastAsia="Arial" w:hAnsi="Arial" w:cs="Arial"/>
          <w:bCs/>
        </w:rPr>
        <w:t xml:space="preserve">Sensaphonics </w:t>
      </w:r>
      <w:r w:rsidR="00327227">
        <w:rPr>
          <w:rFonts w:ascii="Arial" w:eastAsia="Arial" w:hAnsi="Arial" w:cs="Arial"/>
          <w:bCs/>
        </w:rPr>
        <w:t xml:space="preserve">expands hearing health outreach with </w:t>
      </w:r>
      <w:r w:rsidR="006173EB" w:rsidRPr="006173EB">
        <w:rPr>
          <w:rFonts w:ascii="Arial" w:eastAsia="Arial" w:hAnsi="Arial" w:cs="Arial"/>
          <w:bCs/>
        </w:rPr>
        <w:t>dB Check Pro Firmware Updates, Expanded Compatibility, Updated Pricing, and New Reseller Partnership with Ultimate Ears Pro</w:t>
      </w:r>
      <w:r w:rsidR="00327227">
        <w:rPr>
          <w:rFonts w:ascii="Arial" w:eastAsia="Arial" w:hAnsi="Arial" w:cs="Arial"/>
        </w:rPr>
        <w:t xml:space="preserve"> </w:t>
      </w:r>
      <w:r w:rsidRPr="002500C0">
        <w:rPr>
          <w:rFonts w:ascii="Arial" w:eastAsia="Arial" w:hAnsi="Arial" w:cs="Arial"/>
          <w:i/>
          <w:iCs/>
        </w:rPr>
        <w:t>—</w:t>
      </w:r>
    </w:p>
    <w:p w14:paraId="5AE66D0A" w14:textId="47552F37" w:rsidR="00AB35A9" w:rsidRPr="002500C0" w:rsidRDefault="00AB35A9">
      <w:pPr>
        <w:rPr>
          <w:rFonts w:ascii="Arial" w:eastAsia="Arial" w:hAnsi="Arial" w:cs="Arial"/>
        </w:rPr>
      </w:pPr>
    </w:p>
    <w:p w14:paraId="279AD87B" w14:textId="343E0867" w:rsidR="00E059EA" w:rsidRPr="00E059EA" w:rsidRDefault="006B0B08" w:rsidP="00E059EA">
      <w:pPr>
        <w:rPr>
          <w:rFonts w:ascii="Arial" w:eastAsia="Arial" w:hAnsi="Arial" w:cs="Arial"/>
          <w:bCs/>
        </w:rPr>
      </w:pPr>
      <w:r w:rsidRPr="00EA7194">
        <w:rPr>
          <w:rFonts w:ascii="Arial" w:eastAsia="Arial" w:hAnsi="Arial" w:cs="Arial"/>
          <w:b/>
          <w:bCs/>
          <w:i/>
          <w:iCs/>
        </w:rPr>
        <w:t>The NAMM Show, Anaheim, CA, January 22,</w:t>
      </w:r>
      <w:r w:rsidRPr="006B0B08">
        <w:rPr>
          <w:rFonts w:ascii="Arial" w:eastAsia="Arial" w:hAnsi="Arial" w:cs="Arial"/>
          <w:i/>
          <w:iCs/>
        </w:rPr>
        <w:t xml:space="preserve"> 2026</w:t>
      </w:r>
      <w:r w:rsidRPr="006B0B08">
        <w:rPr>
          <w:rFonts w:ascii="Arial" w:eastAsia="Arial" w:hAnsi="Arial" w:cs="Arial"/>
        </w:rPr>
        <w:t xml:space="preserve"> </w:t>
      </w:r>
      <w:r w:rsidR="00025FDD" w:rsidRPr="002500C0">
        <w:rPr>
          <w:rFonts w:ascii="Arial" w:eastAsia="Arial" w:hAnsi="Arial" w:cs="Arial"/>
          <w:b/>
        </w:rPr>
        <w:t xml:space="preserve">– </w:t>
      </w:r>
      <w:r w:rsidR="00E059EA" w:rsidRPr="00E059EA">
        <w:rPr>
          <w:rFonts w:ascii="Arial" w:eastAsia="Arial" w:hAnsi="Arial" w:cs="Arial"/>
          <w:bCs/>
        </w:rPr>
        <w:t>Sensaphonics, the industry’s leading designer and manufacturer of custom in-ear monitors, earplugs, and pro-audio hearing health solutions,</w:t>
      </w:r>
      <w:r w:rsidR="00E059EA">
        <w:rPr>
          <w:rFonts w:ascii="Arial" w:eastAsia="Arial" w:hAnsi="Arial" w:cs="Arial"/>
          <w:bCs/>
        </w:rPr>
        <w:t xml:space="preserve"> </w:t>
      </w:r>
      <w:r w:rsidR="00011E89">
        <w:rPr>
          <w:rFonts w:ascii="Arial" w:eastAsia="Arial" w:hAnsi="Arial" w:cs="Arial"/>
          <w:bCs/>
        </w:rPr>
        <w:t>continues to deliver value-driven</w:t>
      </w:r>
      <w:r w:rsidR="00E059EA">
        <w:rPr>
          <w:rFonts w:ascii="Arial" w:eastAsia="Arial" w:hAnsi="Arial" w:cs="Arial"/>
          <w:bCs/>
        </w:rPr>
        <w:t xml:space="preserve"> in</w:t>
      </w:r>
      <w:r w:rsidR="00011E89">
        <w:rPr>
          <w:rFonts w:ascii="Arial" w:eastAsia="Arial" w:hAnsi="Arial" w:cs="Arial"/>
          <w:bCs/>
        </w:rPr>
        <w:t>no</w:t>
      </w:r>
      <w:r w:rsidR="00E059EA">
        <w:rPr>
          <w:rFonts w:ascii="Arial" w:eastAsia="Arial" w:hAnsi="Arial" w:cs="Arial"/>
          <w:bCs/>
        </w:rPr>
        <w:t>va</w:t>
      </w:r>
      <w:r w:rsidR="006C2DA2">
        <w:rPr>
          <w:rFonts w:ascii="Arial" w:eastAsia="Arial" w:hAnsi="Arial" w:cs="Arial"/>
          <w:bCs/>
        </w:rPr>
        <w:t>tion</w:t>
      </w:r>
      <w:r w:rsidR="00011E89">
        <w:rPr>
          <w:rFonts w:ascii="Arial" w:eastAsia="Arial" w:hAnsi="Arial" w:cs="Arial"/>
          <w:bCs/>
        </w:rPr>
        <w:t>s for</w:t>
      </w:r>
      <w:r w:rsidR="00E059EA">
        <w:rPr>
          <w:rFonts w:ascii="Arial" w:eastAsia="Arial" w:hAnsi="Arial" w:cs="Arial"/>
          <w:bCs/>
        </w:rPr>
        <w:t xml:space="preserve"> </w:t>
      </w:r>
      <w:r w:rsidR="00E059EA" w:rsidRPr="00E059EA">
        <w:rPr>
          <w:rFonts w:ascii="Arial" w:eastAsia="Arial" w:hAnsi="Arial" w:cs="Arial"/>
          <w:bCs/>
        </w:rPr>
        <w:t xml:space="preserve">the dB Check Pro sound level analyzer, </w:t>
      </w:r>
      <w:r w:rsidR="006C2DA2">
        <w:rPr>
          <w:rFonts w:ascii="Arial" w:eastAsia="Arial" w:hAnsi="Arial" w:cs="Arial"/>
          <w:bCs/>
        </w:rPr>
        <w:t xml:space="preserve">including </w:t>
      </w:r>
      <w:r w:rsidR="00E059EA" w:rsidRPr="00E059EA">
        <w:rPr>
          <w:rFonts w:ascii="Arial" w:eastAsia="Arial" w:hAnsi="Arial" w:cs="Arial"/>
          <w:bCs/>
        </w:rPr>
        <w:t xml:space="preserve">new firmware additions, online </w:t>
      </w:r>
      <w:r w:rsidR="006C2DA2">
        <w:rPr>
          <w:rFonts w:ascii="Arial" w:eastAsia="Arial" w:hAnsi="Arial" w:cs="Arial"/>
          <w:bCs/>
        </w:rPr>
        <w:t>updating</w:t>
      </w:r>
      <w:r w:rsidR="00E059EA" w:rsidRPr="00E059EA">
        <w:rPr>
          <w:rFonts w:ascii="Arial" w:eastAsia="Arial" w:hAnsi="Arial" w:cs="Arial"/>
          <w:bCs/>
        </w:rPr>
        <w:t xml:space="preserve"> capabilit</w:t>
      </w:r>
      <w:r w:rsidR="006C2DA2">
        <w:rPr>
          <w:rFonts w:ascii="Arial" w:eastAsia="Arial" w:hAnsi="Arial" w:cs="Arial"/>
          <w:bCs/>
        </w:rPr>
        <w:t>ies</w:t>
      </w:r>
      <w:r w:rsidR="00E059EA" w:rsidRPr="00E059EA">
        <w:rPr>
          <w:rFonts w:ascii="Arial" w:eastAsia="Arial" w:hAnsi="Arial" w:cs="Arial"/>
          <w:bCs/>
        </w:rPr>
        <w:t>, and expanded product availability through Ultimate Ears Pro.</w:t>
      </w:r>
    </w:p>
    <w:p w14:paraId="7A6FB74E" w14:textId="77777777" w:rsidR="00E059EA" w:rsidRPr="00E059EA" w:rsidRDefault="00E059EA" w:rsidP="00E059EA">
      <w:pPr>
        <w:rPr>
          <w:rFonts w:ascii="Arial" w:eastAsia="Arial" w:hAnsi="Arial" w:cs="Arial"/>
          <w:bCs/>
        </w:rPr>
      </w:pPr>
    </w:p>
    <w:p w14:paraId="698F0525" w14:textId="016EBB09" w:rsidR="00E059EA" w:rsidRPr="00E059EA" w:rsidRDefault="00462353" w:rsidP="00E059EA">
      <w:pPr>
        <w:rPr>
          <w:rFonts w:ascii="Arial" w:eastAsia="Arial" w:hAnsi="Arial" w:cs="Arial"/>
          <w:bCs/>
        </w:rPr>
      </w:pPr>
      <w:r>
        <w:rPr>
          <w:rFonts w:ascii="Arial" w:eastAsia="Arial" w:hAnsi="Arial" w:cs="Arial"/>
          <w:bCs/>
        </w:rPr>
        <w:t>As part of its 40</w:t>
      </w:r>
      <w:r w:rsidRPr="00462353">
        <w:rPr>
          <w:rFonts w:ascii="Arial" w:eastAsia="Arial" w:hAnsi="Arial" w:cs="Arial"/>
          <w:bCs/>
          <w:vertAlign w:val="superscript"/>
        </w:rPr>
        <w:t>th</w:t>
      </w:r>
      <w:r>
        <w:rPr>
          <w:rFonts w:ascii="Arial" w:eastAsia="Arial" w:hAnsi="Arial" w:cs="Arial"/>
          <w:bCs/>
        </w:rPr>
        <w:t xml:space="preserve"> anniversary celebration,</w:t>
      </w:r>
      <w:r w:rsidR="00E059EA" w:rsidRPr="00E059EA">
        <w:rPr>
          <w:rFonts w:ascii="Arial" w:eastAsia="Arial" w:hAnsi="Arial" w:cs="Arial"/>
          <w:bCs/>
        </w:rPr>
        <w:t xml:space="preserve"> Sensaphonics introduced a new reduced U.S. price of </w:t>
      </w:r>
      <w:r w:rsidR="00E059EA" w:rsidRPr="00C3367D">
        <w:rPr>
          <w:rFonts w:ascii="Arial" w:eastAsia="Arial" w:hAnsi="Arial" w:cs="Arial"/>
        </w:rPr>
        <w:t>$299,</w:t>
      </w:r>
      <w:r w:rsidR="00E059EA" w:rsidRPr="00E059EA">
        <w:rPr>
          <w:rFonts w:ascii="Arial" w:eastAsia="Arial" w:hAnsi="Arial" w:cs="Arial"/>
          <w:bCs/>
        </w:rPr>
        <w:t xml:space="preserve"> reflect</w:t>
      </w:r>
      <w:r>
        <w:rPr>
          <w:rFonts w:ascii="Arial" w:eastAsia="Arial" w:hAnsi="Arial" w:cs="Arial"/>
          <w:bCs/>
        </w:rPr>
        <w:t>ing</w:t>
      </w:r>
      <w:r w:rsidR="00E059EA" w:rsidRPr="00E059EA">
        <w:rPr>
          <w:rFonts w:ascii="Arial" w:eastAsia="Arial" w:hAnsi="Arial" w:cs="Arial"/>
          <w:bCs/>
        </w:rPr>
        <w:t xml:space="preserve"> the company’s mission to improve hearing safety and make at-ear measurement more accessible to musicians and audio professionals worldwide.</w:t>
      </w:r>
      <w:r>
        <w:rPr>
          <w:rFonts w:ascii="Arial" w:eastAsia="Arial" w:hAnsi="Arial" w:cs="Arial"/>
          <w:bCs/>
        </w:rPr>
        <w:t xml:space="preserve"> Additionally,</w:t>
      </w:r>
      <w:r w:rsidR="004B0D58">
        <w:rPr>
          <w:rFonts w:ascii="Arial" w:eastAsia="Arial" w:hAnsi="Arial" w:cs="Arial"/>
          <w:bCs/>
        </w:rPr>
        <w:t xml:space="preserve"> t</w:t>
      </w:r>
      <w:r w:rsidR="004B0D58" w:rsidRPr="00E059EA">
        <w:rPr>
          <w:rFonts w:ascii="Arial" w:eastAsia="Arial" w:hAnsi="Arial" w:cs="Arial"/>
          <w:bCs/>
        </w:rPr>
        <w:t xml:space="preserve">he dB Check Pro now supports over </w:t>
      </w:r>
      <w:r w:rsidR="004B0D58" w:rsidRPr="00817E36">
        <w:rPr>
          <w:rFonts w:ascii="Arial" w:eastAsia="Arial" w:hAnsi="Arial" w:cs="Arial"/>
        </w:rPr>
        <w:t xml:space="preserve">170 </w:t>
      </w:r>
      <w:r w:rsidR="004B0D58" w:rsidRPr="00E059EA">
        <w:rPr>
          <w:rFonts w:ascii="Arial" w:eastAsia="Arial" w:hAnsi="Arial" w:cs="Arial"/>
          <w:bCs/>
        </w:rPr>
        <w:t>models</w:t>
      </w:r>
      <w:r>
        <w:rPr>
          <w:rFonts w:ascii="Arial" w:eastAsia="Arial" w:hAnsi="Arial" w:cs="Arial"/>
          <w:bCs/>
        </w:rPr>
        <w:t xml:space="preserve"> </w:t>
      </w:r>
      <w:r w:rsidR="004B0D58" w:rsidRPr="00E059EA">
        <w:rPr>
          <w:rFonts w:ascii="Arial" w:eastAsia="Arial" w:hAnsi="Arial" w:cs="Arial"/>
          <w:bCs/>
        </w:rPr>
        <w:t>from more than 15 major manufacturers</w:t>
      </w:r>
      <w:r w:rsidR="004B0D58" w:rsidRPr="004B0D58">
        <w:rPr>
          <w:rFonts w:ascii="Arial" w:eastAsia="Arial" w:hAnsi="Arial" w:cs="Arial"/>
          <w:bCs/>
        </w:rPr>
        <w:t xml:space="preserve"> </w:t>
      </w:r>
      <w:r w:rsidR="004B0D58">
        <w:rPr>
          <w:rFonts w:ascii="Arial" w:eastAsia="Arial" w:hAnsi="Arial" w:cs="Arial"/>
          <w:bCs/>
        </w:rPr>
        <w:t xml:space="preserve">with </w:t>
      </w:r>
      <w:r>
        <w:rPr>
          <w:rFonts w:ascii="Arial" w:eastAsia="Arial" w:hAnsi="Arial" w:cs="Arial"/>
          <w:bCs/>
        </w:rPr>
        <w:t>t</w:t>
      </w:r>
      <w:r w:rsidR="00E059EA" w:rsidRPr="00E059EA">
        <w:rPr>
          <w:rFonts w:ascii="Arial" w:eastAsia="Arial" w:hAnsi="Arial" w:cs="Arial"/>
          <w:bCs/>
        </w:rPr>
        <w:t>he latest firmware releas</w:t>
      </w:r>
      <w:r w:rsidR="004B0D58">
        <w:rPr>
          <w:rFonts w:ascii="Arial" w:eastAsia="Arial" w:hAnsi="Arial" w:cs="Arial"/>
          <w:bCs/>
        </w:rPr>
        <w:t>e, including</w:t>
      </w:r>
      <w:r w:rsidR="00E059EA" w:rsidRPr="00E059EA">
        <w:rPr>
          <w:rFonts w:ascii="Arial" w:eastAsia="Arial" w:hAnsi="Arial" w:cs="Arial"/>
          <w:bCs/>
        </w:rPr>
        <w:t xml:space="preserve"> support for IEM models from Alclair, FiR Audio, and Westone, joining recent additions from Fischer Amps, Ultimate Ears, 64 Audio, and Beyerdynamic</w:t>
      </w:r>
      <w:r w:rsidR="004B0D58">
        <w:rPr>
          <w:rFonts w:ascii="Arial" w:eastAsia="Arial" w:hAnsi="Arial" w:cs="Arial"/>
          <w:bCs/>
        </w:rPr>
        <w:t xml:space="preserve">, </w:t>
      </w:r>
      <w:r w:rsidR="00E059EA" w:rsidRPr="00E059EA">
        <w:rPr>
          <w:rFonts w:ascii="Arial" w:eastAsia="Arial" w:hAnsi="Arial" w:cs="Arial"/>
          <w:bCs/>
        </w:rPr>
        <w:t>with new compatibility rolling out continuously based on user requests. A new browser-based update method lets users instantly download firmware and new profiles directly from the Sensaphonics website.</w:t>
      </w:r>
    </w:p>
    <w:p w14:paraId="2EC5559A" w14:textId="77777777" w:rsidR="00E059EA" w:rsidRPr="00E059EA" w:rsidRDefault="00E059EA" w:rsidP="00E059EA">
      <w:pPr>
        <w:rPr>
          <w:rFonts w:ascii="Arial" w:eastAsia="Arial" w:hAnsi="Arial" w:cs="Arial"/>
          <w:bCs/>
        </w:rPr>
      </w:pPr>
    </w:p>
    <w:p w14:paraId="6371C3C5" w14:textId="665B3B6E" w:rsidR="00E059EA" w:rsidRPr="00E059EA" w:rsidRDefault="00E059EA" w:rsidP="00E059EA">
      <w:pPr>
        <w:rPr>
          <w:rFonts w:ascii="Arial" w:eastAsia="Arial" w:hAnsi="Arial" w:cs="Arial"/>
          <w:bCs/>
        </w:rPr>
      </w:pPr>
      <w:r w:rsidRPr="00E059EA">
        <w:rPr>
          <w:rFonts w:ascii="Arial" w:eastAsia="Arial" w:hAnsi="Arial" w:cs="Arial"/>
          <w:bCs/>
        </w:rPr>
        <w:t>“This dB Check Pro reflects our mission to protect the hearing of those who rely on it most,” says Sensaphonics founder and president Dr. Michael Santucci, Au.D</w:t>
      </w:r>
      <w:r w:rsidR="004B0D58">
        <w:rPr>
          <w:rFonts w:ascii="Arial" w:eastAsia="Arial" w:hAnsi="Arial" w:cs="Arial"/>
          <w:bCs/>
        </w:rPr>
        <w:t>.</w:t>
      </w:r>
      <w:r w:rsidR="00DA36A0">
        <w:rPr>
          <w:rFonts w:ascii="Arial" w:eastAsia="Arial" w:hAnsi="Arial" w:cs="Arial"/>
          <w:bCs/>
        </w:rPr>
        <w:t xml:space="preserve">. </w:t>
      </w:r>
      <w:r w:rsidRPr="00E059EA">
        <w:rPr>
          <w:rFonts w:ascii="Arial" w:eastAsia="Arial" w:hAnsi="Arial" w:cs="Arial"/>
          <w:bCs/>
        </w:rPr>
        <w:t>“With the new pricing and expanded updates, we’re making the tool more accessible while ensuring users always have current support for the monitors they depend on.”</w:t>
      </w:r>
    </w:p>
    <w:p w14:paraId="1E7039B4" w14:textId="77777777" w:rsidR="00E059EA" w:rsidRPr="00E059EA" w:rsidRDefault="00E059EA" w:rsidP="00E059EA">
      <w:pPr>
        <w:rPr>
          <w:rFonts w:ascii="Arial" w:eastAsia="Arial" w:hAnsi="Arial" w:cs="Arial"/>
          <w:bCs/>
        </w:rPr>
      </w:pPr>
    </w:p>
    <w:p w14:paraId="52627FC3" w14:textId="45109DB5" w:rsidR="00E059EA" w:rsidRPr="00E059EA" w:rsidRDefault="00E059EA" w:rsidP="00E059EA">
      <w:pPr>
        <w:rPr>
          <w:rFonts w:ascii="Arial" w:eastAsia="Arial" w:hAnsi="Arial" w:cs="Arial"/>
          <w:bCs/>
        </w:rPr>
      </w:pPr>
      <w:r w:rsidRPr="00E059EA">
        <w:rPr>
          <w:rFonts w:ascii="Arial" w:eastAsia="Arial" w:hAnsi="Arial" w:cs="Arial"/>
          <w:bCs/>
        </w:rPr>
        <w:t xml:space="preserve">The dB Check Pro remains the </w:t>
      </w:r>
      <w:r w:rsidRPr="00E059EA">
        <w:rPr>
          <w:rFonts w:ascii="Arial" w:eastAsia="Arial" w:hAnsi="Arial" w:cs="Arial"/>
        </w:rPr>
        <w:t>only</w:t>
      </w:r>
      <w:r w:rsidRPr="00E059EA">
        <w:rPr>
          <w:rFonts w:ascii="Arial" w:eastAsia="Arial" w:hAnsi="Arial" w:cs="Arial"/>
          <w:bCs/>
        </w:rPr>
        <w:t xml:space="preserve"> device designed to calculate real-time and average sound pressure levels at the ear using IEMs or headphones, while also estimating safe listening durations based on NIOSH and OSHA exposure guidelines. Designed to work unobtrusively in-line with any monitoring setup, one unit can easily be shared among musicians, engineers, production crews, and houses of worship</w:t>
      </w:r>
      <w:r w:rsidR="004B0D58">
        <w:rPr>
          <w:rFonts w:ascii="Arial" w:eastAsia="Arial" w:hAnsi="Arial" w:cs="Arial"/>
          <w:bCs/>
        </w:rPr>
        <w:t xml:space="preserve"> - </w:t>
      </w:r>
      <w:r w:rsidRPr="00E059EA">
        <w:rPr>
          <w:rFonts w:ascii="Arial" w:eastAsia="Arial" w:hAnsi="Arial" w:cs="Arial"/>
          <w:bCs/>
        </w:rPr>
        <w:t>making it a powerful investment for stage, rehearsal, broadcast, and touring environments.</w:t>
      </w:r>
    </w:p>
    <w:p w14:paraId="27CC3FB9" w14:textId="77777777" w:rsidR="00E059EA" w:rsidRPr="00E059EA" w:rsidRDefault="00E059EA" w:rsidP="00E059EA">
      <w:pPr>
        <w:rPr>
          <w:rFonts w:ascii="Arial" w:eastAsia="Arial" w:hAnsi="Arial" w:cs="Arial"/>
          <w:bCs/>
        </w:rPr>
      </w:pPr>
    </w:p>
    <w:p w14:paraId="61B5548D" w14:textId="11AC6415" w:rsidR="00E059EA" w:rsidRPr="00E059EA" w:rsidRDefault="00E059EA" w:rsidP="00E059EA">
      <w:pPr>
        <w:rPr>
          <w:rFonts w:ascii="Arial" w:eastAsia="Arial" w:hAnsi="Arial" w:cs="Arial"/>
          <w:bCs/>
        </w:rPr>
      </w:pPr>
      <w:r w:rsidRPr="00E059EA">
        <w:rPr>
          <w:rFonts w:ascii="Arial" w:eastAsia="Arial" w:hAnsi="Arial" w:cs="Arial"/>
          <w:bCs/>
        </w:rPr>
        <w:t>Additionally, Sensaphonics and Ultimate Ears Pro have announced a reseller partnership, making dB Check Pro more widely available to the global pro</w:t>
      </w:r>
      <w:r w:rsidR="00DA36A0">
        <w:rPr>
          <w:rFonts w:ascii="Arial" w:eastAsia="Arial" w:hAnsi="Arial" w:cs="Arial"/>
          <w:bCs/>
        </w:rPr>
        <w:t xml:space="preserve"> </w:t>
      </w:r>
      <w:r w:rsidRPr="00E059EA">
        <w:rPr>
          <w:rFonts w:ascii="Arial" w:eastAsia="Arial" w:hAnsi="Arial" w:cs="Arial"/>
          <w:bCs/>
        </w:rPr>
        <w:t>audio community.</w:t>
      </w:r>
    </w:p>
    <w:p w14:paraId="047995D8" w14:textId="77777777" w:rsidR="00E059EA" w:rsidRPr="00E059EA" w:rsidRDefault="00E059EA" w:rsidP="00E059EA">
      <w:pPr>
        <w:rPr>
          <w:rFonts w:ascii="Arial" w:eastAsia="Arial" w:hAnsi="Arial" w:cs="Arial"/>
          <w:bCs/>
        </w:rPr>
      </w:pPr>
    </w:p>
    <w:p w14:paraId="4776332B" w14:textId="051CB391" w:rsidR="00E059EA" w:rsidRPr="00E059EA" w:rsidRDefault="004B0D58" w:rsidP="00E059EA">
      <w:pPr>
        <w:rPr>
          <w:rFonts w:ascii="Arial" w:eastAsia="Arial" w:hAnsi="Arial" w:cs="Arial"/>
          <w:bCs/>
        </w:rPr>
      </w:pPr>
      <w:r>
        <w:rPr>
          <w:rFonts w:ascii="Arial" w:eastAsia="Arial" w:hAnsi="Arial" w:cs="Arial"/>
          <w:bCs/>
        </w:rPr>
        <w:t xml:space="preserve">Further dB Check Pro details and firmware updates available </w:t>
      </w:r>
      <w:hyperlink r:id="rId6" w:history="1">
        <w:r w:rsidRPr="004B0D58">
          <w:rPr>
            <w:rStyle w:val="Hyperlink"/>
            <w:rFonts w:ascii="Arial" w:eastAsia="Arial" w:hAnsi="Arial" w:cs="Arial"/>
            <w:bCs/>
          </w:rPr>
          <w:t>here</w:t>
        </w:r>
      </w:hyperlink>
      <w:r>
        <w:rPr>
          <w:rFonts w:ascii="Arial" w:eastAsia="Arial" w:hAnsi="Arial" w:cs="Arial"/>
          <w:bCs/>
        </w:rPr>
        <w:t>.</w:t>
      </w:r>
    </w:p>
    <w:p w14:paraId="7C528FDF" w14:textId="1C95DF33" w:rsidR="00305F56" w:rsidRDefault="00305F56" w:rsidP="00E059EA">
      <w:pPr>
        <w:rPr>
          <w:rFonts w:ascii="Arial" w:eastAsia="Arial" w:hAnsi="Arial" w:cs="Arial"/>
          <w:bCs/>
        </w:rPr>
      </w:pPr>
    </w:p>
    <w:p w14:paraId="1F088370" w14:textId="77777777" w:rsidR="00305F56" w:rsidRPr="002D4A37" w:rsidRDefault="00305F56" w:rsidP="002D4A37">
      <w:pPr>
        <w:rPr>
          <w:rFonts w:ascii="Arial" w:eastAsia="Arial" w:hAnsi="Arial" w:cs="Arial"/>
          <w:bCs/>
        </w:rPr>
      </w:pPr>
    </w:p>
    <w:p w14:paraId="02DC51BF" w14:textId="77777777" w:rsidR="00727868" w:rsidRPr="002500C0" w:rsidRDefault="00727868">
      <w:pPr>
        <w:rPr>
          <w:rFonts w:ascii="Arial" w:eastAsia="Arial" w:hAnsi="Arial" w:cs="Arial"/>
        </w:rPr>
      </w:pPr>
    </w:p>
    <w:p w14:paraId="0599E114" w14:textId="7EFB5A8B" w:rsidR="00AB35A9" w:rsidRPr="002500C0" w:rsidRDefault="00025FDD">
      <w:pPr>
        <w:jc w:val="right"/>
        <w:rPr>
          <w:rFonts w:ascii="Arial" w:eastAsia="Arial" w:hAnsi="Arial" w:cs="Arial"/>
          <w:i/>
        </w:rPr>
      </w:pPr>
      <w:r w:rsidRPr="002500C0">
        <w:rPr>
          <w:rFonts w:ascii="Arial" w:eastAsia="Arial" w:hAnsi="Arial" w:cs="Arial"/>
          <w:i/>
        </w:rPr>
        <w:t xml:space="preserve">[Ends: about </w:t>
      </w:r>
      <w:r w:rsidR="00C3367D">
        <w:rPr>
          <w:rFonts w:ascii="Arial" w:eastAsia="Arial" w:hAnsi="Arial" w:cs="Arial"/>
          <w:i/>
        </w:rPr>
        <w:t>316</w:t>
      </w:r>
      <w:r w:rsidR="00F5325D" w:rsidRPr="002500C0">
        <w:rPr>
          <w:rFonts w:ascii="Arial" w:eastAsia="Arial" w:hAnsi="Arial" w:cs="Arial"/>
          <w:i/>
        </w:rPr>
        <w:t xml:space="preserve"> </w:t>
      </w:r>
      <w:r w:rsidRPr="002500C0">
        <w:rPr>
          <w:rFonts w:ascii="Arial" w:eastAsia="Arial" w:hAnsi="Arial" w:cs="Arial"/>
          <w:i/>
        </w:rPr>
        <w:t>words]</w:t>
      </w:r>
    </w:p>
    <w:p w14:paraId="7B5C610D" w14:textId="77777777" w:rsidR="00AB35A9" w:rsidRPr="002500C0" w:rsidRDefault="00025FDD">
      <w:pPr>
        <w:jc w:val="center"/>
        <w:rPr>
          <w:rFonts w:ascii="Arial" w:eastAsia="Arial" w:hAnsi="Arial" w:cs="Arial"/>
        </w:rPr>
      </w:pPr>
      <w:r w:rsidRPr="002500C0">
        <w:rPr>
          <w:rFonts w:ascii="Arial" w:eastAsia="Arial" w:hAnsi="Arial" w:cs="Arial"/>
        </w:rPr>
        <w:t># # # # #</w:t>
      </w:r>
    </w:p>
    <w:p w14:paraId="2204370C" w14:textId="77777777" w:rsidR="00AB35A9" w:rsidRPr="002500C0" w:rsidRDefault="00AB35A9">
      <w:pPr>
        <w:jc w:val="center"/>
        <w:rPr>
          <w:rFonts w:ascii="Arial" w:eastAsia="Arial" w:hAnsi="Arial" w:cs="Arial"/>
        </w:rPr>
      </w:pPr>
    </w:p>
    <w:p w14:paraId="32FEB5D8" w14:textId="6932EFB4" w:rsidR="00DD2332" w:rsidRPr="002500C0" w:rsidRDefault="00DD2332" w:rsidP="00DD2332">
      <w:pPr>
        <w:rPr>
          <w:rFonts w:ascii="Arial" w:eastAsia="Arial" w:hAnsi="Arial" w:cs="Arial"/>
        </w:rPr>
      </w:pPr>
      <w:r w:rsidRPr="002500C0">
        <w:rPr>
          <w:rFonts w:ascii="Arial" w:eastAsia="Arial" w:hAnsi="Arial" w:cs="Arial"/>
        </w:rPr>
        <w:t xml:space="preserve">Photo file 1: </w:t>
      </w:r>
      <w:r w:rsidR="00DC0B1D">
        <w:rPr>
          <w:rFonts w:ascii="Arial" w:eastAsia="Arial" w:hAnsi="Arial" w:cs="Arial"/>
        </w:rPr>
        <w:t>dB_Check_Pro</w:t>
      </w:r>
      <w:r w:rsidRPr="002500C0">
        <w:rPr>
          <w:rFonts w:ascii="Arial" w:eastAsia="Arial" w:hAnsi="Arial" w:cs="Arial"/>
        </w:rPr>
        <w:t>.JPG</w:t>
      </w:r>
    </w:p>
    <w:p w14:paraId="61A01305" w14:textId="1664A0A8" w:rsidR="00727868" w:rsidRDefault="00DD2332">
      <w:pPr>
        <w:rPr>
          <w:rFonts w:ascii="Arial" w:eastAsia="Arial" w:hAnsi="Arial" w:cs="Arial"/>
        </w:rPr>
      </w:pPr>
      <w:r w:rsidRPr="002500C0">
        <w:rPr>
          <w:rFonts w:ascii="Arial" w:eastAsia="Arial" w:hAnsi="Arial" w:cs="Arial"/>
        </w:rPr>
        <w:t xml:space="preserve">Photo caption 1: </w:t>
      </w:r>
      <w:r w:rsidR="00DC0B1D">
        <w:rPr>
          <w:rFonts w:ascii="Arial" w:eastAsia="Arial" w:hAnsi="Arial" w:cs="Arial"/>
        </w:rPr>
        <w:t xml:space="preserve">Sensaphonics </w:t>
      </w:r>
      <w:r w:rsidR="004B0D58">
        <w:rPr>
          <w:rFonts w:ascii="Arial" w:eastAsia="Arial" w:hAnsi="Arial" w:cs="Arial"/>
        </w:rPr>
        <w:t>dB Check Pro sound level analyzer.</w:t>
      </w:r>
    </w:p>
    <w:p w14:paraId="476735FA" w14:textId="77777777" w:rsidR="007A1A80" w:rsidRDefault="007A1A80">
      <w:pPr>
        <w:rPr>
          <w:rFonts w:ascii="Arial" w:eastAsia="Arial" w:hAnsi="Arial" w:cs="Arial"/>
        </w:rPr>
      </w:pPr>
    </w:p>
    <w:p w14:paraId="181F45AD" w14:textId="7D30D794" w:rsidR="007A1A80" w:rsidRPr="002500C0" w:rsidRDefault="007A1A80" w:rsidP="007A1A80">
      <w:pPr>
        <w:rPr>
          <w:rFonts w:ascii="Arial" w:eastAsia="Arial" w:hAnsi="Arial" w:cs="Arial"/>
        </w:rPr>
      </w:pPr>
      <w:r w:rsidRPr="002500C0">
        <w:rPr>
          <w:rFonts w:ascii="Arial" w:eastAsia="Arial" w:hAnsi="Arial" w:cs="Arial"/>
        </w:rPr>
        <w:t xml:space="preserve">Photo file </w:t>
      </w:r>
      <w:r>
        <w:rPr>
          <w:rFonts w:ascii="Arial" w:eastAsia="Arial" w:hAnsi="Arial" w:cs="Arial"/>
        </w:rPr>
        <w:t>2</w:t>
      </w:r>
      <w:r w:rsidRPr="002500C0">
        <w:rPr>
          <w:rFonts w:ascii="Arial" w:eastAsia="Arial" w:hAnsi="Arial" w:cs="Arial"/>
        </w:rPr>
        <w:t xml:space="preserve">: </w:t>
      </w:r>
      <w:r>
        <w:rPr>
          <w:rFonts w:ascii="Arial" w:eastAsia="Arial" w:hAnsi="Arial" w:cs="Arial"/>
        </w:rPr>
        <w:t>dB_Check_Pro_Accessories</w:t>
      </w:r>
      <w:r w:rsidRPr="002500C0">
        <w:rPr>
          <w:rFonts w:ascii="Arial" w:eastAsia="Arial" w:hAnsi="Arial" w:cs="Arial"/>
        </w:rPr>
        <w:t>.JPG</w:t>
      </w:r>
    </w:p>
    <w:p w14:paraId="62AC9ED4" w14:textId="775DB18C" w:rsidR="007A1A80" w:rsidRPr="002500C0" w:rsidRDefault="007A1A80">
      <w:pPr>
        <w:rPr>
          <w:rFonts w:ascii="Arial" w:eastAsia="Arial" w:hAnsi="Arial" w:cs="Arial"/>
        </w:rPr>
      </w:pPr>
      <w:r w:rsidRPr="002500C0">
        <w:rPr>
          <w:rFonts w:ascii="Arial" w:eastAsia="Arial" w:hAnsi="Arial" w:cs="Arial"/>
        </w:rPr>
        <w:t xml:space="preserve">Photo caption </w:t>
      </w:r>
      <w:r>
        <w:rPr>
          <w:rFonts w:ascii="Arial" w:eastAsia="Arial" w:hAnsi="Arial" w:cs="Arial"/>
        </w:rPr>
        <w:t>2</w:t>
      </w:r>
      <w:r w:rsidR="00045283">
        <w:rPr>
          <w:rFonts w:ascii="Arial" w:eastAsia="Arial" w:hAnsi="Arial" w:cs="Arial"/>
        </w:rPr>
        <w:t>:</w:t>
      </w:r>
      <w:r w:rsidRPr="002500C0">
        <w:rPr>
          <w:rFonts w:ascii="Arial" w:eastAsia="Arial" w:hAnsi="Arial" w:cs="Arial"/>
        </w:rPr>
        <w:t xml:space="preserve"> </w:t>
      </w:r>
      <w:r w:rsidRPr="007A1A80">
        <w:rPr>
          <w:rFonts w:ascii="Arial" w:eastAsia="Arial" w:hAnsi="Arial" w:cs="Arial"/>
        </w:rPr>
        <w:t>The Sensaphonics dB Check Pro sound level analyzer shown with case and included accessories.</w:t>
      </w:r>
    </w:p>
    <w:p w14:paraId="64DA4C47" w14:textId="0AFD81D0" w:rsidR="00171D41" w:rsidRPr="002500C0" w:rsidRDefault="00171D41">
      <w:pPr>
        <w:rPr>
          <w:rFonts w:ascii="Arial" w:eastAsia="Arial" w:hAnsi="Arial" w:cs="Arial"/>
        </w:rPr>
      </w:pPr>
    </w:p>
    <w:p w14:paraId="08989831" w14:textId="77777777" w:rsidR="00EE6E32" w:rsidRPr="002500C0" w:rsidRDefault="00EE6E32">
      <w:pPr>
        <w:rPr>
          <w:rFonts w:ascii="Arial" w:eastAsia="Arial" w:hAnsi="Arial" w:cs="Arial"/>
        </w:rPr>
      </w:pPr>
    </w:p>
    <w:p w14:paraId="19BBC237" w14:textId="77777777" w:rsidR="00AB35A9" w:rsidRPr="002500C0" w:rsidRDefault="00AB35A9">
      <w:pPr>
        <w:rPr>
          <w:rFonts w:ascii="Arial" w:eastAsia="Arial" w:hAnsi="Arial" w:cs="Arial"/>
        </w:rPr>
      </w:pPr>
    </w:p>
    <w:p w14:paraId="531664A3" w14:textId="77777777" w:rsidR="00AB35A9" w:rsidRPr="002500C0" w:rsidRDefault="00AB35A9">
      <w:pPr>
        <w:rPr>
          <w:rFonts w:ascii="Arial" w:eastAsia="Arial" w:hAnsi="Arial" w:cs="Arial"/>
        </w:rPr>
      </w:pPr>
    </w:p>
    <w:p w14:paraId="1D1FA4F2" w14:textId="77777777" w:rsidR="00AB35A9" w:rsidRPr="002500C0" w:rsidRDefault="00025FDD">
      <w:pPr>
        <w:rPr>
          <w:rFonts w:ascii="Arial" w:eastAsia="Arial" w:hAnsi="Arial" w:cs="Arial"/>
          <w:b/>
          <w:u w:val="single"/>
        </w:rPr>
      </w:pPr>
      <w:r w:rsidRPr="002500C0">
        <w:rPr>
          <w:rFonts w:ascii="Arial" w:eastAsia="Arial" w:hAnsi="Arial" w:cs="Arial"/>
          <w:b/>
          <w:u w:val="single"/>
        </w:rPr>
        <w:t>PRESS CONTACT</w:t>
      </w:r>
    </w:p>
    <w:p w14:paraId="6207A8AF" w14:textId="77777777" w:rsidR="00AB35A9" w:rsidRPr="002500C0" w:rsidRDefault="00025FDD">
      <w:pPr>
        <w:rPr>
          <w:rFonts w:ascii="Arial" w:eastAsia="Arial" w:hAnsi="Arial" w:cs="Arial"/>
        </w:rPr>
      </w:pPr>
      <w:r w:rsidRPr="002500C0">
        <w:rPr>
          <w:rFonts w:ascii="Arial" w:eastAsia="Arial" w:hAnsi="Arial" w:cs="Arial"/>
        </w:rPr>
        <w:t>For additional photography or to acquire unique content for your publication:</w:t>
      </w:r>
    </w:p>
    <w:p w14:paraId="5ADF3A6F" w14:textId="77777777" w:rsidR="00AB35A9" w:rsidRPr="002500C0" w:rsidRDefault="00025FDD">
      <w:pPr>
        <w:ind w:left="720"/>
        <w:rPr>
          <w:rFonts w:ascii="Arial" w:eastAsia="Arial" w:hAnsi="Arial" w:cs="Arial"/>
        </w:rPr>
      </w:pPr>
      <w:r w:rsidRPr="002500C0">
        <w:rPr>
          <w:rFonts w:ascii="Arial" w:eastAsia="Arial" w:hAnsi="Arial" w:cs="Arial"/>
        </w:rPr>
        <w:t>Robert Clyne</w:t>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t xml:space="preserve">Email: </w:t>
      </w:r>
      <w:hyperlink r:id="rId7">
        <w:r w:rsidRPr="002500C0">
          <w:rPr>
            <w:rFonts w:ascii="Arial" w:eastAsia="Arial" w:hAnsi="Arial" w:cs="Arial"/>
            <w:color w:val="0000FF"/>
            <w:u w:val="single"/>
          </w:rPr>
          <w:t>robert@clynemedia.com</w:t>
        </w:r>
      </w:hyperlink>
      <w:r w:rsidRPr="002500C0">
        <w:rPr>
          <w:rFonts w:ascii="Arial" w:eastAsia="Arial" w:hAnsi="Arial" w:cs="Arial"/>
        </w:rPr>
        <w:t xml:space="preserve"> </w:t>
      </w:r>
    </w:p>
    <w:p w14:paraId="40D18DA4" w14:textId="77777777" w:rsidR="00AB35A9" w:rsidRPr="002500C0" w:rsidRDefault="00025FDD">
      <w:pPr>
        <w:ind w:left="720"/>
        <w:rPr>
          <w:rFonts w:ascii="Arial" w:eastAsia="Arial" w:hAnsi="Arial" w:cs="Arial"/>
        </w:rPr>
      </w:pPr>
      <w:r w:rsidRPr="002500C0">
        <w:rPr>
          <w:rFonts w:ascii="Arial" w:eastAsia="Arial" w:hAnsi="Arial" w:cs="Arial"/>
        </w:rPr>
        <w:t>Clyne Media Inc.</w:t>
      </w:r>
      <w:r w:rsidRPr="002500C0">
        <w:rPr>
          <w:rFonts w:ascii="Arial" w:eastAsia="Arial" w:hAnsi="Arial" w:cs="Arial"/>
        </w:rPr>
        <w:tab/>
      </w:r>
      <w:r w:rsidRPr="002500C0">
        <w:rPr>
          <w:rFonts w:ascii="Arial" w:eastAsia="Arial" w:hAnsi="Arial" w:cs="Arial"/>
        </w:rPr>
        <w:tab/>
      </w:r>
      <w:r w:rsidRPr="002500C0">
        <w:rPr>
          <w:rFonts w:ascii="Arial" w:eastAsia="Arial" w:hAnsi="Arial" w:cs="Arial"/>
        </w:rPr>
        <w:tab/>
        <w:t>Mobile: 615-300-4666</w:t>
      </w:r>
    </w:p>
    <w:p w14:paraId="423393D6" w14:textId="77777777" w:rsidR="00AB35A9" w:rsidRPr="002500C0" w:rsidRDefault="00AB35A9">
      <w:pPr>
        <w:rPr>
          <w:rFonts w:ascii="Arial" w:eastAsia="Arial" w:hAnsi="Arial" w:cs="Arial"/>
        </w:rPr>
      </w:pPr>
    </w:p>
    <w:p w14:paraId="4FBB489D" w14:textId="77777777" w:rsidR="00AB35A9" w:rsidRPr="002500C0" w:rsidRDefault="00AB35A9">
      <w:pPr>
        <w:rPr>
          <w:rFonts w:ascii="Arial" w:eastAsia="Arial" w:hAnsi="Arial" w:cs="Arial"/>
        </w:rPr>
      </w:pPr>
    </w:p>
    <w:p w14:paraId="5EDDA100" w14:textId="77777777" w:rsidR="00AB35A9" w:rsidRPr="002500C0" w:rsidRDefault="00025FDD">
      <w:pPr>
        <w:rPr>
          <w:rFonts w:ascii="Arial" w:eastAsia="Arial" w:hAnsi="Arial" w:cs="Arial"/>
        </w:rPr>
      </w:pPr>
      <w:r w:rsidRPr="002500C0">
        <w:rPr>
          <w:rFonts w:ascii="Arial" w:eastAsia="Arial" w:hAnsi="Arial" w:cs="Arial"/>
          <w:b/>
          <w:u w:val="single"/>
        </w:rPr>
        <w:t>ABOUT SENSAPHONICS</w:t>
      </w:r>
    </w:p>
    <w:p w14:paraId="77766167" w14:textId="77777777" w:rsidR="00AB35A9" w:rsidRPr="002500C0" w:rsidRDefault="00025FDD">
      <w:pPr>
        <w:rPr>
          <w:rFonts w:ascii="Arial" w:eastAsia="Arial" w:hAnsi="Arial" w:cs="Arial"/>
        </w:rPr>
      </w:pPr>
      <w:r w:rsidRPr="002500C0">
        <w:rPr>
          <w:rFonts w:ascii="Arial" w:eastAsia="Arial" w:hAnsi="Arial" w:cs="Arial"/>
        </w:rPr>
        <w:t xml:space="preserve">Founded in 1985 by Michael Santucci, Au.D., Sensaphonics Hearing Conservation, Inc., designs and manufactures custom-fitted in-ear monitors, earplugs and electronics designed to achieve safe, high-resolution audio in mission-critical applications. Serving a primary customer base of musicians and sound engineers, Sensaphonics products are used exclusively on all manned NASA missions and on the International Space Station. Other significant markets served by Sensaphonics include house of worship, theater, broadcasting, motorsports, aeronautics, and audiophile listening. Sensaphonics is committed to the preservation of hearing through superior products, audiological services and audio consulting, enabling longer, more productive careers and richer quality of life. Located in Chicago, Sensaphonics can be contacted toll-free at 877-848-1714, internationally at 312-432-1714, or online at </w:t>
      </w:r>
      <w:hyperlink r:id="rId8">
        <w:r w:rsidRPr="002500C0">
          <w:rPr>
            <w:rFonts w:ascii="Arial" w:eastAsia="Arial" w:hAnsi="Arial" w:cs="Arial"/>
            <w:color w:val="0000FF"/>
            <w:u w:val="single"/>
          </w:rPr>
          <w:t>www.sensaphonics.com</w:t>
        </w:r>
      </w:hyperlink>
      <w:r w:rsidRPr="002500C0">
        <w:rPr>
          <w:rFonts w:ascii="Arial" w:eastAsia="Arial" w:hAnsi="Arial" w:cs="Arial"/>
        </w:rPr>
        <w:t>.</w:t>
      </w:r>
    </w:p>
    <w:p w14:paraId="1383958C" w14:textId="77777777" w:rsidR="00AB35A9" w:rsidRPr="002500C0" w:rsidRDefault="00AB35A9">
      <w:pPr>
        <w:rPr>
          <w:rFonts w:ascii="Arial" w:eastAsia="Arial" w:hAnsi="Arial" w:cs="Arial"/>
        </w:rPr>
      </w:pPr>
    </w:p>
    <w:p w14:paraId="3A0CC957" w14:textId="77777777" w:rsidR="00AB35A9" w:rsidRPr="002500C0" w:rsidRDefault="00AB35A9">
      <w:pPr>
        <w:rPr>
          <w:rFonts w:ascii="Arial" w:eastAsia="Arial" w:hAnsi="Arial" w:cs="Arial"/>
        </w:rPr>
      </w:pPr>
    </w:p>
    <w:sectPr w:rsidR="00AB35A9" w:rsidRPr="002500C0">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0205B"/>
    <w:rsid w:val="00011E89"/>
    <w:rsid w:val="000215F9"/>
    <w:rsid w:val="00023F8E"/>
    <w:rsid w:val="00025FDD"/>
    <w:rsid w:val="00041F8E"/>
    <w:rsid w:val="000431C8"/>
    <w:rsid w:val="00045283"/>
    <w:rsid w:val="00057413"/>
    <w:rsid w:val="00076DA9"/>
    <w:rsid w:val="000843E6"/>
    <w:rsid w:val="000A1A71"/>
    <w:rsid w:val="000B174C"/>
    <w:rsid w:val="000D45F4"/>
    <w:rsid w:val="000D753B"/>
    <w:rsid w:val="000E771F"/>
    <w:rsid w:val="00100E09"/>
    <w:rsid w:val="00101130"/>
    <w:rsid w:val="00115637"/>
    <w:rsid w:val="001431C6"/>
    <w:rsid w:val="001577D1"/>
    <w:rsid w:val="001616EF"/>
    <w:rsid w:val="001653E2"/>
    <w:rsid w:val="00171D41"/>
    <w:rsid w:val="00173FBC"/>
    <w:rsid w:val="001863C2"/>
    <w:rsid w:val="00186ACC"/>
    <w:rsid w:val="00196A88"/>
    <w:rsid w:val="001D0609"/>
    <w:rsid w:val="001D1666"/>
    <w:rsid w:val="001E7DFC"/>
    <w:rsid w:val="002221AA"/>
    <w:rsid w:val="00240195"/>
    <w:rsid w:val="002500C0"/>
    <w:rsid w:val="002729AE"/>
    <w:rsid w:val="00277892"/>
    <w:rsid w:val="00287A6D"/>
    <w:rsid w:val="00290842"/>
    <w:rsid w:val="00295AAF"/>
    <w:rsid w:val="002A6ACA"/>
    <w:rsid w:val="002B579A"/>
    <w:rsid w:val="002D08ED"/>
    <w:rsid w:val="002D2F18"/>
    <w:rsid w:val="002D4A37"/>
    <w:rsid w:val="002D5DD8"/>
    <w:rsid w:val="002E6496"/>
    <w:rsid w:val="002F4A37"/>
    <w:rsid w:val="00304C73"/>
    <w:rsid w:val="00305B41"/>
    <w:rsid w:val="00305F56"/>
    <w:rsid w:val="00307D40"/>
    <w:rsid w:val="0031384B"/>
    <w:rsid w:val="00327227"/>
    <w:rsid w:val="003340DB"/>
    <w:rsid w:val="00334CD7"/>
    <w:rsid w:val="00334FC9"/>
    <w:rsid w:val="00351C8B"/>
    <w:rsid w:val="003555A6"/>
    <w:rsid w:val="00357175"/>
    <w:rsid w:val="00362032"/>
    <w:rsid w:val="00364C7E"/>
    <w:rsid w:val="00366696"/>
    <w:rsid w:val="00370D21"/>
    <w:rsid w:val="003821A8"/>
    <w:rsid w:val="003979D1"/>
    <w:rsid w:val="003A3E44"/>
    <w:rsid w:val="003B0210"/>
    <w:rsid w:val="003E019D"/>
    <w:rsid w:val="003E7AFB"/>
    <w:rsid w:val="003F4C6C"/>
    <w:rsid w:val="003F69EB"/>
    <w:rsid w:val="00420D66"/>
    <w:rsid w:val="00444771"/>
    <w:rsid w:val="00462353"/>
    <w:rsid w:val="0046742A"/>
    <w:rsid w:val="004B0D58"/>
    <w:rsid w:val="004B2ECD"/>
    <w:rsid w:val="004B4066"/>
    <w:rsid w:val="004E1160"/>
    <w:rsid w:val="00500A9B"/>
    <w:rsid w:val="00511D3A"/>
    <w:rsid w:val="00532677"/>
    <w:rsid w:val="00533A39"/>
    <w:rsid w:val="00570201"/>
    <w:rsid w:val="005806D9"/>
    <w:rsid w:val="005A7BF2"/>
    <w:rsid w:val="005B4793"/>
    <w:rsid w:val="005B4E74"/>
    <w:rsid w:val="005C3CBD"/>
    <w:rsid w:val="005C5111"/>
    <w:rsid w:val="005C6D57"/>
    <w:rsid w:val="005F3FBF"/>
    <w:rsid w:val="006114F0"/>
    <w:rsid w:val="00612678"/>
    <w:rsid w:val="00614C88"/>
    <w:rsid w:val="00616CCA"/>
    <w:rsid w:val="006173EB"/>
    <w:rsid w:val="00630B36"/>
    <w:rsid w:val="00640A82"/>
    <w:rsid w:val="006564CC"/>
    <w:rsid w:val="00672060"/>
    <w:rsid w:val="00675C57"/>
    <w:rsid w:val="00692F54"/>
    <w:rsid w:val="00694F18"/>
    <w:rsid w:val="006A109B"/>
    <w:rsid w:val="006B0B08"/>
    <w:rsid w:val="006B6005"/>
    <w:rsid w:val="006C2DA2"/>
    <w:rsid w:val="006C5D74"/>
    <w:rsid w:val="006D001D"/>
    <w:rsid w:val="006E3900"/>
    <w:rsid w:val="006F4259"/>
    <w:rsid w:val="00706B37"/>
    <w:rsid w:val="00714E29"/>
    <w:rsid w:val="00723188"/>
    <w:rsid w:val="007249E1"/>
    <w:rsid w:val="00727868"/>
    <w:rsid w:val="00730386"/>
    <w:rsid w:val="00732187"/>
    <w:rsid w:val="00737663"/>
    <w:rsid w:val="007636AB"/>
    <w:rsid w:val="00766F90"/>
    <w:rsid w:val="00784AAB"/>
    <w:rsid w:val="00786645"/>
    <w:rsid w:val="007960F2"/>
    <w:rsid w:val="00797CA9"/>
    <w:rsid w:val="007A196D"/>
    <w:rsid w:val="007A1A80"/>
    <w:rsid w:val="007A2123"/>
    <w:rsid w:val="007C69A4"/>
    <w:rsid w:val="007D7937"/>
    <w:rsid w:val="007E3329"/>
    <w:rsid w:val="007E67D0"/>
    <w:rsid w:val="00800267"/>
    <w:rsid w:val="008067AF"/>
    <w:rsid w:val="00807E31"/>
    <w:rsid w:val="00817E36"/>
    <w:rsid w:val="008263D3"/>
    <w:rsid w:val="00826DD3"/>
    <w:rsid w:val="008333D4"/>
    <w:rsid w:val="00836851"/>
    <w:rsid w:val="00842DA7"/>
    <w:rsid w:val="0087077B"/>
    <w:rsid w:val="00882198"/>
    <w:rsid w:val="00891AFA"/>
    <w:rsid w:val="00896FA9"/>
    <w:rsid w:val="008D2B54"/>
    <w:rsid w:val="008D6C7B"/>
    <w:rsid w:val="008D6DF7"/>
    <w:rsid w:val="008F3AAB"/>
    <w:rsid w:val="009031BB"/>
    <w:rsid w:val="00911BAF"/>
    <w:rsid w:val="009239D9"/>
    <w:rsid w:val="00947B91"/>
    <w:rsid w:val="00960529"/>
    <w:rsid w:val="009639DA"/>
    <w:rsid w:val="009657A5"/>
    <w:rsid w:val="00974A2D"/>
    <w:rsid w:val="00975027"/>
    <w:rsid w:val="00976E73"/>
    <w:rsid w:val="0098740F"/>
    <w:rsid w:val="0099259D"/>
    <w:rsid w:val="009A28E7"/>
    <w:rsid w:val="009A2DE7"/>
    <w:rsid w:val="009B00AD"/>
    <w:rsid w:val="009C30AE"/>
    <w:rsid w:val="009F70AE"/>
    <w:rsid w:val="00A00BA1"/>
    <w:rsid w:val="00A03AA9"/>
    <w:rsid w:val="00A05243"/>
    <w:rsid w:val="00A13467"/>
    <w:rsid w:val="00A209E6"/>
    <w:rsid w:val="00A3317E"/>
    <w:rsid w:val="00A52922"/>
    <w:rsid w:val="00A61657"/>
    <w:rsid w:val="00A63A9B"/>
    <w:rsid w:val="00A96BD3"/>
    <w:rsid w:val="00A973F7"/>
    <w:rsid w:val="00AB35A9"/>
    <w:rsid w:val="00AB57D3"/>
    <w:rsid w:val="00AD440E"/>
    <w:rsid w:val="00AE1F3A"/>
    <w:rsid w:val="00AE597A"/>
    <w:rsid w:val="00AF7F65"/>
    <w:rsid w:val="00B1196F"/>
    <w:rsid w:val="00B13C79"/>
    <w:rsid w:val="00B23149"/>
    <w:rsid w:val="00B24886"/>
    <w:rsid w:val="00B34755"/>
    <w:rsid w:val="00B4517B"/>
    <w:rsid w:val="00B677E8"/>
    <w:rsid w:val="00BA6B77"/>
    <w:rsid w:val="00BB2A4B"/>
    <w:rsid w:val="00BC6236"/>
    <w:rsid w:val="00BD3569"/>
    <w:rsid w:val="00BD6D12"/>
    <w:rsid w:val="00BE32D1"/>
    <w:rsid w:val="00BF0B92"/>
    <w:rsid w:val="00BF712A"/>
    <w:rsid w:val="00C0759D"/>
    <w:rsid w:val="00C24E91"/>
    <w:rsid w:val="00C30B42"/>
    <w:rsid w:val="00C3367D"/>
    <w:rsid w:val="00C348DD"/>
    <w:rsid w:val="00C37889"/>
    <w:rsid w:val="00C40983"/>
    <w:rsid w:val="00C445E2"/>
    <w:rsid w:val="00C47FA2"/>
    <w:rsid w:val="00C66965"/>
    <w:rsid w:val="00C81660"/>
    <w:rsid w:val="00C923DC"/>
    <w:rsid w:val="00C93A21"/>
    <w:rsid w:val="00CA710E"/>
    <w:rsid w:val="00CB3CD6"/>
    <w:rsid w:val="00CD1924"/>
    <w:rsid w:val="00CE2134"/>
    <w:rsid w:val="00CF6F85"/>
    <w:rsid w:val="00D00B3B"/>
    <w:rsid w:val="00D20C28"/>
    <w:rsid w:val="00D41012"/>
    <w:rsid w:val="00D55D65"/>
    <w:rsid w:val="00D569CC"/>
    <w:rsid w:val="00D6585E"/>
    <w:rsid w:val="00D71A09"/>
    <w:rsid w:val="00D7769D"/>
    <w:rsid w:val="00D821AD"/>
    <w:rsid w:val="00D9481B"/>
    <w:rsid w:val="00D95142"/>
    <w:rsid w:val="00DA36A0"/>
    <w:rsid w:val="00DC0B1D"/>
    <w:rsid w:val="00DD2332"/>
    <w:rsid w:val="00DE53C4"/>
    <w:rsid w:val="00E059EA"/>
    <w:rsid w:val="00E13A39"/>
    <w:rsid w:val="00E14B99"/>
    <w:rsid w:val="00E16A37"/>
    <w:rsid w:val="00E33690"/>
    <w:rsid w:val="00E51E1E"/>
    <w:rsid w:val="00E5782A"/>
    <w:rsid w:val="00E6031F"/>
    <w:rsid w:val="00E6377D"/>
    <w:rsid w:val="00E700F4"/>
    <w:rsid w:val="00E860D1"/>
    <w:rsid w:val="00E9157C"/>
    <w:rsid w:val="00E91DFC"/>
    <w:rsid w:val="00E95BA3"/>
    <w:rsid w:val="00EA2AAB"/>
    <w:rsid w:val="00EA7194"/>
    <w:rsid w:val="00EC2183"/>
    <w:rsid w:val="00ED56F1"/>
    <w:rsid w:val="00EE6E32"/>
    <w:rsid w:val="00EF0CA3"/>
    <w:rsid w:val="00EF6A1B"/>
    <w:rsid w:val="00F13806"/>
    <w:rsid w:val="00F14B3C"/>
    <w:rsid w:val="00F179B0"/>
    <w:rsid w:val="00F20F27"/>
    <w:rsid w:val="00F274E6"/>
    <w:rsid w:val="00F303F2"/>
    <w:rsid w:val="00F30D05"/>
    <w:rsid w:val="00F42D38"/>
    <w:rsid w:val="00F52254"/>
    <w:rsid w:val="00F52EDC"/>
    <w:rsid w:val="00F5325D"/>
    <w:rsid w:val="00F5666E"/>
    <w:rsid w:val="00F60DB3"/>
    <w:rsid w:val="00F765C9"/>
    <w:rsid w:val="00F80949"/>
    <w:rsid w:val="00F82D4E"/>
    <w:rsid w:val="00F94D5B"/>
    <w:rsid w:val="00FA19FA"/>
    <w:rsid w:val="00FA58CC"/>
    <w:rsid w:val="00FB3F5F"/>
    <w:rsid w:val="00FC4A7F"/>
    <w:rsid w:val="00FD2E4A"/>
    <w:rsid w:val="00FD5B32"/>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saphonics.com" TargetMode="External"/><Relationship Id="rId3" Type="http://schemas.openxmlformats.org/officeDocument/2006/relationships/settings" Target="settings.xml"/><Relationship Id="rId7" Type="http://schemas.openxmlformats.org/officeDocument/2006/relationships/hyperlink" Target="mailto:robert@clynemedia.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ensaphonics.com/products/db-check-p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Corey Walthall</cp:lastModifiedBy>
  <cp:revision>4</cp:revision>
  <dcterms:created xsi:type="dcterms:W3CDTF">2025-12-09T21:03:00Z</dcterms:created>
  <dcterms:modified xsi:type="dcterms:W3CDTF">2026-01-16T14:29:00Z</dcterms:modified>
</cp:coreProperties>
</file>