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2500C0" w:rsidRDefault="00025FDD">
      <w:pPr>
        <w:jc w:val="center"/>
        <w:rPr>
          <w:rFonts w:ascii="Arial" w:eastAsia="Arial" w:hAnsi="Arial" w:cs="Arial"/>
        </w:rPr>
      </w:pPr>
      <w:r w:rsidRPr="002500C0">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57600" cy="914400"/>
                    </a:xfrm>
                    <a:prstGeom prst="rect">
                      <a:avLst/>
                    </a:prstGeom>
                    <a:ln/>
                  </pic:spPr>
                </pic:pic>
              </a:graphicData>
            </a:graphic>
          </wp:inline>
        </w:drawing>
      </w:r>
    </w:p>
    <w:p w14:paraId="600C379C" w14:textId="77777777" w:rsidR="00AB35A9" w:rsidRPr="002500C0" w:rsidRDefault="00AB35A9">
      <w:pPr>
        <w:jc w:val="center"/>
        <w:rPr>
          <w:rFonts w:ascii="Arial" w:eastAsia="Arial" w:hAnsi="Arial" w:cs="Arial"/>
        </w:rPr>
      </w:pPr>
    </w:p>
    <w:p w14:paraId="4FBE5222" w14:textId="77777777" w:rsidR="00AB35A9" w:rsidRPr="002500C0" w:rsidRDefault="00025FDD">
      <w:pPr>
        <w:jc w:val="right"/>
        <w:rPr>
          <w:rFonts w:ascii="Arial" w:eastAsia="Arial" w:hAnsi="Arial" w:cs="Arial"/>
          <w:b/>
          <w:u w:val="single"/>
        </w:rPr>
      </w:pPr>
      <w:r w:rsidRPr="002500C0">
        <w:rPr>
          <w:rFonts w:ascii="Arial" w:eastAsia="Arial" w:hAnsi="Arial" w:cs="Arial"/>
          <w:b/>
          <w:u w:val="single"/>
        </w:rPr>
        <w:t>FOR IMMEDIATE RELEASE</w:t>
      </w:r>
    </w:p>
    <w:p w14:paraId="5361C2DC" w14:textId="77777777" w:rsidR="00AB35A9" w:rsidRPr="002500C0" w:rsidRDefault="00AB35A9">
      <w:pPr>
        <w:jc w:val="center"/>
        <w:rPr>
          <w:rFonts w:ascii="Arial" w:eastAsia="Arial" w:hAnsi="Arial" w:cs="Arial"/>
          <w:b/>
          <w:u w:val="single"/>
        </w:rPr>
      </w:pPr>
    </w:p>
    <w:p w14:paraId="0883839B" w14:textId="7E80B5FF" w:rsidR="00CD28BF" w:rsidRPr="00CD28BF" w:rsidRDefault="00CD28BF" w:rsidP="00CD28BF">
      <w:pPr>
        <w:jc w:val="center"/>
        <w:rPr>
          <w:rFonts w:ascii="Arial" w:eastAsia="Arial" w:hAnsi="Arial" w:cs="Arial"/>
          <w:b/>
          <w:bCs/>
          <w:sz w:val="32"/>
          <w:szCs w:val="32"/>
        </w:rPr>
      </w:pPr>
      <w:proofErr w:type="spellStart"/>
      <w:r w:rsidRPr="00CD28BF">
        <w:rPr>
          <w:rFonts w:ascii="Arial" w:eastAsia="Arial" w:hAnsi="Arial" w:cs="Arial"/>
          <w:b/>
          <w:bCs/>
          <w:sz w:val="32"/>
          <w:szCs w:val="32"/>
        </w:rPr>
        <w:t>Sensaphonics</w:t>
      </w:r>
      <w:proofErr w:type="spellEnd"/>
      <w:r w:rsidRPr="00CD28BF">
        <w:rPr>
          <w:rFonts w:ascii="Arial" w:eastAsia="Arial" w:hAnsi="Arial" w:cs="Arial"/>
          <w:b/>
          <w:bCs/>
          <w:sz w:val="32"/>
          <w:szCs w:val="32"/>
        </w:rPr>
        <w:t xml:space="preserve"> </w:t>
      </w:r>
      <w:r>
        <w:rPr>
          <w:rFonts w:ascii="Arial" w:eastAsia="Arial" w:hAnsi="Arial" w:cs="Arial"/>
          <w:b/>
          <w:bCs/>
          <w:sz w:val="32"/>
          <w:szCs w:val="32"/>
        </w:rPr>
        <w:t>brings hearing health awareness to the 2026 NAMM Show</w:t>
      </w:r>
    </w:p>
    <w:p w14:paraId="04C031E0" w14:textId="77777777" w:rsidR="00630B36" w:rsidRPr="002500C0" w:rsidRDefault="00630B36">
      <w:pPr>
        <w:jc w:val="center"/>
        <w:rPr>
          <w:rFonts w:ascii="Arial" w:eastAsia="Arial" w:hAnsi="Arial" w:cs="Arial"/>
          <w:b/>
          <w:sz w:val="32"/>
          <w:szCs w:val="32"/>
        </w:rPr>
      </w:pPr>
    </w:p>
    <w:p w14:paraId="298B4C9E" w14:textId="77777777" w:rsidR="00AB35A9" w:rsidRPr="002500C0" w:rsidRDefault="00AB35A9">
      <w:pPr>
        <w:rPr>
          <w:rFonts w:ascii="Arial" w:eastAsia="Arial" w:hAnsi="Arial" w:cs="Arial"/>
          <w:b/>
        </w:rPr>
      </w:pPr>
    </w:p>
    <w:p w14:paraId="0543B809" w14:textId="279E161F" w:rsidR="00EF0CA3" w:rsidRPr="00CD28BF" w:rsidRDefault="002E6496" w:rsidP="00CD28BF">
      <w:pPr>
        <w:jc w:val="center"/>
        <w:rPr>
          <w:rFonts w:ascii="Arial" w:eastAsia="Arial" w:hAnsi="Arial" w:cs="Arial"/>
          <w:bCs/>
        </w:rPr>
      </w:pPr>
      <w:r w:rsidRPr="002500C0">
        <w:rPr>
          <w:rFonts w:ascii="Arial" w:eastAsia="Arial" w:hAnsi="Arial" w:cs="Arial"/>
          <w:i/>
          <w:iCs/>
        </w:rPr>
        <w:t>—</w:t>
      </w:r>
      <w:r w:rsidRPr="002500C0">
        <w:rPr>
          <w:rFonts w:ascii="Arial" w:eastAsia="Arial" w:hAnsi="Arial" w:cs="Arial"/>
        </w:rPr>
        <w:t xml:space="preserve"> </w:t>
      </w:r>
      <w:r w:rsidR="00CD28BF">
        <w:rPr>
          <w:rFonts w:ascii="Arial" w:eastAsia="Arial" w:hAnsi="Arial" w:cs="Arial"/>
        </w:rPr>
        <w:t xml:space="preserve">Onsite </w:t>
      </w:r>
      <w:r w:rsidR="00CD28BF">
        <w:rPr>
          <w:rFonts w:ascii="Arial" w:eastAsia="Arial" w:hAnsi="Arial" w:cs="Arial"/>
          <w:bCs/>
        </w:rPr>
        <w:t>m</w:t>
      </w:r>
      <w:r w:rsidR="00CD28BF" w:rsidRPr="00CD28BF">
        <w:rPr>
          <w:rFonts w:ascii="Arial" w:eastAsia="Arial" w:hAnsi="Arial" w:cs="Arial"/>
          <w:bCs/>
        </w:rPr>
        <w:t>usic audiologists, hearing-health education,</w:t>
      </w:r>
      <w:r w:rsidR="00CD28BF">
        <w:rPr>
          <w:rFonts w:ascii="Arial" w:eastAsia="Arial" w:hAnsi="Arial" w:cs="Arial"/>
          <w:bCs/>
        </w:rPr>
        <w:t xml:space="preserve"> </w:t>
      </w:r>
      <w:r w:rsidR="00CD28BF" w:rsidRPr="00CD28BF">
        <w:rPr>
          <w:rFonts w:ascii="Arial" w:eastAsia="Arial" w:hAnsi="Arial" w:cs="Arial"/>
          <w:bCs/>
        </w:rPr>
        <w:t>ear impressions and special NAMM Show discounts</w:t>
      </w:r>
      <w:r w:rsidR="00CD28BF">
        <w:rPr>
          <w:rFonts w:ascii="Arial" w:eastAsia="Arial" w:hAnsi="Arial" w:cs="Arial"/>
          <w:bCs/>
        </w:rPr>
        <w:t xml:space="preserve"> offer attendees more ways to protect their hearing </w:t>
      </w:r>
      <w:r w:rsidRPr="002500C0">
        <w:rPr>
          <w:rFonts w:ascii="Arial" w:eastAsia="Arial" w:hAnsi="Arial" w:cs="Arial"/>
          <w:i/>
          <w:iCs/>
        </w:rPr>
        <w:t>—</w:t>
      </w:r>
    </w:p>
    <w:p w14:paraId="5AE66D0A" w14:textId="730D5BF6" w:rsidR="00AB35A9" w:rsidRPr="002500C0" w:rsidRDefault="00AB35A9">
      <w:pPr>
        <w:rPr>
          <w:rFonts w:ascii="Arial" w:eastAsia="Arial" w:hAnsi="Arial" w:cs="Arial"/>
        </w:rPr>
      </w:pPr>
    </w:p>
    <w:p w14:paraId="29316A4E" w14:textId="5ECAD004" w:rsidR="00652D58" w:rsidRDefault="005C0508" w:rsidP="00652D58">
      <w:pPr>
        <w:rPr>
          <w:rFonts w:ascii="Arial" w:eastAsia="Arial" w:hAnsi="Arial" w:cs="Arial"/>
          <w:bCs/>
        </w:rPr>
      </w:pPr>
      <w:r w:rsidRPr="005C0508">
        <w:rPr>
          <w:rFonts w:ascii="Arial" w:eastAsia="Arial" w:hAnsi="Arial" w:cs="Arial"/>
          <w:b/>
          <w:i/>
          <w:iCs/>
        </w:rPr>
        <w:t>The NAMM Show, Anaheim, CA, January 22, 2026</w:t>
      </w:r>
      <w:r w:rsidRPr="000E0D7A">
        <w:rPr>
          <w:rFonts w:ascii="Arial" w:eastAsia="Arial" w:hAnsi="Arial" w:cs="Arial"/>
          <w:b/>
        </w:rPr>
        <w:t xml:space="preserve"> </w:t>
      </w:r>
      <w:r w:rsidR="00025FDD" w:rsidRPr="002500C0">
        <w:rPr>
          <w:rFonts w:ascii="Arial" w:eastAsia="Arial" w:hAnsi="Arial" w:cs="Arial"/>
          <w:b/>
        </w:rPr>
        <w:t xml:space="preserve">– </w:t>
      </w:r>
      <w:proofErr w:type="spellStart"/>
      <w:r w:rsidR="00652D58" w:rsidRPr="00652D58">
        <w:rPr>
          <w:rFonts w:ascii="Arial" w:eastAsia="Arial" w:hAnsi="Arial" w:cs="Arial"/>
          <w:bCs/>
        </w:rPr>
        <w:t>Sensaphonics</w:t>
      </w:r>
      <w:proofErr w:type="spellEnd"/>
      <w:r w:rsidR="00652D58" w:rsidRPr="00652D58">
        <w:rPr>
          <w:rFonts w:ascii="Arial" w:eastAsia="Arial" w:hAnsi="Arial" w:cs="Arial"/>
          <w:bCs/>
        </w:rPr>
        <w:t>, a leading designer and manufacturer of custom-fit in-ear monitors, earplugs and electronics designed to achieve safe, high-resolution audio in mission-critical applications, is host</w:t>
      </w:r>
      <w:r w:rsidR="00652D58">
        <w:rPr>
          <w:rFonts w:ascii="Arial" w:eastAsia="Arial" w:hAnsi="Arial" w:cs="Arial"/>
          <w:bCs/>
        </w:rPr>
        <w:t>ing an array</w:t>
      </w:r>
      <w:r w:rsidR="00652D58" w:rsidRPr="00652D58">
        <w:rPr>
          <w:rFonts w:ascii="Arial" w:eastAsia="Arial" w:hAnsi="Arial" w:cs="Arial"/>
          <w:bCs/>
        </w:rPr>
        <w:t xml:space="preserve"> of hearing health-related </w:t>
      </w:r>
      <w:r w:rsidR="00472F28">
        <w:rPr>
          <w:rFonts w:ascii="Arial" w:eastAsia="Arial" w:hAnsi="Arial" w:cs="Arial"/>
          <w:bCs/>
        </w:rPr>
        <w:t>activit</w:t>
      </w:r>
      <w:r w:rsidR="00EA7B00">
        <w:rPr>
          <w:rFonts w:ascii="Arial" w:eastAsia="Arial" w:hAnsi="Arial" w:cs="Arial"/>
          <w:bCs/>
        </w:rPr>
        <w:t>i</w:t>
      </w:r>
      <w:r w:rsidR="00472F28">
        <w:rPr>
          <w:rFonts w:ascii="Arial" w:eastAsia="Arial" w:hAnsi="Arial" w:cs="Arial"/>
          <w:bCs/>
        </w:rPr>
        <w:t xml:space="preserve">es, </w:t>
      </w:r>
      <w:r w:rsidR="00652D58" w:rsidRPr="00652D58">
        <w:rPr>
          <w:rFonts w:ascii="Arial" w:eastAsia="Arial" w:hAnsi="Arial" w:cs="Arial"/>
          <w:bCs/>
        </w:rPr>
        <w:t xml:space="preserve">product </w:t>
      </w:r>
      <w:r w:rsidR="00652D58">
        <w:rPr>
          <w:rFonts w:ascii="Arial" w:eastAsia="Arial" w:hAnsi="Arial" w:cs="Arial"/>
          <w:bCs/>
        </w:rPr>
        <w:t>demos and</w:t>
      </w:r>
      <w:r w:rsidR="002A6BAA" w:rsidRPr="002A6BAA">
        <w:rPr>
          <w:rFonts w:ascii="Arial" w:eastAsia="Arial" w:hAnsi="Arial" w:cs="Arial"/>
          <w:bCs/>
        </w:rPr>
        <w:t> </w:t>
      </w:r>
      <w:r w:rsidR="002A6BAA" w:rsidRPr="00864B43">
        <w:rPr>
          <w:rFonts w:ascii="Arial" w:eastAsia="Arial" w:hAnsi="Arial" w:cs="Arial"/>
          <w:bCs/>
        </w:rPr>
        <w:t>special NAMM Show discounts</w:t>
      </w:r>
      <w:r w:rsidR="002A6BAA">
        <w:rPr>
          <w:rFonts w:ascii="Arial" w:eastAsia="Arial" w:hAnsi="Arial" w:cs="Arial"/>
          <w:bCs/>
        </w:rPr>
        <w:t xml:space="preserve"> </w:t>
      </w:r>
      <w:r w:rsidR="00652D58" w:rsidRPr="00652D58">
        <w:rPr>
          <w:rFonts w:ascii="Arial" w:eastAsia="Arial" w:hAnsi="Arial" w:cs="Arial"/>
          <w:bCs/>
        </w:rPr>
        <w:t xml:space="preserve">(Hall A, #11906). </w:t>
      </w:r>
      <w:r w:rsidR="00652D58">
        <w:rPr>
          <w:rFonts w:ascii="Arial" w:eastAsia="Arial" w:hAnsi="Arial" w:cs="Arial"/>
          <w:bCs/>
        </w:rPr>
        <w:t xml:space="preserve">Whether a seasoned touring professional, or just starting out one’s musical journey, </w:t>
      </w:r>
      <w:proofErr w:type="spellStart"/>
      <w:r w:rsidR="00652D58">
        <w:rPr>
          <w:rFonts w:ascii="Arial" w:eastAsia="Arial" w:hAnsi="Arial" w:cs="Arial"/>
          <w:bCs/>
        </w:rPr>
        <w:t>Sensaphonics</w:t>
      </w:r>
      <w:proofErr w:type="spellEnd"/>
      <w:r w:rsidR="00652D58">
        <w:rPr>
          <w:rFonts w:ascii="Arial" w:eastAsia="Arial" w:hAnsi="Arial" w:cs="Arial"/>
          <w:bCs/>
        </w:rPr>
        <w:t xml:space="preserve"> offers an all-encompassing array of mo</w:t>
      </w:r>
      <w:r w:rsidR="00854BA6">
        <w:rPr>
          <w:rFonts w:ascii="Arial" w:eastAsia="Arial" w:hAnsi="Arial" w:cs="Arial"/>
          <w:bCs/>
        </w:rPr>
        <w:t>nitoring</w:t>
      </w:r>
      <w:r w:rsidR="00652D58">
        <w:rPr>
          <w:rFonts w:ascii="Arial" w:eastAsia="Arial" w:hAnsi="Arial" w:cs="Arial"/>
          <w:bCs/>
        </w:rPr>
        <w:t xml:space="preserve"> solutions and tools to help keep your ears safe for a lifetime of healthy listening.</w:t>
      </w:r>
    </w:p>
    <w:p w14:paraId="65E69DB9" w14:textId="77777777" w:rsidR="00854BA6" w:rsidRDefault="00854BA6" w:rsidP="00652D58">
      <w:pPr>
        <w:rPr>
          <w:rFonts w:ascii="Arial" w:eastAsia="Arial" w:hAnsi="Arial" w:cs="Arial"/>
          <w:bCs/>
        </w:rPr>
      </w:pPr>
    </w:p>
    <w:p w14:paraId="6689BF2A" w14:textId="67779CF1" w:rsidR="00854BA6" w:rsidRDefault="00854BA6" w:rsidP="00652D58">
      <w:pPr>
        <w:rPr>
          <w:rFonts w:ascii="Arial" w:eastAsia="Arial" w:hAnsi="Arial" w:cs="Arial"/>
          <w:bCs/>
        </w:rPr>
      </w:pPr>
      <w:r>
        <w:rPr>
          <w:rFonts w:ascii="Arial" w:eastAsia="Arial" w:hAnsi="Arial" w:cs="Arial"/>
          <w:bCs/>
        </w:rPr>
        <w:t xml:space="preserve">One of the highlights of </w:t>
      </w:r>
      <w:proofErr w:type="spellStart"/>
      <w:r>
        <w:rPr>
          <w:rFonts w:ascii="Arial" w:eastAsia="Arial" w:hAnsi="Arial" w:cs="Arial"/>
          <w:bCs/>
        </w:rPr>
        <w:t>Sensaphonics</w:t>
      </w:r>
      <w:proofErr w:type="spellEnd"/>
      <w:r>
        <w:rPr>
          <w:rFonts w:ascii="Arial" w:eastAsia="Arial" w:hAnsi="Arial" w:cs="Arial"/>
          <w:bCs/>
        </w:rPr>
        <w:t xml:space="preserve">’ presence at NAMM is </w:t>
      </w:r>
      <w:r w:rsidR="00EC79AE">
        <w:rPr>
          <w:rFonts w:ascii="Arial" w:eastAsia="Arial" w:hAnsi="Arial" w:cs="Arial"/>
          <w:bCs/>
        </w:rPr>
        <w:t xml:space="preserve">the </w:t>
      </w:r>
      <w:r w:rsidR="002A6BAA">
        <w:rPr>
          <w:rFonts w:ascii="Arial" w:eastAsia="Arial" w:hAnsi="Arial" w:cs="Arial"/>
          <w:bCs/>
        </w:rPr>
        <w:t xml:space="preserve">unique </w:t>
      </w:r>
      <w:r w:rsidR="00EC79AE">
        <w:rPr>
          <w:rFonts w:ascii="Arial" w:eastAsia="Arial" w:hAnsi="Arial" w:cs="Arial"/>
          <w:bCs/>
        </w:rPr>
        <w:t xml:space="preserve">opportunity for attendees to speak directly with </w:t>
      </w:r>
      <w:r w:rsidR="00472F28">
        <w:rPr>
          <w:rFonts w:ascii="Arial" w:eastAsia="Arial" w:hAnsi="Arial" w:cs="Arial"/>
          <w:bCs/>
        </w:rPr>
        <w:t>some</w:t>
      </w:r>
      <w:r w:rsidR="00EC79AE">
        <w:rPr>
          <w:rFonts w:ascii="Arial" w:eastAsia="Arial" w:hAnsi="Arial" w:cs="Arial"/>
          <w:bCs/>
        </w:rPr>
        <w:t xml:space="preserve"> of the world’s top music audiologists at the booth</w:t>
      </w:r>
      <w:r w:rsidR="00472F28">
        <w:rPr>
          <w:rFonts w:ascii="Arial" w:eastAsia="Arial" w:hAnsi="Arial" w:cs="Arial"/>
          <w:bCs/>
        </w:rPr>
        <w:t>, including</w:t>
      </w:r>
      <w:r w:rsidR="00EC79AE">
        <w:rPr>
          <w:rFonts w:ascii="Arial" w:eastAsia="Arial" w:hAnsi="Arial" w:cs="Arial"/>
          <w:bCs/>
        </w:rPr>
        <w:t xml:space="preserve"> Dr. Michael Santucci, </w:t>
      </w:r>
      <w:proofErr w:type="spellStart"/>
      <w:r w:rsidR="00EC79AE">
        <w:rPr>
          <w:rFonts w:ascii="Arial" w:eastAsia="Arial" w:hAnsi="Arial" w:cs="Arial"/>
          <w:bCs/>
        </w:rPr>
        <w:t>Au.D</w:t>
      </w:r>
      <w:proofErr w:type="spellEnd"/>
      <w:r w:rsidR="00EC79AE">
        <w:rPr>
          <w:rFonts w:ascii="Arial" w:eastAsia="Arial" w:hAnsi="Arial" w:cs="Arial"/>
          <w:bCs/>
        </w:rPr>
        <w:t xml:space="preserve">., </w:t>
      </w:r>
      <w:proofErr w:type="spellStart"/>
      <w:r w:rsidR="00EC79AE">
        <w:rPr>
          <w:rFonts w:ascii="Arial" w:eastAsia="Arial" w:hAnsi="Arial" w:cs="Arial"/>
          <w:bCs/>
        </w:rPr>
        <w:t>Sensaphonics</w:t>
      </w:r>
      <w:proofErr w:type="spellEnd"/>
      <w:r w:rsidR="00EC79AE">
        <w:rPr>
          <w:rFonts w:ascii="Arial" w:eastAsia="Arial" w:hAnsi="Arial" w:cs="Arial"/>
          <w:bCs/>
        </w:rPr>
        <w:t xml:space="preserve"> founder and president</w:t>
      </w:r>
      <w:r w:rsidR="00472F28">
        <w:rPr>
          <w:rFonts w:ascii="Arial" w:eastAsia="Arial" w:hAnsi="Arial" w:cs="Arial"/>
          <w:bCs/>
        </w:rPr>
        <w:t>,</w:t>
      </w:r>
      <w:r w:rsidR="00EC79AE">
        <w:rPr>
          <w:rFonts w:ascii="Arial" w:eastAsia="Arial" w:hAnsi="Arial" w:cs="Arial"/>
          <w:bCs/>
        </w:rPr>
        <w:t xml:space="preserve"> and Dr. Shannon Switzer,</w:t>
      </w:r>
      <w:r w:rsidR="00EC79AE" w:rsidRPr="00EC79AE">
        <w:rPr>
          <w:rFonts w:ascii="Arial" w:eastAsia="Arial" w:hAnsi="Arial" w:cs="Arial"/>
          <w:bCs/>
        </w:rPr>
        <w:t xml:space="preserve"> </w:t>
      </w:r>
      <w:proofErr w:type="spellStart"/>
      <w:r w:rsidR="00EC79AE" w:rsidRPr="00EC79AE">
        <w:rPr>
          <w:rFonts w:ascii="Arial" w:eastAsia="Arial" w:hAnsi="Arial" w:cs="Arial"/>
          <w:bCs/>
        </w:rPr>
        <w:t>Au.D</w:t>
      </w:r>
      <w:proofErr w:type="spellEnd"/>
      <w:r w:rsidR="00EC79AE" w:rsidRPr="00EC79AE">
        <w:rPr>
          <w:rFonts w:ascii="Arial" w:eastAsia="Arial" w:hAnsi="Arial" w:cs="Arial"/>
          <w:bCs/>
        </w:rPr>
        <w:t xml:space="preserve">., director of </w:t>
      </w:r>
      <w:proofErr w:type="spellStart"/>
      <w:r w:rsidR="00EC79AE">
        <w:rPr>
          <w:rFonts w:ascii="Arial" w:eastAsia="Arial" w:hAnsi="Arial" w:cs="Arial"/>
          <w:bCs/>
        </w:rPr>
        <w:t>Sensaphonics</w:t>
      </w:r>
      <w:proofErr w:type="spellEnd"/>
      <w:r w:rsidR="00EC79AE">
        <w:rPr>
          <w:rFonts w:ascii="Arial" w:eastAsia="Arial" w:hAnsi="Arial" w:cs="Arial"/>
          <w:bCs/>
        </w:rPr>
        <w:t>’ in-house</w:t>
      </w:r>
      <w:r w:rsidR="00EC79AE" w:rsidRPr="00EC79AE">
        <w:rPr>
          <w:rFonts w:ascii="Arial" w:eastAsia="Arial" w:hAnsi="Arial" w:cs="Arial"/>
          <w:bCs/>
        </w:rPr>
        <w:t xml:space="preserve"> Musicians Hearing Clinic</w:t>
      </w:r>
      <w:r w:rsidR="00EC79AE">
        <w:rPr>
          <w:rFonts w:ascii="Arial" w:eastAsia="Arial" w:hAnsi="Arial" w:cs="Arial"/>
          <w:bCs/>
        </w:rPr>
        <w:t xml:space="preserve">. Both will be </w:t>
      </w:r>
      <w:proofErr w:type="gramStart"/>
      <w:r w:rsidR="00EC79AE">
        <w:rPr>
          <w:rFonts w:ascii="Arial" w:eastAsia="Arial" w:hAnsi="Arial" w:cs="Arial"/>
          <w:bCs/>
        </w:rPr>
        <w:t>on-hand</w:t>
      </w:r>
      <w:proofErr w:type="gramEnd"/>
      <w:r w:rsidR="00EC79AE">
        <w:rPr>
          <w:rFonts w:ascii="Arial" w:eastAsia="Arial" w:hAnsi="Arial" w:cs="Arial"/>
          <w:bCs/>
        </w:rPr>
        <w:t xml:space="preserve"> throughout the show</w:t>
      </w:r>
      <w:r w:rsidR="00472F28">
        <w:rPr>
          <w:rFonts w:ascii="Arial" w:eastAsia="Arial" w:hAnsi="Arial" w:cs="Arial"/>
          <w:bCs/>
        </w:rPr>
        <w:t xml:space="preserve">, in addition to three other </w:t>
      </w:r>
      <w:r w:rsidR="00CD6B65">
        <w:rPr>
          <w:rFonts w:ascii="Arial" w:eastAsia="Arial" w:hAnsi="Arial" w:cs="Arial"/>
          <w:bCs/>
        </w:rPr>
        <w:t>licensed</w:t>
      </w:r>
      <w:r w:rsidR="00472F28">
        <w:rPr>
          <w:rFonts w:ascii="Arial" w:eastAsia="Arial" w:hAnsi="Arial" w:cs="Arial"/>
          <w:bCs/>
        </w:rPr>
        <w:t xml:space="preserve"> audiologists</w:t>
      </w:r>
      <w:r w:rsidR="00EC79AE">
        <w:rPr>
          <w:rFonts w:ascii="Arial" w:eastAsia="Arial" w:hAnsi="Arial" w:cs="Arial"/>
          <w:bCs/>
        </w:rPr>
        <w:t xml:space="preserve"> to offer advice and </w:t>
      </w:r>
      <w:r w:rsidR="00472F28">
        <w:rPr>
          <w:rFonts w:ascii="Arial" w:eastAsia="Arial" w:hAnsi="Arial" w:cs="Arial"/>
          <w:bCs/>
        </w:rPr>
        <w:t>education</w:t>
      </w:r>
      <w:r w:rsidR="00EC79AE">
        <w:rPr>
          <w:rFonts w:ascii="Arial" w:eastAsia="Arial" w:hAnsi="Arial" w:cs="Arial"/>
          <w:bCs/>
        </w:rPr>
        <w:t xml:space="preserve"> on monitoring solutions to help deliver powerful, immersive audio in </w:t>
      </w:r>
      <w:r w:rsidR="00B87D1D">
        <w:rPr>
          <w:rFonts w:ascii="Arial" w:eastAsia="Arial" w:hAnsi="Arial" w:cs="Arial"/>
          <w:bCs/>
        </w:rPr>
        <w:t xml:space="preserve">a safe and effective manner </w:t>
      </w:r>
      <w:r w:rsidR="00A26C13">
        <w:rPr>
          <w:rFonts w:ascii="Arial" w:eastAsia="Arial" w:hAnsi="Arial" w:cs="Arial"/>
          <w:bCs/>
        </w:rPr>
        <w:t>for a lifetime of safe listening</w:t>
      </w:r>
      <w:r w:rsidR="00B87D1D">
        <w:rPr>
          <w:rFonts w:ascii="Arial" w:eastAsia="Arial" w:hAnsi="Arial" w:cs="Arial"/>
          <w:bCs/>
        </w:rPr>
        <w:t>.</w:t>
      </w:r>
    </w:p>
    <w:p w14:paraId="03EAAD17" w14:textId="77777777" w:rsidR="00B87D1D" w:rsidRDefault="00B87D1D" w:rsidP="00652D58">
      <w:pPr>
        <w:rPr>
          <w:rFonts w:ascii="Arial" w:eastAsia="Arial" w:hAnsi="Arial" w:cs="Arial"/>
          <w:bCs/>
        </w:rPr>
      </w:pPr>
    </w:p>
    <w:p w14:paraId="7ED4BF19" w14:textId="34D13AE6" w:rsidR="00B87D1D" w:rsidRDefault="00B87D1D" w:rsidP="00652D58">
      <w:pPr>
        <w:rPr>
          <w:rFonts w:ascii="Arial" w:eastAsia="Arial" w:hAnsi="Arial" w:cs="Arial"/>
          <w:bCs/>
        </w:rPr>
      </w:pPr>
      <w:r w:rsidRPr="00B87D1D">
        <w:rPr>
          <w:rFonts w:ascii="Arial" w:eastAsia="Arial" w:hAnsi="Arial" w:cs="Arial"/>
          <w:bCs/>
        </w:rPr>
        <w:t xml:space="preserve">In addition to </w:t>
      </w:r>
      <w:r>
        <w:rPr>
          <w:rFonts w:ascii="Arial" w:eastAsia="Arial" w:hAnsi="Arial" w:cs="Arial"/>
          <w:bCs/>
        </w:rPr>
        <w:t>showcasing an</w:t>
      </w:r>
      <w:r w:rsidRPr="00B87D1D">
        <w:rPr>
          <w:rFonts w:ascii="Arial" w:eastAsia="Arial" w:hAnsi="Arial" w:cs="Arial"/>
          <w:bCs/>
        </w:rPr>
        <w:t xml:space="preserve"> array of custom</w:t>
      </w:r>
      <w:r>
        <w:rPr>
          <w:rFonts w:ascii="Arial" w:eastAsia="Arial" w:hAnsi="Arial" w:cs="Arial"/>
          <w:bCs/>
        </w:rPr>
        <w:t xml:space="preserve"> and universal-fit</w:t>
      </w:r>
      <w:r w:rsidRPr="00B87D1D">
        <w:rPr>
          <w:rFonts w:ascii="Arial" w:eastAsia="Arial" w:hAnsi="Arial" w:cs="Arial"/>
          <w:bCs/>
        </w:rPr>
        <w:t xml:space="preserve"> </w:t>
      </w:r>
      <w:proofErr w:type="spellStart"/>
      <w:r w:rsidRPr="00B87D1D">
        <w:rPr>
          <w:rFonts w:ascii="Arial" w:eastAsia="Arial" w:hAnsi="Arial" w:cs="Arial"/>
          <w:bCs/>
        </w:rPr>
        <w:t>Sensaphonic</w:t>
      </w:r>
      <w:r>
        <w:rPr>
          <w:rFonts w:ascii="Arial" w:eastAsia="Arial" w:hAnsi="Arial" w:cs="Arial"/>
          <w:bCs/>
        </w:rPr>
        <w:t>s</w:t>
      </w:r>
      <w:proofErr w:type="spellEnd"/>
      <w:r w:rsidRPr="00B87D1D">
        <w:rPr>
          <w:rFonts w:ascii="Arial" w:eastAsia="Arial" w:hAnsi="Arial" w:cs="Arial"/>
          <w:bCs/>
        </w:rPr>
        <w:t xml:space="preserve"> IEMs and earplugs, </w:t>
      </w:r>
      <w:r>
        <w:rPr>
          <w:rFonts w:ascii="Arial" w:eastAsia="Arial" w:hAnsi="Arial" w:cs="Arial"/>
          <w:bCs/>
        </w:rPr>
        <w:t xml:space="preserve">live booth </w:t>
      </w:r>
      <w:r w:rsidRPr="00B87D1D">
        <w:rPr>
          <w:rFonts w:ascii="Arial" w:eastAsia="Arial" w:hAnsi="Arial" w:cs="Arial"/>
          <w:bCs/>
        </w:rPr>
        <w:t>demo</w:t>
      </w:r>
      <w:r>
        <w:rPr>
          <w:rFonts w:ascii="Arial" w:eastAsia="Arial" w:hAnsi="Arial" w:cs="Arial"/>
          <w:bCs/>
        </w:rPr>
        <w:t>s</w:t>
      </w:r>
      <w:r w:rsidRPr="00B87D1D">
        <w:rPr>
          <w:rFonts w:ascii="Arial" w:eastAsia="Arial" w:hAnsi="Arial" w:cs="Arial"/>
          <w:bCs/>
        </w:rPr>
        <w:t xml:space="preserve"> will feature key products and technologies including the 3DME Active Ambient IEM system and the TEC Award-nominated dB Check Pro sound level analyzer. </w:t>
      </w:r>
      <w:r w:rsidR="00472F28">
        <w:rPr>
          <w:rFonts w:ascii="Arial" w:eastAsia="Arial" w:hAnsi="Arial" w:cs="Arial"/>
          <w:bCs/>
        </w:rPr>
        <w:t>Complimentary</w:t>
      </w:r>
      <w:r w:rsidR="002C3E19">
        <w:rPr>
          <w:rFonts w:ascii="Arial" w:eastAsia="Arial" w:hAnsi="Arial" w:cs="Arial"/>
          <w:bCs/>
        </w:rPr>
        <w:t xml:space="preserve"> ear impressions </w:t>
      </w:r>
      <w:r w:rsidRPr="00B87D1D">
        <w:rPr>
          <w:rFonts w:ascii="Arial" w:eastAsia="Arial" w:hAnsi="Arial" w:cs="Arial"/>
          <w:bCs/>
        </w:rPr>
        <w:t xml:space="preserve">(a $200 value) </w:t>
      </w:r>
      <w:r w:rsidR="002C3E19">
        <w:rPr>
          <w:rFonts w:ascii="Arial" w:eastAsia="Arial" w:hAnsi="Arial" w:cs="Arial"/>
          <w:bCs/>
        </w:rPr>
        <w:t>will also be available at the booth</w:t>
      </w:r>
      <w:r w:rsidRPr="00B87D1D">
        <w:rPr>
          <w:rFonts w:ascii="Arial" w:eastAsia="Arial" w:hAnsi="Arial" w:cs="Arial"/>
          <w:bCs/>
        </w:rPr>
        <w:t xml:space="preserve"> </w:t>
      </w:r>
      <w:r w:rsidR="002C3E19">
        <w:rPr>
          <w:rFonts w:ascii="Arial" w:eastAsia="Arial" w:hAnsi="Arial" w:cs="Arial"/>
          <w:bCs/>
        </w:rPr>
        <w:t>for those</w:t>
      </w:r>
      <w:r w:rsidRPr="00B87D1D">
        <w:rPr>
          <w:rFonts w:ascii="Arial" w:eastAsia="Arial" w:hAnsi="Arial" w:cs="Arial"/>
          <w:bCs/>
        </w:rPr>
        <w:t xml:space="preserve"> </w:t>
      </w:r>
      <w:r w:rsidR="002C3E19">
        <w:rPr>
          <w:rFonts w:ascii="Arial" w:eastAsia="Arial" w:hAnsi="Arial" w:cs="Arial"/>
          <w:bCs/>
        </w:rPr>
        <w:t>placing orders for</w:t>
      </w:r>
      <w:r w:rsidRPr="00B87D1D">
        <w:rPr>
          <w:rFonts w:ascii="Arial" w:eastAsia="Arial" w:hAnsi="Arial" w:cs="Arial"/>
          <w:bCs/>
        </w:rPr>
        <w:t xml:space="preserve"> </w:t>
      </w:r>
      <w:proofErr w:type="spellStart"/>
      <w:r w:rsidRPr="00B87D1D">
        <w:rPr>
          <w:rFonts w:ascii="Arial" w:eastAsia="Arial" w:hAnsi="Arial" w:cs="Arial"/>
          <w:bCs/>
        </w:rPr>
        <w:t>Sensaphonics</w:t>
      </w:r>
      <w:proofErr w:type="spellEnd"/>
      <w:r w:rsidRPr="00B87D1D">
        <w:rPr>
          <w:rFonts w:ascii="Arial" w:eastAsia="Arial" w:hAnsi="Arial" w:cs="Arial"/>
          <w:bCs/>
        </w:rPr>
        <w:t xml:space="preserve"> custom IEMs or earplugs during </w:t>
      </w:r>
      <w:r w:rsidR="002C3E19">
        <w:rPr>
          <w:rFonts w:ascii="Arial" w:eastAsia="Arial" w:hAnsi="Arial" w:cs="Arial"/>
          <w:bCs/>
        </w:rPr>
        <w:t xml:space="preserve">the </w:t>
      </w:r>
      <w:r w:rsidRPr="00B87D1D">
        <w:rPr>
          <w:rFonts w:ascii="Arial" w:eastAsia="Arial" w:hAnsi="Arial" w:cs="Arial"/>
          <w:bCs/>
        </w:rPr>
        <w:t>NAMM</w:t>
      </w:r>
      <w:r w:rsidR="002C3E19">
        <w:rPr>
          <w:rFonts w:ascii="Arial" w:eastAsia="Arial" w:hAnsi="Arial" w:cs="Arial"/>
          <w:bCs/>
        </w:rPr>
        <w:t xml:space="preserve"> Show</w:t>
      </w:r>
      <w:r w:rsidRPr="00B87D1D">
        <w:rPr>
          <w:rFonts w:ascii="Arial" w:eastAsia="Arial" w:hAnsi="Arial" w:cs="Arial"/>
          <w:bCs/>
        </w:rPr>
        <w:t>.</w:t>
      </w:r>
    </w:p>
    <w:p w14:paraId="3ECD942E" w14:textId="77777777" w:rsidR="00B87D1D" w:rsidRDefault="00B87D1D" w:rsidP="00652D58">
      <w:pPr>
        <w:rPr>
          <w:rFonts w:ascii="Arial" w:eastAsia="Arial" w:hAnsi="Arial" w:cs="Arial"/>
          <w:bCs/>
        </w:rPr>
      </w:pPr>
    </w:p>
    <w:p w14:paraId="6BD41466" w14:textId="59416468" w:rsidR="00652D58" w:rsidRDefault="00DF65D1" w:rsidP="00652D58">
      <w:pPr>
        <w:rPr>
          <w:rFonts w:ascii="Arial" w:eastAsia="Arial" w:hAnsi="Arial" w:cs="Arial"/>
          <w:bCs/>
        </w:rPr>
      </w:pPr>
      <w:r>
        <w:rPr>
          <w:rFonts w:ascii="Arial" w:eastAsia="Arial" w:hAnsi="Arial" w:cs="Arial"/>
          <w:bCs/>
        </w:rPr>
        <w:t xml:space="preserve">Visit </w:t>
      </w:r>
      <w:hyperlink r:id="rId6" w:history="1">
        <w:r w:rsidRPr="00EA7B00">
          <w:rPr>
            <w:rStyle w:val="Hyperlink"/>
            <w:rFonts w:ascii="Arial" w:eastAsia="Arial" w:hAnsi="Arial" w:cs="Arial"/>
            <w:bCs/>
          </w:rPr>
          <w:t>Sensaphonics.com</w:t>
        </w:r>
      </w:hyperlink>
      <w:r>
        <w:rPr>
          <w:rFonts w:ascii="Arial" w:eastAsia="Arial" w:hAnsi="Arial" w:cs="Arial"/>
          <w:bCs/>
        </w:rPr>
        <w:t xml:space="preserve"> </w:t>
      </w:r>
      <w:r w:rsidR="00EA7B00">
        <w:rPr>
          <w:rFonts w:ascii="Arial" w:eastAsia="Arial" w:hAnsi="Arial" w:cs="Arial"/>
          <w:bCs/>
        </w:rPr>
        <w:t>for the latest product offerings and announcements.</w:t>
      </w:r>
    </w:p>
    <w:p w14:paraId="02DC51BF" w14:textId="77777777" w:rsidR="00727868" w:rsidRDefault="00727868">
      <w:pPr>
        <w:rPr>
          <w:rFonts w:ascii="Arial" w:eastAsia="Arial" w:hAnsi="Arial" w:cs="Arial"/>
          <w:bCs/>
        </w:rPr>
      </w:pPr>
    </w:p>
    <w:p w14:paraId="12F6034F" w14:textId="77777777" w:rsidR="00B87D1D" w:rsidRDefault="00B87D1D">
      <w:pPr>
        <w:rPr>
          <w:rFonts w:ascii="Arial" w:eastAsia="Arial" w:hAnsi="Arial" w:cs="Arial"/>
          <w:bCs/>
        </w:rPr>
      </w:pPr>
    </w:p>
    <w:p w14:paraId="5740B3DF" w14:textId="77777777" w:rsidR="00B87D1D" w:rsidRDefault="00B87D1D">
      <w:pPr>
        <w:rPr>
          <w:rFonts w:ascii="Arial" w:eastAsia="Arial" w:hAnsi="Arial" w:cs="Arial"/>
          <w:bCs/>
        </w:rPr>
      </w:pPr>
    </w:p>
    <w:p w14:paraId="2FF305BD" w14:textId="77777777" w:rsidR="00B87D1D" w:rsidRPr="002500C0" w:rsidRDefault="00B87D1D">
      <w:pPr>
        <w:rPr>
          <w:rFonts w:ascii="Arial" w:eastAsia="Arial" w:hAnsi="Arial" w:cs="Arial"/>
        </w:rPr>
      </w:pPr>
    </w:p>
    <w:p w14:paraId="0599E114" w14:textId="3B1F6FF8" w:rsidR="00AB35A9" w:rsidRPr="002500C0" w:rsidRDefault="00025FDD">
      <w:pPr>
        <w:jc w:val="right"/>
        <w:rPr>
          <w:rFonts w:ascii="Arial" w:eastAsia="Arial" w:hAnsi="Arial" w:cs="Arial"/>
          <w:i/>
        </w:rPr>
      </w:pPr>
      <w:r w:rsidRPr="002500C0">
        <w:rPr>
          <w:rFonts w:ascii="Arial" w:eastAsia="Arial" w:hAnsi="Arial" w:cs="Arial"/>
          <w:i/>
        </w:rPr>
        <w:t xml:space="preserve">[Ends: about </w:t>
      </w:r>
      <w:r w:rsidR="00EA7B00">
        <w:rPr>
          <w:rFonts w:ascii="Arial" w:eastAsia="Arial" w:hAnsi="Arial" w:cs="Arial"/>
          <w:i/>
        </w:rPr>
        <w:t>240</w:t>
      </w:r>
      <w:r w:rsidR="00F5325D" w:rsidRPr="002500C0">
        <w:rPr>
          <w:rFonts w:ascii="Arial" w:eastAsia="Arial" w:hAnsi="Arial" w:cs="Arial"/>
          <w:i/>
        </w:rPr>
        <w:t xml:space="preserve"> </w:t>
      </w:r>
      <w:r w:rsidRPr="002500C0">
        <w:rPr>
          <w:rFonts w:ascii="Arial" w:eastAsia="Arial" w:hAnsi="Arial" w:cs="Arial"/>
          <w:i/>
        </w:rPr>
        <w:t>words]</w:t>
      </w:r>
    </w:p>
    <w:p w14:paraId="7B5C610D" w14:textId="77777777" w:rsidR="00AB35A9" w:rsidRPr="002500C0" w:rsidRDefault="00025FDD">
      <w:pPr>
        <w:jc w:val="center"/>
        <w:rPr>
          <w:rFonts w:ascii="Arial" w:eastAsia="Arial" w:hAnsi="Arial" w:cs="Arial"/>
        </w:rPr>
      </w:pPr>
      <w:r w:rsidRPr="002500C0">
        <w:rPr>
          <w:rFonts w:ascii="Arial" w:eastAsia="Arial" w:hAnsi="Arial" w:cs="Arial"/>
        </w:rPr>
        <w:t># # # # #</w:t>
      </w:r>
    </w:p>
    <w:p w14:paraId="2204370C" w14:textId="77777777" w:rsidR="00AB35A9" w:rsidRPr="002500C0" w:rsidRDefault="00AB35A9">
      <w:pPr>
        <w:jc w:val="center"/>
        <w:rPr>
          <w:rFonts w:ascii="Arial" w:eastAsia="Arial" w:hAnsi="Arial" w:cs="Arial"/>
        </w:rPr>
      </w:pPr>
    </w:p>
    <w:p w14:paraId="32FEB5D8" w14:textId="030A9338" w:rsidR="00DD2332" w:rsidRPr="002500C0" w:rsidRDefault="00DD2332" w:rsidP="00DD2332">
      <w:pPr>
        <w:rPr>
          <w:rFonts w:ascii="Arial" w:eastAsia="Arial" w:hAnsi="Arial" w:cs="Arial"/>
        </w:rPr>
      </w:pPr>
      <w:r w:rsidRPr="002500C0">
        <w:rPr>
          <w:rFonts w:ascii="Arial" w:eastAsia="Arial" w:hAnsi="Arial" w:cs="Arial"/>
        </w:rPr>
        <w:t xml:space="preserve">Photo file 1: </w:t>
      </w:r>
      <w:r w:rsidR="00EA7B00">
        <w:rPr>
          <w:rFonts w:ascii="Arial" w:eastAsia="Arial" w:hAnsi="Arial" w:cs="Arial"/>
        </w:rPr>
        <w:t>3DME</w:t>
      </w:r>
      <w:r w:rsidRPr="002500C0">
        <w:rPr>
          <w:rFonts w:ascii="Arial" w:eastAsia="Arial" w:hAnsi="Arial" w:cs="Arial"/>
        </w:rPr>
        <w:t>.JPG</w:t>
      </w:r>
    </w:p>
    <w:p w14:paraId="61A01305" w14:textId="6A938257" w:rsidR="00727868" w:rsidRDefault="00DD2332">
      <w:pPr>
        <w:rPr>
          <w:rFonts w:ascii="Arial" w:eastAsia="Arial" w:hAnsi="Arial" w:cs="Arial"/>
        </w:rPr>
      </w:pPr>
      <w:r w:rsidRPr="002500C0">
        <w:rPr>
          <w:rFonts w:ascii="Arial" w:eastAsia="Arial" w:hAnsi="Arial" w:cs="Arial"/>
        </w:rPr>
        <w:t xml:space="preserve">Photo caption 1: </w:t>
      </w:r>
      <w:proofErr w:type="spellStart"/>
      <w:r w:rsidR="00DC0B1D">
        <w:rPr>
          <w:rFonts w:ascii="Arial" w:eastAsia="Arial" w:hAnsi="Arial" w:cs="Arial"/>
        </w:rPr>
        <w:t>Sensaphonics</w:t>
      </w:r>
      <w:proofErr w:type="spellEnd"/>
      <w:r w:rsidR="00DC0B1D">
        <w:rPr>
          <w:rFonts w:ascii="Arial" w:eastAsia="Arial" w:hAnsi="Arial" w:cs="Arial"/>
        </w:rPr>
        <w:t xml:space="preserve"> </w:t>
      </w:r>
      <w:r w:rsidR="00590D98">
        <w:rPr>
          <w:rFonts w:ascii="Arial" w:eastAsia="Arial" w:hAnsi="Arial" w:cs="Arial"/>
        </w:rPr>
        <w:t>3DME Active Ambient IEM System.</w:t>
      </w:r>
    </w:p>
    <w:p w14:paraId="476735FA" w14:textId="77777777" w:rsidR="007A1A80" w:rsidRDefault="007A1A80">
      <w:pPr>
        <w:rPr>
          <w:rFonts w:ascii="Arial" w:eastAsia="Arial" w:hAnsi="Arial" w:cs="Arial"/>
        </w:rPr>
      </w:pPr>
    </w:p>
    <w:p w14:paraId="181F45AD" w14:textId="7D30D794" w:rsidR="007A1A80" w:rsidRPr="002500C0" w:rsidRDefault="007A1A80" w:rsidP="007A1A80">
      <w:pPr>
        <w:rPr>
          <w:rFonts w:ascii="Arial" w:eastAsia="Arial" w:hAnsi="Arial" w:cs="Arial"/>
        </w:rPr>
      </w:pPr>
      <w:r w:rsidRPr="002500C0">
        <w:rPr>
          <w:rFonts w:ascii="Arial" w:eastAsia="Arial" w:hAnsi="Arial" w:cs="Arial"/>
        </w:rPr>
        <w:lastRenderedPageBreak/>
        <w:t xml:space="preserve">Photo file </w:t>
      </w:r>
      <w:r>
        <w:rPr>
          <w:rFonts w:ascii="Arial" w:eastAsia="Arial" w:hAnsi="Arial" w:cs="Arial"/>
        </w:rPr>
        <w:t>2</w:t>
      </w:r>
      <w:r w:rsidRPr="002500C0">
        <w:rPr>
          <w:rFonts w:ascii="Arial" w:eastAsia="Arial" w:hAnsi="Arial" w:cs="Arial"/>
        </w:rPr>
        <w:t xml:space="preserve">: </w:t>
      </w:r>
      <w:r>
        <w:rPr>
          <w:rFonts w:ascii="Arial" w:eastAsia="Arial" w:hAnsi="Arial" w:cs="Arial"/>
        </w:rPr>
        <w:t>dB_Check_Pro_Accessories</w:t>
      </w:r>
      <w:r w:rsidRPr="002500C0">
        <w:rPr>
          <w:rFonts w:ascii="Arial" w:eastAsia="Arial" w:hAnsi="Arial" w:cs="Arial"/>
        </w:rPr>
        <w:t>.JPG</w:t>
      </w:r>
    </w:p>
    <w:p w14:paraId="62AC9ED4" w14:textId="775DB18C" w:rsidR="007A1A80" w:rsidRPr="002500C0" w:rsidRDefault="007A1A80">
      <w:pPr>
        <w:rPr>
          <w:rFonts w:ascii="Arial" w:eastAsia="Arial" w:hAnsi="Arial" w:cs="Arial"/>
        </w:rPr>
      </w:pPr>
      <w:r w:rsidRPr="002500C0">
        <w:rPr>
          <w:rFonts w:ascii="Arial" w:eastAsia="Arial" w:hAnsi="Arial" w:cs="Arial"/>
        </w:rPr>
        <w:t xml:space="preserve">Photo caption </w:t>
      </w:r>
      <w:r>
        <w:rPr>
          <w:rFonts w:ascii="Arial" w:eastAsia="Arial" w:hAnsi="Arial" w:cs="Arial"/>
        </w:rPr>
        <w:t>2</w:t>
      </w:r>
      <w:r w:rsidR="00045283">
        <w:rPr>
          <w:rFonts w:ascii="Arial" w:eastAsia="Arial" w:hAnsi="Arial" w:cs="Arial"/>
        </w:rPr>
        <w:t>:</w:t>
      </w:r>
      <w:r w:rsidRPr="002500C0">
        <w:rPr>
          <w:rFonts w:ascii="Arial" w:eastAsia="Arial" w:hAnsi="Arial" w:cs="Arial"/>
        </w:rPr>
        <w:t xml:space="preserve"> </w:t>
      </w:r>
      <w:r w:rsidRPr="007A1A80">
        <w:rPr>
          <w:rFonts w:ascii="Arial" w:eastAsia="Arial" w:hAnsi="Arial" w:cs="Arial"/>
        </w:rPr>
        <w:t xml:space="preserve">The </w:t>
      </w:r>
      <w:proofErr w:type="spellStart"/>
      <w:r w:rsidRPr="007A1A80">
        <w:rPr>
          <w:rFonts w:ascii="Arial" w:eastAsia="Arial" w:hAnsi="Arial" w:cs="Arial"/>
        </w:rPr>
        <w:t>Sensaphonics</w:t>
      </w:r>
      <w:proofErr w:type="spellEnd"/>
      <w:r w:rsidRPr="007A1A80">
        <w:rPr>
          <w:rFonts w:ascii="Arial" w:eastAsia="Arial" w:hAnsi="Arial" w:cs="Arial"/>
        </w:rPr>
        <w:t xml:space="preserve"> dB Check Pro sound level analyzer shown with case and included accessories.</w:t>
      </w:r>
    </w:p>
    <w:p w14:paraId="64DA4C47" w14:textId="0AFD81D0" w:rsidR="00171D41" w:rsidRPr="002500C0" w:rsidRDefault="00171D41">
      <w:pPr>
        <w:rPr>
          <w:rFonts w:ascii="Arial" w:eastAsia="Arial" w:hAnsi="Arial" w:cs="Arial"/>
        </w:rPr>
      </w:pPr>
    </w:p>
    <w:p w14:paraId="08989831" w14:textId="77777777" w:rsidR="00EE6E32" w:rsidRPr="002500C0" w:rsidRDefault="00EE6E32">
      <w:pPr>
        <w:rPr>
          <w:rFonts w:ascii="Arial" w:eastAsia="Arial" w:hAnsi="Arial" w:cs="Arial"/>
        </w:rPr>
      </w:pPr>
    </w:p>
    <w:p w14:paraId="19BBC237" w14:textId="77777777" w:rsidR="00AB35A9" w:rsidRPr="002500C0" w:rsidRDefault="00AB35A9">
      <w:pPr>
        <w:rPr>
          <w:rFonts w:ascii="Arial" w:eastAsia="Arial" w:hAnsi="Arial" w:cs="Arial"/>
        </w:rPr>
      </w:pPr>
    </w:p>
    <w:p w14:paraId="531664A3" w14:textId="77777777" w:rsidR="00AB35A9" w:rsidRPr="002500C0" w:rsidRDefault="00AB35A9">
      <w:pPr>
        <w:rPr>
          <w:rFonts w:ascii="Arial" w:eastAsia="Arial" w:hAnsi="Arial" w:cs="Arial"/>
        </w:rPr>
      </w:pPr>
    </w:p>
    <w:p w14:paraId="1D1FA4F2" w14:textId="77777777" w:rsidR="00AB35A9" w:rsidRPr="002500C0" w:rsidRDefault="00025FDD">
      <w:pPr>
        <w:rPr>
          <w:rFonts w:ascii="Arial" w:eastAsia="Arial" w:hAnsi="Arial" w:cs="Arial"/>
          <w:b/>
          <w:u w:val="single"/>
        </w:rPr>
      </w:pPr>
      <w:r w:rsidRPr="002500C0">
        <w:rPr>
          <w:rFonts w:ascii="Arial" w:eastAsia="Arial" w:hAnsi="Arial" w:cs="Arial"/>
          <w:b/>
          <w:u w:val="single"/>
        </w:rPr>
        <w:t>PRESS CONTACT</w:t>
      </w:r>
    </w:p>
    <w:p w14:paraId="6207A8AF" w14:textId="77777777" w:rsidR="00AB35A9" w:rsidRPr="002500C0" w:rsidRDefault="00025FDD">
      <w:pPr>
        <w:rPr>
          <w:rFonts w:ascii="Arial" w:eastAsia="Arial" w:hAnsi="Arial" w:cs="Arial"/>
        </w:rPr>
      </w:pPr>
      <w:r w:rsidRPr="002500C0">
        <w:rPr>
          <w:rFonts w:ascii="Arial" w:eastAsia="Arial" w:hAnsi="Arial" w:cs="Arial"/>
        </w:rPr>
        <w:t>For additional photography or to acquire unique content for your publication:</w:t>
      </w:r>
    </w:p>
    <w:p w14:paraId="5ADF3A6F" w14:textId="77777777" w:rsidR="00AB35A9" w:rsidRPr="002500C0" w:rsidRDefault="00025FDD">
      <w:pPr>
        <w:ind w:left="720"/>
        <w:rPr>
          <w:rFonts w:ascii="Arial" w:eastAsia="Arial" w:hAnsi="Arial" w:cs="Arial"/>
        </w:rPr>
      </w:pPr>
      <w:r w:rsidRPr="002500C0">
        <w:rPr>
          <w:rFonts w:ascii="Arial" w:eastAsia="Arial" w:hAnsi="Arial" w:cs="Arial"/>
        </w:rPr>
        <w:t>Robert Clyne</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 xml:space="preserve">Email: </w:t>
      </w:r>
      <w:hyperlink r:id="rId7">
        <w:r w:rsidRPr="002500C0">
          <w:rPr>
            <w:rFonts w:ascii="Arial" w:eastAsia="Arial" w:hAnsi="Arial" w:cs="Arial"/>
            <w:color w:val="0000FF"/>
            <w:u w:val="single"/>
          </w:rPr>
          <w:t>robert@clynemedia.com</w:t>
        </w:r>
      </w:hyperlink>
      <w:r w:rsidRPr="002500C0">
        <w:rPr>
          <w:rFonts w:ascii="Arial" w:eastAsia="Arial" w:hAnsi="Arial" w:cs="Arial"/>
        </w:rPr>
        <w:t xml:space="preserve"> </w:t>
      </w:r>
    </w:p>
    <w:p w14:paraId="40D18DA4" w14:textId="0CA41D76" w:rsidR="00AB35A9" w:rsidRPr="002500C0" w:rsidRDefault="00025FDD">
      <w:pPr>
        <w:ind w:left="720"/>
        <w:rPr>
          <w:rFonts w:ascii="Arial" w:eastAsia="Arial" w:hAnsi="Arial" w:cs="Arial"/>
        </w:rPr>
      </w:pPr>
      <w:r w:rsidRPr="002500C0">
        <w:rPr>
          <w:rFonts w:ascii="Arial" w:eastAsia="Arial" w:hAnsi="Arial" w:cs="Arial"/>
        </w:rPr>
        <w:t>Clyne Media</w:t>
      </w:r>
      <w:r w:rsidR="00C206BF">
        <w:rPr>
          <w:rFonts w:ascii="Arial" w:eastAsia="Arial" w:hAnsi="Arial" w:cs="Arial"/>
        </w:rPr>
        <w:t>,</w:t>
      </w:r>
      <w:r w:rsidRPr="002500C0">
        <w:rPr>
          <w:rFonts w:ascii="Arial" w:eastAsia="Arial" w:hAnsi="Arial" w:cs="Arial"/>
        </w:rPr>
        <w:t xml:space="preserve"> Inc.</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Mobile: 615-300-4666</w:t>
      </w:r>
    </w:p>
    <w:p w14:paraId="423393D6" w14:textId="77777777" w:rsidR="00AB35A9" w:rsidRPr="002500C0" w:rsidRDefault="00AB35A9">
      <w:pPr>
        <w:rPr>
          <w:rFonts w:ascii="Arial" w:eastAsia="Arial" w:hAnsi="Arial" w:cs="Arial"/>
        </w:rPr>
      </w:pPr>
    </w:p>
    <w:p w14:paraId="4FBB489D" w14:textId="77777777" w:rsidR="00AB35A9" w:rsidRPr="002500C0" w:rsidRDefault="00AB35A9">
      <w:pPr>
        <w:rPr>
          <w:rFonts w:ascii="Arial" w:eastAsia="Arial" w:hAnsi="Arial" w:cs="Arial"/>
        </w:rPr>
      </w:pPr>
    </w:p>
    <w:p w14:paraId="5EDDA100" w14:textId="77777777" w:rsidR="00AB35A9" w:rsidRPr="002500C0" w:rsidRDefault="00025FDD">
      <w:pPr>
        <w:rPr>
          <w:rFonts w:ascii="Arial" w:eastAsia="Arial" w:hAnsi="Arial" w:cs="Arial"/>
        </w:rPr>
      </w:pPr>
      <w:r w:rsidRPr="002500C0">
        <w:rPr>
          <w:rFonts w:ascii="Arial" w:eastAsia="Arial" w:hAnsi="Arial" w:cs="Arial"/>
          <w:b/>
          <w:u w:val="single"/>
        </w:rPr>
        <w:t>ABOUT SENSAPHONICS</w:t>
      </w:r>
    </w:p>
    <w:p w14:paraId="77766167" w14:textId="77777777" w:rsidR="00AB35A9" w:rsidRPr="002500C0" w:rsidRDefault="00025FDD">
      <w:pPr>
        <w:rPr>
          <w:rFonts w:ascii="Arial" w:eastAsia="Arial" w:hAnsi="Arial" w:cs="Arial"/>
        </w:rPr>
      </w:pPr>
      <w:r w:rsidRPr="002500C0">
        <w:rPr>
          <w:rFonts w:ascii="Arial" w:eastAsia="Arial" w:hAnsi="Arial" w:cs="Arial"/>
        </w:rPr>
        <w:t xml:space="preserve">Founded in 1985 by Michael Santucci, </w:t>
      </w:r>
      <w:proofErr w:type="spellStart"/>
      <w:r w:rsidRPr="002500C0">
        <w:rPr>
          <w:rFonts w:ascii="Arial" w:eastAsia="Arial" w:hAnsi="Arial" w:cs="Arial"/>
        </w:rPr>
        <w:t>Au.D</w:t>
      </w:r>
      <w:proofErr w:type="spellEnd"/>
      <w:r w:rsidRPr="002500C0">
        <w:rPr>
          <w:rFonts w:ascii="Arial" w:eastAsia="Arial" w:hAnsi="Arial" w:cs="Arial"/>
        </w:rPr>
        <w:t xml:space="preserve">.,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8">
        <w:r w:rsidRPr="002500C0">
          <w:rPr>
            <w:rFonts w:ascii="Arial" w:eastAsia="Arial" w:hAnsi="Arial" w:cs="Arial"/>
            <w:color w:val="0000FF"/>
            <w:u w:val="single"/>
          </w:rPr>
          <w:t>www.sensaphonics.com</w:t>
        </w:r>
      </w:hyperlink>
      <w:r w:rsidRPr="002500C0">
        <w:rPr>
          <w:rFonts w:ascii="Arial" w:eastAsia="Arial" w:hAnsi="Arial" w:cs="Arial"/>
        </w:rPr>
        <w:t>.</w:t>
      </w:r>
    </w:p>
    <w:p w14:paraId="1383958C" w14:textId="77777777" w:rsidR="00AB35A9" w:rsidRPr="002500C0" w:rsidRDefault="00AB35A9">
      <w:pPr>
        <w:rPr>
          <w:rFonts w:ascii="Arial" w:eastAsia="Arial" w:hAnsi="Arial" w:cs="Arial"/>
        </w:rPr>
      </w:pPr>
    </w:p>
    <w:p w14:paraId="3A0CC957" w14:textId="77777777" w:rsidR="00AB35A9" w:rsidRPr="002500C0" w:rsidRDefault="00AB35A9">
      <w:pPr>
        <w:rPr>
          <w:rFonts w:ascii="Arial" w:eastAsia="Arial" w:hAnsi="Arial" w:cs="Arial"/>
        </w:rPr>
      </w:pPr>
    </w:p>
    <w:sectPr w:rsidR="00AB35A9" w:rsidRPr="002500C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1E89"/>
    <w:rsid w:val="000215F9"/>
    <w:rsid w:val="00023F8E"/>
    <w:rsid w:val="00025FDD"/>
    <w:rsid w:val="00041F8E"/>
    <w:rsid w:val="000431C8"/>
    <w:rsid w:val="00045283"/>
    <w:rsid w:val="00057413"/>
    <w:rsid w:val="00076DA9"/>
    <w:rsid w:val="000843E6"/>
    <w:rsid w:val="000A1A71"/>
    <w:rsid w:val="000A370E"/>
    <w:rsid w:val="000B174C"/>
    <w:rsid w:val="000D45F4"/>
    <w:rsid w:val="000D753B"/>
    <w:rsid w:val="000E771F"/>
    <w:rsid w:val="00100E09"/>
    <w:rsid w:val="00101130"/>
    <w:rsid w:val="00115637"/>
    <w:rsid w:val="001431C6"/>
    <w:rsid w:val="001577D1"/>
    <w:rsid w:val="001616EF"/>
    <w:rsid w:val="001653E2"/>
    <w:rsid w:val="00171D41"/>
    <w:rsid w:val="00173FBC"/>
    <w:rsid w:val="001863C2"/>
    <w:rsid w:val="00186ACC"/>
    <w:rsid w:val="00196A88"/>
    <w:rsid w:val="001D0609"/>
    <w:rsid w:val="001E7DFC"/>
    <w:rsid w:val="002221AA"/>
    <w:rsid w:val="00240195"/>
    <w:rsid w:val="002500C0"/>
    <w:rsid w:val="002729AE"/>
    <w:rsid w:val="00277892"/>
    <w:rsid w:val="00287A6D"/>
    <w:rsid w:val="00290842"/>
    <w:rsid w:val="00295AAF"/>
    <w:rsid w:val="002A6ACA"/>
    <w:rsid w:val="002A6BAA"/>
    <w:rsid w:val="002B579A"/>
    <w:rsid w:val="002C3E19"/>
    <w:rsid w:val="002D08ED"/>
    <w:rsid w:val="002D2F18"/>
    <w:rsid w:val="002D4A37"/>
    <w:rsid w:val="002D5DD8"/>
    <w:rsid w:val="002E6496"/>
    <w:rsid w:val="002F4A37"/>
    <w:rsid w:val="002F5184"/>
    <w:rsid w:val="00304C73"/>
    <w:rsid w:val="00305B41"/>
    <w:rsid w:val="00305F56"/>
    <w:rsid w:val="00307D40"/>
    <w:rsid w:val="0031384B"/>
    <w:rsid w:val="00327227"/>
    <w:rsid w:val="003340DB"/>
    <w:rsid w:val="00334CD7"/>
    <w:rsid w:val="00351C8B"/>
    <w:rsid w:val="003555A6"/>
    <w:rsid w:val="00357175"/>
    <w:rsid w:val="00362032"/>
    <w:rsid w:val="00364C7E"/>
    <w:rsid w:val="00366696"/>
    <w:rsid w:val="00370D21"/>
    <w:rsid w:val="003821A8"/>
    <w:rsid w:val="003979D1"/>
    <w:rsid w:val="003A3E44"/>
    <w:rsid w:val="003B0210"/>
    <w:rsid w:val="003D12E4"/>
    <w:rsid w:val="003E019D"/>
    <w:rsid w:val="003E7AFB"/>
    <w:rsid w:val="003F4C6C"/>
    <w:rsid w:val="003F69EB"/>
    <w:rsid w:val="004054C8"/>
    <w:rsid w:val="00420D66"/>
    <w:rsid w:val="00444771"/>
    <w:rsid w:val="00462353"/>
    <w:rsid w:val="0046742A"/>
    <w:rsid w:val="00472F28"/>
    <w:rsid w:val="004B0D58"/>
    <w:rsid w:val="004B2ECD"/>
    <w:rsid w:val="004B4066"/>
    <w:rsid w:val="004E1160"/>
    <w:rsid w:val="00500A9B"/>
    <w:rsid w:val="00511D3A"/>
    <w:rsid w:val="00532677"/>
    <w:rsid w:val="00533A39"/>
    <w:rsid w:val="00554B30"/>
    <w:rsid w:val="00570201"/>
    <w:rsid w:val="005806D9"/>
    <w:rsid w:val="00590D98"/>
    <w:rsid w:val="005A7BF2"/>
    <w:rsid w:val="005B4793"/>
    <w:rsid w:val="005B4E74"/>
    <w:rsid w:val="005C0508"/>
    <w:rsid w:val="005C3CBD"/>
    <w:rsid w:val="005C5111"/>
    <w:rsid w:val="005C6D57"/>
    <w:rsid w:val="005F3FBF"/>
    <w:rsid w:val="006114F0"/>
    <w:rsid w:val="00612678"/>
    <w:rsid w:val="00614C88"/>
    <w:rsid w:val="00616CCA"/>
    <w:rsid w:val="006173EB"/>
    <w:rsid w:val="00630B36"/>
    <w:rsid w:val="00640A82"/>
    <w:rsid w:val="00652D58"/>
    <w:rsid w:val="006564CC"/>
    <w:rsid w:val="00672060"/>
    <w:rsid w:val="00675C57"/>
    <w:rsid w:val="00692F54"/>
    <w:rsid w:val="00694F18"/>
    <w:rsid w:val="006A109B"/>
    <w:rsid w:val="006B6005"/>
    <w:rsid w:val="006C2DA2"/>
    <w:rsid w:val="006C5D74"/>
    <w:rsid w:val="006D001D"/>
    <w:rsid w:val="006E3900"/>
    <w:rsid w:val="006F4259"/>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A1A80"/>
    <w:rsid w:val="007A2123"/>
    <w:rsid w:val="007C69A4"/>
    <w:rsid w:val="007D7937"/>
    <w:rsid w:val="007E3329"/>
    <w:rsid w:val="007E5FF1"/>
    <w:rsid w:val="007E67D0"/>
    <w:rsid w:val="00800267"/>
    <w:rsid w:val="008067AF"/>
    <w:rsid w:val="00807E31"/>
    <w:rsid w:val="008263D3"/>
    <w:rsid w:val="00826DD3"/>
    <w:rsid w:val="008333D4"/>
    <w:rsid w:val="00836851"/>
    <w:rsid w:val="00842DA7"/>
    <w:rsid w:val="00854BA6"/>
    <w:rsid w:val="00864B43"/>
    <w:rsid w:val="0087077B"/>
    <w:rsid w:val="00882198"/>
    <w:rsid w:val="00891AFA"/>
    <w:rsid w:val="00896FA9"/>
    <w:rsid w:val="008D2B54"/>
    <w:rsid w:val="008D6C7B"/>
    <w:rsid w:val="008D6DF7"/>
    <w:rsid w:val="008F3AAB"/>
    <w:rsid w:val="009031BB"/>
    <w:rsid w:val="00911BAF"/>
    <w:rsid w:val="009239D9"/>
    <w:rsid w:val="00947B91"/>
    <w:rsid w:val="00960529"/>
    <w:rsid w:val="009639DA"/>
    <w:rsid w:val="009657A5"/>
    <w:rsid w:val="00974A2D"/>
    <w:rsid w:val="00975027"/>
    <w:rsid w:val="00976E73"/>
    <w:rsid w:val="0098740F"/>
    <w:rsid w:val="0099259D"/>
    <w:rsid w:val="009A28E7"/>
    <w:rsid w:val="009A2DE7"/>
    <w:rsid w:val="009B00AD"/>
    <w:rsid w:val="009C30AE"/>
    <w:rsid w:val="009F70AE"/>
    <w:rsid w:val="00A00BA1"/>
    <w:rsid w:val="00A03AA9"/>
    <w:rsid w:val="00A05243"/>
    <w:rsid w:val="00A13467"/>
    <w:rsid w:val="00A134B4"/>
    <w:rsid w:val="00A209E6"/>
    <w:rsid w:val="00A26C13"/>
    <w:rsid w:val="00A3317E"/>
    <w:rsid w:val="00A52922"/>
    <w:rsid w:val="00A61657"/>
    <w:rsid w:val="00A63A9B"/>
    <w:rsid w:val="00A96BD3"/>
    <w:rsid w:val="00A973F7"/>
    <w:rsid w:val="00AB35A9"/>
    <w:rsid w:val="00AB57D3"/>
    <w:rsid w:val="00AD440E"/>
    <w:rsid w:val="00AE1F3A"/>
    <w:rsid w:val="00AE597A"/>
    <w:rsid w:val="00AF447D"/>
    <w:rsid w:val="00AF7F65"/>
    <w:rsid w:val="00B1196F"/>
    <w:rsid w:val="00B13C79"/>
    <w:rsid w:val="00B23149"/>
    <w:rsid w:val="00B24886"/>
    <w:rsid w:val="00B34755"/>
    <w:rsid w:val="00B4517B"/>
    <w:rsid w:val="00B677E8"/>
    <w:rsid w:val="00B87D1D"/>
    <w:rsid w:val="00B92046"/>
    <w:rsid w:val="00BA6B77"/>
    <w:rsid w:val="00BB2A4B"/>
    <w:rsid w:val="00BC6236"/>
    <w:rsid w:val="00BD3569"/>
    <w:rsid w:val="00BD6D12"/>
    <w:rsid w:val="00BE32D1"/>
    <w:rsid w:val="00BF0B92"/>
    <w:rsid w:val="00BF712A"/>
    <w:rsid w:val="00C0759D"/>
    <w:rsid w:val="00C206BF"/>
    <w:rsid w:val="00C24E91"/>
    <w:rsid w:val="00C30B42"/>
    <w:rsid w:val="00C3367D"/>
    <w:rsid w:val="00C348DD"/>
    <w:rsid w:val="00C37889"/>
    <w:rsid w:val="00C40983"/>
    <w:rsid w:val="00C445E2"/>
    <w:rsid w:val="00C47FA2"/>
    <w:rsid w:val="00C66965"/>
    <w:rsid w:val="00C75780"/>
    <w:rsid w:val="00C81660"/>
    <w:rsid w:val="00C923DC"/>
    <w:rsid w:val="00C93A21"/>
    <w:rsid w:val="00CA710E"/>
    <w:rsid w:val="00CB3CD6"/>
    <w:rsid w:val="00CD1924"/>
    <w:rsid w:val="00CD28BF"/>
    <w:rsid w:val="00CD6B65"/>
    <w:rsid w:val="00CE2134"/>
    <w:rsid w:val="00CF6F85"/>
    <w:rsid w:val="00D00B3B"/>
    <w:rsid w:val="00D20C28"/>
    <w:rsid w:val="00D41012"/>
    <w:rsid w:val="00D55D65"/>
    <w:rsid w:val="00D569CC"/>
    <w:rsid w:val="00D6585E"/>
    <w:rsid w:val="00D71A09"/>
    <w:rsid w:val="00D7769D"/>
    <w:rsid w:val="00D821AD"/>
    <w:rsid w:val="00D9481B"/>
    <w:rsid w:val="00D95142"/>
    <w:rsid w:val="00DA36A0"/>
    <w:rsid w:val="00DC0B1D"/>
    <w:rsid w:val="00DC2449"/>
    <w:rsid w:val="00DD2332"/>
    <w:rsid w:val="00DE53C4"/>
    <w:rsid w:val="00DF65D1"/>
    <w:rsid w:val="00E03C6A"/>
    <w:rsid w:val="00E059EA"/>
    <w:rsid w:val="00E13A39"/>
    <w:rsid w:val="00E14B99"/>
    <w:rsid w:val="00E16A37"/>
    <w:rsid w:val="00E21DA8"/>
    <w:rsid w:val="00E33690"/>
    <w:rsid w:val="00E3680C"/>
    <w:rsid w:val="00E51E1E"/>
    <w:rsid w:val="00E5782A"/>
    <w:rsid w:val="00E6031F"/>
    <w:rsid w:val="00E6377D"/>
    <w:rsid w:val="00E700F4"/>
    <w:rsid w:val="00E860D1"/>
    <w:rsid w:val="00E9157C"/>
    <w:rsid w:val="00E91DFC"/>
    <w:rsid w:val="00E95BA3"/>
    <w:rsid w:val="00EA2AAB"/>
    <w:rsid w:val="00EA7B00"/>
    <w:rsid w:val="00EC2183"/>
    <w:rsid w:val="00EC79AE"/>
    <w:rsid w:val="00ED56F1"/>
    <w:rsid w:val="00EE6E32"/>
    <w:rsid w:val="00EF0CA3"/>
    <w:rsid w:val="00EF6A1B"/>
    <w:rsid w:val="00F0286F"/>
    <w:rsid w:val="00F13806"/>
    <w:rsid w:val="00F14B3C"/>
    <w:rsid w:val="00F179B0"/>
    <w:rsid w:val="00F20F27"/>
    <w:rsid w:val="00F274E6"/>
    <w:rsid w:val="00F303F2"/>
    <w:rsid w:val="00F30D05"/>
    <w:rsid w:val="00F42D38"/>
    <w:rsid w:val="00F52254"/>
    <w:rsid w:val="00F52EDC"/>
    <w:rsid w:val="00F5325D"/>
    <w:rsid w:val="00F5666E"/>
    <w:rsid w:val="00F60DB3"/>
    <w:rsid w:val="00F765C9"/>
    <w:rsid w:val="00F80949"/>
    <w:rsid w:val="00F82D4E"/>
    <w:rsid w:val="00F836CE"/>
    <w:rsid w:val="00F94D5B"/>
    <w:rsid w:val="00FA19FA"/>
    <w:rsid w:val="00FA58CC"/>
    <w:rsid w:val="00FB3F5F"/>
    <w:rsid w:val="00FC4A7F"/>
    <w:rsid w:val="00FD2E4A"/>
    <w:rsid w:val="00FD5B32"/>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ettings" Target="settings.xml"/><Relationship Id="rId7"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ensaphonic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2</cp:revision>
  <dcterms:created xsi:type="dcterms:W3CDTF">2026-01-16T14:30:00Z</dcterms:created>
  <dcterms:modified xsi:type="dcterms:W3CDTF">2026-01-16T14:30:00Z</dcterms:modified>
</cp:coreProperties>
</file>