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43CA16A" w:rsidR="00C354BF" w:rsidRPr="00FC4954" w:rsidRDefault="00367A68">
      <w:pPr>
        <w:jc w:val="center"/>
        <w:rPr>
          <w:rFonts w:ascii="Helvetica" w:eastAsia="Calibri" w:hAnsi="Helvetica" w:cs="Calibri"/>
          <w:b/>
          <w:sz w:val="32"/>
          <w:szCs w:val="32"/>
        </w:rPr>
      </w:pPr>
      <w:r w:rsidRPr="00FC4954">
        <w:rPr>
          <w:rFonts w:ascii="Helvetica" w:eastAsia="Calibri" w:hAnsi="Helvetica" w:cs="Calibri"/>
          <w:b/>
          <w:sz w:val="32"/>
          <w:szCs w:val="32"/>
        </w:rPr>
        <w:t>Legendary Auto-Tune® comes to the Reason Rack</w:t>
      </w:r>
      <w:r w:rsidR="00C23D0E">
        <w:rPr>
          <w:rFonts w:ascii="Helvetica" w:eastAsia="Calibri" w:hAnsi="Helvetica" w:cs="Calibri"/>
          <w:b/>
          <w:sz w:val="32"/>
          <w:szCs w:val="32"/>
        </w:rPr>
        <w:br/>
      </w:r>
    </w:p>
    <w:p w14:paraId="00000002" w14:textId="77777777" w:rsidR="00C354BF" w:rsidRPr="00725DC5" w:rsidRDefault="00367A68">
      <w:pPr>
        <w:jc w:val="center"/>
        <w:rPr>
          <w:rFonts w:ascii="Helvetica" w:eastAsia="Calibri" w:hAnsi="Helvetica" w:cs="Calibri"/>
          <w:i/>
        </w:rPr>
      </w:pPr>
      <w:r w:rsidRPr="00725DC5">
        <w:rPr>
          <w:rFonts w:ascii="Helvetica" w:eastAsia="Calibri" w:hAnsi="Helvetica" w:cs="Calibri"/>
          <w:i/>
        </w:rPr>
        <w:t>Joint development from Antares and Reason Studios brings the industry-standard pitch-</w:t>
      </w:r>
      <w:bookmarkStart w:id="0" w:name="_GoBack"/>
      <w:bookmarkEnd w:id="0"/>
      <w:r w:rsidRPr="00725DC5">
        <w:rPr>
          <w:rFonts w:ascii="Helvetica" w:eastAsia="Calibri" w:hAnsi="Helvetica" w:cs="Calibri"/>
          <w:i/>
        </w:rPr>
        <w:t>correction algorithms into modular cable workflow</w:t>
      </w:r>
    </w:p>
    <w:p w14:paraId="00000003" w14:textId="29691E8C" w:rsidR="00C354BF" w:rsidRPr="00FC4954" w:rsidRDefault="00C354BF">
      <w:pPr>
        <w:rPr>
          <w:rFonts w:ascii="Helvetica" w:eastAsia="Calibri" w:hAnsi="Helvetica" w:cs="Calibri"/>
          <w:sz w:val="20"/>
          <w:szCs w:val="20"/>
          <w:u w:val="double"/>
        </w:rPr>
      </w:pPr>
    </w:p>
    <w:p w14:paraId="00000005" w14:textId="6D1DF8C0" w:rsidR="00C354BF" w:rsidRPr="00725DC5" w:rsidRDefault="00367A68">
      <w:pPr>
        <w:rPr>
          <w:rFonts w:ascii="Helvetica" w:eastAsia="Calibri" w:hAnsi="Helvetica" w:cs="Calibri"/>
          <w:sz w:val="20"/>
          <w:szCs w:val="20"/>
        </w:rPr>
      </w:pPr>
      <w:r w:rsidRPr="00725DC5">
        <w:rPr>
          <w:rFonts w:ascii="Helvetica" w:eastAsia="Calibri" w:hAnsi="Helvetica" w:cs="Calibri"/>
          <w:b/>
          <w:sz w:val="20"/>
          <w:szCs w:val="20"/>
        </w:rPr>
        <w:t>1</w:t>
      </w:r>
      <w:r w:rsidR="00906880" w:rsidRPr="00725DC5">
        <w:rPr>
          <w:rFonts w:ascii="Helvetica" w:eastAsia="Calibri" w:hAnsi="Helvetica" w:cs="Calibri"/>
          <w:b/>
          <w:sz w:val="20"/>
          <w:szCs w:val="20"/>
        </w:rPr>
        <w:t>6</w:t>
      </w:r>
      <w:r w:rsidRPr="00725DC5">
        <w:rPr>
          <w:rFonts w:ascii="Helvetica" w:eastAsia="Calibri" w:hAnsi="Helvetica" w:cs="Calibri"/>
          <w:b/>
          <w:sz w:val="20"/>
          <w:szCs w:val="20"/>
        </w:rPr>
        <w:t xml:space="preserve"> June 2020, Stockholm</w:t>
      </w:r>
      <w:r w:rsidRPr="00725DC5">
        <w:rPr>
          <w:rFonts w:ascii="Helvetica" w:eastAsia="Calibri" w:hAnsi="Helvetica" w:cs="Calibri"/>
          <w:sz w:val="20"/>
          <w:szCs w:val="20"/>
        </w:rPr>
        <w:t xml:space="preserve"> — Reason Studios announces the release of Auto-Tune Reason as a native Rack Extension plugin for Reason. Auto-Tune Reason has been tailored specifically for the virtual rack in Reason with a custom workflow and integrated patches.</w:t>
      </w:r>
    </w:p>
    <w:p w14:paraId="00000006" w14:textId="412D34F5" w:rsidR="00C354BF" w:rsidRPr="00725DC5" w:rsidRDefault="00C354BF">
      <w:pPr>
        <w:rPr>
          <w:rFonts w:ascii="Helvetica" w:eastAsia="Calibri" w:hAnsi="Helvetica" w:cs="Calibri"/>
          <w:sz w:val="20"/>
          <w:szCs w:val="20"/>
        </w:rPr>
      </w:pPr>
    </w:p>
    <w:p w14:paraId="00000007" w14:textId="518411BC" w:rsidR="00C354BF" w:rsidRPr="00725DC5" w:rsidRDefault="00F352B5">
      <w:pPr>
        <w:rPr>
          <w:rFonts w:ascii="Helvetica" w:eastAsia="Calibri" w:hAnsi="Helvetica" w:cs="Calibri"/>
          <w:sz w:val="20"/>
          <w:szCs w:val="20"/>
        </w:rPr>
      </w:pPr>
      <w:r w:rsidRPr="00725DC5">
        <w:rPr>
          <w:rFonts w:ascii="Helvetica" w:eastAsia="Calibri" w:hAnsi="Helvetica" w:cs="Calibri"/>
          <w:sz w:val="20"/>
          <w:szCs w:val="20"/>
        </w:rPr>
        <w:t>"</w:t>
      </w:r>
      <w:r w:rsidR="00367A68" w:rsidRPr="00725DC5">
        <w:rPr>
          <w:rFonts w:ascii="Helvetica" w:eastAsia="Calibri" w:hAnsi="Helvetica" w:cs="Calibri"/>
          <w:sz w:val="20"/>
          <w:szCs w:val="20"/>
        </w:rPr>
        <w:t>Of course, everyone knows Auto-Tune</w:t>
      </w:r>
      <w:r w:rsidRPr="00725DC5">
        <w:rPr>
          <w:rFonts w:ascii="Helvetica" w:eastAsia="Calibri" w:hAnsi="Helvetica" w:cs="Calibri"/>
          <w:sz w:val="20"/>
          <w:szCs w:val="20"/>
        </w:rPr>
        <w:t>'</w:t>
      </w:r>
      <w:r w:rsidR="00367A68" w:rsidRPr="00725DC5">
        <w:rPr>
          <w:rFonts w:ascii="Helvetica" w:eastAsia="Calibri" w:hAnsi="Helvetica" w:cs="Calibri"/>
          <w:sz w:val="20"/>
          <w:szCs w:val="20"/>
        </w:rPr>
        <w:t xml:space="preserve">s renowned pitch correction and immediately recognizable vocal effect. Now Reason users can effortlessly harness the essential features for sound design, vocal chains, and effect </w:t>
      </w:r>
      <w:proofErr w:type="spellStart"/>
      <w:r w:rsidR="00367A68" w:rsidRPr="00725DC5">
        <w:rPr>
          <w:rFonts w:ascii="Helvetica" w:eastAsia="Calibri" w:hAnsi="Helvetica" w:cs="Calibri"/>
          <w:sz w:val="20"/>
          <w:szCs w:val="20"/>
        </w:rPr>
        <w:t>Combinators</w:t>
      </w:r>
      <w:proofErr w:type="spellEnd"/>
      <w:r w:rsidR="00367A68" w:rsidRPr="00725DC5">
        <w:rPr>
          <w:rFonts w:ascii="Helvetica" w:eastAsia="Calibri" w:hAnsi="Helvetica" w:cs="Calibri"/>
          <w:sz w:val="20"/>
          <w:szCs w:val="20"/>
        </w:rPr>
        <w:t xml:space="preserve"> in Reason.</w:t>
      </w:r>
      <w:r w:rsidRPr="00725DC5">
        <w:rPr>
          <w:rFonts w:ascii="Helvetica" w:eastAsia="Calibri" w:hAnsi="Helvetica" w:cs="Calibri"/>
          <w:sz w:val="20"/>
          <w:szCs w:val="20"/>
        </w:rPr>
        <w:t xml:space="preserve">" </w:t>
      </w:r>
      <w:r w:rsidR="00367A68" w:rsidRPr="00725DC5">
        <w:rPr>
          <w:rFonts w:ascii="Helvetica" w:eastAsia="Calibri" w:hAnsi="Helvetica" w:cs="Calibri"/>
          <w:sz w:val="20"/>
          <w:szCs w:val="20"/>
        </w:rPr>
        <w:t xml:space="preserve">said </w:t>
      </w:r>
      <w:proofErr w:type="spellStart"/>
      <w:r w:rsidR="00367A68" w:rsidRPr="00725DC5">
        <w:rPr>
          <w:rFonts w:ascii="Helvetica" w:eastAsia="Calibri" w:hAnsi="Helvetica" w:cs="Calibri"/>
          <w:sz w:val="20"/>
          <w:szCs w:val="20"/>
        </w:rPr>
        <w:t>Mattias</w:t>
      </w:r>
      <w:proofErr w:type="spellEnd"/>
      <w:r w:rsidR="00367A68" w:rsidRPr="00725DC5">
        <w:rPr>
          <w:rFonts w:ascii="Helvetica" w:eastAsia="Calibri" w:hAnsi="Helvetica" w:cs="Calibri"/>
          <w:sz w:val="20"/>
          <w:szCs w:val="20"/>
        </w:rPr>
        <w:t xml:space="preserve"> </w:t>
      </w:r>
      <w:proofErr w:type="spellStart"/>
      <w:r w:rsidR="00367A68" w:rsidRPr="00725DC5">
        <w:rPr>
          <w:rFonts w:ascii="Helvetica" w:eastAsia="Calibri" w:hAnsi="Helvetica" w:cs="Calibri"/>
          <w:sz w:val="20"/>
          <w:szCs w:val="20"/>
        </w:rPr>
        <w:t>Häggström</w:t>
      </w:r>
      <w:proofErr w:type="spellEnd"/>
      <w:r w:rsidR="00367A68" w:rsidRPr="00725DC5">
        <w:rPr>
          <w:rFonts w:ascii="Helvetica" w:eastAsia="Calibri" w:hAnsi="Helvetica" w:cs="Calibri"/>
          <w:sz w:val="20"/>
          <w:szCs w:val="20"/>
        </w:rPr>
        <w:t xml:space="preserve"> </w:t>
      </w:r>
      <w:proofErr w:type="spellStart"/>
      <w:r w:rsidR="00367A68" w:rsidRPr="00725DC5">
        <w:rPr>
          <w:rFonts w:ascii="Helvetica" w:eastAsia="Calibri" w:hAnsi="Helvetica" w:cs="Calibri"/>
          <w:sz w:val="20"/>
          <w:szCs w:val="20"/>
        </w:rPr>
        <w:t>Gerdt</w:t>
      </w:r>
      <w:proofErr w:type="spellEnd"/>
      <w:r w:rsidR="00367A68" w:rsidRPr="00725DC5">
        <w:rPr>
          <w:rFonts w:ascii="Helvetica" w:eastAsia="Calibri" w:hAnsi="Helvetica" w:cs="Calibri"/>
          <w:sz w:val="20"/>
          <w:szCs w:val="20"/>
        </w:rPr>
        <w:t>, Reason Product Manager.</w:t>
      </w:r>
    </w:p>
    <w:p w14:paraId="00000008" w14:textId="7E6D4641" w:rsidR="00C354BF" w:rsidRPr="00725DC5" w:rsidRDefault="00C354BF">
      <w:pPr>
        <w:rPr>
          <w:rFonts w:ascii="Helvetica" w:eastAsia="Calibri" w:hAnsi="Helvetica" w:cs="Calibri"/>
          <w:sz w:val="20"/>
          <w:szCs w:val="20"/>
        </w:rPr>
      </w:pPr>
    </w:p>
    <w:p w14:paraId="00000009" w14:textId="0BED884B" w:rsidR="00C354BF" w:rsidRPr="00725DC5" w:rsidRDefault="00F352B5">
      <w:pPr>
        <w:rPr>
          <w:rFonts w:ascii="Helvetica" w:eastAsia="Calibri" w:hAnsi="Helvetica" w:cs="Calibri"/>
          <w:sz w:val="20"/>
          <w:szCs w:val="20"/>
        </w:rPr>
      </w:pPr>
      <w:r w:rsidRPr="00725DC5">
        <w:rPr>
          <w:rFonts w:ascii="Helvetica" w:eastAsia="Calibri" w:hAnsi="Helvetica" w:cs="Calibri"/>
          <w:sz w:val="20"/>
          <w:szCs w:val="20"/>
        </w:rPr>
        <w:t>"</w:t>
      </w:r>
      <w:r w:rsidR="00367A68" w:rsidRPr="00725DC5">
        <w:rPr>
          <w:rFonts w:ascii="Helvetica" w:eastAsia="Calibri" w:hAnsi="Helvetica" w:cs="Calibri"/>
          <w:sz w:val="20"/>
          <w:szCs w:val="20"/>
        </w:rPr>
        <w:t>We're thrilled to be bringing Auto-Tune to the arsenal of creative tools available for Reason,</w:t>
      </w:r>
      <w:r w:rsidRPr="00725DC5">
        <w:rPr>
          <w:rFonts w:ascii="Helvetica" w:eastAsia="Calibri" w:hAnsi="Helvetica" w:cs="Calibri"/>
          <w:sz w:val="20"/>
          <w:szCs w:val="20"/>
        </w:rPr>
        <w:t xml:space="preserve">" </w:t>
      </w:r>
      <w:r w:rsidR="00367A68" w:rsidRPr="00725DC5">
        <w:rPr>
          <w:rFonts w:ascii="Helvetica" w:eastAsia="Calibri" w:hAnsi="Helvetica" w:cs="Calibri"/>
          <w:sz w:val="20"/>
          <w:szCs w:val="20"/>
        </w:rPr>
        <w:t xml:space="preserve">said Steve Berkley, CEO at Antares. </w:t>
      </w:r>
      <w:r w:rsidRPr="00725DC5">
        <w:rPr>
          <w:rFonts w:ascii="Helvetica" w:eastAsia="Calibri" w:hAnsi="Helvetica" w:cs="Calibri"/>
          <w:sz w:val="20"/>
          <w:szCs w:val="20"/>
        </w:rPr>
        <w:t>"</w:t>
      </w:r>
      <w:r w:rsidR="00367A68" w:rsidRPr="00725DC5">
        <w:rPr>
          <w:rFonts w:ascii="Helvetica" w:eastAsia="Calibri" w:hAnsi="Helvetica" w:cs="Calibri"/>
          <w:sz w:val="20"/>
          <w:szCs w:val="20"/>
        </w:rPr>
        <w:t>The signature Auto-Tune sound inside the revered Reason Studio is a beat-maker's dream.”</w:t>
      </w:r>
    </w:p>
    <w:p w14:paraId="0000000A" w14:textId="77777777" w:rsidR="00C354BF" w:rsidRPr="00725DC5" w:rsidRDefault="00C354BF">
      <w:pPr>
        <w:rPr>
          <w:rFonts w:ascii="Helvetica" w:eastAsia="Calibri" w:hAnsi="Helvetica" w:cs="Calibri"/>
          <w:sz w:val="20"/>
          <w:szCs w:val="20"/>
        </w:rPr>
      </w:pPr>
    </w:p>
    <w:p w14:paraId="0000000B" w14:textId="77777777" w:rsidR="00C354BF" w:rsidRPr="00725DC5" w:rsidRDefault="00367A68">
      <w:pPr>
        <w:rPr>
          <w:rFonts w:ascii="Helvetica" w:eastAsia="Calibri" w:hAnsi="Helvetica" w:cs="Calibri"/>
          <w:sz w:val="20"/>
          <w:szCs w:val="20"/>
        </w:rPr>
      </w:pPr>
      <w:r w:rsidRPr="00725DC5">
        <w:rPr>
          <w:rFonts w:ascii="Helvetica" w:eastAsia="Calibri" w:hAnsi="Helvetica" w:cs="Calibri"/>
          <w:sz w:val="20"/>
          <w:szCs w:val="20"/>
        </w:rPr>
        <w:t xml:space="preserve">Auto-Tune Reason was developed jointly by Antares Audio Technologies and Reason Studios using Antares’ proprietary pitch tuning algorithms. With the addition of CV outputs, Auto-Tune Reason gives users a new way to perform any instrument device with their voice. It also includes vocal chain </w:t>
      </w:r>
      <w:proofErr w:type="spellStart"/>
      <w:r w:rsidRPr="00725DC5">
        <w:rPr>
          <w:rFonts w:ascii="Helvetica" w:eastAsia="Calibri" w:hAnsi="Helvetica" w:cs="Calibri"/>
          <w:sz w:val="20"/>
          <w:szCs w:val="20"/>
        </w:rPr>
        <w:t>Combinators</w:t>
      </w:r>
      <w:proofErr w:type="spellEnd"/>
      <w:r w:rsidRPr="00725DC5">
        <w:rPr>
          <w:rFonts w:ascii="Helvetica" w:eastAsia="Calibri" w:hAnsi="Helvetica" w:cs="Calibri"/>
          <w:sz w:val="20"/>
          <w:szCs w:val="20"/>
        </w:rPr>
        <w:t xml:space="preserve">—production-ready patches with Auto-Tune Reason already hooked up to other popular Reason effects. Auto-Tune Reason is available for purchase and supported exclusively through Reason Studios. </w:t>
      </w:r>
    </w:p>
    <w:p w14:paraId="0000000C" w14:textId="7E5572E4" w:rsidR="00C354BF" w:rsidRPr="00725DC5" w:rsidRDefault="00C354BF">
      <w:pPr>
        <w:rPr>
          <w:rFonts w:ascii="Helvetica" w:eastAsia="Calibri" w:hAnsi="Helvetica" w:cs="Calibri"/>
          <w:sz w:val="20"/>
          <w:szCs w:val="20"/>
        </w:rPr>
      </w:pPr>
    </w:p>
    <w:p w14:paraId="0000000D" w14:textId="77777777" w:rsidR="00C354BF" w:rsidRPr="00725DC5" w:rsidRDefault="00367A68">
      <w:pPr>
        <w:rPr>
          <w:rFonts w:ascii="Helvetica" w:eastAsia="Calibri" w:hAnsi="Helvetica" w:cs="Calibri"/>
          <w:sz w:val="20"/>
          <w:szCs w:val="20"/>
        </w:rPr>
      </w:pPr>
      <w:r w:rsidRPr="00725DC5">
        <w:rPr>
          <w:rFonts w:ascii="Helvetica" w:eastAsia="Calibri" w:hAnsi="Helvetica" w:cs="Calibri"/>
          <w:sz w:val="20"/>
          <w:szCs w:val="20"/>
        </w:rPr>
        <w:t>The Auto-Tune Reason Rack Extensions is available immediately for purchase for USD $99.00) / EUR €109 or free 30-day trial in the Reason online shop:</w:t>
      </w:r>
    </w:p>
    <w:p w14:paraId="0CA5F223" w14:textId="47EB1E7B" w:rsidR="00CA1CF5" w:rsidRPr="00725DC5" w:rsidRDefault="00517C7D">
      <w:pPr>
        <w:rPr>
          <w:rFonts w:ascii="Helvetica" w:hAnsi="Helvetica"/>
          <w:sz w:val="20"/>
          <w:szCs w:val="20"/>
        </w:rPr>
      </w:pPr>
      <w:hyperlink r:id="rId4" w:history="1">
        <w:r w:rsidR="00CA1CF5" w:rsidRPr="00725DC5">
          <w:rPr>
            <w:rStyle w:val="Hyperlink"/>
            <w:rFonts w:ascii="Helvetica" w:hAnsi="Helvetica"/>
            <w:sz w:val="20"/>
            <w:szCs w:val="20"/>
          </w:rPr>
          <w:t>https://www.reasonstudios.com/shop/rack-extension/auto-tune-reason</w:t>
        </w:r>
      </w:hyperlink>
    </w:p>
    <w:p w14:paraId="0000000F" w14:textId="3AAD2BB5" w:rsidR="00C354BF" w:rsidRPr="00725DC5" w:rsidRDefault="00C354BF">
      <w:pPr>
        <w:rPr>
          <w:rFonts w:ascii="Helvetica" w:eastAsia="Calibri" w:hAnsi="Helvetica" w:cs="Calibri"/>
          <w:sz w:val="20"/>
          <w:szCs w:val="20"/>
        </w:rPr>
      </w:pPr>
    </w:p>
    <w:p w14:paraId="00000010" w14:textId="10516661" w:rsidR="00C354BF" w:rsidRPr="00725DC5" w:rsidRDefault="00367A68">
      <w:pPr>
        <w:rPr>
          <w:rFonts w:ascii="Helvetica" w:eastAsia="Calibri" w:hAnsi="Helvetica" w:cs="Calibri"/>
          <w:b/>
          <w:sz w:val="20"/>
          <w:szCs w:val="20"/>
        </w:rPr>
      </w:pPr>
      <w:r w:rsidRPr="00725DC5">
        <w:rPr>
          <w:rFonts w:ascii="Helvetica" w:eastAsia="Calibri" w:hAnsi="Helvetica" w:cs="Calibri"/>
          <w:b/>
          <w:sz w:val="20"/>
          <w:szCs w:val="20"/>
        </w:rPr>
        <w:t xml:space="preserve">Video </w:t>
      </w:r>
      <w:r w:rsidR="008113DF" w:rsidRPr="00725DC5">
        <w:rPr>
          <w:rFonts w:ascii="Helvetica" w:eastAsia="Calibri" w:hAnsi="Helvetica" w:cs="Calibri"/>
          <w:b/>
          <w:sz w:val="20"/>
          <w:szCs w:val="20"/>
        </w:rPr>
        <w:t>assets</w:t>
      </w:r>
    </w:p>
    <w:p w14:paraId="00000012" w14:textId="2A4F2E3A" w:rsidR="00C354BF" w:rsidRPr="00725DC5" w:rsidRDefault="00517C7D">
      <w:pPr>
        <w:rPr>
          <w:rFonts w:ascii="Helvetica" w:eastAsia="Calibri" w:hAnsi="Helvetica" w:cs="Calibri"/>
          <w:color w:val="954F72"/>
          <w:sz w:val="20"/>
          <w:szCs w:val="20"/>
        </w:rPr>
      </w:pPr>
      <w:hyperlink r:id="rId5" w:history="1">
        <w:r w:rsidR="00FC4954" w:rsidRPr="00725DC5">
          <w:rPr>
            <w:rStyle w:val="Hyperlink"/>
            <w:rFonts w:ascii="Helvetica" w:eastAsia="Calibri" w:hAnsi="Helvetica" w:cs="Calibri"/>
            <w:sz w:val="20"/>
            <w:szCs w:val="20"/>
          </w:rPr>
          <w:t>https://www.youtube.com/watch?v=CPh6BKHT-zw</w:t>
        </w:r>
      </w:hyperlink>
    </w:p>
    <w:p w14:paraId="0E7FA080" w14:textId="77777777" w:rsidR="00FC4954" w:rsidRDefault="00FC4954">
      <w:pPr>
        <w:rPr>
          <w:rFonts w:ascii="Helvetica" w:eastAsia="Calibri" w:hAnsi="Helvetica" w:cs="Calibri"/>
          <w:sz w:val="20"/>
          <w:szCs w:val="20"/>
        </w:rPr>
      </w:pPr>
    </w:p>
    <w:p w14:paraId="08D0141C" w14:textId="4C5BEF92" w:rsidR="001B0E42" w:rsidRDefault="001B0E42">
      <w:pPr>
        <w:rPr>
          <w:rFonts w:ascii="Helvetica" w:eastAsia="Calibri" w:hAnsi="Helvetica" w:cs="Calibri"/>
          <w:sz w:val="20"/>
          <w:szCs w:val="20"/>
        </w:rPr>
      </w:pPr>
      <w:r>
        <w:rPr>
          <w:rFonts w:ascii="Helvetica" w:eastAsia="Calibri" w:hAnsi="Helvetica" w:cs="Calibri"/>
          <w:sz w:val="20"/>
          <w:szCs w:val="20"/>
        </w:rPr>
        <w:t xml:space="preserve">Photo file: </w:t>
      </w:r>
      <w:r w:rsidRPr="001B0E42">
        <w:rPr>
          <w:rFonts w:ascii="Helvetica" w:eastAsia="Calibri" w:hAnsi="Helvetica" w:cs="Calibri"/>
          <w:sz w:val="20"/>
          <w:szCs w:val="20"/>
        </w:rPr>
        <w:t>auto-tune-reason-screenshot</w:t>
      </w:r>
      <w:r>
        <w:rPr>
          <w:rFonts w:ascii="Helvetica" w:eastAsia="Calibri" w:hAnsi="Helvetica" w:cs="Calibri"/>
          <w:sz w:val="20"/>
          <w:szCs w:val="20"/>
        </w:rPr>
        <w:t>.jpg</w:t>
      </w:r>
    </w:p>
    <w:p w14:paraId="487BB1AC" w14:textId="42AE5D47" w:rsidR="001B0E42" w:rsidRDefault="001B0E42">
      <w:pPr>
        <w:rPr>
          <w:rFonts w:ascii="Helvetica" w:eastAsia="Calibri" w:hAnsi="Helvetica" w:cs="Calibri"/>
          <w:sz w:val="20"/>
          <w:szCs w:val="20"/>
        </w:rPr>
      </w:pPr>
      <w:r>
        <w:rPr>
          <w:rFonts w:ascii="Helvetica" w:eastAsia="Calibri" w:hAnsi="Helvetica" w:cs="Calibri"/>
          <w:sz w:val="20"/>
          <w:szCs w:val="20"/>
        </w:rPr>
        <w:t xml:space="preserve">Photo caption: Screen shot of the interface of </w:t>
      </w:r>
      <w:r w:rsidRPr="00725DC5">
        <w:rPr>
          <w:rFonts w:ascii="Helvetica" w:eastAsia="Calibri" w:hAnsi="Helvetica" w:cs="Calibri"/>
          <w:sz w:val="20"/>
          <w:szCs w:val="20"/>
        </w:rPr>
        <w:t>Auto-Tune Reason</w:t>
      </w:r>
      <w:r>
        <w:rPr>
          <w:rFonts w:ascii="Helvetica" w:eastAsia="Calibri" w:hAnsi="Helvetica" w:cs="Calibri"/>
          <w:sz w:val="20"/>
          <w:szCs w:val="20"/>
        </w:rPr>
        <w:t>,</w:t>
      </w:r>
      <w:r w:rsidRPr="00725DC5">
        <w:rPr>
          <w:rFonts w:ascii="Helvetica" w:eastAsia="Calibri" w:hAnsi="Helvetica" w:cs="Calibri"/>
          <w:sz w:val="20"/>
          <w:szCs w:val="20"/>
        </w:rPr>
        <w:t xml:space="preserve"> a native Rack Extension plugin for Reason</w:t>
      </w:r>
    </w:p>
    <w:p w14:paraId="31A024DA" w14:textId="77777777" w:rsidR="001B0E42" w:rsidRPr="00725DC5" w:rsidRDefault="001B0E42">
      <w:pPr>
        <w:rPr>
          <w:rFonts w:ascii="Helvetica" w:eastAsia="Calibri" w:hAnsi="Helvetica" w:cs="Calibri"/>
          <w:sz w:val="20"/>
          <w:szCs w:val="20"/>
        </w:rPr>
      </w:pPr>
    </w:p>
    <w:p w14:paraId="00000013" w14:textId="77777777" w:rsidR="00C354BF" w:rsidRPr="00725DC5" w:rsidRDefault="00367A68">
      <w:pPr>
        <w:rPr>
          <w:rFonts w:ascii="Helvetica" w:eastAsia="Calibri" w:hAnsi="Helvetica" w:cs="Calibri"/>
          <w:b/>
          <w:sz w:val="20"/>
          <w:szCs w:val="20"/>
        </w:rPr>
      </w:pPr>
      <w:r w:rsidRPr="00725DC5">
        <w:rPr>
          <w:rFonts w:ascii="Helvetica" w:eastAsia="Calibri" w:hAnsi="Helvetica" w:cs="Calibri"/>
          <w:b/>
          <w:sz w:val="20"/>
          <w:szCs w:val="20"/>
        </w:rPr>
        <w:t>About Reason Studios</w:t>
      </w:r>
    </w:p>
    <w:p w14:paraId="00000014" w14:textId="77777777" w:rsidR="00C354BF" w:rsidRPr="00725DC5" w:rsidRDefault="00367A68">
      <w:pPr>
        <w:rPr>
          <w:rFonts w:ascii="Helvetica" w:eastAsia="Calibri" w:hAnsi="Helvetica" w:cs="Calibri"/>
          <w:sz w:val="20"/>
          <w:szCs w:val="20"/>
        </w:rPr>
      </w:pPr>
      <w:r w:rsidRPr="00725DC5">
        <w:rPr>
          <w:rFonts w:ascii="Helvetica" w:eastAsia="Calibri" w:hAnsi="Helvetica" w:cs="Calibri"/>
          <w:sz w:val="20"/>
          <w:szCs w:val="20"/>
        </w:rPr>
        <w:t>At Reason Studios, we’re turning the world’s music dreamers into music makers and inspiring them to keep dreaming. As developers of the Reason platform of instruments, plugins and music production software, we’ve inspired millions of users all over the world to create.</w:t>
      </w:r>
    </w:p>
    <w:p w14:paraId="00000015" w14:textId="5032014F" w:rsidR="00C354BF" w:rsidRPr="00725DC5" w:rsidRDefault="00C354BF">
      <w:pPr>
        <w:rPr>
          <w:rFonts w:ascii="Helvetica" w:eastAsia="Calibri" w:hAnsi="Helvetica" w:cs="Calibri"/>
          <w:sz w:val="20"/>
          <w:szCs w:val="20"/>
        </w:rPr>
      </w:pPr>
    </w:p>
    <w:p w14:paraId="00000016" w14:textId="77777777" w:rsidR="00C354BF" w:rsidRPr="00725DC5" w:rsidRDefault="00367A68">
      <w:pPr>
        <w:rPr>
          <w:rFonts w:ascii="Helvetica" w:eastAsia="Calibri" w:hAnsi="Helvetica" w:cs="Calibri"/>
          <w:b/>
          <w:sz w:val="20"/>
          <w:szCs w:val="20"/>
        </w:rPr>
      </w:pPr>
      <w:r w:rsidRPr="00725DC5">
        <w:rPr>
          <w:rFonts w:ascii="Helvetica" w:eastAsia="Calibri" w:hAnsi="Helvetica" w:cs="Calibri"/>
          <w:b/>
          <w:sz w:val="20"/>
          <w:szCs w:val="20"/>
        </w:rPr>
        <w:t>About Antares Audio Technologies (Auto-Tune)</w:t>
      </w:r>
    </w:p>
    <w:p w14:paraId="00000017" w14:textId="77777777" w:rsidR="00C354BF" w:rsidRPr="00725DC5" w:rsidRDefault="00367A68">
      <w:pPr>
        <w:rPr>
          <w:rFonts w:ascii="Helvetica" w:eastAsia="Calibri" w:hAnsi="Helvetica" w:cs="Calibri"/>
          <w:sz w:val="20"/>
          <w:szCs w:val="20"/>
        </w:rPr>
      </w:pPr>
      <w:r w:rsidRPr="00725DC5">
        <w:rPr>
          <w:rFonts w:ascii="Helvetica" w:eastAsia="Calibri" w:hAnsi="Helvetica" w:cs="Calibri"/>
          <w:sz w:val="20"/>
          <w:szCs w:val="20"/>
        </w:rPr>
        <w:t>Antares Audio Technologies is the worldwide leader in the development of unique vocal processing tools. Having revolutionized vocal production with the ground-breaking Auto-Tune pitch correction technology, Antares is committed to providing producers, engineers, sound designers, and musicians with powerful, innovative, easy-to-use tools for enhancing and manipulating the human voice. To learn more about Antares, please visit www.autotune.com.</w:t>
      </w:r>
    </w:p>
    <w:p w14:paraId="00000018" w14:textId="77777777" w:rsidR="00C354BF" w:rsidRPr="00725DC5" w:rsidRDefault="00367A68">
      <w:pPr>
        <w:pStyle w:val="Heading4"/>
        <w:keepNext w:val="0"/>
        <w:keepLines w:val="0"/>
        <w:spacing w:before="240" w:after="0"/>
        <w:rPr>
          <w:rFonts w:ascii="Helvetica" w:eastAsia="Calibri" w:hAnsi="Helvetica" w:cs="Calibri"/>
          <w:b/>
          <w:color w:val="000000"/>
          <w:sz w:val="20"/>
          <w:szCs w:val="20"/>
        </w:rPr>
      </w:pPr>
      <w:bookmarkStart w:id="1" w:name="_zhwy868y2b9j" w:colFirst="0" w:colLast="0"/>
      <w:bookmarkEnd w:id="1"/>
      <w:r w:rsidRPr="00725DC5">
        <w:rPr>
          <w:rFonts w:ascii="Helvetica" w:eastAsia="Calibri" w:hAnsi="Helvetica" w:cs="Calibri"/>
          <w:b/>
          <w:color w:val="000000"/>
          <w:sz w:val="20"/>
          <w:szCs w:val="20"/>
        </w:rPr>
        <w:t>For further information, please contact our press representative:</w:t>
      </w:r>
    </w:p>
    <w:p w14:paraId="00000019" w14:textId="77777777" w:rsidR="00C354BF" w:rsidRPr="00725DC5" w:rsidRDefault="00367A68">
      <w:pPr>
        <w:rPr>
          <w:rFonts w:ascii="Helvetica" w:eastAsia="Calibri" w:hAnsi="Helvetica" w:cs="Calibri"/>
          <w:sz w:val="20"/>
          <w:szCs w:val="20"/>
        </w:rPr>
      </w:pPr>
      <w:r w:rsidRPr="00725DC5">
        <w:rPr>
          <w:rFonts w:ascii="Helvetica" w:eastAsia="Calibri" w:hAnsi="Helvetica" w:cs="Calibri"/>
          <w:sz w:val="20"/>
          <w:szCs w:val="20"/>
        </w:rPr>
        <w:t>Ed James</w:t>
      </w:r>
    </w:p>
    <w:p w14:paraId="0000001A" w14:textId="5722732C" w:rsidR="00C354BF" w:rsidRPr="00725DC5" w:rsidRDefault="00517C7D">
      <w:pPr>
        <w:rPr>
          <w:rFonts w:ascii="Helvetica" w:eastAsia="Calibri" w:hAnsi="Helvetica" w:cs="Calibri"/>
          <w:color w:val="954F72"/>
          <w:sz w:val="20"/>
          <w:szCs w:val="20"/>
        </w:rPr>
      </w:pPr>
      <w:hyperlink r:id="rId6" w:history="1">
        <w:r w:rsidR="00367A68" w:rsidRPr="00725DC5">
          <w:rPr>
            <w:rStyle w:val="Hyperlink"/>
            <w:rFonts w:ascii="Helvetica" w:eastAsia="Calibri" w:hAnsi="Helvetica" w:cs="Calibri"/>
            <w:sz w:val="20"/>
            <w:szCs w:val="20"/>
          </w:rPr>
          <w:t>ed@clynemedia.com</w:t>
        </w:r>
      </w:hyperlink>
    </w:p>
    <w:p w14:paraId="0000001B" w14:textId="2DE70938" w:rsidR="00C354BF" w:rsidRPr="00725DC5" w:rsidRDefault="00C354BF">
      <w:pPr>
        <w:rPr>
          <w:rFonts w:ascii="Helvetica" w:eastAsia="Calibri" w:hAnsi="Helvetica" w:cs="Calibri"/>
          <w:sz w:val="20"/>
          <w:szCs w:val="20"/>
        </w:rPr>
      </w:pPr>
    </w:p>
    <w:p w14:paraId="0000001D" w14:textId="60166249" w:rsidR="00C354BF" w:rsidRPr="00725DC5" w:rsidRDefault="00367A68">
      <w:pPr>
        <w:rPr>
          <w:rFonts w:ascii="Helvetica" w:eastAsia="Calibri" w:hAnsi="Helvetica" w:cs="Calibri"/>
          <w:color w:val="0000FF"/>
          <w:sz w:val="20"/>
          <w:szCs w:val="20"/>
          <w:u w:val="single"/>
        </w:rPr>
      </w:pPr>
      <w:r w:rsidRPr="00725DC5">
        <w:rPr>
          <w:rFonts w:ascii="Helvetica" w:eastAsia="Calibri" w:hAnsi="Helvetica" w:cs="Calibri"/>
          <w:sz w:val="20"/>
          <w:szCs w:val="20"/>
        </w:rPr>
        <w:t>For online press releases, high-resolution images and other media resources, please go to</w:t>
      </w:r>
      <w:hyperlink r:id="rId7">
        <w:r w:rsidRPr="00725DC5">
          <w:rPr>
            <w:rFonts w:ascii="Helvetica" w:eastAsia="Calibri" w:hAnsi="Helvetica" w:cs="Calibri"/>
            <w:sz w:val="20"/>
            <w:szCs w:val="20"/>
          </w:rPr>
          <w:t xml:space="preserve"> </w:t>
        </w:r>
      </w:hyperlink>
      <w:hyperlink r:id="rId8">
        <w:r w:rsidRPr="00725DC5">
          <w:rPr>
            <w:rFonts w:ascii="Helvetica" w:eastAsia="Calibri" w:hAnsi="Helvetica" w:cs="Calibri"/>
            <w:color w:val="954F72"/>
            <w:sz w:val="20"/>
            <w:szCs w:val="20"/>
            <w:u w:val="single"/>
          </w:rPr>
          <w:t>https://www.reasonstudios.com/press</w:t>
        </w:r>
      </w:hyperlink>
    </w:p>
    <w:sectPr w:rsidR="00C354BF" w:rsidRPr="00725DC5" w:rsidSect="00416D38">
      <w:pgSz w:w="12240" w:h="15840"/>
      <w:pgMar w:top="1035" w:right="1440" w:bottom="882"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BF"/>
    <w:rsid w:val="0009393D"/>
    <w:rsid w:val="001B0E42"/>
    <w:rsid w:val="00367A68"/>
    <w:rsid w:val="00416D38"/>
    <w:rsid w:val="00517C7D"/>
    <w:rsid w:val="0067283D"/>
    <w:rsid w:val="00725DC5"/>
    <w:rsid w:val="008113DF"/>
    <w:rsid w:val="0087792B"/>
    <w:rsid w:val="00906880"/>
    <w:rsid w:val="00C23D0E"/>
    <w:rsid w:val="00C354BF"/>
    <w:rsid w:val="00CA1CF5"/>
    <w:rsid w:val="00D96627"/>
    <w:rsid w:val="00DC1D23"/>
    <w:rsid w:val="00F352B5"/>
    <w:rsid w:val="00FC49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86D9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outlineLvl w:val="0"/>
    </w:pPr>
    <w:rPr>
      <w:sz w:val="40"/>
      <w:szCs w:val="40"/>
      <w:lang w:val="en"/>
    </w:rPr>
  </w:style>
  <w:style w:type="paragraph" w:styleId="Heading2">
    <w:name w:val="heading 2"/>
    <w:basedOn w:val="Normal"/>
    <w:next w:val="Normal"/>
    <w:uiPriority w:val="9"/>
    <w:unhideWhenUsed/>
    <w:qFormat/>
    <w:pPr>
      <w:keepNext/>
      <w:keepLines/>
      <w:spacing w:before="360" w:after="120"/>
      <w:outlineLvl w:val="1"/>
    </w:pPr>
    <w:rPr>
      <w:sz w:val="32"/>
      <w:szCs w:val="32"/>
      <w:lang w:val="en"/>
    </w:rPr>
  </w:style>
  <w:style w:type="paragraph" w:styleId="Heading3">
    <w:name w:val="heading 3"/>
    <w:basedOn w:val="Normal"/>
    <w:next w:val="Normal"/>
    <w:uiPriority w:val="9"/>
    <w:unhideWhenUsed/>
    <w:qFormat/>
    <w:pPr>
      <w:keepNext/>
      <w:keepLines/>
      <w:spacing w:before="320" w:after="80"/>
      <w:outlineLvl w:val="2"/>
    </w:pPr>
    <w:rPr>
      <w:color w:val="434343"/>
      <w:sz w:val="28"/>
      <w:szCs w:val="28"/>
      <w:lang w:val="en"/>
    </w:rPr>
  </w:style>
  <w:style w:type="paragraph" w:styleId="Heading4">
    <w:name w:val="heading 4"/>
    <w:basedOn w:val="Normal"/>
    <w:next w:val="Normal"/>
    <w:uiPriority w:val="9"/>
    <w:unhideWhenUsed/>
    <w:qFormat/>
    <w:pPr>
      <w:keepNext/>
      <w:keepLines/>
      <w:spacing w:before="280" w:after="80"/>
      <w:outlineLvl w:val="3"/>
    </w:pPr>
    <w:rPr>
      <w:color w:val="666666"/>
      <w:sz w:val="24"/>
      <w:szCs w:val="24"/>
      <w:lang w:val="en"/>
    </w:rPr>
  </w:style>
  <w:style w:type="paragraph" w:styleId="Heading5">
    <w:name w:val="heading 5"/>
    <w:basedOn w:val="Normal"/>
    <w:next w:val="Normal"/>
    <w:uiPriority w:val="9"/>
    <w:semiHidden/>
    <w:unhideWhenUsed/>
    <w:qFormat/>
    <w:pPr>
      <w:keepNext/>
      <w:keepLines/>
      <w:spacing w:before="240" w:after="80"/>
      <w:outlineLvl w:val="4"/>
    </w:pPr>
    <w:rPr>
      <w:color w:val="666666"/>
      <w:lang w:val="en"/>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lang w:val="en"/>
    </w:rPr>
  </w:style>
  <w:style w:type="paragraph" w:styleId="Subtitle">
    <w:name w:val="Subtitle"/>
    <w:basedOn w:val="Normal"/>
    <w:next w:val="Normal"/>
    <w:uiPriority w:val="11"/>
    <w:qFormat/>
    <w:pPr>
      <w:keepNext/>
      <w:keepLines/>
      <w:spacing w:after="320"/>
    </w:pPr>
    <w:rPr>
      <w:color w:val="666666"/>
      <w:sz w:val="30"/>
      <w:szCs w:val="30"/>
      <w:lang w:val="en"/>
    </w:rPr>
  </w:style>
  <w:style w:type="paragraph" w:styleId="BalloonText">
    <w:name w:val="Balloon Text"/>
    <w:basedOn w:val="Normal"/>
    <w:link w:val="BalloonTextChar"/>
    <w:uiPriority w:val="99"/>
    <w:semiHidden/>
    <w:unhideWhenUsed/>
    <w:rsid w:val="00416D3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6D38"/>
    <w:rPr>
      <w:rFonts w:ascii="Times New Roman" w:hAnsi="Times New Roman" w:cs="Times New Roman"/>
      <w:sz w:val="18"/>
      <w:szCs w:val="18"/>
    </w:rPr>
  </w:style>
  <w:style w:type="character" w:styleId="Hyperlink">
    <w:name w:val="Hyperlink"/>
    <w:basedOn w:val="DefaultParagraphFont"/>
    <w:uiPriority w:val="99"/>
    <w:unhideWhenUsed/>
    <w:rsid w:val="00CA1CF5"/>
    <w:rPr>
      <w:color w:val="0000FF" w:themeColor="hyperlink"/>
      <w:u w:val="single"/>
    </w:rPr>
  </w:style>
  <w:style w:type="character" w:customStyle="1" w:styleId="UnresolvedMention">
    <w:name w:val="Unresolved Mention"/>
    <w:basedOn w:val="DefaultParagraphFont"/>
    <w:uiPriority w:val="99"/>
    <w:semiHidden/>
    <w:unhideWhenUsed/>
    <w:rsid w:val="00CA1C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reasonstudios.com/shop/rack-extension/auto-tune-reason" TargetMode="External"/><Relationship Id="rId5" Type="http://schemas.openxmlformats.org/officeDocument/2006/relationships/hyperlink" Target="https://www.youtube.com/watch?v=CPh6BKHT-zw" TargetMode="External"/><Relationship Id="rId6" Type="http://schemas.openxmlformats.org/officeDocument/2006/relationships/hyperlink" Target="mailto:ed@clynemedia.com" TargetMode="External"/><Relationship Id="rId7" Type="http://schemas.openxmlformats.org/officeDocument/2006/relationships/hyperlink" Target="https://www.reasonstudios.com/press" TargetMode="External"/><Relationship Id="rId8" Type="http://schemas.openxmlformats.org/officeDocument/2006/relationships/hyperlink" Target="https://www.reasonstudios.com/pres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474</Words>
  <Characters>2707</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Reason Studios</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Brad Gibson</cp:lastModifiedBy>
  <cp:revision>8</cp:revision>
  <cp:lastPrinted>2020-06-11T19:28:00Z</cp:lastPrinted>
  <dcterms:created xsi:type="dcterms:W3CDTF">2020-06-15T08:23:00Z</dcterms:created>
  <dcterms:modified xsi:type="dcterms:W3CDTF">2020-06-15T22:59:00Z</dcterms:modified>
</cp:coreProperties>
</file>