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D568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062713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F2DCD07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RF Venue contact:</w:t>
      </w:r>
    </w:p>
    <w:p w14:paraId="3B1F3BA4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 Regan, President</w:t>
      </w:r>
    </w:p>
    <w:p w14:paraId="383FE1F6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0">
        <w:r>
          <w:rPr>
            <w:rFonts w:ascii="Arial" w:eastAsia="Arial" w:hAnsi="Arial" w:cs="Arial"/>
            <w:color w:val="000000"/>
            <w:sz w:val="22"/>
            <w:szCs w:val="22"/>
          </w:rPr>
          <w:t>chris@rfvenue.com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5CC7CFA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800.795.0817</w:t>
      </w:r>
    </w:p>
    <w:p w14:paraId="10E337CC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7E050B1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PR contact: Clyne Media, Inc.</w:t>
      </w:r>
    </w:p>
    <w:p w14:paraId="7384905B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 Clyne, President</w:t>
      </w:r>
    </w:p>
    <w:p w14:paraId="3FA2EF37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68BFEA11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062713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 615.662.1616</w:t>
      </w:r>
    </w:p>
    <w:p w14:paraId="25838D42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2CED2DA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RF Venue Wireless Upgrade Packs eliminate dropouts for houses of worship </w:t>
      </w:r>
    </w:p>
    <w:p w14:paraId="137BBFAD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ignv1e4wqzr5" w:colFirst="0" w:colLast="0"/>
      <w:bookmarkEnd w:id="1"/>
    </w:p>
    <w:p w14:paraId="0D751875" w14:textId="599D2D26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bookmarkStart w:id="2" w:name="_heading=h.hcflnr56sffp" w:colFirst="0" w:colLast="0"/>
      <w:bookmarkEnd w:id="2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RF Venue provides complete plug</w:t>
      </w:r>
      <w:r w:rsidR="00253274">
        <w:rPr>
          <w:rFonts w:ascii="Arial" w:eastAsia="Arial" w:hAnsi="Arial" w:cs="Arial"/>
          <w:color w:val="222222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and</w:t>
      </w:r>
      <w:r w:rsidR="00253274">
        <w:rPr>
          <w:rFonts w:ascii="Arial" w:eastAsia="Arial" w:hAnsi="Arial" w:cs="Arial"/>
          <w:color w:val="222222"/>
          <w:sz w:val="22"/>
          <w:szCs w:val="22"/>
          <w:highlight w:val="white"/>
        </w:rPr>
        <w:t>-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play systems that make it easy to deal with interference in a manner not available from other providers. Conventional antenna systems can suffer from dropouts as wireless microphones or in-ear monitors move across a stage. RF Venue’s patented Diversity antennas solve that problem so churches won’t have to worry about potential failures, ensuring the church’s message is heard clearly.</w:t>
      </w:r>
    </w:p>
    <w:p w14:paraId="6037F45A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0BE1A6C" w14:textId="0F1961E2" w:rsidR="00B864CA" w:rsidRDefault="00BB10D0" w:rsidP="00253274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Ashland, MA, USA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253274">
        <w:rPr>
          <w:rFonts w:ascii="Arial" w:eastAsia="Arial" w:hAnsi="Arial" w:cs="Arial"/>
          <w:i/>
          <w:sz w:val="22"/>
          <w:szCs w:val="22"/>
        </w:rPr>
        <w:t xml:space="preserve">March </w:t>
      </w:r>
      <w:r w:rsidR="005A2EE3" w:rsidRPr="00253274">
        <w:rPr>
          <w:rFonts w:ascii="Arial" w:eastAsia="Arial" w:hAnsi="Arial" w:cs="Arial"/>
          <w:i/>
          <w:sz w:val="22"/>
          <w:szCs w:val="22"/>
        </w:rPr>
        <w:t>8</w:t>
      </w:r>
      <w:r w:rsidRPr="00253274">
        <w:rPr>
          <w:rFonts w:ascii="Arial" w:eastAsia="Arial" w:hAnsi="Arial" w:cs="Arial"/>
          <w:i/>
          <w:sz w:val="22"/>
          <w:szCs w:val="22"/>
        </w:rPr>
        <w:t>, 2022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—</w:t>
      </w:r>
      <w:r w:rsidR="00576C95">
        <w:rPr>
          <w:rFonts w:ascii="Arial" w:eastAsia="Arial" w:hAnsi="Arial" w:cs="Arial"/>
          <w:color w:val="000000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ireless signal dropout issues</w:t>
      </w:r>
      <w:r w:rsidR="00576C95">
        <w:rPr>
          <w:rFonts w:ascii="Arial" w:eastAsia="Arial" w:hAnsi="Arial" w:cs="Arial"/>
          <w:color w:val="000000"/>
          <w:sz w:val="22"/>
          <w:szCs w:val="22"/>
        </w:rPr>
        <w:t xml:space="preserve"> faced by houses of worship</w:t>
      </w:r>
      <w:r w:rsidR="00B97CFA">
        <w:rPr>
          <w:rFonts w:ascii="Arial" w:eastAsia="Arial" w:hAnsi="Arial" w:cs="Arial"/>
          <w:color w:val="000000"/>
          <w:sz w:val="22"/>
          <w:szCs w:val="22"/>
        </w:rPr>
        <w:t xml:space="preserve"> can be effectively eliminated</w:t>
      </w:r>
      <w:r w:rsidR="003E62A3">
        <w:rPr>
          <w:rFonts w:ascii="Arial" w:eastAsia="Arial" w:hAnsi="Arial" w:cs="Arial"/>
          <w:color w:val="000000"/>
          <w:sz w:val="22"/>
          <w:szCs w:val="22"/>
        </w:rPr>
        <w:t xml:space="preserve"> with </w:t>
      </w:r>
      <w:r w:rsidR="003E62A3">
        <w:rPr>
          <w:rFonts w:ascii="Arial" w:eastAsia="Arial" w:hAnsi="Arial" w:cs="Arial"/>
          <w:sz w:val="22"/>
          <w:szCs w:val="22"/>
        </w:rPr>
        <w:t>the unique</w:t>
      </w:r>
      <w:r w:rsidR="003E62A3">
        <w:rPr>
          <w:rFonts w:ascii="Arial" w:eastAsia="Arial" w:hAnsi="Arial" w:cs="Arial"/>
          <w:color w:val="000000"/>
          <w:sz w:val="22"/>
          <w:szCs w:val="22"/>
        </w:rPr>
        <w:t xml:space="preserve"> remote antenna systems available from </w:t>
      </w:r>
      <w:hyperlink r:id="rId12">
        <w:r w:rsidR="003E62A3">
          <w:rPr>
            <w:rFonts w:ascii="Arial" w:eastAsia="Arial" w:hAnsi="Arial" w:cs="Arial"/>
            <w:color w:val="000000"/>
            <w:sz w:val="22"/>
            <w:szCs w:val="22"/>
            <w:u w:val="single"/>
          </w:rPr>
          <w:t>RF Venue, Inc.</w:t>
        </w:r>
      </w:hyperlink>
      <w:r w:rsidR="003E62A3">
        <w:rPr>
          <w:rFonts w:ascii="Arial" w:eastAsia="Arial" w:hAnsi="Arial" w:cs="Arial"/>
          <w:color w:val="000000"/>
          <w:sz w:val="22"/>
          <w:szCs w:val="22"/>
        </w:rPr>
        <w:t xml:space="preserve">, a leading global developer and manufacturer of antenna and RF communications </w:t>
      </w:r>
      <w:r w:rsidR="003E62A3">
        <w:rPr>
          <w:rFonts w:ascii="Arial" w:eastAsia="Arial" w:hAnsi="Arial" w:cs="Arial"/>
          <w:sz w:val="22"/>
          <w:szCs w:val="22"/>
        </w:rPr>
        <w:t>products</w:t>
      </w:r>
      <w:r w:rsidR="003E62A3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RF Venue’s </w:t>
      </w:r>
      <w:hyperlink r:id="rId13">
        <w:r>
          <w:rPr>
            <w:rFonts w:ascii="Arial" w:eastAsia="Arial" w:hAnsi="Arial" w:cs="Arial"/>
            <w:color w:val="366091"/>
            <w:sz w:val="22"/>
            <w:szCs w:val="22"/>
            <w:u w:val="single"/>
          </w:rPr>
          <w:t>Wireless Microphone Upgrade Packs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hyperlink r:id="rId14">
        <w:r>
          <w:rPr>
            <w:rFonts w:ascii="Arial" w:eastAsia="Arial" w:hAnsi="Arial" w:cs="Arial"/>
            <w:color w:val="366091"/>
            <w:sz w:val="22"/>
            <w:szCs w:val="22"/>
            <w:u w:val="single"/>
          </w:rPr>
          <w:t>In-Ear Monitor Upgrade Packs</w:t>
        </w:r>
      </w:hyperlink>
      <w:r>
        <w:rPr>
          <w:rFonts w:ascii="Arial" w:eastAsia="Arial" w:hAnsi="Arial" w:cs="Arial"/>
          <w:sz w:val="22"/>
          <w:szCs w:val="22"/>
        </w:rPr>
        <w:t xml:space="preserve"> provide the complete system necessary to improve wireless reliability, including all the cables and hardware necessary for wireless mic and in-ear monitor systems</w:t>
      </w:r>
      <w:r w:rsidR="009611B1">
        <w:rPr>
          <w:rFonts w:ascii="Arial" w:eastAsia="Arial" w:hAnsi="Arial" w:cs="Arial"/>
          <w:sz w:val="22"/>
          <w:szCs w:val="22"/>
        </w:rPr>
        <w:t xml:space="preserve"> with n</w:t>
      </w:r>
      <w:r>
        <w:rPr>
          <w:rFonts w:ascii="Arial" w:eastAsia="Arial" w:hAnsi="Arial" w:cs="Arial"/>
          <w:sz w:val="22"/>
          <w:szCs w:val="22"/>
        </w:rPr>
        <w:t xml:space="preserve">o tuning or adjustments </w:t>
      </w:r>
      <w:r w:rsidR="002F7427">
        <w:rPr>
          <w:rFonts w:ascii="Arial" w:eastAsia="Arial" w:hAnsi="Arial" w:cs="Arial"/>
          <w:sz w:val="22"/>
          <w:szCs w:val="22"/>
        </w:rPr>
        <w:t>needed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137F46">
        <w:rPr>
          <w:rFonts w:ascii="Arial" w:eastAsia="Arial" w:hAnsi="Arial" w:cs="Arial"/>
          <w:color w:val="000000"/>
          <w:sz w:val="22"/>
          <w:szCs w:val="22"/>
        </w:rPr>
        <w:t xml:space="preserve">RF Venue </w:t>
      </w:r>
      <w:r w:rsidR="00137F46">
        <w:rPr>
          <w:rFonts w:ascii="Arial" w:eastAsia="Arial" w:hAnsi="Arial" w:cs="Arial"/>
          <w:sz w:val="22"/>
          <w:szCs w:val="22"/>
        </w:rPr>
        <w:t>u</w:t>
      </w:r>
      <w:r w:rsidR="00137F46">
        <w:rPr>
          <w:rFonts w:ascii="Arial" w:eastAsia="Arial" w:hAnsi="Arial" w:cs="Arial"/>
          <w:color w:val="000000"/>
          <w:sz w:val="22"/>
          <w:szCs w:val="22"/>
        </w:rPr>
        <w:t xml:space="preserve">pgrade </w:t>
      </w:r>
      <w:r w:rsidR="00137F46">
        <w:rPr>
          <w:rFonts w:ascii="Arial" w:eastAsia="Arial" w:hAnsi="Arial" w:cs="Arial"/>
          <w:sz w:val="22"/>
          <w:szCs w:val="22"/>
        </w:rPr>
        <w:t>p</w:t>
      </w:r>
      <w:r w:rsidR="00137F46">
        <w:rPr>
          <w:rFonts w:ascii="Arial" w:eastAsia="Arial" w:hAnsi="Arial" w:cs="Arial"/>
          <w:color w:val="000000"/>
          <w:sz w:val="22"/>
          <w:szCs w:val="22"/>
        </w:rPr>
        <w:t>acks are simple to implement</w:t>
      </w:r>
      <w:r w:rsidR="00137F46">
        <w:rPr>
          <w:rFonts w:ascii="Arial" w:eastAsia="Arial" w:hAnsi="Arial" w:cs="Arial"/>
          <w:sz w:val="22"/>
          <w:szCs w:val="22"/>
        </w:rPr>
        <w:t xml:space="preserve"> and </w:t>
      </w:r>
      <w:r w:rsidR="00137F46">
        <w:rPr>
          <w:rFonts w:ascii="Arial" w:eastAsia="Arial" w:hAnsi="Arial" w:cs="Arial"/>
          <w:color w:val="000000"/>
          <w:sz w:val="22"/>
          <w:szCs w:val="22"/>
        </w:rPr>
        <w:t>work with all wireless mic and monitor systems, regardless of brand.</w:t>
      </w:r>
      <w:r w:rsidR="0025327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for combating high interference levels</w:t>
      </w:r>
      <w:r w:rsidR="007136B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churches can simply plug in a pair of </w:t>
      </w:r>
      <w:hyperlink r:id="rId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Bandpass Interference Filters</w:t>
        </w:r>
      </w:hyperlink>
      <w:r>
        <w:rPr>
          <w:rFonts w:ascii="Arial" w:eastAsia="Arial" w:hAnsi="Arial" w:cs="Arial"/>
          <w:sz w:val="22"/>
          <w:szCs w:val="22"/>
        </w:rPr>
        <w:t xml:space="preserve"> to mitigate interference from LED lighting, video walls and 5G cell phones. </w:t>
      </w:r>
    </w:p>
    <w:p w14:paraId="01EE76E9" w14:textId="77777777" w:rsidR="00062713" w:rsidRDefault="00062713" w:rsidP="00137F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4548C88" w14:textId="20237D0C" w:rsidR="00062713" w:rsidRDefault="00BB10D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RF Venue Wireless Microphone upgrade packs are available to order with multiple types of antennas to fit the needs of any church, engineered as a complete system with DISTRO4 and DISTRO9 HDR™ RF distribution amplifiers</w:t>
      </w:r>
      <w:r w:rsidR="00BA771A">
        <w:rPr>
          <w:rFonts w:ascii="Arial" w:eastAsia="Arial" w:hAnsi="Arial" w:cs="Arial"/>
          <w:sz w:val="22"/>
          <w:szCs w:val="22"/>
        </w:rPr>
        <w:t>,</w:t>
      </w:r>
      <w:r w:rsidR="00C27767">
        <w:rPr>
          <w:rFonts w:ascii="Arial" w:eastAsia="Arial" w:hAnsi="Arial" w:cs="Arial"/>
          <w:sz w:val="22"/>
          <w:szCs w:val="22"/>
        </w:rPr>
        <w:t xml:space="preserve"> </w:t>
      </w:r>
      <w:r w:rsidR="00C27767">
        <w:rPr>
          <w:rFonts w:ascii="Arial" w:eastAsia="Arial" w:hAnsi="Arial" w:cs="Arial"/>
          <w:color w:val="222222"/>
          <w:sz w:val="22"/>
          <w:szCs w:val="22"/>
          <w:highlight w:val="white"/>
        </w:rPr>
        <w:t>RF Venue’s patented Diversity antennas</w:t>
      </w:r>
      <w:r w:rsidR="00B9557F">
        <w:rPr>
          <w:rFonts w:ascii="Arial" w:eastAsia="Arial" w:hAnsi="Arial" w:cs="Arial"/>
          <w:color w:val="222222"/>
          <w:sz w:val="22"/>
          <w:szCs w:val="22"/>
        </w:rPr>
        <w:t xml:space="preserve"> and high</w:t>
      </w:r>
      <w:r w:rsidR="00253274">
        <w:rPr>
          <w:rFonts w:ascii="Arial" w:eastAsia="Arial" w:hAnsi="Arial" w:cs="Arial"/>
          <w:color w:val="222222"/>
          <w:sz w:val="22"/>
          <w:szCs w:val="22"/>
        </w:rPr>
        <w:t>-</w:t>
      </w:r>
      <w:r w:rsidR="00B9557F">
        <w:rPr>
          <w:rFonts w:ascii="Arial" w:eastAsia="Arial" w:hAnsi="Arial" w:cs="Arial"/>
          <w:color w:val="222222"/>
          <w:sz w:val="22"/>
          <w:szCs w:val="22"/>
        </w:rPr>
        <w:t>quality cabling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 a </w:t>
      </w:r>
      <w:r>
        <w:rPr>
          <w:rFonts w:ascii="Arial" w:eastAsia="Arial" w:hAnsi="Arial" w:cs="Arial"/>
          <w:sz w:val="22"/>
          <w:szCs w:val="22"/>
        </w:rPr>
        <w:t xml:space="preserve">Church wireless system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using up to </w:t>
      </w:r>
      <w:r w:rsidRPr="00253274">
        <w:rPr>
          <w:rFonts w:ascii="Arial" w:eastAsia="Arial" w:hAnsi="Arial" w:cs="Arial"/>
          <w:bCs/>
          <w:color w:val="000000"/>
          <w:sz w:val="22"/>
          <w:szCs w:val="22"/>
        </w:rPr>
        <w:t>five wireless microphones</w:t>
      </w:r>
      <w:r>
        <w:rPr>
          <w:rFonts w:ascii="Arial" w:eastAsia="Arial" w:hAnsi="Arial" w:cs="Arial"/>
          <w:color w:val="000000"/>
          <w:sz w:val="22"/>
          <w:szCs w:val="22"/>
        </w:rPr>
        <w:t>, the 4 Channel Wireless Microphone Upgrade Pack</w:t>
      </w:r>
      <w:r>
        <w:rPr>
          <w:rFonts w:ascii="Arial" w:eastAsia="Arial" w:hAnsi="Arial" w:cs="Arial"/>
          <w:sz w:val="22"/>
          <w:szCs w:val="22"/>
        </w:rPr>
        <w:t xml:space="preserve"> can connect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five wireless receivers </w:t>
      </w:r>
      <w:r>
        <w:rPr>
          <w:rFonts w:ascii="Arial" w:eastAsia="Arial" w:hAnsi="Arial" w:cs="Arial"/>
          <w:sz w:val="22"/>
          <w:szCs w:val="22"/>
        </w:rPr>
        <w:t>with its 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our diversity output </w:t>
      </w:r>
      <w:r>
        <w:rPr>
          <w:rFonts w:ascii="Arial" w:eastAsia="Arial" w:hAnsi="Arial" w:cs="Arial"/>
          <w:sz w:val="22"/>
          <w:szCs w:val="22"/>
        </w:rPr>
        <w:t>connections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r>
        <w:rPr>
          <w:rFonts w:ascii="Arial" w:eastAsia="Arial" w:hAnsi="Arial" w:cs="Arial"/>
          <w:sz w:val="22"/>
          <w:szCs w:val="22"/>
        </w:rPr>
        <w:t>a “</w:t>
      </w:r>
      <w:r>
        <w:rPr>
          <w:rFonts w:ascii="Arial" w:eastAsia="Arial" w:hAnsi="Arial" w:cs="Arial"/>
          <w:color w:val="000000"/>
          <w:sz w:val="22"/>
          <w:szCs w:val="22"/>
        </w:rPr>
        <w:t>Cascade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output pair (the Cascade outputs </w:t>
      </w:r>
      <w:r>
        <w:rPr>
          <w:rFonts w:ascii="Arial" w:eastAsia="Arial" w:hAnsi="Arial" w:cs="Arial"/>
          <w:sz w:val="22"/>
          <w:szCs w:val="22"/>
        </w:rPr>
        <w:t>can also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 used to extend the system by connecting additional distro </w:t>
      </w:r>
      <w:r>
        <w:rPr>
          <w:rFonts w:ascii="Arial" w:eastAsia="Arial" w:hAnsi="Arial" w:cs="Arial"/>
          <w:sz w:val="22"/>
          <w:szCs w:val="22"/>
        </w:rPr>
        <w:t>units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7413F4E8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A75740" w14:textId="48294EA6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more channels of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wireless microphones are </w:t>
      </w:r>
      <w:r>
        <w:rPr>
          <w:rFonts w:ascii="Arial" w:eastAsia="Arial" w:hAnsi="Arial" w:cs="Arial"/>
          <w:sz w:val="22"/>
          <w:szCs w:val="22"/>
        </w:rPr>
        <w:t>requested in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House of Worship systems</w:t>
      </w:r>
      <w:r>
        <w:rPr>
          <w:rFonts w:ascii="Arial" w:eastAsia="Arial" w:hAnsi="Arial" w:cs="Arial"/>
          <w:color w:val="000000"/>
          <w:sz w:val="22"/>
          <w:szCs w:val="22"/>
        </w:rPr>
        <w:t>, with the de</w:t>
      </w:r>
      <w:r>
        <w:rPr>
          <w:rFonts w:ascii="Arial" w:eastAsia="Arial" w:hAnsi="Arial" w:cs="Arial"/>
          <w:sz w:val="22"/>
          <w:szCs w:val="22"/>
        </w:rPr>
        <w:t xml:space="preserve">sire to “future-proof” wireless systems,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RF Venue </w:t>
      </w:r>
      <w:r>
        <w:rPr>
          <w:rFonts w:ascii="Arial" w:eastAsia="Arial" w:hAnsi="Arial" w:cs="Arial"/>
          <w:sz w:val="22"/>
          <w:szCs w:val="22"/>
        </w:rPr>
        <w:t>offers 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9 Channel Wireless Microphone Upgrade Pack, </w:t>
      </w:r>
      <w:r>
        <w:rPr>
          <w:rFonts w:ascii="Arial" w:eastAsia="Arial" w:hAnsi="Arial" w:cs="Arial"/>
          <w:sz w:val="22"/>
          <w:szCs w:val="22"/>
        </w:rPr>
        <w:t>which features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DISTRO9 HDR Antenna Distribution system, along wit</w:t>
      </w:r>
      <w:r>
        <w:rPr>
          <w:rFonts w:ascii="Arial" w:eastAsia="Arial" w:hAnsi="Arial" w:cs="Arial"/>
          <w:sz w:val="22"/>
          <w:szCs w:val="22"/>
        </w:rPr>
        <w:t xml:space="preserve">h all the cabling needed to connect up to 9 wireless microphones. With the DISTRO9’s higher dynamic range, </w:t>
      </w:r>
      <w:r w:rsidR="005326E8">
        <w:rPr>
          <w:rFonts w:ascii="Arial" w:eastAsia="Arial" w:hAnsi="Arial" w:cs="Arial"/>
          <w:sz w:val="22"/>
          <w:szCs w:val="22"/>
        </w:rPr>
        <w:t>a HOW</w:t>
      </w:r>
      <w:r>
        <w:rPr>
          <w:rFonts w:ascii="Arial" w:eastAsia="Arial" w:hAnsi="Arial" w:cs="Arial"/>
          <w:sz w:val="22"/>
          <w:szCs w:val="22"/>
        </w:rPr>
        <w:t>'s wireless will be ready for the future as more wireless devices compete for less RF spectrum.</w:t>
      </w:r>
    </w:p>
    <w:p w14:paraId="7ACB0C89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AACDF40" w14:textId="73BB03A1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When l</w:t>
      </w:r>
      <w:r>
        <w:rPr>
          <w:rFonts w:ascii="Arial" w:eastAsia="Arial" w:hAnsi="Arial" w:cs="Arial"/>
          <w:color w:val="000000"/>
          <w:sz w:val="22"/>
          <w:szCs w:val="22"/>
        </w:rPr>
        <w:t>arger systems are needed, additional DISTRO4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>s or DISTRO9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can be cascaded. Further, the DISTRO9 HDR makes multi-zone installations easy by providing two </w:t>
      </w:r>
      <w:r>
        <w:rPr>
          <w:rFonts w:ascii="Arial" w:eastAsia="Arial" w:hAnsi="Arial" w:cs="Arial"/>
          <w:sz w:val="22"/>
          <w:szCs w:val="22"/>
        </w:rPr>
        <w:t>separate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zone antenna inputs – allowing for coverage of large areas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multiple rooms, or indoor and outdoor areas</w:t>
      </w:r>
      <w:r>
        <w:rPr>
          <w:rFonts w:ascii="Arial" w:eastAsia="Arial" w:hAnsi="Arial" w:cs="Arial"/>
          <w:sz w:val="22"/>
          <w:szCs w:val="22"/>
        </w:rPr>
        <w:t>. For example; the Pastor can give his sermon from any desired area by placing an additional Diversity series antenna where it</w:t>
      </w:r>
      <w:r w:rsidR="00253274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 xml:space="preserve">s needed. </w:t>
      </w:r>
    </w:p>
    <w:p w14:paraId="34FD8147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C555143" w14:textId="234B7743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wireless In Ear Monitor systems, RF Venue offers both 4 channel and 8 channel upgrade packs with everything you need to avoid dropouts and static noises. IEM upgrade packs feature the CP Beam™ Antenna, including the COMBINE4 and COMBINE8 IEM combiners with all the cabling needed to connect up the transmitters and antenna. </w:t>
      </w:r>
    </w:p>
    <w:p w14:paraId="701B7AB0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93E9BCF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RF Venue Upgrade Packs are available to shi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EC475E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7A9B99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More information is available at </w:t>
      </w: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AAFE3C4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C1D655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F48511F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1: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_Channel_In-Ear_Monitor_Upgrade_Pack.jpg</w:t>
      </w:r>
    </w:p>
    <w:p w14:paraId="245CEEBA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2: For houses of worship with dropout issues in wireless in-ear monitor systems, the RF Venue </w:t>
      </w:r>
      <w:r w:rsidRPr="00253274">
        <w:rPr>
          <w:rFonts w:ascii="Arial" w:eastAsia="Arial" w:hAnsi="Arial" w:cs="Arial"/>
          <w:color w:val="000000"/>
          <w:sz w:val="22"/>
          <w:szCs w:val="22"/>
        </w:rPr>
        <w:t>8 Channel In-Ear Monitor Upgrade Pack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provides a turnkey solution. </w:t>
      </w:r>
      <w:r w:rsidRPr="00253274">
        <w:rPr>
          <w:rFonts w:ascii="Arial" w:eastAsia="Arial" w:hAnsi="Arial" w:cs="Arial"/>
          <w:color w:val="000000"/>
          <w:sz w:val="22"/>
          <w:szCs w:val="22"/>
        </w:rPr>
        <w:t>The 4 channel In-Ear Monitor Upgrade Pack is also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available, along with Upgrade Packs for wireless microphone systems.</w:t>
      </w:r>
    </w:p>
    <w:p w14:paraId="1C3F0E98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A1F9976" w14:textId="77777777" w:rsidR="00062713" w:rsidRPr="00253274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</w:t>
      </w:r>
      <w:r w:rsidRPr="00253274">
        <w:rPr>
          <w:rFonts w:ascii="Arial" w:eastAsia="Arial" w:hAnsi="Arial" w:cs="Arial"/>
          <w:color w:val="000000"/>
          <w:sz w:val="22"/>
          <w:szCs w:val="22"/>
        </w:rPr>
        <w:t>2</w:t>
      </w:r>
      <w:r w:rsidRPr="00626449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253274">
        <w:rPr>
          <w:rFonts w:ascii="Arial" w:eastAsia="Arial" w:hAnsi="Arial" w:cs="Arial"/>
          <w:color w:val="000000"/>
          <w:sz w:val="22"/>
          <w:szCs w:val="22"/>
        </w:rPr>
        <w:t>9_Channel_Wireless_Microphone_Upgrade_Pack.jpg</w:t>
      </w:r>
    </w:p>
    <w:p w14:paraId="694F1F34" w14:textId="23F2D829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</w:t>
      </w:r>
      <w:r w:rsidR="0022659C">
        <w:rPr>
          <w:rFonts w:ascii="Arial" w:eastAsia="Arial" w:hAnsi="Arial" w:cs="Arial"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RF Venue’s </w:t>
      </w:r>
      <w:r w:rsidRPr="00253274">
        <w:rPr>
          <w:rFonts w:ascii="Arial" w:eastAsia="Arial" w:hAnsi="Arial" w:cs="Arial"/>
          <w:color w:val="000000"/>
          <w:sz w:val="22"/>
          <w:szCs w:val="22"/>
        </w:rPr>
        <w:t xml:space="preserve">9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Channel In-Ear Monitor Upgrade Pack provides a complete dropout solution for houses of worship deploying up to </w:t>
      </w:r>
      <w:r w:rsidR="00D1350C">
        <w:rPr>
          <w:rFonts w:ascii="Arial" w:eastAsia="Arial" w:hAnsi="Arial" w:cs="Arial"/>
          <w:color w:val="000000"/>
          <w:sz w:val="22"/>
          <w:szCs w:val="22"/>
        </w:rPr>
        <w:t>nine</w:t>
      </w:r>
      <w:bookmarkStart w:id="3" w:name="_GoBack"/>
      <w:bookmarkEnd w:id="3"/>
      <w:r>
        <w:rPr>
          <w:rFonts w:ascii="Arial" w:eastAsia="Arial" w:hAnsi="Arial" w:cs="Arial"/>
          <w:color w:val="000000"/>
          <w:sz w:val="22"/>
          <w:szCs w:val="22"/>
        </w:rPr>
        <w:t xml:space="preserve"> wireless microphone systems of any make or model. A four-channel Upgrade Pack is also available, as are four- and nine-channel wireless mic Upgrade Packs using RF Venue’s Diversity </w:t>
      </w:r>
      <w:r>
        <w:rPr>
          <w:rFonts w:ascii="Arial" w:eastAsia="Arial" w:hAnsi="Arial" w:cs="Arial"/>
          <w:sz w:val="22"/>
          <w:szCs w:val="22"/>
        </w:rPr>
        <w:t xml:space="preserve">series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antennas and two Upgrade Packs for in-ear monitor systems. </w:t>
      </w:r>
    </w:p>
    <w:p w14:paraId="436E9BC6" w14:textId="77777777" w:rsidR="00062713" w:rsidRDefault="000627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055AE1F6" w14:textId="77777777" w:rsidR="00062713" w:rsidRDefault="00BB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 RF Venue</w:t>
      </w:r>
    </w:p>
    <w:p w14:paraId="0A9B447B" w14:textId="77777777" w:rsidR="00062713" w:rsidRDefault="00D135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17">
        <w:r w:rsidR="00BB10D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 Venue, Inc.,</w:t>
        </w:r>
      </w:hyperlink>
      <w:r w:rsidR="00BB10D0">
        <w:rPr>
          <w:rFonts w:ascii="Arial" w:eastAsia="Arial" w:hAnsi="Arial" w:cs="Arial"/>
          <w:color w:val="000000"/>
          <w:sz w:val="22"/>
          <w:szCs w:val="22"/>
        </w:rPr>
        <w:t xml:space="preserve"> is an innovative and fast-growing developer and manufacturer of patented antenna and RF communications products headquartered near Boston, Massachusetts, USA. The company’s mission is to help anyone who needs to speak, listen, or perform – indoors or outside – communicate reliably without the distraction of signal dropouts or interference. The company provides high-quality affordable aftermarket antenna and accessory solutions to improve the performance of any manufacturer’s wireless microphone and in-ear monitor (IEM) systems. Markets include houses of worship, schools, business venues and performance spaces worldwide. RF Venue is known for its highly successful CP Beam™, RF Spotlight™ and Diversity Fin® antennas, along with other RF products. Visit </w:t>
      </w:r>
      <w:hyperlink r:id="rId18">
        <w:r w:rsidR="00BB10D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BB10D0">
        <w:rPr>
          <w:rFonts w:ascii="Arial" w:eastAsia="Arial" w:hAnsi="Arial" w:cs="Arial"/>
          <w:color w:val="000000"/>
          <w:sz w:val="22"/>
          <w:szCs w:val="22"/>
        </w:rPr>
        <w:t xml:space="preserve"> to learn more.</w:t>
      </w:r>
    </w:p>
    <w:sectPr w:rsidR="00062713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3ADD" w14:textId="77777777" w:rsidR="002278C6" w:rsidRDefault="002278C6">
      <w:r>
        <w:separator/>
      </w:r>
    </w:p>
  </w:endnote>
  <w:endnote w:type="continuationSeparator" w:id="0">
    <w:p w14:paraId="059DCC1F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ira Mono">
    <w:altName w:val="Luminari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6DEF" w14:textId="77777777" w:rsidR="00062713" w:rsidRDefault="00BB10D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72 Nickerson Road </w:t>
    </w:r>
    <w:r>
      <w:rPr>
        <w:rFonts w:ascii="Fira Mono" w:eastAsia="Fira Mono" w:hAnsi="Fira Mono" w:cs="Fira Mono"/>
        <w:color w:val="000000"/>
        <w:sz w:val="20"/>
        <w:szCs w:val="20"/>
      </w:rPr>
      <w:t>⬝</w:t>
    </w:r>
    <w:r>
      <w:rPr>
        <w:rFonts w:ascii="Arial" w:eastAsia="Arial" w:hAnsi="Arial" w:cs="Arial"/>
        <w:color w:val="000000"/>
        <w:sz w:val="20"/>
        <w:szCs w:val="20"/>
      </w:rPr>
      <w:t xml:space="preserve"> Ashland, MA  01721 </w:t>
    </w:r>
    <w:r>
      <w:rPr>
        <w:rFonts w:ascii="Fira Mono" w:eastAsia="Fira Mono" w:hAnsi="Fira Mono" w:cs="Fira Mono"/>
        <w:color w:val="000000"/>
        <w:sz w:val="20"/>
        <w:szCs w:val="20"/>
      </w:rPr>
      <w:t>⬝</w:t>
    </w:r>
    <w:r>
      <w:rPr>
        <w:rFonts w:ascii="Arial" w:eastAsia="Arial" w:hAnsi="Arial" w:cs="Arial"/>
        <w:color w:val="000000"/>
        <w:sz w:val="20"/>
        <w:szCs w:val="20"/>
      </w:rPr>
      <w:t xml:space="preserve"> (800) 795-0817</w:t>
    </w:r>
  </w:p>
  <w:p w14:paraId="4A203580" w14:textId="77777777" w:rsidR="00062713" w:rsidRDefault="00BB10D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3CC3" w14:textId="77777777" w:rsidR="002278C6" w:rsidRDefault="002278C6">
      <w:r>
        <w:separator/>
      </w:r>
    </w:p>
  </w:footnote>
  <w:footnote w:type="continuationSeparator" w:id="0">
    <w:p w14:paraId="5BA9E2D3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5CE3" w14:textId="77777777" w:rsidR="00062713" w:rsidRDefault="00BB10D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4B722799" wp14:editId="7565F1BE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4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1330E7" w14:textId="77777777" w:rsidR="00062713" w:rsidRDefault="00BB10D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 Venue, Inc.</w:t>
    </w:r>
  </w:p>
  <w:p w14:paraId="0D47EFDA" w14:textId="77777777" w:rsidR="00062713" w:rsidRDefault="00BB10D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72 Nickerson Road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1BC9412F" w14:textId="77777777" w:rsidR="00062713" w:rsidRDefault="00BB10D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Ashland, MA 01721</w:t>
    </w:r>
  </w:p>
  <w:p w14:paraId="12D66A64" w14:textId="77777777" w:rsidR="00062713" w:rsidRDefault="00062713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3"/>
    <w:rsid w:val="00062713"/>
    <w:rsid w:val="00137F46"/>
    <w:rsid w:val="0022659C"/>
    <w:rsid w:val="002278C6"/>
    <w:rsid w:val="00253274"/>
    <w:rsid w:val="002B59BA"/>
    <w:rsid w:val="002F7427"/>
    <w:rsid w:val="003E62A3"/>
    <w:rsid w:val="004176E6"/>
    <w:rsid w:val="004F435F"/>
    <w:rsid w:val="005326E8"/>
    <w:rsid w:val="00546BED"/>
    <w:rsid w:val="00576C95"/>
    <w:rsid w:val="005915A6"/>
    <w:rsid w:val="005A2EE3"/>
    <w:rsid w:val="00626449"/>
    <w:rsid w:val="007136BF"/>
    <w:rsid w:val="00900368"/>
    <w:rsid w:val="009611B1"/>
    <w:rsid w:val="00996BED"/>
    <w:rsid w:val="009D655A"/>
    <w:rsid w:val="00A74CD5"/>
    <w:rsid w:val="00B864CA"/>
    <w:rsid w:val="00B9557F"/>
    <w:rsid w:val="00B97CFA"/>
    <w:rsid w:val="00BA771A"/>
    <w:rsid w:val="00BB10D0"/>
    <w:rsid w:val="00C27767"/>
    <w:rsid w:val="00C77AC6"/>
    <w:rsid w:val="00D1350C"/>
    <w:rsid w:val="00DB53A0"/>
    <w:rsid w:val="00EB797A"/>
    <w:rsid w:val="00F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3E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hyperlink" Target="mailto:chris@rfvenue.com" TargetMode="External"/><Relationship Id="rId11" Type="http://schemas.openxmlformats.org/officeDocument/2006/relationships/hyperlink" Target="mailto:robert@clynemedia.com" TargetMode="External"/><Relationship Id="rId12" Type="http://schemas.openxmlformats.org/officeDocument/2006/relationships/hyperlink" Target="https://hubs.li/Q011VLWW0" TargetMode="External"/><Relationship Id="rId13" Type="http://schemas.openxmlformats.org/officeDocument/2006/relationships/hyperlink" Target="https://hubs.li/Q0156RgK0" TargetMode="External"/><Relationship Id="rId14" Type="http://schemas.openxmlformats.org/officeDocument/2006/relationships/hyperlink" Target="https://hubs.li/Q0156RSn0" TargetMode="External"/><Relationship Id="rId15" Type="http://schemas.openxmlformats.org/officeDocument/2006/relationships/hyperlink" Target="https://hubs.li/Q015cxb40" TargetMode="External"/><Relationship Id="rId16" Type="http://schemas.openxmlformats.org/officeDocument/2006/relationships/hyperlink" Target="https://hubs.li/Q011VLWW0" TargetMode="External"/><Relationship Id="rId17" Type="http://schemas.openxmlformats.org/officeDocument/2006/relationships/hyperlink" Target="https://hubs.li/Q011VLWW0" TargetMode="External"/><Relationship Id="rId18" Type="http://schemas.openxmlformats.org/officeDocument/2006/relationships/hyperlink" Target="https://hubs.li/Q011VLWW0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o0IlDWK6M659jSA5Oox8gTNsg==">AMUW2mWZaDLUB+bwt7TO0PM8YUmko7B1ivaYYuZiKmFXSiLf2V0VK8XkVBGOGXOtr9w74sTzEiuZWhW/dkXqQVHvFoA7U3ZUadOZHJm8wVAMmffxB37SfNbRcMJH23Os5ENngQgkHzC7202x/slOueJzXCs24eME8RUb5E/H7gEKW+fBZaVrlUQ=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824</Words>
  <Characters>4698</Characters>
  <Application>Microsoft Macintosh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Thomas D. Schreck</cp:lastModifiedBy>
  <cp:revision>15</cp:revision>
  <dcterms:created xsi:type="dcterms:W3CDTF">2022-03-08T16:34:00Z</dcterms:created>
  <dcterms:modified xsi:type="dcterms:W3CDTF">2022-03-08T18:36:00Z</dcterms:modified>
</cp:coreProperties>
</file>