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11316" w14:textId="4F2AB3A2" w:rsidR="00C55716" w:rsidRPr="00794A35" w:rsidRDefault="00C55716" w:rsidP="00C244BE">
      <w:pPr>
        <w:shd w:val="clear" w:color="auto" w:fill="FFFFFF"/>
        <w:spacing w:after="0" w:line="276" w:lineRule="auto"/>
        <w:contextualSpacing/>
        <w:outlineLvl w:val="0"/>
        <w:rPr>
          <w:rFonts w:eastAsia="Times New Roman" w:cstheme="minorHAnsi"/>
          <w:b/>
          <w:bCs/>
          <w:color w:val="000000"/>
          <w:kern w:val="36"/>
          <w:sz w:val="32"/>
          <w:szCs w:val="32"/>
        </w:rPr>
      </w:pPr>
      <w:r w:rsidRPr="00794A35">
        <w:rPr>
          <w:rFonts w:eastAsia="Times New Roman" w:cstheme="minorHAnsi"/>
          <w:b/>
          <w:bCs/>
          <w:color w:val="000000"/>
          <w:kern w:val="36"/>
          <w:sz w:val="32"/>
          <w:szCs w:val="32"/>
        </w:rPr>
        <w:t xml:space="preserve">Reason Studios </w:t>
      </w:r>
      <w:r w:rsidR="00D46F4F">
        <w:rPr>
          <w:rFonts w:eastAsia="Times New Roman" w:cstheme="minorHAnsi"/>
          <w:b/>
          <w:bCs/>
          <w:color w:val="000000"/>
          <w:kern w:val="36"/>
          <w:sz w:val="32"/>
          <w:szCs w:val="32"/>
        </w:rPr>
        <w:t>Adds AU Support for</w:t>
      </w:r>
      <w:r w:rsidR="00D46F4F" w:rsidRPr="00794A35">
        <w:rPr>
          <w:rFonts w:eastAsia="Times New Roman" w:cstheme="minorHAnsi"/>
          <w:b/>
          <w:bCs/>
          <w:color w:val="000000"/>
          <w:kern w:val="36"/>
          <w:sz w:val="32"/>
          <w:szCs w:val="32"/>
        </w:rPr>
        <w:t xml:space="preserve"> </w:t>
      </w:r>
      <w:r w:rsidRPr="00794A35">
        <w:rPr>
          <w:rFonts w:eastAsia="Times New Roman" w:cstheme="minorHAnsi"/>
          <w:b/>
          <w:bCs/>
          <w:color w:val="000000"/>
          <w:kern w:val="36"/>
          <w:sz w:val="32"/>
          <w:szCs w:val="32"/>
        </w:rPr>
        <w:t>Reason 11</w:t>
      </w:r>
    </w:p>
    <w:p w14:paraId="10862262" w14:textId="77777777" w:rsidR="009A5F3A" w:rsidRPr="00AE5208" w:rsidRDefault="009A5F3A" w:rsidP="00C244BE">
      <w:pPr>
        <w:shd w:val="clear" w:color="auto" w:fill="FFFFFF"/>
        <w:spacing w:after="0" w:line="276" w:lineRule="auto"/>
        <w:contextualSpacing/>
        <w:rPr>
          <w:rFonts w:cstheme="minorHAnsi"/>
          <w:color w:val="000000" w:themeColor="text1"/>
        </w:rPr>
      </w:pPr>
    </w:p>
    <w:p w14:paraId="7AABF9AD" w14:textId="7FD2456C" w:rsidR="00D13E50" w:rsidRPr="00AE5208" w:rsidRDefault="00D272D9" w:rsidP="00C244BE">
      <w:pPr>
        <w:shd w:val="clear" w:color="auto" w:fill="FFFFFF"/>
        <w:spacing w:after="0" w:line="276" w:lineRule="auto"/>
        <w:contextualSpacing/>
        <w:rPr>
          <w:rFonts w:cstheme="minorHAnsi"/>
          <w:color w:val="000000" w:themeColor="text1"/>
        </w:rPr>
      </w:pPr>
      <w:r>
        <w:rPr>
          <w:rFonts w:cstheme="minorHAnsi"/>
          <w:color w:val="000000" w:themeColor="text1"/>
        </w:rPr>
        <w:t>Acclaimed</w:t>
      </w:r>
      <w:r w:rsidRPr="00AE5208">
        <w:rPr>
          <w:rFonts w:cstheme="minorHAnsi"/>
          <w:color w:val="000000" w:themeColor="text1"/>
        </w:rPr>
        <w:t xml:space="preserve"> </w:t>
      </w:r>
      <w:r w:rsidR="00D13E50" w:rsidRPr="00AE5208">
        <w:rPr>
          <w:rFonts w:cstheme="minorHAnsi"/>
          <w:color w:val="000000" w:themeColor="text1"/>
        </w:rPr>
        <w:t xml:space="preserve">Reason synths, instruments, </w:t>
      </w:r>
      <w:r>
        <w:rPr>
          <w:rFonts w:cstheme="minorHAnsi"/>
          <w:color w:val="000000" w:themeColor="text1"/>
        </w:rPr>
        <w:t>P</w:t>
      </w:r>
      <w:r w:rsidR="00D13E50" w:rsidRPr="00AE5208">
        <w:rPr>
          <w:rFonts w:cstheme="minorHAnsi"/>
          <w:color w:val="000000" w:themeColor="text1"/>
        </w:rPr>
        <w:t>layers and effects now available for any DAW</w:t>
      </w:r>
      <w:r w:rsidR="00D46F4F">
        <w:rPr>
          <w:rFonts w:cstheme="minorHAnsi"/>
          <w:color w:val="000000" w:themeColor="text1"/>
        </w:rPr>
        <w:t>, including Apple Logic</w:t>
      </w:r>
      <w:r w:rsidR="00FD6A0D">
        <w:rPr>
          <w:rFonts w:cstheme="minorHAnsi"/>
          <w:color w:val="000000" w:themeColor="text1"/>
        </w:rPr>
        <w:t xml:space="preserve"> in the latest version, Reason 11.1</w:t>
      </w:r>
    </w:p>
    <w:p w14:paraId="75BD3565" w14:textId="77777777" w:rsidR="00BE1ED5" w:rsidRDefault="00BE1ED5" w:rsidP="00C244BE">
      <w:pPr>
        <w:shd w:val="clear" w:color="auto" w:fill="FFFFFF"/>
        <w:spacing w:after="0" w:line="276" w:lineRule="auto"/>
        <w:contextualSpacing/>
        <w:rPr>
          <w:rFonts w:eastAsia="Times New Roman" w:cstheme="minorHAnsi"/>
          <w:b/>
          <w:bCs/>
          <w:color w:val="000000" w:themeColor="text1"/>
        </w:rPr>
      </w:pPr>
    </w:p>
    <w:p w14:paraId="24B6B139" w14:textId="72D5BE25" w:rsidR="00FF480D" w:rsidRDefault="00C55716" w:rsidP="00C244BE">
      <w:p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b/>
          <w:bCs/>
          <w:color w:val="000000" w:themeColor="text1"/>
        </w:rPr>
        <w:t xml:space="preserve">STOCKHOLM, </w:t>
      </w:r>
      <w:r w:rsidR="00544784">
        <w:rPr>
          <w:rFonts w:eastAsia="Times New Roman" w:cstheme="minorHAnsi"/>
          <w:b/>
          <w:bCs/>
          <w:color w:val="000000" w:themeColor="text1"/>
        </w:rPr>
        <w:t>November</w:t>
      </w:r>
      <w:r w:rsidR="00EA7734" w:rsidRPr="00AE5208">
        <w:rPr>
          <w:rFonts w:eastAsia="Times New Roman" w:cstheme="minorHAnsi"/>
          <w:b/>
          <w:bCs/>
          <w:color w:val="000000" w:themeColor="text1"/>
        </w:rPr>
        <w:t xml:space="preserve"> </w:t>
      </w:r>
      <w:r w:rsidR="00FE5759">
        <w:rPr>
          <w:rFonts w:eastAsia="Times New Roman" w:cstheme="minorHAnsi"/>
          <w:b/>
          <w:bCs/>
          <w:color w:val="000000" w:themeColor="text1"/>
        </w:rPr>
        <w:t>22</w:t>
      </w:r>
      <w:r w:rsidRPr="00AE5208">
        <w:rPr>
          <w:rFonts w:eastAsia="Times New Roman" w:cstheme="minorHAnsi"/>
          <w:b/>
          <w:bCs/>
          <w:color w:val="000000" w:themeColor="text1"/>
        </w:rPr>
        <w:t>, 201</w:t>
      </w:r>
      <w:r w:rsidR="00EA7734" w:rsidRPr="00AE5208">
        <w:rPr>
          <w:rFonts w:eastAsia="Times New Roman" w:cstheme="minorHAnsi"/>
          <w:b/>
          <w:bCs/>
          <w:color w:val="000000" w:themeColor="text1"/>
        </w:rPr>
        <w:t>9</w:t>
      </w:r>
      <w:r w:rsidRPr="00AE5208">
        <w:rPr>
          <w:rFonts w:eastAsia="Times New Roman" w:cstheme="minorHAnsi"/>
          <w:color w:val="000000" w:themeColor="text1"/>
        </w:rPr>
        <w:t xml:space="preserve"> – </w:t>
      </w:r>
      <w:r w:rsidR="00FF480D">
        <w:rPr>
          <w:rFonts w:eastAsia="Times New Roman" w:cstheme="minorHAnsi"/>
          <w:color w:val="000000" w:themeColor="text1"/>
        </w:rPr>
        <w:t>Following closely on the he</w:t>
      </w:r>
      <w:r w:rsidR="00E80E80">
        <w:rPr>
          <w:rFonts w:eastAsia="Times New Roman" w:cstheme="minorHAnsi"/>
          <w:color w:val="000000" w:themeColor="text1"/>
        </w:rPr>
        <w:t>e</w:t>
      </w:r>
      <w:r w:rsidR="00FF480D">
        <w:rPr>
          <w:rFonts w:eastAsia="Times New Roman" w:cstheme="minorHAnsi"/>
          <w:color w:val="000000" w:themeColor="text1"/>
        </w:rPr>
        <w:t xml:space="preserve">ls of the recent </w:t>
      </w:r>
      <w:r w:rsidR="00C435DA">
        <w:rPr>
          <w:rFonts w:eastAsia="Times New Roman" w:cstheme="minorHAnsi"/>
          <w:color w:val="000000" w:themeColor="text1"/>
        </w:rPr>
        <w:t xml:space="preserve">launch of Reason 11, simultaneous with the </w:t>
      </w:r>
      <w:r w:rsidR="00FF480D">
        <w:rPr>
          <w:rFonts w:eastAsia="Times New Roman" w:cstheme="minorHAnsi"/>
          <w:color w:val="000000" w:themeColor="text1"/>
        </w:rPr>
        <w:t xml:space="preserve">announcement of Propellerhead Software becoming </w:t>
      </w:r>
      <w:r w:rsidRPr="00AE5208">
        <w:rPr>
          <w:rFonts w:eastAsia="Times New Roman" w:cstheme="minorHAnsi"/>
          <w:color w:val="000000" w:themeColor="text1"/>
        </w:rPr>
        <w:t>Reason Studios</w:t>
      </w:r>
      <w:r w:rsidR="00FF480D">
        <w:rPr>
          <w:rFonts w:eastAsia="Times New Roman" w:cstheme="minorHAnsi"/>
          <w:color w:val="000000" w:themeColor="text1"/>
        </w:rPr>
        <w:t>, the company</w:t>
      </w:r>
      <w:r w:rsidRPr="00AE5208">
        <w:rPr>
          <w:rFonts w:eastAsia="Times New Roman" w:cstheme="minorHAnsi"/>
          <w:color w:val="000000" w:themeColor="text1"/>
        </w:rPr>
        <w:t xml:space="preserve"> announced today that Reason 11 is now available </w:t>
      </w:r>
      <w:r w:rsidR="00544784">
        <w:rPr>
          <w:rFonts w:eastAsia="Times New Roman" w:cstheme="minorHAnsi"/>
          <w:color w:val="000000" w:themeColor="text1"/>
        </w:rPr>
        <w:t xml:space="preserve">to an even broader </w:t>
      </w:r>
      <w:r w:rsidR="00F61ED0">
        <w:rPr>
          <w:rFonts w:eastAsia="Times New Roman" w:cstheme="minorHAnsi"/>
          <w:color w:val="000000" w:themeColor="text1"/>
        </w:rPr>
        <w:t>host of DAW users – including Apple Logic owners – with the addition of AU support</w:t>
      </w:r>
      <w:r w:rsidR="009675CA">
        <w:rPr>
          <w:rFonts w:eastAsia="Times New Roman" w:cstheme="minorHAnsi"/>
          <w:color w:val="000000" w:themeColor="text1"/>
        </w:rPr>
        <w:t xml:space="preserve"> in version Reason 11.1</w:t>
      </w:r>
      <w:r w:rsidR="00F61ED0">
        <w:rPr>
          <w:rFonts w:eastAsia="Times New Roman" w:cstheme="minorHAnsi"/>
          <w:color w:val="000000" w:themeColor="text1"/>
        </w:rPr>
        <w:t>.</w:t>
      </w:r>
      <w:r w:rsidR="00FF480D">
        <w:rPr>
          <w:rFonts w:eastAsia="Times New Roman" w:cstheme="minorHAnsi"/>
          <w:color w:val="000000" w:themeColor="text1"/>
        </w:rPr>
        <w:t xml:space="preserve"> The announcement further underscores </w:t>
      </w:r>
      <w:r w:rsidR="00E7786D">
        <w:rPr>
          <w:rFonts w:eastAsia="Times New Roman" w:cstheme="minorHAnsi"/>
          <w:color w:val="000000" w:themeColor="text1"/>
        </w:rPr>
        <w:t xml:space="preserve">the significance of the launch of Reason 11, </w:t>
      </w:r>
      <w:r w:rsidR="00C435DA">
        <w:rPr>
          <w:rFonts w:eastAsia="Times New Roman" w:cstheme="minorHAnsi"/>
          <w:color w:val="000000" w:themeColor="text1"/>
        </w:rPr>
        <w:t xml:space="preserve">bringing the </w:t>
      </w:r>
      <w:r w:rsidR="00E7786D">
        <w:rPr>
          <w:rFonts w:eastAsia="Times New Roman" w:cstheme="minorHAnsi"/>
          <w:color w:val="000000" w:themeColor="text1"/>
        </w:rPr>
        <w:t>major update to Reason Studios’ flagship music-making software</w:t>
      </w:r>
      <w:r w:rsidR="00C435DA">
        <w:rPr>
          <w:rFonts w:eastAsia="Times New Roman" w:cstheme="minorHAnsi"/>
          <w:color w:val="000000" w:themeColor="text1"/>
        </w:rPr>
        <w:t xml:space="preserve"> </w:t>
      </w:r>
      <w:r w:rsidR="00FF480D">
        <w:rPr>
          <w:rFonts w:eastAsia="Times New Roman" w:cstheme="minorHAnsi"/>
          <w:color w:val="000000" w:themeColor="text1"/>
        </w:rPr>
        <w:t>to a wider</w:t>
      </w:r>
      <w:r w:rsidR="00C435DA">
        <w:rPr>
          <w:rFonts w:eastAsia="Times New Roman" w:cstheme="minorHAnsi"/>
          <w:color w:val="000000" w:themeColor="text1"/>
        </w:rPr>
        <w:t xml:space="preserve"> global</w:t>
      </w:r>
      <w:r w:rsidR="00FF480D">
        <w:rPr>
          <w:rFonts w:eastAsia="Times New Roman" w:cstheme="minorHAnsi"/>
          <w:color w:val="000000" w:themeColor="text1"/>
        </w:rPr>
        <w:t xml:space="preserve"> audience of music creators.</w:t>
      </w:r>
      <w:r w:rsidR="00F61ED0">
        <w:rPr>
          <w:rFonts w:eastAsia="Times New Roman" w:cstheme="minorHAnsi"/>
          <w:color w:val="000000" w:themeColor="text1"/>
        </w:rPr>
        <w:t xml:space="preserve"> </w:t>
      </w:r>
    </w:p>
    <w:p w14:paraId="5D95EACE" w14:textId="77777777" w:rsidR="00FF480D" w:rsidRDefault="00FF480D" w:rsidP="00C244BE">
      <w:pPr>
        <w:shd w:val="clear" w:color="auto" w:fill="FFFFFF"/>
        <w:spacing w:after="0" w:line="276" w:lineRule="auto"/>
        <w:contextualSpacing/>
        <w:rPr>
          <w:rFonts w:eastAsia="Times New Roman" w:cstheme="minorHAnsi"/>
          <w:color w:val="000000" w:themeColor="text1"/>
        </w:rPr>
      </w:pPr>
    </w:p>
    <w:p w14:paraId="5083518A" w14:textId="7EAB621D" w:rsidR="00957EDF" w:rsidRDefault="002E2DF6" w:rsidP="00C244BE">
      <w:pPr>
        <w:shd w:val="clear" w:color="auto" w:fill="FFFFFF"/>
        <w:spacing w:after="0" w:line="276" w:lineRule="auto"/>
        <w:contextualSpacing/>
        <w:rPr>
          <w:rFonts w:ascii="Arial" w:hAnsi="Arial"/>
        </w:rPr>
      </w:pPr>
      <w:r>
        <w:rPr>
          <w:rFonts w:cstheme="minorHAnsi"/>
          <w:color w:val="000000" w:themeColor="text1"/>
        </w:rPr>
        <w:t>Reason 11</w:t>
      </w:r>
      <w:r w:rsidR="00E76FD5">
        <w:rPr>
          <w:rFonts w:cstheme="minorHAnsi"/>
          <w:color w:val="000000" w:themeColor="text1"/>
        </w:rPr>
        <w:t>.1</w:t>
      </w:r>
      <w:r w:rsidR="001E2DD6">
        <w:rPr>
          <w:rFonts w:cstheme="minorHAnsi"/>
          <w:color w:val="000000" w:themeColor="text1"/>
        </w:rPr>
        <w:t xml:space="preserve">, </w:t>
      </w:r>
      <w:r w:rsidR="001E2DD6">
        <w:rPr>
          <w:rFonts w:eastAsia="Times New Roman" w:cstheme="minorHAnsi"/>
          <w:color w:val="000000" w:themeColor="text1"/>
        </w:rPr>
        <w:t xml:space="preserve">also </w:t>
      </w:r>
      <w:r w:rsidR="007F484D">
        <w:rPr>
          <w:rFonts w:eastAsia="Times New Roman" w:cstheme="minorHAnsi"/>
          <w:color w:val="000000" w:themeColor="text1"/>
        </w:rPr>
        <w:t xml:space="preserve">now </w:t>
      </w:r>
      <w:r w:rsidR="001E2DD6">
        <w:rPr>
          <w:rFonts w:eastAsia="Times New Roman" w:cstheme="minorHAnsi"/>
          <w:color w:val="000000" w:themeColor="text1"/>
        </w:rPr>
        <w:t xml:space="preserve">compatible with </w:t>
      </w:r>
      <w:r w:rsidR="001E2DD6" w:rsidRPr="00F61ED0">
        <w:rPr>
          <w:rFonts w:eastAsia="Times New Roman" w:cstheme="minorHAnsi"/>
          <w:color w:val="000000" w:themeColor="text1"/>
        </w:rPr>
        <w:t>macOS Catalina</w:t>
      </w:r>
      <w:r w:rsidR="001E2DD6">
        <w:rPr>
          <w:rFonts w:eastAsia="Times New Roman" w:cstheme="minorHAnsi"/>
          <w:color w:val="000000" w:themeColor="text1"/>
        </w:rPr>
        <w:t xml:space="preserve">, </w:t>
      </w:r>
      <w:r>
        <w:rPr>
          <w:rFonts w:cstheme="minorHAnsi"/>
          <w:color w:val="000000" w:themeColor="text1"/>
        </w:rPr>
        <w:t xml:space="preserve">can be used as a </w:t>
      </w:r>
      <w:r w:rsidR="00C435DA">
        <w:rPr>
          <w:rFonts w:cstheme="minorHAnsi"/>
          <w:color w:val="000000" w:themeColor="text1"/>
        </w:rPr>
        <w:t xml:space="preserve">standalone </w:t>
      </w:r>
      <w:r>
        <w:rPr>
          <w:rFonts w:cstheme="minorHAnsi"/>
          <w:color w:val="000000" w:themeColor="text1"/>
        </w:rPr>
        <w:t xml:space="preserve">DAW or a plugin, offering immense value at affordable prices across </w:t>
      </w:r>
      <w:r w:rsidR="007F484D">
        <w:rPr>
          <w:rFonts w:cstheme="minorHAnsi"/>
          <w:color w:val="000000" w:themeColor="text1"/>
        </w:rPr>
        <w:t>the</w:t>
      </w:r>
      <w:r w:rsidR="001E2DD6">
        <w:rPr>
          <w:rFonts w:cstheme="minorHAnsi"/>
          <w:color w:val="000000" w:themeColor="text1"/>
        </w:rPr>
        <w:t xml:space="preserve"> </w:t>
      </w:r>
      <w:r>
        <w:rPr>
          <w:rFonts w:cstheme="minorHAnsi"/>
          <w:color w:val="000000" w:themeColor="text1"/>
        </w:rPr>
        <w:t>three available version</w:t>
      </w:r>
      <w:r w:rsidR="001E2DD6">
        <w:rPr>
          <w:rFonts w:cstheme="minorHAnsi"/>
          <w:color w:val="000000" w:themeColor="text1"/>
        </w:rPr>
        <w:t>s that offer entry-to-advanced combinations of Reason Studio’s</w:t>
      </w:r>
      <w:r>
        <w:rPr>
          <w:rFonts w:cstheme="minorHAnsi"/>
          <w:color w:val="000000" w:themeColor="text1"/>
        </w:rPr>
        <w:t xml:space="preserve"> </w:t>
      </w:r>
      <w:r w:rsidR="001E2DD6" w:rsidRPr="00AE5208">
        <w:rPr>
          <w:rFonts w:cstheme="minorHAnsi"/>
          <w:color w:val="000000" w:themeColor="text1"/>
        </w:rPr>
        <w:t>legendary synths, instruments and effects</w:t>
      </w:r>
      <w:r w:rsidR="001E2DD6">
        <w:rPr>
          <w:rFonts w:cstheme="minorHAnsi"/>
          <w:color w:val="000000" w:themeColor="text1"/>
        </w:rPr>
        <w:t xml:space="preserve">. The Reason Rack Plugin, integral to all versions of Reason 11, </w:t>
      </w:r>
      <w:r w:rsidR="00B039B5">
        <w:rPr>
          <w:rFonts w:cstheme="minorHAnsi"/>
          <w:color w:val="000000" w:themeColor="text1"/>
        </w:rPr>
        <w:t xml:space="preserve">brings the quality of renowned Reason Studios instruments </w:t>
      </w:r>
      <w:r w:rsidR="00E36475">
        <w:rPr>
          <w:rFonts w:cstheme="minorHAnsi"/>
          <w:color w:val="000000" w:themeColor="text1"/>
        </w:rPr>
        <w:t>and effects to any DAW. F</w:t>
      </w:r>
      <w:r w:rsidR="00B039B5">
        <w:rPr>
          <w:rFonts w:cstheme="minorHAnsi"/>
          <w:color w:val="000000" w:themeColor="text1"/>
        </w:rPr>
        <w:t>lexibility in sound design and routing</w:t>
      </w:r>
      <w:r w:rsidR="00B039B5" w:rsidRPr="00AE5208">
        <w:rPr>
          <w:rFonts w:cstheme="minorHAnsi"/>
          <w:color w:val="000000" w:themeColor="text1"/>
        </w:rPr>
        <w:t xml:space="preserve"> </w:t>
      </w:r>
      <w:r w:rsidR="00E36475">
        <w:rPr>
          <w:rFonts w:cstheme="minorHAnsi"/>
          <w:color w:val="000000" w:themeColor="text1"/>
        </w:rPr>
        <w:t>is further facilitated by</w:t>
      </w:r>
      <w:r w:rsidR="00A11259">
        <w:rPr>
          <w:rFonts w:cstheme="minorHAnsi"/>
          <w:color w:val="000000" w:themeColor="text1"/>
        </w:rPr>
        <w:t xml:space="preserve"> access to the exclusive Rack Extension add-on market for yet more </w:t>
      </w:r>
      <w:r w:rsidR="00E36475">
        <w:rPr>
          <w:rFonts w:cstheme="minorHAnsi"/>
          <w:color w:val="000000" w:themeColor="text1"/>
        </w:rPr>
        <w:t xml:space="preserve">creative </w:t>
      </w:r>
      <w:r w:rsidR="00A11259">
        <w:rPr>
          <w:rFonts w:cstheme="minorHAnsi"/>
          <w:color w:val="000000" w:themeColor="text1"/>
        </w:rPr>
        <w:t>options.</w:t>
      </w:r>
      <w:r w:rsidR="007356A1">
        <w:rPr>
          <w:rFonts w:cstheme="minorHAnsi"/>
          <w:color w:val="000000" w:themeColor="text1"/>
        </w:rPr>
        <w:t xml:space="preserve"> </w:t>
      </w:r>
    </w:p>
    <w:p w14:paraId="5CB51AB1" w14:textId="77777777" w:rsidR="00A11259" w:rsidRDefault="00A11259" w:rsidP="00C244BE">
      <w:pPr>
        <w:shd w:val="clear" w:color="auto" w:fill="FFFFFF"/>
        <w:spacing w:after="0" w:line="276" w:lineRule="auto"/>
        <w:contextualSpacing/>
        <w:rPr>
          <w:rFonts w:cstheme="minorHAnsi"/>
          <w:color w:val="000000" w:themeColor="text1"/>
        </w:rPr>
      </w:pPr>
    </w:p>
    <w:p w14:paraId="37929AF5" w14:textId="0CEC89B4" w:rsidR="00DF7CCA" w:rsidRPr="00DF7CCA" w:rsidRDefault="00DF7CCA" w:rsidP="00DF7CCA">
      <w:pPr>
        <w:shd w:val="clear" w:color="auto" w:fill="FFFFFF"/>
        <w:spacing w:after="0" w:line="276" w:lineRule="auto"/>
        <w:contextualSpacing/>
        <w:rPr>
          <w:rFonts w:cstheme="minorHAnsi"/>
          <w:color w:val="000000" w:themeColor="text1"/>
        </w:rPr>
      </w:pPr>
      <w:r w:rsidRPr="006D102D">
        <w:rPr>
          <w:rFonts w:cstheme="minorHAnsi"/>
          <w:iCs/>
          <w:color w:val="000000" w:themeColor="text1"/>
        </w:rPr>
        <w:t xml:space="preserve">“With Reason 11 we wanted to make sure anyone could harness the power </w:t>
      </w:r>
      <w:r w:rsidR="00A76759">
        <w:rPr>
          <w:rFonts w:cstheme="minorHAnsi"/>
          <w:iCs/>
          <w:color w:val="000000" w:themeColor="text1"/>
        </w:rPr>
        <w:t>of</w:t>
      </w:r>
      <w:r w:rsidR="00A76759" w:rsidRPr="006D102D">
        <w:rPr>
          <w:rFonts w:cstheme="minorHAnsi"/>
          <w:iCs/>
          <w:color w:val="000000" w:themeColor="text1"/>
        </w:rPr>
        <w:t xml:space="preserve"> </w:t>
      </w:r>
      <w:r w:rsidRPr="006D102D">
        <w:rPr>
          <w:rFonts w:cstheme="minorHAnsi"/>
          <w:iCs/>
          <w:color w:val="000000" w:themeColor="text1"/>
        </w:rPr>
        <w:t>the Reason Rack in a way that works for them: as a self-contained environment or a super-powered plugin.” said Mattias Häggström Gerdt, Product Manager. “The release of Reason Rack Plugin as an AU is the next step on this journey, opening the doors for users of Logic Pro X and many other hosts on macOS. Now more musicians than ever can join the multitude who already love using Reason to make music.”</w:t>
      </w:r>
    </w:p>
    <w:p w14:paraId="70BA020D" w14:textId="77777777" w:rsidR="00D36BF2" w:rsidRDefault="00D36BF2" w:rsidP="00C244BE">
      <w:pPr>
        <w:shd w:val="clear" w:color="auto" w:fill="FFFFFF"/>
        <w:spacing w:after="0" w:line="276" w:lineRule="auto"/>
        <w:contextualSpacing/>
        <w:rPr>
          <w:rFonts w:cstheme="minorHAnsi"/>
          <w:color w:val="000000" w:themeColor="text1"/>
        </w:rPr>
      </w:pPr>
    </w:p>
    <w:p w14:paraId="4764D853" w14:textId="4549CCDF" w:rsidR="00EA7734" w:rsidRPr="00A76759" w:rsidRDefault="00D36BF2" w:rsidP="00C244BE">
      <w:pPr>
        <w:shd w:val="clear" w:color="auto" w:fill="FFFFFF"/>
        <w:spacing w:after="0" w:line="276" w:lineRule="auto"/>
        <w:contextualSpacing/>
        <w:rPr>
          <w:rFonts w:cstheme="minorHAnsi"/>
          <w:color w:val="000000" w:themeColor="text1"/>
        </w:rPr>
      </w:pPr>
      <w:r>
        <w:rPr>
          <w:rFonts w:cstheme="minorHAnsi"/>
          <w:color w:val="000000" w:themeColor="text1"/>
        </w:rPr>
        <w:t>Reason 11</w:t>
      </w:r>
      <w:r w:rsidR="00E76FD5">
        <w:rPr>
          <w:rFonts w:cstheme="minorHAnsi"/>
          <w:color w:val="000000" w:themeColor="text1"/>
        </w:rPr>
        <w:t>.1</w:t>
      </w:r>
      <w:r w:rsidR="004918F2">
        <w:rPr>
          <w:rFonts w:cstheme="minorHAnsi"/>
          <w:color w:val="000000" w:themeColor="text1"/>
        </w:rPr>
        <w:t xml:space="preserve"> is </w:t>
      </w:r>
      <w:r w:rsidR="00E76FD5" w:rsidRPr="00AE5208">
        <w:rPr>
          <w:rFonts w:eastAsia="Times New Roman" w:cstheme="minorHAnsi"/>
          <w:color w:val="000000" w:themeColor="text1"/>
        </w:rPr>
        <w:t xml:space="preserve">available </w:t>
      </w:r>
      <w:r w:rsidR="004918F2">
        <w:rPr>
          <w:rFonts w:eastAsia="Times New Roman" w:cstheme="minorHAnsi"/>
          <w:color w:val="000000" w:themeColor="text1"/>
        </w:rPr>
        <w:t xml:space="preserve">now </w:t>
      </w:r>
      <w:r w:rsidR="00E76FD5" w:rsidRPr="00AE5208">
        <w:rPr>
          <w:rFonts w:eastAsia="Times New Roman" w:cstheme="minorHAnsi"/>
          <w:color w:val="000000" w:themeColor="text1"/>
        </w:rPr>
        <w:t>via the newly released Reason Studios website and authorized resellers worldwide.</w:t>
      </w:r>
      <w:r w:rsidR="004918F2">
        <w:rPr>
          <w:rFonts w:eastAsia="Times New Roman" w:cstheme="minorHAnsi"/>
          <w:color w:val="000000" w:themeColor="text1"/>
        </w:rPr>
        <w:t xml:space="preserve"> The software, </w:t>
      </w:r>
      <w:r>
        <w:rPr>
          <w:rFonts w:cstheme="minorHAnsi"/>
          <w:color w:val="000000" w:themeColor="text1"/>
        </w:rPr>
        <w:t xml:space="preserve">which includes additional improvements and bug fixes, is </w:t>
      </w:r>
      <w:r w:rsidR="004918F2">
        <w:rPr>
          <w:rFonts w:cstheme="minorHAnsi"/>
          <w:color w:val="000000" w:themeColor="text1"/>
        </w:rPr>
        <w:t xml:space="preserve">also </w:t>
      </w:r>
      <w:r>
        <w:rPr>
          <w:rFonts w:cstheme="minorHAnsi"/>
          <w:color w:val="000000" w:themeColor="text1"/>
        </w:rPr>
        <w:t>available for free download by registered</w:t>
      </w:r>
      <w:r w:rsidR="004918F2">
        <w:rPr>
          <w:rFonts w:cstheme="minorHAnsi"/>
          <w:color w:val="000000" w:themeColor="text1"/>
        </w:rPr>
        <w:t xml:space="preserve"> Reason 11</w:t>
      </w:r>
      <w:r>
        <w:rPr>
          <w:rFonts w:cstheme="minorHAnsi"/>
          <w:color w:val="000000" w:themeColor="text1"/>
        </w:rPr>
        <w:t xml:space="preserve"> users and at upgrade prices to </w:t>
      </w:r>
      <w:r w:rsidR="004918F2">
        <w:rPr>
          <w:rFonts w:cstheme="minorHAnsi"/>
          <w:color w:val="000000" w:themeColor="text1"/>
        </w:rPr>
        <w:t xml:space="preserve">owners </w:t>
      </w:r>
      <w:r>
        <w:rPr>
          <w:rFonts w:cstheme="minorHAnsi"/>
          <w:color w:val="000000" w:themeColor="text1"/>
        </w:rPr>
        <w:t xml:space="preserve">of previous Reason </w:t>
      </w:r>
      <w:r w:rsidRPr="00A76759">
        <w:rPr>
          <w:rFonts w:cstheme="minorHAnsi"/>
          <w:color w:val="000000" w:themeColor="text1"/>
        </w:rPr>
        <w:t>versions.</w:t>
      </w:r>
    </w:p>
    <w:p w14:paraId="7CC86676" w14:textId="77777777" w:rsidR="009A5F3A" w:rsidRPr="00A76759" w:rsidRDefault="009A5F3A" w:rsidP="00C244BE">
      <w:pPr>
        <w:shd w:val="clear" w:color="auto" w:fill="FFFFFF"/>
        <w:spacing w:after="0" w:line="276" w:lineRule="auto"/>
        <w:contextualSpacing/>
        <w:rPr>
          <w:rFonts w:eastAsia="Times New Roman" w:cstheme="minorHAnsi"/>
          <w:color w:val="000000" w:themeColor="text1"/>
        </w:rPr>
      </w:pPr>
    </w:p>
    <w:p w14:paraId="37E32D17"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Pricing and Availability</w:t>
      </w:r>
    </w:p>
    <w:p w14:paraId="1C9F6936"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Reason 11 is available as a direct download or from an authorized dealer at the following suggested retail pricing: </w:t>
      </w:r>
    </w:p>
    <w:p w14:paraId="09C4AB01" w14:textId="77777777" w:rsidR="00A76759" w:rsidRDefault="00A76759" w:rsidP="00A76759">
      <w:pPr>
        <w:shd w:val="clear" w:color="auto" w:fill="FFFFFF"/>
        <w:spacing w:after="0" w:line="276" w:lineRule="auto"/>
        <w:contextualSpacing/>
        <w:rPr>
          <w:rFonts w:eastAsia="Times New Roman" w:cstheme="minorHAnsi"/>
          <w:iCs/>
          <w:color w:val="000000" w:themeColor="text1"/>
        </w:rPr>
      </w:pPr>
    </w:p>
    <w:p w14:paraId="351CDCF8"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Reason 11 Intro: EUR €79 / USD $99</w:t>
      </w:r>
    </w:p>
    <w:p w14:paraId="61D4F1AA"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 Reason Rack Plugin included</w:t>
      </w:r>
    </w:p>
    <w:p w14:paraId="20855F67"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 Includes 31 Devices: 11 x Instruments, 9 x Effects, 8 x Utilities, 3 x Players</w:t>
      </w:r>
    </w:p>
    <w:p w14:paraId="05D78B21" w14:textId="77777777" w:rsidR="00A76759" w:rsidRDefault="00A76759" w:rsidP="00A76759">
      <w:pPr>
        <w:shd w:val="clear" w:color="auto" w:fill="FFFFFF"/>
        <w:spacing w:after="0" w:line="276" w:lineRule="auto"/>
        <w:contextualSpacing/>
        <w:rPr>
          <w:rFonts w:eastAsia="Times New Roman" w:cstheme="minorHAnsi"/>
          <w:iCs/>
          <w:color w:val="000000" w:themeColor="text1"/>
        </w:rPr>
      </w:pPr>
    </w:p>
    <w:p w14:paraId="7CBE10F1"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Reason 11: EUR €349 / USD $399</w:t>
      </w:r>
    </w:p>
    <w:p w14:paraId="10B57C02"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 Reason Rack Plugin included</w:t>
      </w:r>
    </w:p>
    <w:p w14:paraId="403C5FFE"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 Includes 55 devices: 15 x Instruments / 29 x Effects / 8 x Utilities / 3 x Players</w:t>
      </w:r>
    </w:p>
    <w:p w14:paraId="6B0443AA" w14:textId="77777777" w:rsidR="00A76759" w:rsidRDefault="00A76759" w:rsidP="00A76759">
      <w:pPr>
        <w:shd w:val="clear" w:color="auto" w:fill="FFFFFF"/>
        <w:spacing w:after="0" w:line="276" w:lineRule="auto"/>
        <w:contextualSpacing/>
        <w:rPr>
          <w:rFonts w:eastAsia="Times New Roman" w:cstheme="minorHAnsi"/>
          <w:iCs/>
          <w:color w:val="000000" w:themeColor="text1"/>
        </w:rPr>
      </w:pPr>
    </w:p>
    <w:p w14:paraId="56A9626C"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Reason 11 Suite: EUR €549 / USD $599</w:t>
      </w:r>
    </w:p>
    <w:p w14:paraId="2E9979B7" w14:textId="77777777"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 Reason Rack Plugin included</w:t>
      </w:r>
    </w:p>
    <w:p w14:paraId="546EF3E6" w14:textId="50DF36D3" w:rsidR="00A76759" w:rsidRPr="00A76759" w:rsidRDefault="00A76759" w:rsidP="00A76759">
      <w:pPr>
        <w:shd w:val="clear" w:color="auto" w:fill="FFFFFF"/>
        <w:spacing w:after="0" w:line="276" w:lineRule="auto"/>
        <w:contextualSpacing/>
        <w:rPr>
          <w:rFonts w:eastAsia="Times New Roman" w:cstheme="minorHAnsi"/>
          <w:iCs/>
          <w:color w:val="000000" w:themeColor="text1"/>
        </w:rPr>
      </w:pPr>
      <w:r w:rsidRPr="00C12497">
        <w:rPr>
          <w:rFonts w:eastAsia="Times New Roman" w:cstheme="minorHAnsi"/>
          <w:iCs/>
          <w:color w:val="000000" w:themeColor="text1"/>
        </w:rPr>
        <w:t>• Includes 72 devices: 27 x Instruments, 31 x Effects, 8 x Utilities, 6 x Players</w:t>
      </w:r>
    </w:p>
    <w:p w14:paraId="4773A939" w14:textId="77777777" w:rsidR="00A76759" w:rsidRDefault="00A76759" w:rsidP="00A76759">
      <w:pPr>
        <w:shd w:val="clear" w:color="auto" w:fill="FFFFFF"/>
        <w:spacing w:after="0" w:line="276" w:lineRule="auto"/>
        <w:contextualSpacing/>
        <w:rPr>
          <w:rFonts w:eastAsia="Times New Roman" w:cstheme="minorHAnsi"/>
          <w:iCs/>
          <w:color w:val="000000" w:themeColor="text1"/>
        </w:rPr>
      </w:pPr>
    </w:p>
    <w:p w14:paraId="3F8F934D" w14:textId="77777777" w:rsidR="00A76759" w:rsidRPr="00A76759" w:rsidRDefault="00A76759" w:rsidP="00A76759">
      <w:pPr>
        <w:shd w:val="clear" w:color="auto" w:fill="FFFFFF"/>
        <w:spacing w:after="0" w:line="276" w:lineRule="auto"/>
        <w:contextualSpacing/>
        <w:rPr>
          <w:rFonts w:eastAsia="Times New Roman" w:cstheme="minorHAnsi"/>
          <w:color w:val="000000" w:themeColor="text1"/>
        </w:rPr>
      </w:pPr>
      <w:r w:rsidRPr="00C12497">
        <w:rPr>
          <w:rFonts w:eastAsia="Times New Roman" w:cstheme="minorHAnsi"/>
          <w:iCs/>
          <w:color w:val="000000" w:themeColor="text1"/>
        </w:rPr>
        <w:t>Reason 11.1 is a free update for all Reason 11 owners and is currently available for free through Reason’s auto update.”</w:t>
      </w:r>
    </w:p>
    <w:p w14:paraId="3BE8D9E9" w14:textId="77777777" w:rsidR="00A76759" w:rsidRPr="00AE5208" w:rsidRDefault="00A76759" w:rsidP="00C244BE">
      <w:pPr>
        <w:shd w:val="clear" w:color="auto" w:fill="FFFFFF"/>
        <w:spacing w:after="0" w:line="276" w:lineRule="auto"/>
        <w:contextualSpacing/>
        <w:rPr>
          <w:rFonts w:eastAsia="Times New Roman" w:cstheme="minorHAnsi"/>
          <w:color w:val="000000" w:themeColor="text1"/>
        </w:rPr>
      </w:pPr>
    </w:p>
    <w:p w14:paraId="7EC1F69F" w14:textId="6C39FCEB" w:rsidR="00C55716" w:rsidRPr="00AE5208" w:rsidRDefault="00C55716" w:rsidP="00C244BE">
      <w:p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For details</w:t>
      </w:r>
      <w:r w:rsidR="00AE5208">
        <w:rPr>
          <w:rFonts w:eastAsia="Times New Roman" w:cstheme="minorHAnsi"/>
          <w:color w:val="000000" w:themeColor="text1"/>
        </w:rPr>
        <w:t>,</w:t>
      </w:r>
      <w:r w:rsidRPr="00AE5208">
        <w:rPr>
          <w:rFonts w:eastAsia="Times New Roman" w:cstheme="minorHAnsi"/>
          <w:color w:val="000000" w:themeColor="text1"/>
        </w:rPr>
        <w:t xml:space="preserve"> see</w:t>
      </w:r>
      <w:r w:rsidR="00AE5208">
        <w:rPr>
          <w:rFonts w:eastAsia="Times New Roman" w:cstheme="minorHAnsi"/>
          <w:color w:val="000000" w:themeColor="text1"/>
        </w:rPr>
        <w:t xml:space="preserve"> </w:t>
      </w:r>
      <w:hyperlink r:id="rId5" w:history="1">
        <w:r w:rsidR="003D0FB2" w:rsidRPr="00D81E28">
          <w:rPr>
            <w:rStyle w:val="Hyperlink"/>
          </w:rPr>
          <w:t>https://www.reasonstudios.com/en/reason/</w:t>
        </w:r>
      </w:hyperlink>
      <w:r w:rsidR="003D0FB2">
        <w:t xml:space="preserve">. </w:t>
      </w:r>
    </w:p>
    <w:p w14:paraId="5AE21493" w14:textId="77777777" w:rsidR="00F74593" w:rsidRPr="00AE5208" w:rsidRDefault="00F74593" w:rsidP="00C244BE">
      <w:pPr>
        <w:shd w:val="clear" w:color="auto" w:fill="FFFFFF"/>
        <w:spacing w:after="0" w:line="276" w:lineRule="auto"/>
        <w:contextualSpacing/>
        <w:outlineLvl w:val="2"/>
        <w:rPr>
          <w:rFonts w:eastAsia="Times New Roman" w:cstheme="minorHAnsi"/>
          <w:b/>
          <w:bCs/>
          <w:color w:val="000000" w:themeColor="text1"/>
        </w:rPr>
      </w:pPr>
    </w:p>
    <w:p w14:paraId="33F97EEB" w14:textId="0CE9C79A" w:rsidR="007F484D" w:rsidRPr="000B02CA" w:rsidRDefault="000B02CA" w:rsidP="007F484D">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bCs/>
          <w:color w:val="000000"/>
        </w:rPr>
        <w:t xml:space="preserve">Photo file 1: </w:t>
      </w:r>
      <w:r w:rsidR="007F484D" w:rsidRPr="007F484D">
        <w:rPr>
          <w:rFonts w:eastAsia="Times New Roman" w:cstheme="minorHAnsi"/>
          <w:color w:val="000000" w:themeColor="text1"/>
        </w:rPr>
        <w:t>Reason11_Logic_Rack.</w:t>
      </w:r>
      <w:r w:rsidR="00DD5812">
        <w:rPr>
          <w:rFonts w:eastAsia="Times New Roman" w:cstheme="minorHAnsi"/>
          <w:color w:val="000000" w:themeColor="text1"/>
        </w:rPr>
        <w:t>jpg</w:t>
      </w:r>
      <w:bookmarkStart w:id="0" w:name="_GoBack"/>
      <w:bookmarkEnd w:id="0"/>
    </w:p>
    <w:p w14:paraId="7F9098B0" w14:textId="58788C94" w:rsidR="005145BB" w:rsidRDefault="000B02CA" w:rsidP="00C244BE">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bCs/>
          <w:color w:val="000000"/>
        </w:rPr>
        <w:t xml:space="preserve">Photo caption 1: </w:t>
      </w:r>
      <w:r w:rsidRPr="000B02CA">
        <w:rPr>
          <w:rFonts w:eastAsia="Times New Roman" w:cstheme="minorHAnsi"/>
          <w:color w:val="000000" w:themeColor="text1"/>
        </w:rPr>
        <w:t>Reason Studios announced today that Reason 11</w:t>
      </w:r>
      <w:r w:rsidR="005145BB">
        <w:rPr>
          <w:rFonts w:eastAsia="Times New Roman" w:cstheme="minorHAnsi"/>
          <w:color w:val="000000" w:themeColor="text1"/>
        </w:rPr>
        <w:t xml:space="preserve"> now supports AU, opening it</w:t>
      </w:r>
      <w:r w:rsidR="00211EC3">
        <w:rPr>
          <w:rFonts w:eastAsia="Times New Roman" w:cstheme="minorHAnsi"/>
          <w:color w:val="000000" w:themeColor="text1"/>
        </w:rPr>
        <w:t xml:space="preserve"> to</w:t>
      </w:r>
      <w:r w:rsidR="005145BB">
        <w:rPr>
          <w:rFonts w:eastAsia="Times New Roman" w:cstheme="minorHAnsi"/>
          <w:color w:val="000000" w:themeColor="text1"/>
        </w:rPr>
        <w:t xml:space="preserve"> use with DAWs such as Apple Logic.</w:t>
      </w:r>
    </w:p>
    <w:p w14:paraId="58B9FD7D" w14:textId="77777777"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p>
    <w:p w14:paraId="79A9025E" w14:textId="0306EE1F" w:rsidR="005145BB" w:rsidRPr="007F484D" w:rsidRDefault="000B02CA" w:rsidP="005145BB">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color w:val="000000" w:themeColor="text1"/>
        </w:rPr>
        <w:t xml:space="preserve">Photo file 2: </w:t>
      </w:r>
      <w:r w:rsidR="00DD5812">
        <w:rPr>
          <w:rFonts w:eastAsia="Times New Roman" w:cstheme="minorHAnsi"/>
          <w:color w:val="000000" w:themeColor="text1"/>
        </w:rPr>
        <w:t>Reason11_in_use.jpg</w:t>
      </w:r>
    </w:p>
    <w:p w14:paraId="3E9F1D4A" w14:textId="0055E73A"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color w:val="000000" w:themeColor="text1"/>
        </w:rPr>
        <w:t xml:space="preserve">Photo caption 2: </w:t>
      </w:r>
      <w:r w:rsidR="005145BB">
        <w:rPr>
          <w:rFonts w:cstheme="minorHAnsi"/>
          <w:color w:val="000000" w:themeColor="text1"/>
        </w:rPr>
        <w:t>With AU support, the Reason Rack Plugin brings the quality of renowned Reason Studios instruments and effects to any DAW</w:t>
      </w:r>
      <w:r w:rsidR="00BE47F7">
        <w:rPr>
          <w:rFonts w:cstheme="minorHAnsi"/>
          <w:color w:val="000000" w:themeColor="text1"/>
        </w:rPr>
        <w:t>.</w:t>
      </w:r>
    </w:p>
    <w:p w14:paraId="176C1561" w14:textId="77777777" w:rsidR="000B02CA" w:rsidRDefault="000B02CA" w:rsidP="00C244BE">
      <w:pPr>
        <w:shd w:val="clear" w:color="auto" w:fill="FFFFFF"/>
        <w:spacing w:after="0" w:line="276" w:lineRule="auto"/>
        <w:contextualSpacing/>
        <w:outlineLvl w:val="2"/>
        <w:rPr>
          <w:rFonts w:eastAsia="Times New Roman" w:cstheme="minorHAnsi"/>
          <w:b/>
          <w:bCs/>
          <w:color w:val="000000"/>
        </w:rPr>
      </w:pPr>
    </w:p>
    <w:p w14:paraId="287CD8C5" w14:textId="77777777" w:rsidR="000B02CA" w:rsidRPr="00AE5208" w:rsidRDefault="000B02CA" w:rsidP="00C244BE">
      <w:pPr>
        <w:shd w:val="clear" w:color="auto" w:fill="FFFFFF"/>
        <w:spacing w:after="0" w:line="276" w:lineRule="auto"/>
        <w:contextualSpacing/>
        <w:outlineLvl w:val="2"/>
        <w:rPr>
          <w:rFonts w:eastAsia="Times New Roman" w:cstheme="minorHAnsi"/>
          <w:b/>
          <w:bCs/>
          <w:color w:val="000000"/>
        </w:rPr>
      </w:pPr>
    </w:p>
    <w:p w14:paraId="23A91C7A" w14:textId="77777777" w:rsidR="00C55716" w:rsidRPr="00AE5208" w:rsidRDefault="00C55716" w:rsidP="00C244BE">
      <w:pPr>
        <w:shd w:val="clear" w:color="auto" w:fill="FFFFFF"/>
        <w:spacing w:after="0" w:line="276" w:lineRule="auto"/>
        <w:contextualSpacing/>
        <w:outlineLvl w:val="2"/>
        <w:rPr>
          <w:rFonts w:eastAsia="Times New Roman" w:cstheme="minorHAnsi"/>
          <w:b/>
          <w:bCs/>
          <w:color w:val="000000"/>
        </w:rPr>
      </w:pPr>
      <w:r w:rsidRPr="00AE5208">
        <w:rPr>
          <w:rFonts w:eastAsia="Times New Roman" w:cstheme="minorHAnsi"/>
          <w:b/>
          <w:bCs/>
          <w:color w:val="000000"/>
        </w:rPr>
        <w:t>About Reason Studios</w:t>
      </w:r>
    </w:p>
    <w:p w14:paraId="209A70DC" w14:textId="77777777" w:rsidR="007F7DDE" w:rsidRPr="00AE5208" w:rsidRDefault="007F7DDE" w:rsidP="00C244BE">
      <w:pPr>
        <w:spacing w:after="0" w:line="276" w:lineRule="auto"/>
        <w:contextualSpacing/>
      </w:pPr>
      <w:r w:rsidRPr="00AE5208">
        <w:t xml:space="preserve">At Reason Studios we’re turning the world’s music dreamers into music makers, and inspiring them to keep dreaming. As developers of the Reason platform of instruments, plugins, music production software and mobile app, we’ve inspired millions of users all over the world to create. Whether you’re making your first beat, producing the next hit song, crafting your own sound, playing around with an idea, or just figuring stuff out—we’ll empower you to do it. </w:t>
      </w:r>
    </w:p>
    <w:p w14:paraId="5FE86CA1" w14:textId="77777777" w:rsidR="007F7DDE" w:rsidRPr="00AE5208" w:rsidRDefault="007F7DDE" w:rsidP="00C244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76" w:lineRule="auto"/>
        <w:contextualSpacing/>
        <w:rPr>
          <w:rFonts w:cs="Calibri"/>
        </w:rPr>
      </w:pPr>
    </w:p>
    <w:p w14:paraId="729C4BFB" w14:textId="77777777" w:rsidR="007F7DDE" w:rsidRPr="00AE5208" w:rsidRDefault="007F7DDE" w:rsidP="00C244BE">
      <w:pPr>
        <w:spacing w:after="0" w:line="276" w:lineRule="auto"/>
        <w:contextualSpacing/>
        <w:rPr>
          <w:rFonts w:eastAsia="Times New Roman" w:cs="Calibri"/>
          <w:b/>
          <w:bCs/>
          <w:color w:val="000000"/>
        </w:rPr>
      </w:pPr>
      <w:r w:rsidRPr="00AE5208">
        <w:rPr>
          <w:rFonts w:eastAsia="Times New Roman" w:cs="Calibri"/>
          <w:b/>
          <w:bCs/>
          <w:color w:val="000000"/>
        </w:rPr>
        <w:t xml:space="preserve">Press contact: </w:t>
      </w:r>
      <w:r w:rsidRPr="00AE5208">
        <w:rPr>
          <w:rFonts w:eastAsia="Times New Roman" w:cs="Calibri"/>
          <w:bCs/>
          <w:color w:val="000000"/>
        </w:rPr>
        <w:t>For further information, please contact our press representative:</w:t>
      </w:r>
    </w:p>
    <w:p w14:paraId="711BC0CF" w14:textId="77777777" w:rsidR="007F7DDE" w:rsidRPr="00AE5208" w:rsidRDefault="007F7DDE" w:rsidP="00C244BE">
      <w:pPr>
        <w:spacing w:after="0" w:line="276" w:lineRule="auto"/>
        <w:contextualSpacing/>
        <w:rPr>
          <w:rFonts w:eastAsia="Times New Roman" w:cs="Calibri"/>
          <w:b/>
          <w:bCs/>
          <w:color w:val="000000"/>
        </w:rPr>
      </w:pPr>
      <w:r w:rsidRPr="00AE5208">
        <w:rPr>
          <w:rFonts w:eastAsia="Times New Roman" w:cs="Calibri"/>
          <w:b/>
          <w:bCs/>
          <w:color w:val="000000"/>
        </w:rPr>
        <w:t xml:space="preserve">Ed James </w:t>
      </w:r>
      <w:hyperlink r:id="rId6" w:history="1">
        <w:r w:rsidRPr="00AE5208">
          <w:rPr>
            <w:rStyle w:val="Hyperlink"/>
            <w:rFonts w:cs="Calibri"/>
            <w:b/>
            <w:bCs/>
            <w:color w:val="000000"/>
          </w:rPr>
          <w:t>ed@clynemedia.com</w:t>
        </w:r>
      </w:hyperlink>
    </w:p>
    <w:p w14:paraId="2D76D8EC" w14:textId="16978886" w:rsidR="00FD6A0D" w:rsidRPr="00AE5208" w:rsidRDefault="00FD6A0D" w:rsidP="00C244BE">
      <w:pPr>
        <w:spacing w:after="0" w:line="276" w:lineRule="auto"/>
        <w:contextualSpacing/>
        <w:rPr>
          <w:rFonts w:cstheme="minorHAnsi"/>
        </w:rPr>
      </w:pPr>
    </w:p>
    <w:sectPr w:rsidR="00FD6A0D" w:rsidRPr="00AE520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71B1F" w16cid:durableId="217E98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A3876"/>
    <w:multiLevelType w:val="multilevel"/>
    <w:tmpl w:val="913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B5C09"/>
    <w:multiLevelType w:val="multilevel"/>
    <w:tmpl w:val="19F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1560B"/>
    <w:multiLevelType w:val="multilevel"/>
    <w:tmpl w:val="70A6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C94431"/>
    <w:multiLevelType w:val="multilevel"/>
    <w:tmpl w:val="A52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96FFF"/>
    <w:multiLevelType w:val="multilevel"/>
    <w:tmpl w:val="D330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E5C23"/>
    <w:multiLevelType w:val="hybridMultilevel"/>
    <w:tmpl w:val="EEE2F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42"/>
    <w:rsid w:val="000B02CA"/>
    <w:rsid w:val="000D4A96"/>
    <w:rsid w:val="001E2DD6"/>
    <w:rsid w:val="00211EC3"/>
    <w:rsid w:val="00215D72"/>
    <w:rsid w:val="00252D73"/>
    <w:rsid w:val="00265C39"/>
    <w:rsid w:val="00274DF1"/>
    <w:rsid w:val="002D73F5"/>
    <w:rsid w:val="002E2DF6"/>
    <w:rsid w:val="002F2191"/>
    <w:rsid w:val="002F3852"/>
    <w:rsid w:val="00315A2D"/>
    <w:rsid w:val="003A5693"/>
    <w:rsid w:val="003D07DF"/>
    <w:rsid w:val="003D0FB2"/>
    <w:rsid w:val="003F74F8"/>
    <w:rsid w:val="00406038"/>
    <w:rsid w:val="00436621"/>
    <w:rsid w:val="00454EF0"/>
    <w:rsid w:val="004918F2"/>
    <w:rsid w:val="004A2B6A"/>
    <w:rsid w:val="005145BB"/>
    <w:rsid w:val="00516E81"/>
    <w:rsid w:val="0052279D"/>
    <w:rsid w:val="00544784"/>
    <w:rsid w:val="005C7C54"/>
    <w:rsid w:val="005F5DEF"/>
    <w:rsid w:val="00603DC6"/>
    <w:rsid w:val="0060438E"/>
    <w:rsid w:val="00606917"/>
    <w:rsid w:val="00621567"/>
    <w:rsid w:val="00621AA5"/>
    <w:rsid w:val="00645151"/>
    <w:rsid w:val="00672209"/>
    <w:rsid w:val="006A08E4"/>
    <w:rsid w:val="006C3837"/>
    <w:rsid w:val="006C3842"/>
    <w:rsid w:val="006D07FC"/>
    <w:rsid w:val="006D102D"/>
    <w:rsid w:val="006E201C"/>
    <w:rsid w:val="007356A1"/>
    <w:rsid w:val="00751597"/>
    <w:rsid w:val="00751F6B"/>
    <w:rsid w:val="0075753A"/>
    <w:rsid w:val="00794A35"/>
    <w:rsid w:val="007A7D48"/>
    <w:rsid w:val="007E1761"/>
    <w:rsid w:val="007F1D5B"/>
    <w:rsid w:val="007F484D"/>
    <w:rsid w:val="007F7DDE"/>
    <w:rsid w:val="008008BA"/>
    <w:rsid w:val="00875444"/>
    <w:rsid w:val="00934A4F"/>
    <w:rsid w:val="009367EE"/>
    <w:rsid w:val="009469BF"/>
    <w:rsid w:val="00954173"/>
    <w:rsid w:val="00957EDF"/>
    <w:rsid w:val="009675CA"/>
    <w:rsid w:val="009A5F3A"/>
    <w:rsid w:val="009C29CA"/>
    <w:rsid w:val="00A11259"/>
    <w:rsid w:val="00A74E86"/>
    <w:rsid w:val="00A76759"/>
    <w:rsid w:val="00AA74F2"/>
    <w:rsid w:val="00AE5208"/>
    <w:rsid w:val="00AF4560"/>
    <w:rsid w:val="00B039B5"/>
    <w:rsid w:val="00B23059"/>
    <w:rsid w:val="00B41C98"/>
    <w:rsid w:val="00B70E53"/>
    <w:rsid w:val="00B918CF"/>
    <w:rsid w:val="00BA0837"/>
    <w:rsid w:val="00BB568B"/>
    <w:rsid w:val="00BC547A"/>
    <w:rsid w:val="00BD69B0"/>
    <w:rsid w:val="00BE1ED5"/>
    <w:rsid w:val="00BE47F7"/>
    <w:rsid w:val="00BE5A84"/>
    <w:rsid w:val="00C071AD"/>
    <w:rsid w:val="00C12497"/>
    <w:rsid w:val="00C16AC5"/>
    <w:rsid w:val="00C244BE"/>
    <w:rsid w:val="00C37066"/>
    <w:rsid w:val="00C4052F"/>
    <w:rsid w:val="00C435DA"/>
    <w:rsid w:val="00C55716"/>
    <w:rsid w:val="00C73C41"/>
    <w:rsid w:val="00C934F2"/>
    <w:rsid w:val="00CA764C"/>
    <w:rsid w:val="00CD3F64"/>
    <w:rsid w:val="00D13E50"/>
    <w:rsid w:val="00D272D9"/>
    <w:rsid w:val="00D326D9"/>
    <w:rsid w:val="00D36BF2"/>
    <w:rsid w:val="00D46F4F"/>
    <w:rsid w:val="00D86711"/>
    <w:rsid w:val="00DD5812"/>
    <w:rsid w:val="00DE5934"/>
    <w:rsid w:val="00DF547A"/>
    <w:rsid w:val="00DF7CCA"/>
    <w:rsid w:val="00E356DE"/>
    <w:rsid w:val="00E36475"/>
    <w:rsid w:val="00E76FD5"/>
    <w:rsid w:val="00E7786D"/>
    <w:rsid w:val="00E80E80"/>
    <w:rsid w:val="00EA7734"/>
    <w:rsid w:val="00F61ED0"/>
    <w:rsid w:val="00F677CE"/>
    <w:rsid w:val="00F74593"/>
    <w:rsid w:val="00F81BA9"/>
    <w:rsid w:val="00F87BD8"/>
    <w:rsid w:val="00FB092E"/>
    <w:rsid w:val="00FB6F35"/>
    <w:rsid w:val="00FD6A0D"/>
    <w:rsid w:val="00FD7567"/>
    <w:rsid w:val="00FE5759"/>
    <w:rsid w:val="00FF480D"/>
    <w:rsid w:val="00FF707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660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55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57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57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57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16"/>
    <w:rPr>
      <w:color w:val="0000FF"/>
      <w:u w:val="single"/>
    </w:rPr>
  </w:style>
  <w:style w:type="character" w:styleId="CommentReference">
    <w:name w:val="annotation reference"/>
    <w:basedOn w:val="DefaultParagraphFont"/>
    <w:uiPriority w:val="99"/>
    <w:semiHidden/>
    <w:unhideWhenUsed/>
    <w:rsid w:val="00AA74F2"/>
    <w:rPr>
      <w:sz w:val="16"/>
      <w:szCs w:val="16"/>
    </w:rPr>
  </w:style>
  <w:style w:type="paragraph" w:styleId="CommentText">
    <w:name w:val="annotation text"/>
    <w:basedOn w:val="Normal"/>
    <w:link w:val="CommentTextChar"/>
    <w:uiPriority w:val="99"/>
    <w:semiHidden/>
    <w:unhideWhenUsed/>
    <w:rsid w:val="00AA74F2"/>
    <w:pPr>
      <w:spacing w:line="240" w:lineRule="auto"/>
    </w:pPr>
    <w:rPr>
      <w:sz w:val="20"/>
      <w:szCs w:val="20"/>
    </w:rPr>
  </w:style>
  <w:style w:type="character" w:customStyle="1" w:styleId="CommentTextChar">
    <w:name w:val="Comment Text Char"/>
    <w:basedOn w:val="DefaultParagraphFont"/>
    <w:link w:val="CommentText"/>
    <w:uiPriority w:val="99"/>
    <w:semiHidden/>
    <w:rsid w:val="00AA74F2"/>
    <w:rPr>
      <w:sz w:val="20"/>
      <w:szCs w:val="20"/>
    </w:rPr>
  </w:style>
  <w:style w:type="paragraph" w:styleId="CommentSubject">
    <w:name w:val="annotation subject"/>
    <w:basedOn w:val="CommentText"/>
    <w:next w:val="CommentText"/>
    <w:link w:val="CommentSubjectChar"/>
    <w:uiPriority w:val="99"/>
    <w:semiHidden/>
    <w:unhideWhenUsed/>
    <w:rsid w:val="00AA74F2"/>
    <w:rPr>
      <w:b/>
      <w:bCs/>
    </w:rPr>
  </w:style>
  <w:style w:type="character" w:customStyle="1" w:styleId="CommentSubjectChar">
    <w:name w:val="Comment Subject Char"/>
    <w:basedOn w:val="CommentTextChar"/>
    <w:link w:val="CommentSubject"/>
    <w:uiPriority w:val="99"/>
    <w:semiHidden/>
    <w:rsid w:val="00AA74F2"/>
    <w:rPr>
      <w:b/>
      <w:bCs/>
      <w:sz w:val="20"/>
      <w:szCs w:val="20"/>
    </w:rPr>
  </w:style>
  <w:style w:type="paragraph" w:styleId="BalloonText">
    <w:name w:val="Balloon Text"/>
    <w:basedOn w:val="Normal"/>
    <w:link w:val="BalloonTextChar"/>
    <w:uiPriority w:val="99"/>
    <w:semiHidden/>
    <w:unhideWhenUsed/>
    <w:rsid w:val="00AA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4F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677CE"/>
    <w:rPr>
      <w:color w:val="605E5C"/>
      <w:shd w:val="clear" w:color="auto" w:fill="E1DFDD"/>
    </w:rPr>
  </w:style>
  <w:style w:type="character" w:styleId="Strong">
    <w:name w:val="Strong"/>
    <w:basedOn w:val="DefaultParagraphFont"/>
    <w:uiPriority w:val="22"/>
    <w:qFormat/>
    <w:rsid w:val="00F677CE"/>
    <w:rPr>
      <w:b/>
      <w:bCs/>
    </w:rPr>
  </w:style>
  <w:style w:type="character" w:customStyle="1" w:styleId="UnresolvedMention2">
    <w:name w:val="Unresolved Mention2"/>
    <w:basedOn w:val="DefaultParagraphFont"/>
    <w:uiPriority w:val="99"/>
    <w:rsid w:val="003F74F8"/>
    <w:rPr>
      <w:color w:val="605E5C"/>
      <w:shd w:val="clear" w:color="auto" w:fill="E1DFDD"/>
    </w:rPr>
  </w:style>
  <w:style w:type="character" w:styleId="FollowedHyperlink">
    <w:name w:val="FollowedHyperlink"/>
    <w:basedOn w:val="DefaultParagraphFont"/>
    <w:uiPriority w:val="99"/>
    <w:semiHidden/>
    <w:unhideWhenUsed/>
    <w:rsid w:val="003A5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2588">
      <w:bodyDiv w:val="1"/>
      <w:marLeft w:val="0"/>
      <w:marRight w:val="0"/>
      <w:marTop w:val="0"/>
      <w:marBottom w:val="0"/>
      <w:divBdr>
        <w:top w:val="none" w:sz="0" w:space="0" w:color="auto"/>
        <w:left w:val="none" w:sz="0" w:space="0" w:color="auto"/>
        <w:bottom w:val="none" w:sz="0" w:space="0" w:color="auto"/>
        <w:right w:val="none" w:sz="0" w:space="0" w:color="auto"/>
      </w:divBdr>
      <w:divsChild>
        <w:div w:id="994189507">
          <w:marLeft w:val="0"/>
          <w:marRight w:val="0"/>
          <w:marTop w:val="0"/>
          <w:marBottom w:val="0"/>
          <w:divBdr>
            <w:top w:val="none" w:sz="0" w:space="0" w:color="auto"/>
            <w:left w:val="none" w:sz="0" w:space="0" w:color="auto"/>
            <w:bottom w:val="none" w:sz="0" w:space="0" w:color="auto"/>
            <w:right w:val="none" w:sz="0" w:space="0" w:color="auto"/>
          </w:divBdr>
        </w:div>
        <w:div w:id="1916208298">
          <w:marLeft w:val="0"/>
          <w:marRight w:val="0"/>
          <w:marTop w:val="0"/>
          <w:marBottom w:val="0"/>
          <w:divBdr>
            <w:top w:val="none" w:sz="0" w:space="0" w:color="auto"/>
            <w:left w:val="none" w:sz="0" w:space="0" w:color="auto"/>
            <w:bottom w:val="none" w:sz="0" w:space="0" w:color="auto"/>
            <w:right w:val="none" w:sz="0" w:space="0" w:color="auto"/>
          </w:divBdr>
        </w:div>
      </w:divsChild>
    </w:div>
    <w:div w:id="489516909">
      <w:bodyDiv w:val="1"/>
      <w:marLeft w:val="0"/>
      <w:marRight w:val="0"/>
      <w:marTop w:val="0"/>
      <w:marBottom w:val="0"/>
      <w:divBdr>
        <w:top w:val="none" w:sz="0" w:space="0" w:color="auto"/>
        <w:left w:val="none" w:sz="0" w:space="0" w:color="auto"/>
        <w:bottom w:val="none" w:sz="0" w:space="0" w:color="auto"/>
        <w:right w:val="none" w:sz="0" w:space="0" w:color="auto"/>
      </w:divBdr>
    </w:div>
    <w:div w:id="578059423">
      <w:bodyDiv w:val="1"/>
      <w:marLeft w:val="0"/>
      <w:marRight w:val="0"/>
      <w:marTop w:val="0"/>
      <w:marBottom w:val="0"/>
      <w:divBdr>
        <w:top w:val="none" w:sz="0" w:space="0" w:color="auto"/>
        <w:left w:val="none" w:sz="0" w:space="0" w:color="auto"/>
        <w:bottom w:val="none" w:sz="0" w:space="0" w:color="auto"/>
        <w:right w:val="none" w:sz="0" w:space="0" w:color="auto"/>
      </w:divBdr>
    </w:div>
    <w:div w:id="60635193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256592081">
      <w:bodyDiv w:val="1"/>
      <w:marLeft w:val="0"/>
      <w:marRight w:val="0"/>
      <w:marTop w:val="0"/>
      <w:marBottom w:val="0"/>
      <w:divBdr>
        <w:top w:val="none" w:sz="0" w:space="0" w:color="auto"/>
        <w:left w:val="none" w:sz="0" w:space="0" w:color="auto"/>
        <w:bottom w:val="none" w:sz="0" w:space="0" w:color="auto"/>
        <w:right w:val="none" w:sz="0" w:space="0" w:color="auto"/>
      </w:divBdr>
    </w:div>
    <w:div w:id="1302464371">
      <w:bodyDiv w:val="1"/>
      <w:marLeft w:val="0"/>
      <w:marRight w:val="0"/>
      <w:marTop w:val="0"/>
      <w:marBottom w:val="0"/>
      <w:divBdr>
        <w:top w:val="none" w:sz="0" w:space="0" w:color="auto"/>
        <w:left w:val="none" w:sz="0" w:space="0" w:color="auto"/>
        <w:bottom w:val="none" w:sz="0" w:space="0" w:color="auto"/>
        <w:right w:val="none" w:sz="0" w:space="0" w:color="auto"/>
      </w:divBdr>
    </w:div>
    <w:div w:id="1318877897">
      <w:bodyDiv w:val="1"/>
      <w:marLeft w:val="0"/>
      <w:marRight w:val="0"/>
      <w:marTop w:val="0"/>
      <w:marBottom w:val="0"/>
      <w:divBdr>
        <w:top w:val="none" w:sz="0" w:space="0" w:color="auto"/>
        <w:left w:val="none" w:sz="0" w:space="0" w:color="auto"/>
        <w:bottom w:val="none" w:sz="0" w:space="0" w:color="auto"/>
        <w:right w:val="none" w:sz="0" w:space="0" w:color="auto"/>
      </w:divBdr>
    </w:div>
    <w:div w:id="17660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asonstudios.com/en/reason/" TargetMode="External"/><Relationship Id="rId6" Type="http://schemas.openxmlformats.org/officeDocument/2006/relationships/hyperlink" Target="mailto:ed@clynemedia.com" TargetMode="External"/><Relationship Id="rId7" Type="http://schemas.openxmlformats.org/officeDocument/2006/relationships/fontTable" Target="fontTable.xml"/><Relationship Id="rId8" Type="http://schemas.openxmlformats.org/officeDocument/2006/relationships/theme" Target="theme/theme1.xml"/><Relationship Id="rId11"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4</cp:revision>
  <dcterms:created xsi:type="dcterms:W3CDTF">2019-11-21T13:46:00Z</dcterms:created>
  <dcterms:modified xsi:type="dcterms:W3CDTF">2019-11-21T14:33:00Z</dcterms:modified>
</cp:coreProperties>
</file>