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809D" w14:textId="4ACDDD84" w:rsidR="0058328C" w:rsidRDefault="00B364AC">
      <w:pPr>
        <w:spacing w:line="360" w:lineRule="auto"/>
        <w:jc w:val="center"/>
        <w:rPr>
          <w:rFonts w:ascii="Arial" w:hAnsi="Arial"/>
        </w:rPr>
      </w:pPr>
      <w:r>
        <w:rPr>
          <w:rFonts w:ascii="Arial" w:hAnsi="Arial"/>
          <w:noProof/>
        </w:rPr>
        <w:drawing>
          <wp:inline distT="0" distB="0" distL="0" distR="0" wp14:anchorId="023E9D30" wp14:editId="6CE779A5">
            <wp:extent cx="3429000" cy="1741714"/>
            <wp:effectExtent l="0" t="0" r="0" b="11430"/>
            <wp:docPr id="1" name="Picture 1" descr="Macintosh HD:Users:tomschreck:Library:Containers:com.apple.mail:Data:Library:Mail Downloads:DA9729C7-6942-4A4E-A112-5FC2232F5409:PENSADO-AWAR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mschreck:Library:Containers:com.apple.mail:Data:Library:Mail Downloads:DA9729C7-6942-4A4E-A112-5FC2232F5409:PENSADO-AWARD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741714"/>
                    </a:xfrm>
                    <a:prstGeom prst="rect">
                      <a:avLst/>
                    </a:prstGeom>
                    <a:noFill/>
                    <a:ln>
                      <a:noFill/>
                    </a:ln>
                  </pic:spPr>
                </pic:pic>
              </a:graphicData>
            </a:graphic>
          </wp:inline>
        </w:drawing>
      </w:r>
    </w:p>
    <w:p w14:paraId="05AFF243" w14:textId="77777777" w:rsidR="0058328C" w:rsidRDefault="0058328C">
      <w:pPr>
        <w:spacing w:line="360" w:lineRule="auto"/>
        <w:rPr>
          <w:rFonts w:ascii="Arial" w:hAnsi="Arial"/>
        </w:rPr>
      </w:pPr>
    </w:p>
    <w:p w14:paraId="49EDA50B" w14:textId="77777777" w:rsidR="0058328C" w:rsidRDefault="0058328C">
      <w:pPr>
        <w:spacing w:line="360" w:lineRule="auto"/>
        <w:jc w:val="center"/>
        <w:rPr>
          <w:rFonts w:ascii="Arial" w:hAnsi="Arial"/>
          <w:b/>
          <w:bCs/>
          <w:sz w:val="32"/>
          <w:szCs w:val="32"/>
        </w:rPr>
      </w:pPr>
    </w:p>
    <w:p w14:paraId="3CE17362" w14:textId="16A2359A" w:rsidR="0058328C" w:rsidRDefault="00DE0B08">
      <w:pPr>
        <w:spacing w:line="360" w:lineRule="auto"/>
        <w:jc w:val="center"/>
        <w:rPr>
          <w:rFonts w:ascii="Arial" w:eastAsia="Arial" w:hAnsi="Arial" w:cs="Arial"/>
          <w:b/>
          <w:bCs/>
          <w:sz w:val="32"/>
          <w:szCs w:val="32"/>
        </w:rPr>
      </w:pPr>
      <w:r>
        <w:rPr>
          <w:rFonts w:ascii="Arial" w:hAnsi="Arial"/>
          <w:b/>
          <w:bCs/>
          <w:sz w:val="32"/>
          <w:szCs w:val="32"/>
        </w:rPr>
        <w:t xml:space="preserve">Fourth Annual </w:t>
      </w:r>
      <w:proofErr w:type="spellStart"/>
      <w:r>
        <w:rPr>
          <w:rFonts w:ascii="Arial" w:hAnsi="Arial"/>
          <w:b/>
          <w:bCs/>
          <w:sz w:val="32"/>
          <w:szCs w:val="32"/>
        </w:rPr>
        <w:t>Pensado</w:t>
      </w:r>
      <w:proofErr w:type="spellEnd"/>
      <w:r>
        <w:rPr>
          <w:rFonts w:ascii="Arial" w:hAnsi="Arial"/>
          <w:b/>
          <w:bCs/>
          <w:sz w:val="32"/>
          <w:szCs w:val="32"/>
        </w:rPr>
        <w:t xml:space="preserve"> Awards </w:t>
      </w:r>
      <w:r w:rsidR="00B664C2">
        <w:rPr>
          <w:rFonts w:ascii="Arial" w:hAnsi="Arial"/>
          <w:b/>
          <w:bCs/>
          <w:sz w:val="32"/>
          <w:szCs w:val="32"/>
        </w:rPr>
        <w:t>to Honor Greg We</w:t>
      </w:r>
      <w:bookmarkStart w:id="0" w:name="_GoBack"/>
      <w:bookmarkEnd w:id="0"/>
      <w:r w:rsidR="00B664C2">
        <w:rPr>
          <w:rFonts w:ascii="Arial" w:hAnsi="Arial"/>
          <w:b/>
          <w:bCs/>
          <w:sz w:val="32"/>
          <w:szCs w:val="32"/>
        </w:rPr>
        <w:t xml:space="preserve">lls with </w:t>
      </w:r>
      <w:proofErr w:type="spellStart"/>
      <w:r w:rsidR="00B664C2">
        <w:rPr>
          <w:rFonts w:ascii="Arial" w:hAnsi="Arial"/>
          <w:b/>
          <w:bCs/>
          <w:sz w:val="32"/>
          <w:szCs w:val="32"/>
        </w:rPr>
        <w:t>Pensado</w:t>
      </w:r>
      <w:proofErr w:type="spellEnd"/>
      <w:r w:rsidR="00B664C2">
        <w:rPr>
          <w:rFonts w:ascii="Arial" w:hAnsi="Arial"/>
          <w:b/>
          <w:bCs/>
          <w:sz w:val="32"/>
          <w:szCs w:val="32"/>
        </w:rPr>
        <w:t xml:space="preserve"> Giant Award</w:t>
      </w:r>
    </w:p>
    <w:p w14:paraId="30144F05" w14:textId="77777777" w:rsidR="0058328C" w:rsidRDefault="0058328C">
      <w:pPr>
        <w:spacing w:line="360" w:lineRule="auto"/>
        <w:rPr>
          <w:rFonts w:ascii="Arial" w:eastAsia="Arial" w:hAnsi="Arial" w:cs="Arial"/>
        </w:rPr>
      </w:pPr>
    </w:p>
    <w:p w14:paraId="67EF12FC" w14:textId="3CB920D7" w:rsidR="00B664C2" w:rsidRDefault="00B664C2">
      <w:pPr>
        <w:spacing w:line="360" w:lineRule="auto"/>
        <w:jc w:val="center"/>
        <w:rPr>
          <w:rFonts w:ascii="Arial" w:hAnsi="Arial"/>
        </w:rPr>
      </w:pPr>
      <w:r>
        <w:rPr>
          <w:rFonts w:ascii="Arial" w:hAnsi="Arial"/>
        </w:rPr>
        <w:t>Greg Wells</w:t>
      </w:r>
      <w:r w:rsidRPr="00B664C2">
        <w:rPr>
          <w:rFonts w:ascii="Arial" w:hAnsi="Arial"/>
        </w:rPr>
        <w:t xml:space="preserve"> to receive the </w:t>
      </w:r>
      <w:proofErr w:type="spellStart"/>
      <w:r w:rsidRPr="00B664C2">
        <w:rPr>
          <w:rFonts w:ascii="Arial" w:hAnsi="Arial"/>
        </w:rPr>
        <w:t>Pensado</w:t>
      </w:r>
      <w:proofErr w:type="spellEnd"/>
      <w:r w:rsidRPr="00B664C2">
        <w:rPr>
          <w:rFonts w:ascii="Arial" w:hAnsi="Arial"/>
        </w:rPr>
        <w:t xml:space="preserve"> Giant Award,</w:t>
      </w:r>
      <w:r>
        <w:rPr>
          <w:rFonts w:ascii="Arial" w:hAnsi="Arial"/>
        </w:rPr>
        <w:t xml:space="preserve"> which acknowledges an industry </w:t>
      </w:r>
      <w:r w:rsidRPr="00B664C2">
        <w:rPr>
          <w:rFonts w:ascii="Arial" w:hAnsi="Arial"/>
        </w:rPr>
        <w:t xml:space="preserve">leader for their contributions and achievements in the field of </w:t>
      </w:r>
      <w:proofErr w:type="gramStart"/>
      <w:r w:rsidRPr="00B664C2">
        <w:rPr>
          <w:rFonts w:ascii="Arial" w:hAnsi="Arial"/>
        </w:rPr>
        <w:t>record-making</w:t>
      </w:r>
      <w:proofErr w:type="gramEnd"/>
    </w:p>
    <w:p w14:paraId="59B836AC" w14:textId="77777777" w:rsidR="00B664C2" w:rsidRDefault="00B664C2">
      <w:pPr>
        <w:spacing w:line="360" w:lineRule="auto"/>
        <w:jc w:val="center"/>
        <w:rPr>
          <w:rFonts w:ascii="Arial" w:hAnsi="Arial"/>
        </w:rPr>
      </w:pPr>
    </w:p>
    <w:p w14:paraId="1628332F" w14:textId="5AE4B384" w:rsidR="0058328C" w:rsidRPr="00216071" w:rsidRDefault="00DE0B08">
      <w:pPr>
        <w:spacing w:line="360" w:lineRule="auto"/>
        <w:jc w:val="center"/>
        <w:rPr>
          <w:rFonts w:ascii="Arial" w:eastAsia="Arial" w:hAnsi="Arial" w:cs="Arial"/>
        </w:rPr>
      </w:pPr>
      <w:r w:rsidRPr="00216071">
        <w:rPr>
          <w:rFonts w:ascii="Arial" w:hAnsi="Arial"/>
        </w:rPr>
        <w:t>Awards show</w:t>
      </w:r>
      <w:r w:rsidR="00216071" w:rsidRPr="00216071">
        <w:rPr>
          <w:rFonts w:ascii="Arial" w:hAnsi="Arial"/>
        </w:rPr>
        <w:t xml:space="preserve">, set </w:t>
      </w:r>
      <w:r w:rsidR="00216071" w:rsidRPr="00216071">
        <w:rPr>
          <w:rFonts w:ascii="Arial" w:hAnsi="Arial"/>
          <w:bCs/>
        </w:rPr>
        <w:t>to take place Sunday, December 3, 2017, at L.A.’s legendary Fonda Theatre,</w:t>
      </w:r>
      <w:r w:rsidRPr="00216071">
        <w:rPr>
          <w:rFonts w:ascii="Arial" w:hAnsi="Arial"/>
        </w:rPr>
        <w:t xml:space="preserve"> will once again “recognize the faces behind the sound” and feature returning co-hosts Saman</w:t>
      </w:r>
      <w:r w:rsidR="009A180B">
        <w:rPr>
          <w:rFonts w:ascii="Arial" w:hAnsi="Arial"/>
        </w:rPr>
        <w:t>tha Maloney and Chris Lord-</w:t>
      </w:r>
      <w:proofErr w:type="spellStart"/>
      <w:r w:rsidR="009A180B">
        <w:rPr>
          <w:rFonts w:ascii="Arial" w:hAnsi="Arial"/>
        </w:rPr>
        <w:t>Alge</w:t>
      </w:r>
      <w:proofErr w:type="spellEnd"/>
      <w:r w:rsidR="009A180B">
        <w:rPr>
          <w:rFonts w:ascii="Arial" w:hAnsi="Arial"/>
        </w:rPr>
        <w:t xml:space="preserve"> </w:t>
      </w:r>
      <w:r w:rsidR="009A180B" w:rsidRPr="009A180B">
        <w:rPr>
          <w:rFonts w:ascii="Arial" w:hAnsi="Arial"/>
        </w:rPr>
        <w:t xml:space="preserve">and new co-host </w:t>
      </w:r>
      <w:proofErr w:type="spellStart"/>
      <w:r w:rsidR="009A180B" w:rsidRPr="009A180B">
        <w:rPr>
          <w:rFonts w:ascii="Arial" w:hAnsi="Arial"/>
        </w:rPr>
        <w:t>Kosine</w:t>
      </w:r>
      <w:proofErr w:type="spellEnd"/>
      <w:r w:rsidR="009A180B" w:rsidRPr="009A180B">
        <w:rPr>
          <w:rFonts w:ascii="Arial" w:hAnsi="Arial"/>
        </w:rPr>
        <w:t xml:space="preserve"> from Da </w:t>
      </w:r>
      <w:proofErr w:type="spellStart"/>
      <w:r w:rsidR="009A180B" w:rsidRPr="009A180B">
        <w:rPr>
          <w:rFonts w:ascii="Arial" w:hAnsi="Arial"/>
        </w:rPr>
        <w:t>Internz</w:t>
      </w:r>
      <w:proofErr w:type="spellEnd"/>
    </w:p>
    <w:p w14:paraId="1F4046AD" w14:textId="77777777" w:rsidR="0058328C" w:rsidRDefault="0058328C">
      <w:pPr>
        <w:spacing w:line="360" w:lineRule="auto"/>
        <w:rPr>
          <w:rFonts w:ascii="Arial" w:eastAsia="Arial" w:hAnsi="Arial" w:cs="Arial"/>
        </w:rPr>
      </w:pPr>
    </w:p>
    <w:p w14:paraId="7FE421F3" w14:textId="5333820D" w:rsidR="0058328C" w:rsidRDefault="00B664C2">
      <w:pPr>
        <w:spacing w:line="360" w:lineRule="auto"/>
        <w:jc w:val="center"/>
        <w:rPr>
          <w:rFonts w:ascii="Arial" w:eastAsia="Arial" w:hAnsi="Arial" w:cs="Arial"/>
        </w:rPr>
      </w:pPr>
      <w:r>
        <w:rPr>
          <w:rStyle w:val="None"/>
          <w:rFonts w:ascii="Arial" w:hAnsi="Arial"/>
        </w:rPr>
        <w:t>S</w:t>
      </w:r>
      <w:r w:rsidR="00684315" w:rsidRPr="00103CE5">
        <w:rPr>
          <w:rStyle w:val="None"/>
          <w:rFonts w:ascii="Arial" w:hAnsi="Arial"/>
        </w:rPr>
        <w:t>ponsors include</w:t>
      </w:r>
      <w:r>
        <w:rPr>
          <w:rStyle w:val="None"/>
          <w:rFonts w:ascii="Arial" w:hAnsi="Arial"/>
        </w:rPr>
        <w:t xml:space="preserve"> 1500 or </w:t>
      </w:r>
      <w:proofErr w:type="spellStart"/>
      <w:r>
        <w:rPr>
          <w:rStyle w:val="None"/>
          <w:rFonts w:ascii="Arial" w:hAnsi="Arial"/>
        </w:rPr>
        <w:t>Nothin</w:t>
      </w:r>
      <w:proofErr w:type="spellEnd"/>
      <w:r>
        <w:rPr>
          <w:rStyle w:val="None"/>
          <w:rFonts w:ascii="Arial" w:hAnsi="Arial"/>
        </w:rPr>
        <w:t>’,</w:t>
      </w:r>
      <w:r w:rsidR="00684315" w:rsidRPr="00103CE5">
        <w:rPr>
          <w:rStyle w:val="None"/>
          <w:rFonts w:ascii="Arial" w:hAnsi="Arial"/>
        </w:rPr>
        <w:t xml:space="preserve"> The Blackbird Academy, NAMM, Avid, Westlake Pro, LANDR and </w:t>
      </w:r>
      <w:proofErr w:type="spellStart"/>
      <w:r w:rsidR="00684315" w:rsidRPr="00103CE5">
        <w:rPr>
          <w:rFonts w:ascii="Arial" w:hAnsi="Arial"/>
        </w:rPr>
        <w:t>Heavyocity</w:t>
      </w:r>
      <w:proofErr w:type="spellEnd"/>
      <w:r w:rsidR="00684315" w:rsidRPr="00103CE5">
        <w:rPr>
          <w:rFonts w:ascii="Arial" w:hAnsi="Arial"/>
        </w:rPr>
        <w:t xml:space="preserve"> Media</w:t>
      </w:r>
      <w:r w:rsidR="00DE0B08">
        <w:rPr>
          <w:rFonts w:ascii="Arial" w:hAnsi="Arial"/>
        </w:rPr>
        <w:t>. The awards will feature a who’s-who of the recording community</w:t>
      </w:r>
    </w:p>
    <w:p w14:paraId="6DF775F0" w14:textId="79D0F882" w:rsidR="0058328C" w:rsidRDefault="0058328C">
      <w:pPr>
        <w:spacing w:line="360" w:lineRule="auto"/>
        <w:rPr>
          <w:rFonts w:ascii="Arial" w:eastAsia="Arial" w:hAnsi="Arial" w:cs="Arial"/>
          <w:sz w:val="28"/>
          <w:szCs w:val="28"/>
        </w:rPr>
      </w:pPr>
    </w:p>
    <w:p w14:paraId="67EC473D" w14:textId="3AE6C543" w:rsidR="00B664C2" w:rsidRDefault="00DE0B08">
      <w:pPr>
        <w:spacing w:line="360" w:lineRule="auto"/>
        <w:rPr>
          <w:rStyle w:val="None"/>
          <w:rFonts w:ascii="Arial" w:hAnsi="Arial"/>
        </w:rPr>
      </w:pPr>
      <w:r w:rsidRPr="00103CE5">
        <w:rPr>
          <w:rFonts w:ascii="Arial" w:hAnsi="Arial"/>
          <w:i/>
          <w:iCs/>
        </w:rPr>
        <w:t xml:space="preserve">LOS ANGELES, CA, </w:t>
      </w:r>
      <w:r w:rsidR="00216071" w:rsidRPr="00103CE5">
        <w:rPr>
          <w:rFonts w:ascii="Arial" w:hAnsi="Arial"/>
          <w:i/>
          <w:iCs/>
        </w:rPr>
        <w:t>October</w:t>
      </w:r>
      <w:r w:rsidRPr="00103CE5">
        <w:rPr>
          <w:rFonts w:ascii="Arial" w:hAnsi="Arial"/>
          <w:i/>
          <w:iCs/>
        </w:rPr>
        <w:t xml:space="preserve"> </w:t>
      </w:r>
      <w:r w:rsidR="00B364AC">
        <w:rPr>
          <w:rFonts w:ascii="Arial" w:hAnsi="Arial"/>
          <w:i/>
          <w:iCs/>
        </w:rPr>
        <w:t>27</w:t>
      </w:r>
      <w:r w:rsidRPr="00103CE5">
        <w:rPr>
          <w:rFonts w:ascii="Arial" w:hAnsi="Arial"/>
          <w:i/>
          <w:iCs/>
        </w:rPr>
        <w:t>, 2017</w:t>
      </w:r>
      <w:r w:rsidRPr="00103CE5">
        <w:rPr>
          <w:rFonts w:ascii="Arial" w:hAnsi="Arial"/>
        </w:rPr>
        <w:t xml:space="preserve"> — The </w:t>
      </w:r>
      <w:hyperlink r:id="rId8" w:history="1">
        <w:proofErr w:type="spellStart"/>
        <w:r w:rsidRPr="00103CE5">
          <w:rPr>
            <w:rStyle w:val="Hyperlink0"/>
          </w:rPr>
          <w:t>Pensado</w:t>
        </w:r>
        <w:proofErr w:type="spellEnd"/>
        <w:r w:rsidRPr="00103CE5">
          <w:rPr>
            <w:rStyle w:val="Hyperlink0"/>
          </w:rPr>
          <w:t xml:space="preserve"> Awards</w:t>
        </w:r>
      </w:hyperlink>
      <w:r w:rsidRPr="00103CE5">
        <w:rPr>
          <w:rStyle w:val="None"/>
          <w:rFonts w:ascii="Arial" w:hAnsi="Arial"/>
        </w:rPr>
        <w:t xml:space="preserve"> </w:t>
      </w:r>
      <w:r w:rsidR="00B664C2">
        <w:rPr>
          <w:rStyle w:val="None"/>
          <w:rFonts w:ascii="Arial" w:hAnsi="Arial"/>
        </w:rPr>
        <w:t xml:space="preserve">(taking </w:t>
      </w:r>
      <w:r w:rsidR="00B664C2" w:rsidRPr="00103CE5">
        <w:rPr>
          <w:rStyle w:val="None"/>
          <w:rFonts w:ascii="Arial" w:hAnsi="Arial"/>
        </w:rPr>
        <w:t>place on Sunday, December 3, 2017, at Los Angeles’ historic Fonda Theatre, 6126 Hollywood Boulevard, Los Angeles, California 90028</w:t>
      </w:r>
      <w:r w:rsidR="00B664C2">
        <w:rPr>
          <w:rStyle w:val="None"/>
          <w:rFonts w:ascii="Arial" w:hAnsi="Arial"/>
        </w:rPr>
        <w:t xml:space="preserve">), </w:t>
      </w:r>
      <w:r w:rsidR="00B664C2" w:rsidRPr="00B664C2">
        <w:rPr>
          <w:rFonts w:ascii="Arial" w:hAnsi="Arial"/>
        </w:rPr>
        <w:t xml:space="preserve">dubbed by insiders as the must-attend audio event of the year, </w:t>
      </w:r>
      <w:r w:rsidR="00B664C2">
        <w:rPr>
          <w:rFonts w:ascii="Arial" w:hAnsi="Arial"/>
        </w:rPr>
        <w:t>will soon be announcing</w:t>
      </w:r>
      <w:r w:rsidR="00B664C2" w:rsidRPr="00B664C2">
        <w:rPr>
          <w:rFonts w:ascii="Arial" w:hAnsi="Arial"/>
        </w:rPr>
        <w:t xml:space="preserve"> its nominees, but one category already has a winner: the </w:t>
      </w:r>
      <w:proofErr w:type="spellStart"/>
      <w:r w:rsidR="00B664C2" w:rsidRPr="00B664C2">
        <w:rPr>
          <w:rFonts w:ascii="Arial" w:hAnsi="Arial"/>
        </w:rPr>
        <w:t>Pensado</w:t>
      </w:r>
      <w:proofErr w:type="spellEnd"/>
      <w:r w:rsidR="00B664C2" w:rsidRPr="00B664C2">
        <w:rPr>
          <w:rFonts w:ascii="Arial" w:hAnsi="Arial"/>
        </w:rPr>
        <w:t xml:space="preserve"> Giant Award this year will be presented to multiple </w:t>
      </w:r>
      <w:r w:rsidR="00B664C2">
        <w:rPr>
          <w:rFonts w:ascii="Arial" w:hAnsi="Arial"/>
        </w:rPr>
        <w:t>GRAMMY</w:t>
      </w:r>
      <w:r w:rsidR="00B664C2" w:rsidRPr="00B664C2">
        <w:rPr>
          <w:rFonts w:ascii="Arial" w:hAnsi="Arial"/>
        </w:rPr>
        <w:t xml:space="preserve">®-nominated producer, musician and mixing engineer Greg Wells (Adele, </w:t>
      </w:r>
      <w:proofErr w:type="spellStart"/>
      <w:r w:rsidR="00B664C2" w:rsidRPr="00B664C2">
        <w:rPr>
          <w:rFonts w:ascii="Arial" w:hAnsi="Arial"/>
        </w:rPr>
        <w:t>OneRepublic</w:t>
      </w:r>
      <w:proofErr w:type="spellEnd"/>
      <w:r w:rsidR="00B664C2" w:rsidRPr="00B664C2">
        <w:rPr>
          <w:rFonts w:ascii="Arial" w:hAnsi="Arial"/>
        </w:rPr>
        <w:t xml:space="preserve">, </w:t>
      </w:r>
      <w:r w:rsidR="00CE6402">
        <w:rPr>
          <w:rFonts w:ascii="Arial" w:hAnsi="Arial"/>
        </w:rPr>
        <w:t xml:space="preserve">Keith Urban, </w:t>
      </w:r>
      <w:r w:rsidR="00B664C2" w:rsidRPr="00B664C2">
        <w:rPr>
          <w:rFonts w:ascii="Arial" w:hAnsi="Arial"/>
        </w:rPr>
        <w:t>Katy Perry, Twenty One Pilots), who has songs on over 85 million units sold</w:t>
      </w:r>
      <w:r w:rsidR="00B664C2">
        <w:rPr>
          <w:rFonts w:ascii="Arial" w:hAnsi="Arial"/>
        </w:rPr>
        <w:t>.</w:t>
      </w:r>
      <w:r w:rsidR="00B664C2">
        <w:rPr>
          <w:rStyle w:val="None"/>
          <w:rFonts w:ascii="Arial" w:hAnsi="Arial"/>
        </w:rPr>
        <w:t xml:space="preserve"> </w:t>
      </w:r>
      <w:r w:rsidR="00B664C2" w:rsidRPr="00B664C2">
        <w:rPr>
          <w:rFonts w:ascii="Arial" w:hAnsi="Arial"/>
        </w:rPr>
        <w:t xml:space="preserve">This award acknowledges an industry </w:t>
      </w:r>
      <w:r w:rsidR="00B664C2" w:rsidRPr="00B664C2">
        <w:rPr>
          <w:rFonts w:ascii="Arial" w:hAnsi="Arial"/>
        </w:rPr>
        <w:lastRenderedPageBreak/>
        <w:t xml:space="preserve">leader for their contributions and achievements in the field of </w:t>
      </w:r>
      <w:proofErr w:type="gramStart"/>
      <w:r w:rsidR="00B664C2" w:rsidRPr="00B664C2">
        <w:rPr>
          <w:rFonts w:ascii="Arial" w:hAnsi="Arial"/>
        </w:rPr>
        <w:t>record-making</w:t>
      </w:r>
      <w:proofErr w:type="gramEnd"/>
      <w:r w:rsidR="00B664C2" w:rsidRPr="00B664C2">
        <w:rPr>
          <w:rFonts w:ascii="Arial" w:hAnsi="Arial"/>
        </w:rPr>
        <w:t xml:space="preserve">. Past recipients include famed engineer/producers </w:t>
      </w:r>
      <w:r w:rsidR="00B664C2">
        <w:rPr>
          <w:rFonts w:ascii="Arial" w:hAnsi="Arial"/>
        </w:rPr>
        <w:t>Chris Lord-</w:t>
      </w:r>
      <w:proofErr w:type="spellStart"/>
      <w:r w:rsidR="00B664C2">
        <w:rPr>
          <w:rFonts w:ascii="Arial" w:hAnsi="Arial"/>
        </w:rPr>
        <w:t>Alge</w:t>
      </w:r>
      <w:proofErr w:type="spellEnd"/>
      <w:r w:rsidR="00B664C2">
        <w:rPr>
          <w:rFonts w:ascii="Arial" w:hAnsi="Arial"/>
        </w:rPr>
        <w:t xml:space="preserve">, </w:t>
      </w:r>
      <w:r w:rsidR="00B664C2" w:rsidRPr="00B664C2">
        <w:rPr>
          <w:rFonts w:ascii="Arial" w:hAnsi="Arial"/>
        </w:rPr>
        <w:t xml:space="preserve">Bruce </w:t>
      </w:r>
      <w:proofErr w:type="spellStart"/>
      <w:r w:rsidR="00B664C2" w:rsidRPr="00B664C2">
        <w:rPr>
          <w:rFonts w:ascii="Arial" w:hAnsi="Arial"/>
        </w:rPr>
        <w:t>Swedien</w:t>
      </w:r>
      <w:proofErr w:type="spellEnd"/>
      <w:r w:rsidR="00B664C2" w:rsidRPr="00B664C2">
        <w:rPr>
          <w:rFonts w:ascii="Arial" w:hAnsi="Arial"/>
        </w:rPr>
        <w:t xml:space="preserve"> and Al Schmitt, who received this award in </w:t>
      </w:r>
      <w:r w:rsidR="00B664C2">
        <w:rPr>
          <w:rFonts w:ascii="Arial" w:hAnsi="Arial"/>
        </w:rPr>
        <w:t xml:space="preserve">2016, </w:t>
      </w:r>
      <w:r w:rsidR="00B664C2" w:rsidRPr="00B664C2">
        <w:rPr>
          <w:rFonts w:ascii="Arial" w:hAnsi="Arial"/>
        </w:rPr>
        <w:t>2015 and 2014, respectively.</w:t>
      </w:r>
    </w:p>
    <w:p w14:paraId="3D5E351B" w14:textId="77777777" w:rsidR="00B664C2" w:rsidRDefault="00B664C2">
      <w:pPr>
        <w:spacing w:line="360" w:lineRule="auto"/>
        <w:rPr>
          <w:rStyle w:val="None"/>
          <w:rFonts w:ascii="Arial" w:hAnsi="Arial"/>
        </w:rPr>
      </w:pPr>
    </w:p>
    <w:p w14:paraId="62281483" w14:textId="422A721B" w:rsidR="00B664C2" w:rsidRDefault="00B664C2">
      <w:pPr>
        <w:spacing w:line="360" w:lineRule="auto"/>
        <w:rPr>
          <w:rStyle w:val="None"/>
          <w:rFonts w:ascii="Arial" w:hAnsi="Arial"/>
        </w:rPr>
      </w:pPr>
      <w:r w:rsidRPr="00B664C2">
        <w:rPr>
          <w:rFonts w:ascii="Arial" w:hAnsi="Arial"/>
        </w:rPr>
        <w:t>Few producers in music can rival the pedigree and resume of G</w:t>
      </w:r>
      <w:r w:rsidR="00065D8B">
        <w:rPr>
          <w:rFonts w:ascii="Arial" w:hAnsi="Arial"/>
        </w:rPr>
        <w:t>RAMMY</w:t>
      </w:r>
      <w:r w:rsidRPr="00B664C2">
        <w:rPr>
          <w:rFonts w:ascii="Arial" w:hAnsi="Arial"/>
        </w:rPr>
        <w:t>-nominated producer, mixer, songwriter and multi-instrumentalist Greg Wells. Wells’ career has transcended sonic guidance, as the fluent guitarist, bassist, drummer and keyboard player has mastered the balance between hands-on help and drawing out an artist’s own sound regardless of genre.</w:t>
      </w:r>
      <w:r>
        <w:rPr>
          <w:rFonts w:ascii="Arial" w:hAnsi="Arial"/>
        </w:rPr>
        <w:t xml:space="preserve"> </w:t>
      </w:r>
      <w:r w:rsidRPr="00B664C2">
        <w:rPr>
          <w:rFonts w:ascii="Arial" w:hAnsi="Arial"/>
        </w:rPr>
        <w:t>In contrast to many of his peers, Wells’ career has never been about creating an aural stamp to imprint a “signature sound.” Despite his vast knowledge and lifelong interest in music, Wells prefers to be a guiding sensei in the studio rather than an overshadowing presence. “You have to jump into the pool with the artist and quickly assess what’s happening,” says Wells. “You want to hear somebody lost in their own performance with a complete lack of self-consciousness. For me, the goal is to shine the best light on the artist themselves and help them be as true to themselves as possible. I’m more the basketball coach than the player.” It’s this philosophy that has helped Wells write and produce some of the best-selling and highest-chart</w:t>
      </w:r>
      <w:r>
        <w:rPr>
          <w:rFonts w:ascii="Arial" w:hAnsi="Arial"/>
        </w:rPr>
        <w:t xml:space="preserve">ing tracks of the past 15 years, with such artists as Katy Perry, </w:t>
      </w:r>
      <w:r w:rsidRPr="00B664C2">
        <w:rPr>
          <w:rFonts w:ascii="Arial" w:hAnsi="Arial"/>
        </w:rPr>
        <w:t xml:space="preserve">Keith Urban, Twenty One Pilots, Adele, </w:t>
      </w:r>
      <w:proofErr w:type="spellStart"/>
      <w:r w:rsidRPr="00B664C2">
        <w:rPr>
          <w:rFonts w:ascii="Arial" w:hAnsi="Arial"/>
        </w:rPr>
        <w:t>Pharrell</w:t>
      </w:r>
      <w:proofErr w:type="spellEnd"/>
      <w:r w:rsidRPr="00B664C2">
        <w:rPr>
          <w:rFonts w:ascii="Arial" w:hAnsi="Arial"/>
        </w:rPr>
        <w:t xml:space="preserve"> Williams, Grace </w:t>
      </w:r>
      <w:proofErr w:type="spellStart"/>
      <w:r w:rsidRPr="00B664C2">
        <w:rPr>
          <w:rFonts w:ascii="Arial" w:hAnsi="Arial"/>
        </w:rPr>
        <w:t>VanderWaal</w:t>
      </w:r>
      <w:proofErr w:type="spellEnd"/>
      <w:r w:rsidRPr="00B664C2">
        <w:rPr>
          <w:rFonts w:ascii="Arial" w:hAnsi="Arial"/>
        </w:rPr>
        <w:t xml:space="preserve">, Mayer Hawthorne, Greg Holden, Rufus Wainwright, </w:t>
      </w:r>
      <w:proofErr w:type="spellStart"/>
      <w:r w:rsidRPr="00B664C2">
        <w:rPr>
          <w:rFonts w:ascii="Arial" w:hAnsi="Arial"/>
        </w:rPr>
        <w:t>Holychild</w:t>
      </w:r>
      <w:proofErr w:type="spellEnd"/>
      <w:r w:rsidRPr="00B664C2">
        <w:rPr>
          <w:rFonts w:ascii="Arial" w:hAnsi="Arial"/>
        </w:rPr>
        <w:t xml:space="preserve">, </w:t>
      </w:r>
      <w:proofErr w:type="spellStart"/>
      <w:r w:rsidRPr="00B664C2">
        <w:rPr>
          <w:rFonts w:ascii="Arial" w:hAnsi="Arial"/>
        </w:rPr>
        <w:t>Theophilus</w:t>
      </w:r>
      <w:proofErr w:type="spellEnd"/>
      <w:r w:rsidRPr="00B664C2">
        <w:rPr>
          <w:rFonts w:ascii="Arial" w:hAnsi="Arial"/>
        </w:rPr>
        <w:t xml:space="preserve"> London, </w:t>
      </w:r>
      <w:proofErr w:type="spellStart"/>
      <w:r w:rsidRPr="00B664C2">
        <w:rPr>
          <w:rFonts w:ascii="Arial" w:hAnsi="Arial"/>
        </w:rPr>
        <w:t>Ti</w:t>
      </w:r>
      <w:r w:rsidR="00CE6402">
        <w:rPr>
          <w:rFonts w:ascii="Arial" w:hAnsi="Arial"/>
        </w:rPr>
        <w:t>mbaland</w:t>
      </w:r>
      <w:proofErr w:type="spellEnd"/>
      <w:r w:rsidR="00CE6402">
        <w:rPr>
          <w:rFonts w:ascii="Arial" w:hAnsi="Arial"/>
        </w:rPr>
        <w:t xml:space="preserve">, </w:t>
      </w:r>
      <w:proofErr w:type="spellStart"/>
      <w:r w:rsidR="00CE6402">
        <w:rPr>
          <w:rFonts w:ascii="Arial" w:hAnsi="Arial"/>
        </w:rPr>
        <w:t>OneRepublic</w:t>
      </w:r>
      <w:proofErr w:type="spellEnd"/>
      <w:r w:rsidR="00CE6402">
        <w:rPr>
          <w:rFonts w:ascii="Arial" w:hAnsi="Arial"/>
        </w:rPr>
        <w:t xml:space="preserve">, </w:t>
      </w:r>
      <w:proofErr w:type="spellStart"/>
      <w:r w:rsidR="00CE6402">
        <w:rPr>
          <w:rFonts w:ascii="Arial" w:hAnsi="Arial"/>
        </w:rPr>
        <w:t>Deftones</w:t>
      </w:r>
      <w:proofErr w:type="spellEnd"/>
      <w:r w:rsidR="00CE6402">
        <w:rPr>
          <w:rFonts w:ascii="Arial" w:hAnsi="Arial"/>
        </w:rPr>
        <w:t xml:space="preserve">, </w:t>
      </w:r>
      <w:proofErr w:type="spellStart"/>
      <w:r w:rsidRPr="00B664C2">
        <w:rPr>
          <w:rFonts w:ascii="Arial" w:hAnsi="Arial"/>
        </w:rPr>
        <w:t>Otep</w:t>
      </w:r>
      <w:proofErr w:type="spellEnd"/>
      <w:r w:rsidRPr="00B664C2">
        <w:rPr>
          <w:rFonts w:ascii="Arial" w:hAnsi="Arial"/>
        </w:rPr>
        <w:t xml:space="preserve">, Pink, Kid </w:t>
      </w:r>
      <w:proofErr w:type="spellStart"/>
      <w:r w:rsidRPr="00B664C2">
        <w:rPr>
          <w:rFonts w:ascii="Arial" w:hAnsi="Arial"/>
        </w:rPr>
        <w:t>Cudi</w:t>
      </w:r>
      <w:proofErr w:type="spellEnd"/>
      <w:r w:rsidRPr="00B664C2">
        <w:rPr>
          <w:rFonts w:ascii="Arial" w:hAnsi="Arial"/>
        </w:rPr>
        <w:t xml:space="preserve">, Burt Bacharach, </w:t>
      </w:r>
      <w:proofErr w:type="spellStart"/>
      <w:r w:rsidRPr="00B664C2">
        <w:rPr>
          <w:rFonts w:ascii="Arial" w:hAnsi="Arial"/>
        </w:rPr>
        <w:t>k</w:t>
      </w:r>
      <w:r>
        <w:rPr>
          <w:rFonts w:ascii="Arial" w:hAnsi="Arial"/>
        </w:rPr>
        <w:t>.</w:t>
      </w:r>
      <w:r w:rsidRPr="00B664C2">
        <w:rPr>
          <w:rFonts w:ascii="Arial" w:hAnsi="Arial"/>
        </w:rPr>
        <w:t>d</w:t>
      </w:r>
      <w:proofErr w:type="spellEnd"/>
      <w:r w:rsidRPr="00B664C2">
        <w:rPr>
          <w:rFonts w:ascii="Arial" w:hAnsi="Arial"/>
        </w:rPr>
        <w:t xml:space="preserve">. </w:t>
      </w:r>
      <w:proofErr w:type="spellStart"/>
      <w:proofErr w:type="gramStart"/>
      <w:r w:rsidRPr="00B664C2">
        <w:rPr>
          <w:rFonts w:ascii="Arial" w:hAnsi="Arial"/>
        </w:rPr>
        <w:t>lang</w:t>
      </w:r>
      <w:proofErr w:type="spellEnd"/>
      <w:proofErr w:type="gramEnd"/>
      <w:r w:rsidRPr="00B664C2">
        <w:rPr>
          <w:rFonts w:ascii="Arial" w:hAnsi="Arial"/>
        </w:rPr>
        <w:t>, Mika, Sir George Martin, and the Count Basie Orchestra.</w:t>
      </w:r>
    </w:p>
    <w:p w14:paraId="164D6587" w14:textId="77777777" w:rsidR="00B664C2" w:rsidRDefault="00B664C2">
      <w:pPr>
        <w:spacing w:line="360" w:lineRule="auto"/>
        <w:rPr>
          <w:rStyle w:val="None"/>
          <w:rFonts w:ascii="Arial" w:hAnsi="Arial"/>
        </w:rPr>
      </w:pPr>
    </w:p>
    <w:p w14:paraId="6E904584" w14:textId="2C3F078D" w:rsidR="00216071" w:rsidRPr="00B664C2" w:rsidRDefault="00B664C2">
      <w:pPr>
        <w:spacing w:line="360" w:lineRule="auto"/>
        <w:rPr>
          <w:rStyle w:val="None"/>
          <w:rFonts w:ascii="Arial" w:eastAsia="Arial" w:hAnsi="Arial" w:cs="Arial"/>
        </w:rPr>
      </w:pPr>
      <w:r>
        <w:rPr>
          <w:rStyle w:val="None"/>
          <w:rFonts w:ascii="Arial" w:hAnsi="Arial"/>
        </w:rPr>
        <w:t xml:space="preserve">Created by </w:t>
      </w:r>
      <w:r>
        <w:rPr>
          <w:rStyle w:val="None"/>
          <w:rFonts w:ascii="Arial" w:hAnsi="Arial"/>
          <w:b/>
          <w:bCs/>
        </w:rPr>
        <w:t xml:space="preserve">Herb </w:t>
      </w:r>
      <w:proofErr w:type="spellStart"/>
      <w:r>
        <w:rPr>
          <w:rStyle w:val="None"/>
          <w:rFonts w:ascii="Arial" w:hAnsi="Arial"/>
          <w:b/>
          <w:bCs/>
        </w:rPr>
        <w:t>Trawick</w:t>
      </w:r>
      <w:proofErr w:type="spellEnd"/>
      <w:r>
        <w:rPr>
          <w:rStyle w:val="None"/>
          <w:rFonts w:ascii="Arial" w:hAnsi="Arial"/>
        </w:rPr>
        <w:t xml:space="preserve"> and </w:t>
      </w:r>
      <w:r>
        <w:rPr>
          <w:rStyle w:val="None"/>
          <w:rFonts w:ascii="Arial" w:hAnsi="Arial"/>
          <w:b/>
          <w:bCs/>
        </w:rPr>
        <w:t xml:space="preserve">Dave </w:t>
      </w:r>
      <w:proofErr w:type="spellStart"/>
      <w:r>
        <w:rPr>
          <w:rStyle w:val="None"/>
          <w:rFonts w:ascii="Arial" w:hAnsi="Arial"/>
          <w:b/>
          <w:bCs/>
        </w:rPr>
        <w:t>Pensado</w:t>
      </w:r>
      <w:proofErr w:type="spellEnd"/>
      <w:r>
        <w:rPr>
          <w:rStyle w:val="None"/>
          <w:rFonts w:ascii="Arial" w:hAnsi="Arial"/>
        </w:rPr>
        <w:t xml:space="preserve"> of </w:t>
      </w:r>
      <w:proofErr w:type="spellStart"/>
      <w:r>
        <w:rPr>
          <w:rStyle w:val="None"/>
          <w:rFonts w:ascii="Arial" w:hAnsi="Arial"/>
        </w:rPr>
        <w:t>Penwick</w:t>
      </w:r>
      <w:proofErr w:type="spellEnd"/>
      <w:r>
        <w:rPr>
          <w:rStyle w:val="None"/>
          <w:rFonts w:ascii="Arial" w:hAnsi="Arial"/>
        </w:rPr>
        <w:t xml:space="preserve"> Media (the producers of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and other industry-leading audio-related media), the </w:t>
      </w:r>
      <w:proofErr w:type="spellStart"/>
      <w:r>
        <w:rPr>
          <w:rStyle w:val="None"/>
          <w:rFonts w:ascii="Arial" w:hAnsi="Arial"/>
        </w:rPr>
        <w:t>Pensado</w:t>
      </w:r>
      <w:proofErr w:type="spellEnd"/>
      <w:r>
        <w:rPr>
          <w:rStyle w:val="None"/>
          <w:rFonts w:ascii="Arial" w:hAnsi="Arial"/>
        </w:rPr>
        <w:t xml:space="preserve"> Awards, dubbed by insiders as the must-attend audio event of the year, were founded as a means of acknowledging talented music producers, engineers, mixers, songwriters and their work, serving as a grand opportunity for the best pros, amateurs, brands and press to come together as one community to celebrate the uncelebrated. Since its inception, the show has continued to gain momentum and garner attention throughout the industry and beyond. The Fonda Theatre will provide an intimate backdrop for </w:t>
      </w:r>
      <w:proofErr w:type="spellStart"/>
      <w:r>
        <w:rPr>
          <w:rStyle w:val="None"/>
          <w:rFonts w:ascii="Arial" w:hAnsi="Arial"/>
        </w:rPr>
        <w:t>Pensado</w:t>
      </w:r>
      <w:proofErr w:type="spellEnd"/>
      <w:r>
        <w:rPr>
          <w:rStyle w:val="None"/>
          <w:rFonts w:ascii="Arial" w:hAnsi="Arial"/>
        </w:rPr>
        <w:t xml:space="preserve"> Awards 4, which will feature an entirely new vibe and new show format using cutting-edge technology, plus additional surprises throughout the night. This year’s co-hosts are drummer </w:t>
      </w:r>
      <w:r>
        <w:rPr>
          <w:rStyle w:val="None"/>
          <w:rFonts w:ascii="Arial" w:hAnsi="Arial"/>
          <w:b/>
          <w:bCs/>
        </w:rPr>
        <w:t>Samantha Maloney</w:t>
      </w:r>
      <w:r>
        <w:rPr>
          <w:rStyle w:val="None"/>
          <w:rFonts w:ascii="Arial" w:hAnsi="Arial"/>
        </w:rPr>
        <w:t xml:space="preserve"> (Hole, </w:t>
      </w:r>
      <w:proofErr w:type="spellStart"/>
      <w:r>
        <w:rPr>
          <w:rStyle w:val="None"/>
          <w:rFonts w:ascii="Arial" w:hAnsi="Arial"/>
        </w:rPr>
        <w:t>Mötley</w:t>
      </w:r>
      <w:proofErr w:type="spellEnd"/>
      <w:r>
        <w:rPr>
          <w:rStyle w:val="None"/>
          <w:rFonts w:ascii="Arial" w:hAnsi="Arial"/>
        </w:rPr>
        <w:t xml:space="preserve"> </w:t>
      </w:r>
      <w:proofErr w:type="spellStart"/>
      <w:r>
        <w:rPr>
          <w:rStyle w:val="None"/>
          <w:rFonts w:ascii="Arial" w:hAnsi="Arial"/>
        </w:rPr>
        <w:lastRenderedPageBreak/>
        <w:t>Crüe</w:t>
      </w:r>
      <w:proofErr w:type="spellEnd"/>
      <w:r>
        <w:rPr>
          <w:rStyle w:val="None"/>
          <w:rFonts w:ascii="Arial" w:hAnsi="Arial"/>
        </w:rPr>
        <w:t xml:space="preserve">, Peaches), legendary producer, engineer and mixer </w:t>
      </w:r>
      <w:r>
        <w:rPr>
          <w:rStyle w:val="None"/>
          <w:rFonts w:ascii="Arial" w:hAnsi="Arial"/>
          <w:b/>
          <w:bCs/>
        </w:rPr>
        <w:t>Chris Lord-</w:t>
      </w:r>
      <w:proofErr w:type="spellStart"/>
      <w:r>
        <w:rPr>
          <w:rStyle w:val="None"/>
          <w:rFonts w:ascii="Arial" w:hAnsi="Arial"/>
          <w:b/>
          <w:bCs/>
        </w:rPr>
        <w:t>Alge</w:t>
      </w:r>
      <w:proofErr w:type="spellEnd"/>
      <w:r>
        <w:rPr>
          <w:rStyle w:val="None"/>
          <w:rFonts w:ascii="Arial" w:hAnsi="Arial"/>
        </w:rPr>
        <w:t xml:space="preserve"> (Pink, Foo Fighters, </w:t>
      </w:r>
      <w:proofErr w:type="spellStart"/>
      <w:r>
        <w:rPr>
          <w:rStyle w:val="None"/>
          <w:rFonts w:ascii="Arial" w:hAnsi="Arial"/>
        </w:rPr>
        <w:t>Avril</w:t>
      </w:r>
      <w:proofErr w:type="spellEnd"/>
      <w:r>
        <w:rPr>
          <w:rStyle w:val="None"/>
          <w:rFonts w:ascii="Arial" w:hAnsi="Arial"/>
        </w:rPr>
        <w:t xml:space="preserve"> </w:t>
      </w:r>
      <w:proofErr w:type="spellStart"/>
      <w:r>
        <w:rPr>
          <w:rStyle w:val="None"/>
          <w:rFonts w:ascii="Arial" w:hAnsi="Arial"/>
        </w:rPr>
        <w:t>Lavigne</w:t>
      </w:r>
      <w:proofErr w:type="spellEnd"/>
      <w:r>
        <w:rPr>
          <w:rStyle w:val="None"/>
          <w:rFonts w:ascii="Arial" w:hAnsi="Arial"/>
        </w:rPr>
        <w:t xml:space="preserve">, Green Day) and </w:t>
      </w:r>
      <w:proofErr w:type="spellStart"/>
      <w:r w:rsidRPr="00D67977">
        <w:rPr>
          <w:rStyle w:val="None"/>
          <w:rFonts w:ascii="Arial" w:hAnsi="Arial"/>
          <w:b/>
        </w:rPr>
        <w:t>Kosine</w:t>
      </w:r>
      <w:proofErr w:type="spellEnd"/>
      <w:r>
        <w:rPr>
          <w:rStyle w:val="None"/>
          <w:rFonts w:ascii="Arial" w:hAnsi="Arial"/>
        </w:rPr>
        <w:t xml:space="preserve"> of acclaimed production duo Da </w:t>
      </w:r>
      <w:proofErr w:type="spellStart"/>
      <w:r>
        <w:rPr>
          <w:rStyle w:val="None"/>
          <w:rFonts w:ascii="Arial" w:hAnsi="Arial"/>
        </w:rPr>
        <w:t>Internz</w:t>
      </w:r>
      <w:proofErr w:type="spellEnd"/>
      <w:r>
        <w:rPr>
          <w:rStyle w:val="None"/>
          <w:rFonts w:ascii="Arial" w:hAnsi="Arial"/>
        </w:rPr>
        <w:t xml:space="preserve"> (Ludacris, Nicki </w:t>
      </w:r>
      <w:proofErr w:type="spellStart"/>
      <w:r>
        <w:rPr>
          <w:rStyle w:val="None"/>
          <w:rFonts w:ascii="Arial" w:hAnsi="Arial"/>
        </w:rPr>
        <w:t>Minaj</w:t>
      </w:r>
      <w:proofErr w:type="spellEnd"/>
      <w:r>
        <w:rPr>
          <w:rStyle w:val="None"/>
          <w:rFonts w:ascii="Arial" w:hAnsi="Arial"/>
        </w:rPr>
        <w:t>, John Legend). H</w:t>
      </w:r>
      <w:r w:rsidR="00216071" w:rsidRPr="00103CE5">
        <w:rPr>
          <w:rStyle w:val="None"/>
          <w:rFonts w:ascii="Arial" w:hAnsi="Arial"/>
        </w:rPr>
        <w:t xml:space="preserve">ip-hop production collective </w:t>
      </w:r>
      <w:r w:rsidR="00216071" w:rsidRPr="00103CE5">
        <w:rPr>
          <w:rStyle w:val="None"/>
          <w:rFonts w:ascii="Arial" w:hAnsi="Arial"/>
          <w:b/>
          <w:bCs/>
        </w:rPr>
        <w:t xml:space="preserve">1500 or </w:t>
      </w:r>
      <w:proofErr w:type="spellStart"/>
      <w:r w:rsidR="00216071" w:rsidRPr="00103CE5">
        <w:rPr>
          <w:rStyle w:val="None"/>
          <w:rFonts w:ascii="Arial" w:hAnsi="Arial"/>
          <w:b/>
          <w:bCs/>
        </w:rPr>
        <w:t>Nothin</w:t>
      </w:r>
      <w:proofErr w:type="spellEnd"/>
      <w:r w:rsidR="00216071" w:rsidRPr="00103CE5">
        <w:rPr>
          <w:rStyle w:val="None"/>
          <w:rFonts w:ascii="Arial" w:hAnsi="Arial"/>
          <w:b/>
          <w:bCs/>
        </w:rPr>
        <w:t>'</w:t>
      </w:r>
      <w:r w:rsidR="00216071" w:rsidRPr="00103CE5">
        <w:rPr>
          <w:rStyle w:val="None"/>
          <w:rFonts w:ascii="Arial" w:hAnsi="Arial"/>
        </w:rPr>
        <w:t xml:space="preserve"> will serve as the Premier Sponsor for th</w:t>
      </w:r>
      <w:r>
        <w:rPr>
          <w:rStyle w:val="None"/>
          <w:rFonts w:ascii="Arial" w:hAnsi="Arial"/>
        </w:rPr>
        <w:t xml:space="preserve">e fourth annual </w:t>
      </w:r>
      <w:proofErr w:type="spellStart"/>
      <w:r>
        <w:rPr>
          <w:rStyle w:val="None"/>
          <w:rFonts w:ascii="Arial" w:hAnsi="Arial"/>
        </w:rPr>
        <w:t>Pensado</w:t>
      </w:r>
      <w:proofErr w:type="spellEnd"/>
      <w:r>
        <w:rPr>
          <w:rStyle w:val="None"/>
          <w:rFonts w:ascii="Arial" w:hAnsi="Arial"/>
        </w:rPr>
        <w:t xml:space="preserve"> Awards. </w:t>
      </w:r>
      <w:r w:rsidR="00216071" w:rsidRPr="00103CE5">
        <w:rPr>
          <w:rStyle w:val="None"/>
          <w:rFonts w:ascii="Arial" w:hAnsi="Arial"/>
        </w:rPr>
        <w:t xml:space="preserve">Other main sponsors include The Blackbird Academy, </w:t>
      </w:r>
      <w:r w:rsidR="00103CE5" w:rsidRPr="00103CE5">
        <w:rPr>
          <w:rStyle w:val="None"/>
          <w:rFonts w:ascii="Arial" w:hAnsi="Arial"/>
        </w:rPr>
        <w:t xml:space="preserve">NAMM, </w:t>
      </w:r>
      <w:r w:rsidR="00216071" w:rsidRPr="00103CE5">
        <w:rPr>
          <w:rStyle w:val="None"/>
          <w:rFonts w:ascii="Arial" w:hAnsi="Arial"/>
        </w:rPr>
        <w:t xml:space="preserve">Avid, Westlake Pro, LANDR and </w:t>
      </w:r>
      <w:proofErr w:type="spellStart"/>
      <w:r w:rsidR="00103CE5" w:rsidRPr="00103CE5">
        <w:rPr>
          <w:rFonts w:ascii="Arial" w:hAnsi="Arial"/>
        </w:rPr>
        <w:t>Heavyocity</w:t>
      </w:r>
      <w:proofErr w:type="spellEnd"/>
      <w:r w:rsidR="00103CE5" w:rsidRPr="00103CE5">
        <w:rPr>
          <w:rFonts w:ascii="Arial" w:hAnsi="Arial"/>
        </w:rPr>
        <w:t xml:space="preserve"> Media</w:t>
      </w:r>
      <w:r w:rsidR="00216071" w:rsidRPr="00103CE5">
        <w:rPr>
          <w:rStyle w:val="None"/>
          <w:rFonts w:ascii="Arial" w:hAnsi="Arial"/>
        </w:rPr>
        <w:t>.</w:t>
      </w:r>
    </w:p>
    <w:p w14:paraId="053CC871" w14:textId="77777777" w:rsidR="0058328C" w:rsidRDefault="0058328C">
      <w:pPr>
        <w:spacing w:line="360" w:lineRule="auto"/>
        <w:rPr>
          <w:rFonts w:ascii="Arial" w:eastAsia="Arial" w:hAnsi="Arial" w:cs="Arial"/>
        </w:rPr>
      </w:pPr>
    </w:p>
    <w:p w14:paraId="6D4DCB08" w14:textId="2D7E54D2" w:rsidR="00B664C2" w:rsidRDefault="00B664C2" w:rsidP="00B664C2">
      <w:pPr>
        <w:spacing w:line="360" w:lineRule="auto"/>
        <w:rPr>
          <w:rFonts w:ascii="Arial" w:hAnsi="Arial"/>
        </w:rPr>
      </w:pPr>
      <w:r w:rsidRPr="00B664C2">
        <w:rPr>
          <w:rFonts w:ascii="Arial" w:hAnsi="Arial"/>
          <w:b/>
          <w:bCs/>
        </w:rPr>
        <w:t xml:space="preserve">Herb </w:t>
      </w:r>
      <w:proofErr w:type="spellStart"/>
      <w:r w:rsidRPr="00B664C2">
        <w:rPr>
          <w:rFonts w:ascii="Arial" w:hAnsi="Arial"/>
          <w:b/>
          <w:bCs/>
        </w:rPr>
        <w:t>Trawick</w:t>
      </w:r>
      <w:proofErr w:type="spellEnd"/>
      <w:r w:rsidRPr="00B664C2">
        <w:rPr>
          <w:rFonts w:ascii="Arial" w:hAnsi="Arial"/>
        </w:rPr>
        <w:t xml:space="preserve"> stated, “</w:t>
      </w:r>
      <w:r>
        <w:rPr>
          <w:rFonts w:ascii="Arial" w:hAnsi="Arial"/>
        </w:rPr>
        <w:t xml:space="preserve">Greg </w:t>
      </w:r>
      <w:proofErr w:type="spellStart"/>
      <w:r>
        <w:rPr>
          <w:rFonts w:ascii="Arial" w:hAnsi="Arial"/>
        </w:rPr>
        <w:t>Wells’s</w:t>
      </w:r>
      <w:proofErr w:type="spellEnd"/>
      <w:r w:rsidRPr="00B664C2">
        <w:rPr>
          <w:rFonts w:ascii="Arial" w:hAnsi="Arial"/>
        </w:rPr>
        <w:t xml:space="preserve"> lege</w:t>
      </w:r>
      <w:r>
        <w:rPr>
          <w:rFonts w:ascii="Arial" w:hAnsi="Arial"/>
        </w:rPr>
        <w:t xml:space="preserve">ndary career speaks for itself. We couldn’t be prouder to honor this man and his career on December 3. The previous recipients of this award – </w:t>
      </w:r>
      <w:r w:rsidR="001B3D17">
        <w:rPr>
          <w:rFonts w:ascii="Arial" w:hAnsi="Arial"/>
        </w:rPr>
        <w:t>Chris Lord-</w:t>
      </w:r>
      <w:proofErr w:type="spellStart"/>
      <w:r w:rsidR="001B3D17">
        <w:rPr>
          <w:rFonts w:ascii="Arial" w:hAnsi="Arial"/>
        </w:rPr>
        <w:t>Alge</w:t>
      </w:r>
      <w:proofErr w:type="spellEnd"/>
      <w:r>
        <w:rPr>
          <w:rFonts w:ascii="Arial" w:hAnsi="Arial"/>
        </w:rPr>
        <w:t xml:space="preserve">, Bruce </w:t>
      </w:r>
      <w:proofErr w:type="spellStart"/>
      <w:r>
        <w:rPr>
          <w:rFonts w:ascii="Arial" w:hAnsi="Arial"/>
        </w:rPr>
        <w:t>Swedien</w:t>
      </w:r>
      <w:proofErr w:type="spellEnd"/>
      <w:r>
        <w:rPr>
          <w:rFonts w:ascii="Arial" w:hAnsi="Arial"/>
        </w:rPr>
        <w:t xml:space="preserve"> and Al Schmitt – represent a rarified class, and we are glad to add Greg Wells to this list!”</w:t>
      </w:r>
    </w:p>
    <w:p w14:paraId="2330BE79" w14:textId="77777777" w:rsidR="00B664C2" w:rsidRDefault="00B664C2">
      <w:pPr>
        <w:spacing w:line="360" w:lineRule="auto"/>
        <w:rPr>
          <w:rFonts w:ascii="Arial" w:eastAsia="Arial" w:hAnsi="Arial" w:cs="Arial"/>
        </w:rPr>
      </w:pPr>
    </w:p>
    <w:p w14:paraId="57FD5694" w14:textId="347D9F8E" w:rsidR="00A34251" w:rsidRDefault="00B664C2">
      <w:pPr>
        <w:spacing w:line="360" w:lineRule="auto"/>
        <w:rPr>
          <w:rFonts w:ascii="Arial" w:eastAsia="Arial" w:hAnsi="Arial" w:cs="Arial"/>
        </w:rPr>
      </w:pPr>
      <w:r>
        <w:rPr>
          <w:rStyle w:val="None"/>
          <w:rFonts w:ascii="Arial" w:hAnsi="Arial"/>
        </w:rPr>
        <w:t xml:space="preserve">More about the </w:t>
      </w:r>
      <w:proofErr w:type="spellStart"/>
      <w:r>
        <w:rPr>
          <w:rStyle w:val="None"/>
          <w:rFonts w:ascii="Arial" w:hAnsi="Arial"/>
        </w:rPr>
        <w:t>Pensado</w:t>
      </w:r>
      <w:proofErr w:type="spellEnd"/>
      <w:r>
        <w:rPr>
          <w:rStyle w:val="None"/>
          <w:rFonts w:ascii="Arial" w:hAnsi="Arial"/>
        </w:rPr>
        <w:t xml:space="preserve"> Awards:</w:t>
      </w:r>
    </w:p>
    <w:p w14:paraId="07E24091" w14:textId="1DC01DA0" w:rsidR="0058328C" w:rsidRDefault="00DE0B08">
      <w:pPr>
        <w:spacing w:line="360" w:lineRule="auto"/>
        <w:rPr>
          <w:rStyle w:val="None"/>
          <w:rFonts w:ascii="Arial" w:eastAsia="Arial" w:hAnsi="Arial" w:cs="Arial"/>
        </w:rPr>
      </w:pPr>
      <w:r>
        <w:rPr>
          <w:rStyle w:val="None"/>
          <w:rFonts w:ascii="Arial" w:hAnsi="Arial"/>
        </w:rPr>
        <w:t xml:space="preserve">The </w:t>
      </w:r>
      <w:proofErr w:type="spellStart"/>
      <w:r>
        <w:rPr>
          <w:rStyle w:val="None"/>
          <w:rFonts w:ascii="Arial" w:hAnsi="Arial"/>
        </w:rPr>
        <w:t>Pensado</w:t>
      </w:r>
      <w:proofErr w:type="spellEnd"/>
      <w:r>
        <w:rPr>
          <w:rStyle w:val="None"/>
          <w:rFonts w:ascii="Arial" w:hAnsi="Arial"/>
        </w:rPr>
        <w:t xml:space="preserve"> Awards are a natural outgrowth of the ethos behind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In recent years, developments in music and technology have changed the landscape for producers, songwriters, engineers and musicians, encouraging artists and composers of all types to hone their craft. From the self-taught basement enthusiast to the seasoned industry producer, all manner of music professionals are discovering new methods of working and novel ways to reach fans. The science and art of music-making are in a rapid state of flux, with exciting opportunities awaiting among the talented figures in and out of the spotlight – the people who are currently engineering the next sound that will move the world in the music, film, television and digital realms. Over 100,000 albums and millions of songs are released every year, not to mention the hundreds of thousands of concerts put on worldwide, but the awards often end up in the hands of a lucky select group. So the brilliance and hard work of all those producers, songwriters, DJ’s, engineers, mixers, live wizards and behind-the-scenes technicians in audio often go unnoticed. The </w:t>
      </w:r>
      <w:proofErr w:type="spellStart"/>
      <w:r>
        <w:rPr>
          <w:rStyle w:val="None"/>
          <w:rFonts w:ascii="Arial" w:hAnsi="Arial"/>
        </w:rPr>
        <w:t>Pensado</w:t>
      </w:r>
      <w:proofErr w:type="spellEnd"/>
      <w:r>
        <w:rPr>
          <w:rStyle w:val="None"/>
          <w:rFonts w:ascii="Arial" w:hAnsi="Arial"/>
        </w:rPr>
        <w:t xml:space="preserve"> Awards, founded as a means of acknowledging these talented individuals and their work, are a grand opportunity for the best pros, amateurs, brands and press to come together as one community to celebrate the uncelebrated. </w:t>
      </w:r>
    </w:p>
    <w:p w14:paraId="0DD39FEB" w14:textId="77777777" w:rsidR="0058328C" w:rsidRDefault="0058328C">
      <w:pPr>
        <w:spacing w:line="360" w:lineRule="auto"/>
        <w:rPr>
          <w:rFonts w:ascii="Arial" w:eastAsia="Arial" w:hAnsi="Arial" w:cs="Arial"/>
        </w:rPr>
      </w:pPr>
    </w:p>
    <w:p w14:paraId="52717D45" w14:textId="77777777" w:rsidR="0058328C" w:rsidRDefault="00DE0B08">
      <w:pPr>
        <w:spacing w:line="360" w:lineRule="auto"/>
        <w:jc w:val="center"/>
        <w:rPr>
          <w:rStyle w:val="None"/>
          <w:rFonts w:ascii="Arial" w:eastAsia="Arial" w:hAnsi="Arial" w:cs="Arial"/>
        </w:rPr>
      </w:pPr>
      <w:r>
        <w:rPr>
          <w:rStyle w:val="None"/>
          <w:rFonts w:ascii="Arial" w:hAnsi="Arial"/>
        </w:rPr>
        <w:t>###</w:t>
      </w:r>
    </w:p>
    <w:p w14:paraId="66DF93D6" w14:textId="77777777" w:rsidR="0058328C" w:rsidRDefault="0058328C">
      <w:pPr>
        <w:spacing w:line="360" w:lineRule="auto"/>
        <w:rPr>
          <w:rFonts w:ascii="Arial" w:eastAsia="Arial" w:hAnsi="Arial" w:cs="Arial"/>
        </w:rPr>
      </w:pPr>
    </w:p>
    <w:p w14:paraId="2A37556E" w14:textId="1C06AB70" w:rsidR="0058328C" w:rsidRDefault="00DE0B08">
      <w:pPr>
        <w:spacing w:line="360" w:lineRule="auto"/>
        <w:rPr>
          <w:rStyle w:val="None"/>
          <w:rFonts w:ascii="Arial" w:eastAsia="Arial" w:hAnsi="Arial" w:cs="Arial"/>
        </w:rPr>
      </w:pPr>
      <w:r>
        <w:rPr>
          <w:rStyle w:val="None"/>
          <w:rFonts w:ascii="Arial" w:hAnsi="Arial"/>
        </w:rPr>
        <w:t>P</w:t>
      </w:r>
      <w:r w:rsidR="00103CE5">
        <w:rPr>
          <w:rStyle w:val="None"/>
          <w:rFonts w:ascii="Arial" w:hAnsi="Arial"/>
        </w:rPr>
        <w:t>hoto file</w:t>
      </w:r>
      <w:r>
        <w:rPr>
          <w:rStyle w:val="None"/>
          <w:rFonts w:ascii="Arial" w:hAnsi="Arial"/>
        </w:rPr>
        <w:t xml:space="preserve">: </w:t>
      </w:r>
      <w:r w:rsidR="00B664C2">
        <w:rPr>
          <w:rStyle w:val="None"/>
          <w:rFonts w:ascii="Arial" w:hAnsi="Arial"/>
        </w:rPr>
        <w:t>GregWells</w:t>
      </w:r>
      <w:r w:rsidR="00103CE5">
        <w:rPr>
          <w:rStyle w:val="None"/>
          <w:rFonts w:ascii="Arial" w:hAnsi="Arial"/>
        </w:rPr>
        <w:t>.JPG</w:t>
      </w:r>
    </w:p>
    <w:p w14:paraId="27D52AE3" w14:textId="402F1395" w:rsidR="0058328C" w:rsidRDefault="00103CE5">
      <w:pPr>
        <w:spacing w:line="360" w:lineRule="auto"/>
        <w:rPr>
          <w:rStyle w:val="None"/>
          <w:rFonts w:ascii="Arial" w:eastAsia="Arial" w:hAnsi="Arial" w:cs="Arial"/>
        </w:rPr>
      </w:pPr>
      <w:r>
        <w:rPr>
          <w:rStyle w:val="None"/>
          <w:rFonts w:ascii="Arial" w:hAnsi="Arial"/>
        </w:rPr>
        <w:lastRenderedPageBreak/>
        <w:t>Photo caption</w:t>
      </w:r>
      <w:r w:rsidR="00DE0B08">
        <w:rPr>
          <w:rStyle w:val="None"/>
          <w:rFonts w:ascii="Arial" w:hAnsi="Arial"/>
        </w:rPr>
        <w:t xml:space="preserve">: </w:t>
      </w:r>
      <w:r w:rsidR="00B664C2">
        <w:rPr>
          <w:rFonts w:ascii="Arial" w:hAnsi="Arial"/>
        </w:rPr>
        <w:t>M</w:t>
      </w:r>
      <w:r w:rsidR="00B664C2" w:rsidRPr="00B664C2">
        <w:rPr>
          <w:rFonts w:ascii="Arial" w:hAnsi="Arial"/>
        </w:rPr>
        <w:t xml:space="preserve">ultiple </w:t>
      </w:r>
      <w:r w:rsidR="00B664C2">
        <w:rPr>
          <w:rFonts w:ascii="Arial" w:hAnsi="Arial"/>
        </w:rPr>
        <w:t>GRAMMY</w:t>
      </w:r>
      <w:r w:rsidR="00B664C2" w:rsidRPr="00B664C2">
        <w:rPr>
          <w:rFonts w:ascii="Arial" w:hAnsi="Arial"/>
        </w:rPr>
        <w:t>®-nominated producer, musician and mixing engineer Greg Wells</w:t>
      </w:r>
    </w:p>
    <w:p w14:paraId="37DB1CB5" w14:textId="77777777" w:rsidR="0058328C" w:rsidRDefault="0058328C">
      <w:pPr>
        <w:spacing w:line="360" w:lineRule="auto"/>
        <w:rPr>
          <w:rFonts w:ascii="Arial" w:eastAsia="Arial" w:hAnsi="Arial" w:cs="Arial"/>
        </w:rPr>
      </w:pPr>
    </w:p>
    <w:p w14:paraId="6BE92837" w14:textId="77777777" w:rsidR="0058328C" w:rsidRDefault="00DE0B08">
      <w:pPr>
        <w:spacing w:line="360" w:lineRule="auto"/>
        <w:rPr>
          <w:rStyle w:val="None"/>
          <w:rFonts w:ascii="Arial" w:eastAsia="Arial" w:hAnsi="Arial" w:cs="Arial"/>
        </w:rPr>
      </w:pPr>
      <w:r>
        <w:rPr>
          <w:rStyle w:val="None"/>
          <w:rFonts w:ascii="Arial" w:hAnsi="Arial"/>
          <w:b/>
          <w:bCs/>
        </w:rPr>
        <w:t xml:space="preserve">About </w:t>
      </w:r>
      <w:proofErr w:type="spellStart"/>
      <w:r>
        <w:rPr>
          <w:rStyle w:val="None"/>
          <w:rFonts w:ascii="Arial" w:hAnsi="Arial"/>
          <w:b/>
          <w:bCs/>
          <w:i/>
          <w:iCs/>
        </w:rPr>
        <w:t>Pensado’s</w:t>
      </w:r>
      <w:proofErr w:type="spellEnd"/>
      <w:r>
        <w:rPr>
          <w:rStyle w:val="None"/>
          <w:rFonts w:ascii="Arial" w:hAnsi="Arial"/>
          <w:b/>
          <w:bCs/>
          <w:i/>
          <w:iCs/>
        </w:rPr>
        <w:t xml:space="preserve"> Place</w:t>
      </w:r>
    </w:p>
    <w:p w14:paraId="6AB8A55D" w14:textId="7C781B5F" w:rsidR="0058328C" w:rsidRDefault="00DE0B08">
      <w:pPr>
        <w:spacing w:line="360" w:lineRule="auto"/>
        <w:rPr>
          <w:rStyle w:val="None"/>
          <w:rFonts w:ascii="Arial" w:eastAsia="Arial" w:hAnsi="Arial" w:cs="Arial"/>
        </w:rPr>
      </w:pPr>
      <w:r>
        <w:rPr>
          <w:rStyle w:val="None"/>
          <w:rFonts w:ascii="Arial" w:hAnsi="Arial"/>
        </w:rPr>
        <w:t>The hour-long weekly web series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was created over five years ago. Co-hosted by legendary mix engineer Dave </w:t>
      </w:r>
      <w:proofErr w:type="spellStart"/>
      <w:r>
        <w:rPr>
          <w:rStyle w:val="None"/>
          <w:rFonts w:ascii="Arial" w:hAnsi="Arial"/>
        </w:rPr>
        <w:t>Pensado</w:t>
      </w:r>
      <w:proofErr w:type="spellEnd"/>
      <w:r>
        <w:rPr>
          <w:rStyle w:val="None"/>
          <w:rFonts w:ascii="Arial" w:hAnsi="Arial"/>
        </w:rPr>
        <w:t xml:space="preserve"> (Black Eyed Peas, Beyoncé, Christina Aguilera, Kelly Clarkson, Michael Jackson and more) and show creator Herb </w:t>
      </w:r>
      <w:proofErr w:type="spellStart"/>
      <w:r>
        <w:rPr>
          <w:rStyle w:val="None"/>
          <w:rFonts w:ascii="Arial" w:hAnsi="Arial"/>
        </w:rPr>
        <w:t>Trawick</w:t>
      </w:r>
      <w:proofErr w:type="spellEnd"/>
      <w:r>
        <w:rPr>
          <w:rStyle w:val="None"/>
          <w:rFonts w:ascii="Arial" w:hAnsi="Arial"/>
        </w:rPr>
        <w:t xml:space="preserve">,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includes interviews with top music industry artists, engineers, producers, mixers, and record executives, as well as in-depth tutorials in production, engineering and mixing.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has positioned itself as “the most influential show for audio engineers,” mixers and producers (Forbes Magazine).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is more than just a show, as it highlights the very best in the audio industry from music, film, TV, gaming, live, hardware and software with a presence in live events. As a leading educational resource, </w:t>
      </w:r>
      <w:proofErr w:type="spellStart"/>
      <w:r>
        <w:rPr>
          <w:rStyle w:val="None"/>
          <w:rFonts w:ascii="Arial" w:hAnsi="Arial"/>
          <w:i/>
          <w:iCs/>
        </w:rPr>
        <w:t>Pensado’s</w:t>
      </w:r>
      <w:proofErr w:type="spellEnd"/>
      <w:r>
        <w:rPr>
          <w:rStyle w:val="None"/>
          <w:rFonts w:ascii="Arial" w:hAnsi="Arial"/>
          <w:i/>
          <w:iCs/>
        </w:rPr>
        <w:t xml:space="preserve"> Place</w:t>
      </w:r>
      <w:r>
        <w:rPr>
          <w:rStyle w:val="None"/>
          <w:rFonts w:ascii="Arial" w:hAnsi="Arial"/>
        </w:rPr>
        <w:t xml:space="preserve"> is helping build the next generation of audio greats. </w:t>
      </w:r>
      <w:hyperlink r:id="rId9" w:history="1">
        <w:r>
          <w:rPr>
            <w:rStyle w:val="Hyperlink0"/>
          </w:rPr>
          <w:t>http://www.pensadosplace.tv/</w:t>
        </w:r>
      </w:hyperlink>
      <w:r>
        <w:rPr>
          <w:rStyle w:val="None"/>
          <w:rFonts w:ascii="Arial" w:hAnsi="Arial"/>
        </w:rPr>
        <w:t>.</w:t>
      </w:r>
    </w:p>
    <w:p w14:paraId="48ACC377" w14:textId="77777777" w:rsidR="0058328C" w:rsidRDefault="0058328C">
      <w:pPr>
        <w:spacing w:line="360" w:lineRule="auto"/>
        <w:rPr>
          <w:rFonts w:ascii="Arial" w:eastAsia="Arial" w:hAnsi="Arial" w:cs="Arial"/>
          <w:i/>
          <w:iCs/>
        </w:rPr>
      </w:pPr>
    </w:p>
    <w:p w14:paraId="26D38E8A" w14:textId="77777777" w:rsidR="0058328C" w:rsidRDefault="00DE0B08">
      <w:pPr>
        <w:spacing w:line="360" w:lineRule="auto"/>
        <w:rPr>
          <w:rStyle w:val="None"/>
          <w:rFonts w:ascii="Arial" w:eastAsia="Arial" w:hAnsi="Arial" w:cs="Arial"/>
        </w:rPr>
      </w:pPr>
      <w:r>
        <w:rPr>
          <w:rStyle w:val="None"/>
          <w:rFonts w:ascii="Arial" w:hAnsi="Arial"/>
          <w:i/>
          <w:iCs/>
        </w:rPr>
        <w:t>PR Contacts:</w:t>
      </w:r>
    </w:p>
    <w:p w14:paraId="1D100399" w14:textId="77777777" w:rsidR="0058328C" w:rsidRDefault="00DE0B08">
      <w:pPr>
        <w:spacing w:line="360" w:lineRule="auto"/>
        <w:rPr>
          <w:rStyle w:val="None"/>
          <w:rFonts w:ascii="Arial" w:eastAsia="Arial" w:hAnsi="Arial" w:cs="Arial"/>
          <w:i/>
          <w:iCs/>
        </w:rPr>
      </w:pPr>
      <w:r>
        <w:rPr>
          <w:rStyle w:val="None"/>
          <w:rFonts w:ascii="Arial" w:hAnsi="Arial"/>
          <w:i/>
          <w:iCs/>
        </w:rPr>
        <w:t xml:space="preserve">Robert </w:t>
      </w:r>
      <w:proofErr w:type="spellStart"/>
      <w:r>
        <w:rPr>
          <w:rStyle w:val="None"/>
          <w:rFonts w:ascii="Arial" w:hAnsi="Arial"/>
          <w:i/>
          <w:iCs/>
        </w:rPr>
        <w:t>Clyne</w:t>
      </w:r>
      <w:proofErr w:type="spellEnd"/>
      <w:r>
        <w:rPr>
          <w:rStyle w:val="None"/>
          <w:rFonts w:ascii="Arial" w:hAnsi="Arial"/>
          <w:i/>
          <w:iCs/>
        </w:rPr>
        <w:t xml:space="preserve"> / </w:t>
      </w:r>
      <w:proofErr w:type="spellStart"/>
      <w:r>
        <w:rPr>
          <w:rStyle w:val="None"/>
          <w:rFonts w:ascii="Arial" w:hAnsi="Arial"/>
          <w:i/>
          <w:iCs/>
        </w:rPr>
        <w:t>Clyne</w:t>
      </w:r>
      <w:proofErr w:type="spellEnd"/>
      <w:r>
        <w:rPr>
          <w:rStyle w:val="None"/>
          <w:rFonts w:ascii="Arial" w:hAnsi="Arial"/>
          <w:i/>
          <w:iCs/>
        </w:rPr>
        <w:t xml:space="preserve"> Media / 615-662-1616 / </w:t>
      </w:r>
      <w:hyperlink r:id="rId10" w:history="1">
        <w:r>
          <w:rPr>
            <w:rStyle w:val="Hyperlink0"/>
          </w:rPr>
          <w:t>Robert@clynemedia.com</w:t>
        </w:r>
      </w:hyperlink>
      <w:r>
        <w:rPr>
          <w:rStyle w:val="None"/>
          <w:rFonts w:ascii="Arial" w:hAnsi="Arial"/>
          <w:i/>
          <w:iCs/>
        </w:rPr>
        <w:t xml:space="preserve"> / </w:t>
      </w:r>
      <w:hyperlink r:id="rId11" w:history="1">
        <w:r>
          <w:rPr>
            <w:rStyle w:val="Hyperlink0"/>
          </w:rPr>
          <w:t>www.clynemedia.com/</w:t>
        </w:r>
      </w:hyperlink>
    </w:p>
    <w:p w14:paraId="0A66D8A8" w14:textId="77777777" w:rsidR="0058328C" w:rsidRDefault="00DE0B08">
      <w:pPr>
        <w:spacing w:line="360" w:lineRule="auto"/>
      </w:pPr>
      <w:r>
        <w:rPr>
          <w:rStyle w:val="None"/>
          <w:rFonts w:ascii="Arial" w:hAnsi="Arial"/>
          <w:i/>
          <w:iCs/>
        </w:rPr>
        <w:t xml:space="preserve">Lisa Roy / Rock &amp; Roy / 310-463-1563 / </w:t>
      </w:r>
      <w:r>
        <w:rPr>
          <w:rStyle w:val="None"/>
          <w:rFonts w:ascii="Arial" w:hAnsi="Arial"/>
        </w:rPr>
        <w:t>lisaroyaudio@mac.com</w:t>
      </w:r>
    </w:p>
    <w:sectPr w:rsidR="0058328C">
      <w:headerReference w:type="default" r:id="rId12"/>
      <w:footerReference w:type="default" r:id="rId13"/>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CBD2F" w14:textId="77777777" w:rsidR="00034FDD" w:rsidRDefault="00034FDD">
      <w:r>
        <w:separator/>
      </w:r>
    </w:p>
  </w:endnote>
  <w:endnote w:type="continuationSeparator" w:id="0">
    <w:p w14:paraId="78F08ECD" w14:textId="77777777" w:rsidR="00034FDD" w:rsidRDefault="0003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9DF53" w14:textId="77777777" w:rsidR="00034FDD" w:rsidRDefault="00034FD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3D419" w14:textId="77777777" w:rsidR="00034FDD" w:rsidRDefault="00034FDD">
      <w:r>
        <w:separator/>
      </w:r>
    </w:p>
  </w:footnote>
  <w:footnote w:type="continuationSeparator" w:id="0">
    <w:p w14:paraId="5C950F31" w14:textId="77777777" w:rsidR="00034FDD" w:rsidRDefault="00034F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8787" w14:textId="77777777" w:rsidR="00034FDD" w:rsidRDefault="00034F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8328C"/>
    <w:rsid w:val="00034FDD"/>
    <w:rsid w:val="00065D8B"/>
    <w:rsid w:val="000917F0"/>
    <w:rsid w:val="000A5116"/>
    <w:rsid w:val="00103CE5"/>
    <w:rsid w:val="001B3D17"/>
    <w:rsid w:val="00205BA3"/>
    <w:rsid w:val="00216071"/>
    <w:rsid w:val="003F3569"/>
    <w:rsid w:val="0058328C"/>
    <w:rsid w:val="005A5DEC"/>
    <w:rsid w:val="00684315"/>
    <w:rsid w:val="0093792C"/>
    <w:rsid w:val="009A180B"/>
    <w:rsid w:val="00A34251"/>
    <w:rsid w:val="00AC7856"/>
    <w:rsid w:val="00B364AC"/>
    <w:rsid w:val="00B664C2"/>
    <w:rsid w:val="00B9426F"/>
    <w:rsid w:val="00BE675A"/>
    <w:rsid w:val="00C471D2"/>
    <w:rsid w:val="00CE6402"/>
    <w:rsid w:val="00D67977"/>
    <w:rsid w:val="00DA15F8"/>
    <w:rsid w:val="00DE0B08"/>
    <w:rsid w:val="00E70F24"/>
    <w:rsid w:val="00FD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5E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paragraph" w:styleId="BalloonText">
    <w:name w:val="Balloon Text"/>
    <w:basedOn w:val="Normal"/>
    <w:link w:val="BalloonTextChar"/>
    <w:uiPriority w:val="99"/>
    <w:semiHidden/>
    <w:unhideWhenUsed/>
    <w:rsid w:val="00937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92C"/>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0917F0"/>
    <w:rPr>
      <w:sz w:val="18"/>
      <w:szCs w:val="18"/>
    </w:rPr>
  </w:style>
  <w:style w:type="paragraph" w:styleId="CommentText">
    <w:name w:val="annotation text"/>
    <w:basedOn w:val="Normal"/>
    <w:link w:val="CommentTextChar"/>
    <w:uiPriority w:val="99"/>
    <w:semiHidden/>
    <w:unhideWhenUsed/>
    <w:rsid w:val="000917F0"/>
  </w:style>
  <w:style w:type="character" w:customStyle="1" w:styleId="CommentTextChar">
    <w:name w:val="Comment Text Char"/>
    <w:basedOn w:val="DefaultParagraphFont"/>
    <w:link w:val="CommentText"/>
    <w:uiPriority w:val="99"/>
    <w:semiHidden/>
    <w:rsid w:val="000917F0"/>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0917F0"/>
    <w:rPr>
      <w:b/>
      <w:bCs/>
      <w:sz w:val="20"/>
      <w:szCs w:val="20"/>
    </w:rPr>
  </w:style>
  <w:style w:type="character" w:customStyle="1" w:styleId="CommentSubjectChar">
    <w:name w:val="Comment Subject Char"/>
    <w:basedOn w:val="CommentTextChar"/>
    <w:link w:val="CommentSubject"/>
    <w:uiPriority w:val="99"/>
    <w:semiHidden/>
    <w:rsid w:val="000917F0"/>
    <w:rPr>
      <w:rFont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87219">
      <w:bodyDiv w:val="1"/>
      <w:marLeft w:val="0"/>
      <w:marRight w:val="0"/>
      <w:marTop w:val="0"/>
      <w:marBottom w:val="0"/>
      <w:divBdr>
        <w:top w:val="none" w:sz="0" w:space="0" w:color="auto"/>
        <w:left w:val="none" w:sz="0" w:space="0" w:color="auto"/>
        <w:bottom w:val="none" w:sz="0" w:space="0" w:color="auto"/>
        <w:right w:val="none" w:sz="0" w:space="0" w:color="auto"/>
      </w:divBdr>
    </w:div>
    <w:div w:id="15848033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lynemedia.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pensadoawards.com/" TargetMode="External"/><Relationship Id="rId9" Type="http://schemas.openxmlformats.org/officeDocument/2006/relationships/hyperlink" Target="http://www.pensadosplace.tv/" TargetMode="External"/><Relationship Id="rId10" Type="http://schemas.openxmlformats.org/officeDocument/2006/relationships/hyperlink" Target="mailto:robert@clynemedia.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1098</Words>
  <Characters>6264</Characters>
  <Application>Microsoft Macintosh Word</Application>
  <DocSecurity>0</DocSecurity>
  <Lines>52</Lines>
  <Paragraphs>14</Paragraphs>
  <ScaleCrop>false</ScaleCrop>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22</cp:revision>
  <dcterms:created xsi:type="dcterms:W3CDTF">2017-09-19T19:32:00Z</dcterms:created>
  <dcterms:modified xsi:type="dcterms:W3CDTF">2017-10-27T14:33:00Z</dcterms:modified>
</cp:coreProperties>
</file>