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1DB80" w14:textId="77777777" w:rsidR="00686F2F" w:rsidRPr="007274F5" w:rsidRDefault="00686F2F" w:rsidP="00686F2F">
      <w:pPr>
        <w:pStyle w:val="Normal1"/>
        <w:keepNext/>
        <w:jc w:val="center"/>
        <w:rPr>
          <w:rFonts w:ascii="Calibri" w:hAnsi="Calibri" w:cs="Calibri"/>
          <w:color w:val="000000" w:themeColor="text1"/>
        </w:rPr>
      </w:pPr>
      <w:r w:rsidRPr="007274F5">
        <w:rPr>
          <w:rFonts w:ascii="Calibri" w:hAnsi="Calibri" w:cs="Calibri"/>
          <w:noProof/>
        </w:rPr>
        <w:drawing>
          <wp:inline distT="0" distB="0" distL="0" distR="0" wp14:anchorId="6865ADF6" wp14:editId="0CF46F2A">
            <wp:extent cx="6336621"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336621" cy="800100"/>
                    </a:xfrm>
                    <a:prstGeom prst="rect">
                      <a:avLst/>
                    </a:prstGeom>
                  </pic:spPr>
                </pic:pic>
              </a:graphicData>
            </a:graphic>
          </wp:inline>
        </w:drawing>
      </w:r>
    </w:p>
    <w:p w14:paraId="3BAEBE9A" w14:textId="77777777" w:rsidR="00686F2F" w:rsidRPr="007274F5" w:rsidRDefault="00686F2F" w:rsidP="00686F2F">
      <w:pPr>
        <w:pStyle w:val="Normal1"/>
        <w:keepNext/>
        <w:jc w:val="right"/>
        <w:rPr>
          <w:rFonts w:ascii="Calibri" w:hAnsi="Calibri" w:cs="Calibri"/>
          <w:color w:val="000000" w:themeColor="text1"/>
        </w:rPr>
      </w:pPr>
    </w:p>
    <w:p w14:paraId="39D2F283" w14:textId="77777777" w:rsidR="00686F2F" w:rsidRPr="007274F5" w:rsidRDefault="00686F2F" w:rsidP="00686F2F">
      <w:pPr>
        <w:pStyle w:val="Normal1"/>
        <w:keepNext/>
        <w:jc w:val="right"/>
        <w:rPr>
          <w:rFonts w:ascii="Calibri" w:hAnsi="Calibri" w:cs="Calibri"/>
          <w:color w:val="000000" w:themeColor="text1"/>
        </w:rPr>
        <w:sectPr w:rsidR="00686F2F" w:rsidRPr="007274F5" w:rsidSect="005B1902">
          <w:footerReference w:type="default" r:id="rId8"/>
          <w:pgSz w:w="12240" w:h="15840"/>
          <w:pgMar w:top="1080" w:right="1080" w:bottom="2160" w:left="1080" w:header="720" w:footer="720" w:gutter="0"/>
          <w:pgNumType w:start="1"/>
          <w:cols w:space="720"/>
        </w:sectPr>
      </w:pPr>
    </w:p>
    <w:p w14:paraId="6CAE59E3" w14:textId="77777777" w:rsidR="00686F2F" w:rsidRPr="007274F5" w:rsidRDefault="00686F2F" w:rsidP="00686F2F">
      <w:pPr>
        <w:jc w:val="center"/>
        <w:rPr>
          <w:rFonts w:ascii="Calibri" w:hAnsi="Calibri" w:cs="Calibri"/>
          <w:b/>
          <w:bCs/>
          <w:color w:val="000000" w:themeColor="text1"/>
          <w:sz w:val="32"/>
          <w:szCs w:val="32"/>
        </w:rPr>
      </w:pPr>
    </w:p>
    <w:p w14:paraId="77BB528C" w14:textId="274FE6A3" w:rsidR="00686F2F" w:rsidRPr="001D02F9" w:rsidRDefault="001D02F9" w:rsidP="00686F2F">
      <w:pPr>
        <w:jc w:val="center"/>
        <w:rPr>
          <w:rFonts w:ascii="Calibri" w:hAnsi="Calibri" w:cs="Calibri"/>
          <w:b/>
          <w:bCs/>
          <w:color w:val="000000" w:themeColor="text1"/>
          <w:sz w:val="32"/>
          <w:szCs w:val="32"/>
        </w:rPr>
      </w:pPr>
      <w:r w:rsidRPr="001D02F9">
        <w:rPr>
          <w:rFonts w:ascii="Calibri" w:hAnsi="Calibri" w:cs="Calibri"/>
          <w:b/>
          <w:bCs/>
          <w:color w:val="000000" w:themeColor="text1"/>
          <w:sz w:val="32"/>
          <w:szCs w:val="32"/>
        </w:rPr>
        <w:t xml:space="preserve">Music &amp; Arts </w:t>
      </w:r>
      <w:r w:rsidR="00A713AB">
        <w:rPr>
          <w:rFonts w:ascii="Calibri" w:hAnsi="Calibri" w:cs="Calibri"/>
          <w:b/>
          <w:bCs/>
          <w:color w:val="000000" w:themeColor="text1"/>
          <w:sz w:val="32"/>
          <w:szCs w:val="32"/>
        </w:rPr>
        <w:t>c</w:t>
      </w:r>
      <w:r w:rsidRPr="001D02F9">
        <w:rPr>
          <w:rFonts w:ascii="Calibri" w:hAnsi="Calibri" w:cs="Calibri"/>
          <w:b/>
          <w:bCs/>
          <w:color w:val="000000" w:themeColor="text1"/>
          <w:sz w:val="32"/>
          <w:szCs w:val="32"/>
        </w:rPr>
        <w:t xml:space="preserve">elebrates </w:t>
      </w:r>
      <w:r w:rsidR="00A713AB">
        <w:rPr>
          <w:rFonts w:ascii="Calibri" w:hAnsi="Calibri" w:cs="Calibri"/>
          <w:b/>
          <w:bCs/>
          <w:color w:val="000000" w:themeColor="text1"/>
          <w:sz w:val="32"/>
          <w:szCs w:val="32"/>
        </w:rPr>
        <w:t>a</w:t>
      </w:r>
      <w:r w:rsidRPr="001D02F9">
        <w:rPr>
          <w:rFonts w:ascii="Calibri" w:hAnsi="Calibri" w:cs="Calibri"/>
          <w:b/>
          <w:bCs/>
          <w:color w:val="000000" w:themeColor="text1"/>
          <w:sz w:val="32"/>
          <w:szCs w:val="32"/>
        </w:rPr>
        <w:t xml:space="preserve">ll </w:t>
      </w:r>
      <w:r w:rsidR="00A713AB">
        <w:rPr>
          <w:rFonts w:ascii="Calibri" w:hAnsi="Calibri" w:cs="Calibri"/>
          <w:b/>
          <w:bCs/>
          <w:color w:val="000000" w:themeColor="text1"/>
          <w:sz w:val="32"/>
          <w:szCs w:val="32"/>
        </w:rPr>
        <w:t>m</w:t>
      </w:r>
      <w:r w:rsidRPr="001D02F9">
        <w:rPr>
          <w:rFonts w:ascii="Calibri" w:hAnsi="Calibri" w:cs="Calibri"/>
          <w:b/>
          <w:bCs/>
          <w:color w:val="000000" w:themeColor="text1"/>
          <w:sz w:val="32"/>
          <w:szCs w:val="32"/>
        </w:rPr>
        <w:t xml:space="preserve">usic </w:t>
      </w:r>
      <w:r w:rsidR="00A713AB">
        <w:rPr>
          <w:rFonts w:ascii="Calibri" w:hAnsi="Calibri" w:cs="Calibri"/>
          <w:b/>
          <w:bCs/>
          <w:color w:val="000000" w:themeColor="text1"/>
          <w:sz w:val="32"/>
          <w:szCs w:val="32"/>
        </w:rPr>
        <w:t>e</w:t>
      </w:r>
      <w:r w:rsidRPr="001D02F9">
        <w:rPr>
          <w:rFonts w:ascii="Calibri" w:hAnsi="Calibri" w:cs="Calibri"/>
          <w:b/>
          <w:bCs/>
          <w:color w:val="000000" w:themeColor="text1"/>
          <w:sz w:val="32"/>
          <w:szCs w:val="32"/>
        </w:rPr>
        <w:t xml:space="preserve">ducators </w:t>
      </w:r>
      <w:r w:rsidR="00A713AB">
        <w:rPr>
          <w:rFonts w:ascii="Calibri" w:hAnsi="Calibri" w:cs="Calibri"/>
          <w:b/>
          <w:bCs/>
          <w:color w:val="000000" w:themeColor="text1"/>
          <w:sz w:val="32"/>
          <w:szCs w:val="32"/>
        </w:rPr>
        <w:t>p</w:t>
      </w:r>
      <w:r w:rsidRPr="001D02F9">
        <w:rPr>
          <w:rFonts w:ascii="Calibri" w:hAnsi="Calibri" w:cs="Calibri"/>
          <w:b/>
          <w:bCs/>
          <w:color w:val="000000" w:themeColor="text1"/>
          <w:sz w:val="32"/>
          <w:szCs w:val="32"/>
        </w:rPr>
        <w:t xml:space="preserve">ast, </w:t>
      </w:r>
      <w:r w:rsidR="00A713AB">
        <w:rPr>
          <w:rFonts w:ascii="Calibri" w:hAnsi="Calibri" w:cs="Calibri"/>
          <w:b/>
          <w:bCs/>
          <w:color w:val="000000" w:themeColor="text1"/>
          <w:sz w:val="32"/>
          <w:szCs w:val="32"/>
        </w:rPr>
        <w:t>p</w:t>
      </w:r>
      <w:r w:rsidRPr="001D02F9">
        <w:rPr>
          <w:rFonts w:ascii="Calibri" w:hAnsi="Calibri" w:cs="Calibri"/>
          <w:b/>
          <w:bCs/>
          <w:color w:val="000000" w:themeColor="text1"/>
          <w:sz w:val="32"/>
          <w:szCs w:val="32"/>
        </w:rPr>
        <w:t xml:space="preserve">resent and </w:t>
      </w:r>
      <w:r w:rsidR="00A713AB">
        <w:rPr>
          <w:rFonts w:ascii="Calibri" w:hAnsi="Calibri" w:cs="Calibri"/>
          <w:b/>
          <w:bCs/>
          <w:color w:val="000000" w:themeColor="text1"/>
          <w:sz w:val="32"/>
          <w:szCs w:val="32"/>
        </w:rPr>
        <w:t>f</w:t>
      </w:r>
      <w:r w:rsidRPr="001D02F9">
        <w:rPr>
          <w:rFonts w:ascii="Calibri" w:hAnsi="Calibri" w:cs="Calibri"/>
          <w:b/>
          <w:bCs/>
          <w:color w:val="000000" w:themeColor="text1"/>
          <w:sz w:val="32"/>
          <w:szCs w:val="32"/>
        </w:rPr>
        <w:t xml:space="preserve">uture as </w:t>
      </w:r>
      <w:r w:rsidR="00A713AB">
        <w:rPr>
          <w:rFonts w:ascii="Calibri" w:hAnsi="Calibri" w:cs="Calibri"/>
          <w:b/>
          <w:bCs/>
          <w:color w:val="000000" w:themeColor="text1"/>
          <w:sz w:val="32"/>
          <w:szCs w:val="32"/>
        </w:rPr>
        <w:t>p</w:t>
      </w:r>
      <w:r w:rsidRPr="001D02F9">
        <w:rPr>
          <w:rFonts w:ascii="Calibri" w:hAnsi="Calibri" w:cs="Calibri"/>
          <w:b/>
          <w:bCs/>
          <w:color w:val="000000" w:themeColor="text1"/>
          <w:sz w:val="32"/>
          <w:szCs w:val="32"/>
        </w:rPr>
        <w:t>art of Teacher Appreciation Week</w:t>
      </w:r>
    </w:p>
    <w:p w14:paraId="685AB314" w14:textId="77777777" w:rsidR="00686F2F" w:rsidRPr="007274F5" w:rsidRDefault="00686F2F" w:rsidP="00686F2F">
      <w:pPr>
        <w:jc w:val="center"/>
        <w:rPr>
          <w:rFonts w:ascii="Calibri" w:hAnsi="Calibri" w:cs="Calibri"/>
          <w:b/>
          <w:bCs/>
          <w:color w:val="000000" w:themeColor="text1"/>
          <w:sz w:val="32"/>
          <w:szCs w:val="32"/>
        </w:rPr>
      </w:pPr>
    </w:p>
    <w:p w14:paraId="7A94E798" w14:textId="63CB0CA7" w:rsidR="00686F2F" w:rsidRPr="007274F5" w:rsidRDefault="001D02F9" w:rsidP="00686F2F">
      <w:pPr>
        <w:jc w:val="center"/>
        <w:rPr>
          <w:rFonts w:ascii="Calibri" w:hAnsi="Calibri" w:cs="Calibri"/>
          <w:bCs/>
          <w:color w:val="000000" w:themeColor="text1"/>
          <w:sz w:val="24"/>
          <w:szCs w:val="24"/>
        </w:rPr>
      </w:pPr>
      <w:r w:rsidRPr="001D02F9">
        <w:rPr>
          <w:rFonts w:ascii="Calibri" w:hAnsi="Calibri" w:cs="Calibri"/>
          <w:bCs/>
          <w:color w:val="000000" w:themeColor="text1"/>
          <w:sz w:val="24"/>
          <w:szCs w:val="24"/>
        </w:rPr>
        <w:t>A celebration of music education and the dedicated teachers who lead it</w:t>
      </w:r>
      <w:r>
        <w:rPr>
          <w:rFonts w:ascii="Calibri" w:hAnsi="Calibri" w:cs="Calibri"/>
          <w:bCs/>
          <w:color w:val="000000" w:themeColor="text1"/>
          <w:sz w:val="24"/>
          <w:szCs w:val="24"/>
        </w:rPr>
        <w:t>.</w:t>
      </w:r>
    </w:p>
    <w:p w14:paraId="4CD2CE4A" w14:textId="48EFBB27" w:rsidR="00686F2F" w:rsidRPr="007274F5" w:rsidRDefault="00686F2F" w:rsidP="00686F2F">
      <w:pPr>
        <w:rPr>
          <w:rFonts w:ascii="Calibri" w:hAnsi="Calibri" w:cs="Calibri"/>
          <w:b/>
          <w:bCs/>
          <w:color w:val="000000" w:themeColor="text1"/>
          <w:sz w:val="20"/>
          <w:szCs w:val="20"/>
        </w:rPr>
      </w:pPr>
    </w:p>
    <w:p w14:paraId="199AC6C0" w14:textId="54BDB597" w:rsidR="001D02F9" w:rsidRPr="001D02F9" w:rsidRDefault="00686F2F" w:rsidP="001D02F9">
      <w:pPr>
        <w:rPr>
          <w:rFonts w:ascii="Calibri" w:hAnsi="Calibri" w:cs="Calibri"/>
          <w:color w:val="000000" w:themeColor="text1"/>
          <w:sz w:val="20"/>
          <w:szCs w:val="20"/>
        </w:rPr>
      </w:pPr>
      <w:r w:rsidRPr="007274F5">
        <w:rPr>
          <w:rFonts w:ascii="Calibri" w:hAnsi="Calibri" w:cs="Calibri"/>
          <w:b/>
          <w:bCs/>
          <w:color w:val="000000" w:themeColor="text1"/>
          <w:sz w:val="20"/>
          <w:szCs w:val="20"/>
        </w:rPr>
        <w:t xml:space="preserve">Frederick, MD, </w:t>
      </w:r>
      <w:r w:rsidR="001D02F9">
        <w:rPr>
          <w:rFonts w:ascii="Calibri" w:hAnsi="Calibri" w:cs="Calibri"/>
          <w:b/>
          <w:bCs/>
          <w:color w:val="000000" w:themeColor="text1"/>
          <w:sz w:val="20"/>
          <w:szCs w:val="20"/>
        </w:rPr>
        <w:t>April 29,</w:t>
      </w:r>
      <w:r w:rsidRPr="007274F5">
        <w:rPr>
          <w:rFonts w:ascii="Calibri" w:hAnsi="Calibri" w:cs="Calibri"/>
          <w:b/>
          <w:bCs/>
          <w:color w:val="000000" w:themeColor="text1"/>
          <w:sz w:val="20"/>
          <w:szCs w:val="20"/>
        </w:rPr>
        <w:t xml:space="preserve"> 2024: </w:t>
      </w:r>
      <w:r w:rsidR="001D02F9" w:rsidRPr="001D02F9">
        <w:rPr>
          <w:rFonts w:ascii="Calibri" w:hAnsi="Calibri" w:cs="Calibri"/>
          <w:color w:val="000000" w:themeColor="text1"/>
          <w:sz w:val="20"/>
          <w:szCs w:val="20"/>
        </w:rPr>
        <w:t xml:space="preserve">As a part of Teacher Appreciation Week, </w:t>
      </w:r>
      <w:hyperlink r:id="rId9">
        <w:r w:rsidR="001D02F9" w:rsidRPr="007274F5">
          <w:rPr>
            <w:rStyle w:val="Hyperlink"/>
            <w:rFonts w:ascii="Calibri" w:hAnsi="Calibri" w:cs="Calibri"/>
            <w:color w:val="000000" w:themeColor="text1"/>
            <w:sz w:val="20"/>
            <w:szCs w:val="20"/>
          </w:rPr>
          <w:t>Music &amp; Arts</w:t>
        </w:r>
      </w:hyperlink>
      <w:r w:rsidR="001D02F9" w:rsidRPr="001D02F9">
        <w:rPr>
          <w:rFonts w:ascii="Calibri" w:hAnsi="Calibri" w:cs="Calibri"/>
          <w:color w:val="000000" w:themeColor="text1"/>
          <w:sz w:val="20"/>
          <w:szCs w:val="20"/>
        </w:rPr>
        <w:t xml:space="preserve">, </w:t>
      </w:r>
      <w:r w:rsidR="00A713AB">
        <w:rPr>
          <w:rFonts w:ascii="Calibri" w:hAnsi="Calibri" w:cs="Calibri"/>
          <w:color w:val="000000" w:themeColor="text1"/>
          <w:sz w:val="20"/>
          <w:szCs w:val="20"/>
        </w:rPr>
        <w:t xml:space="preserve">one of </w:t>
      </w:r>
      <w:r w:rsidR="001D02F9" w:rsidRPr="001D02F9">
        <w:rPr>
          <w:rFonts w:ascii="Calibri" w:hAnsi="Calibri" w:cs="Calibri"/>
          <w:color w:val="000000" w:themeColor="text1"/>
          <w:sz w:val="20"/>
          <w:szCs w:val="20"/>
        </w:rPr>
        <w:t>the nation’s largest musical instrument retailer</w:t>
      </w:r>
      <w:r w:rsidR="00A713AB">
        <w:rPr>
          <w:rFonts w:ascii="Calibri" w:hAnsi="Calibri" w:cs="Calibri"/>
          <w:color w:val="000000" w:themeColor="text1"/>
          <w:sz w:val="20"/>
          <w:szCs w:val="20"/>
        </w:rPr>
        <w:t>s</w:t>
      </w:r>
      <w:r w:rsidR="001D02F9" w:rsidRPr="001D02F9">
        <w:rPr>
          <w:rFonts w:ascii="Calibri" w:hAnsi="Calibri" w:cs="Calibri"/>
          <w:color w:val="000000" w:themeColor="text1"/>
          <w:sz w:val="20"/>
          <w:szCs w:val="20"/>
        </w:rPr>
        <w:t xml:space="preserve"> and lesson</w:t>
      </w:r>
      <w:r w:rsidR="00A713AB">
        <w:rPr>
          <w:rFonts w:ascii="Calibri" w:hAnsi="Calibri" w:cs="Calibri"/>
          <w:color w:val="000000" w:themeColor="text1"/>
          <w:sz w:val="20"/>
          <w:szCs w:val="20"/>
        </w:rPr>
        <w:t>s</w:t>
      </w:r>
      <w:r w:rsidR="001D02F9" w:rsidRPr="001D02F9">
        <w:rPr>
          <w:rFonts w:ascii="Calibri" w:hAnsi="Calibri" w:cs="Calibri"/>
          <w:color w:val="000000" w:themeColor="text1"/>
          <w:sz w:val="20"/>
          <w:szCs w:val="20"/>
        </w:rPr>
        <w:t xml:space="preserve"> provider</w:t>
      </w:r>
      <w:r w:rsidR="00A713AB">
        <w:rPr>
          <w:rFonts w:ascii="Calibri" w:hAnsi="Calibri" w:cs="Calibri"/>
          <w:color w:val="000000" w:themeColor="text1"/>
          <w:sz w:val="20"/>
          <w:szCs w:val="20"/>
        </w:rPr>
        <w:t>s</w:t>
      </w:r>
      <w:r w:rsidR="001D02F9" w:rsidRPr="001D02F9">
        <w:rPr>
          <w:rFonts w:ascii="Calibri" w:hAnsi="Calibri" w:cs="Calibri"/>
          <w:color w:val="000000" w:themeColor="text1"/>
          <w:sz w:val="20"/>
          <w:szCs w:val="20"/>
        </w:rPr>
        <w:t xml:space="preserve">, is honoring all music </w:t>
      </w:r>
      <w:proofErr w:type="gramStart"/>
      <w:r w:rsidR="001D02F9" w:rsidRPr="001D02F9">
        <w:rPr>
          <w:rFonts w:ascii="Calibri" w:hAnsi="Calibri" w:cs="Calibri"/>
          <w:color w:val="000000" w:themeColor="text1"/>
          <w:sz w:val="20"/>
          <w:szCs w:val="20"/>
        </w:rPr>
        <w:t>educators</w:t>
      </w:r>
      <w:proofErr w:type="gramEnd"/>
      <w:r w:rsidR="001D02F9" w:rsidRPr="001D02F9">
        <w:rPr>
          <w:rFonts w:ascii="Calibri" w:hAnsi="Calibri" w:cs="Calibri"/>
          <w:color w:val="000000" w:themeColor="text1"/>
          <w:sz w:val="20"/>
          <w:szCs w:val="20"/>
        </w:rPr>
        <w:t xml:space="preserve"> past, present and future. This year’s celebration recognizes the important people in every music teacher’s journey and gives them the opportunity to say “thank you” to past mentors, “I am inspired by you” to present colleagues, and “I believe in you” to future educators.</w:t>
      </w:r>
    </w:p>
    <w:p w14:paraId="486BAAF6" w14:textId="77777777" w:rsidR="001D02F9" w:rsidRDefault="001D02F9" w:rsidP="001D02F9">
      <w:pPr>
        <w:rPr>
          <w:rFonts w:ascii="Calibri" w:hAnsi="Calibri" w:cs="Calibri"/>
          <w:color w:val="000000" w:themeColor="text1"/>
          <w:sz w:val="20"/>
          <w:szCs w:val="20"/>
        </w:rPr>
      </w:pPr>
    </w:p>
    <w:p w14:paraId="61C761AE" w14:textId="361E6DEB" w:rsidR="001D02F9" w:rsidRPr="001D02F9" w:rsidRDefault="001D02F9" w:rsidP="001D02F9">
      <w:pPr>
        <w:rPr>
          <w:rFonts w:ascii="Calibri" w:hAnsi="Calibri" w:cs="Calibri"/>
          <w:color w:val="000000" w:themeColor="text1"/>
          <w:sz w:val="20"/>
          <w:szCs w:val="20"/>
        </w:rPr>
      </w:pPr>
      <w:r w:rsidRPr="001D02F9">
        <w:rPr>
          <w:rFonts w:ascii="Calibri" w:hAnsi="Calibri" w:cs="Calibri"/>
          <w:color w:val="000000" w:themeColor="text1"/>
          <w:sz w:val="20"/>
          <w:szCs w:val="20"/>
        </w:rPr>
        <w:t>As a part of the two-week celebration, music educators can nominate themselves and others to receive one of the following:</w:t>
      </w:r>
    </w:p>
    <w:p w14:paraId="1885CF82" w14:textId="5A7C30BD" w:rsidR="001D02F9" w:rsidRPr="001D02F9" w:rsidRDefault="001D02F9" w:rsidP="001D02F9">
      <w:pPr>
        <w:pStyle w:val="ListParagraph"/>
        <w:numPr>
          <w:ilvl w:val="0"/>
          <w:numId w:val="2"/>
        </w:numPr>
        <w:rPr>
          <w:rFonts w:ascii="Calibri" w:hAnsi="Calibri" w:cs="Calibri"/>
          <w:color w:val="000000" w:themeColor="text1"/>
          <w:sz w:val="20"/>
          <w:szCs w:val="20"/>
        </w:rPr>
      </w:pPr>
      <w:r w:rsidRPr="001D02F9">
        <w:rPr>
          <w:rFonts w:ascii="Calibri" w:hAnsi="Calibri" w:cs="Calibri"/>
          <w:color w:val="000000" w:themeColor="text1"/>
          <w:sz w:val="20"/>
          <w:szCs w:val="20"/>
        </w:rPr>
        <w:t>$50 gift card for past educators who have impacted you (25 winners)</w:t>
      </w:r>
    </w:p>
    <w:p w14:paraId="3869A9BF" w14:textId="69669C32" w:rsidR="001D02F9" w:rsidRPr="001D02F9" w:rsidRDefault="001D02F9" w:rsidP="001D02F9">
      <w:pPr>
        <w:pStyle w:val="ListParagraph"/>
        <w:numPr>
          <w:ilvl w:val="0"/>
          <w:numId w:val="2"/>
        </w:numPr>
        <w:rPr>
          <w:rFonts w:ascii="Calibri" w:hAnsi="Calibri" w:cs="Calibri"/>
          <w:color w:val="000000" w:themeColor="text1"/>
          <w:sz w:val="20"/>
          <w:szCs w:val="20"/>
        </w:rPr>
      </w:pPr>
      <w:r w:rsidRPr="001D02F9">
        <w:rPr>
          <w:rFonts w:ascii="Calibri" w:hAnsi="Calibri" w:cs="Calibri"/>
          <w:color w:val="000000" w:themeColor="text1"/>
          <w:sz w:val="20"/>
          <w:szCs w:val="20"/>
        </w:rPr>
        <w:t>$50 gift card for present colleagues you admire (25 winners)</w:t>
      </w:r>
    </w:p>
    <w:p w14:paraId="014DB17C" w14:textId="5F3144D2" w:rsidR="001D02F9" w:rsidRPr="001D02F9" w:rsidRDefault="001D02F9" w:rsidP="001D02F9">
      <w:pPr>
        <w:pStyle w:val="ListParagraph"/>
        <w:numPr>
          <w:ilvl w:val="0"/>
          <w:numId w:val="2"/>
        </w:numPr>
        <w:rPr>
          <w:rFonts w:ascii="Calibri" w:hAnsi="Calibri" w:cs="Calibri"/>
          <w:color w:val="000000" w:themeColor="text1"/>
          <w:sz w:val="20"/>
          <w:szCs w:val="20"/>
        </w:rPr>
      </w:pPr>
      <w:r w:rsidRPr="001D02F9">
        <w:rPr>
          <w:rFonts w:ascii="Calibri" w:hAnsi="Calibri" w:cs="Calibri"/>
          <w:color w:val="000000" w:themeColor="text1"/>
          <w:sz w:val="20"/>
          <w:szCs w:val="20"/>
        </w:rPr>
        <w:t xml:space="preserve">$50 gift card for future educators that can </w:t>
      </w:r>
      <w:r w:rsidR="00A713AB">
        <w:rPr>
          <w:rFonts w:ascii="Calibri" w:hAnsi="Calibri" w:cs="Calibri"/>
          <w:color w:val="000000" w:themeColor="text1"/>
          <w:sz w:val="20"/>
          <w:szCs w:val="20"/>
        </w:rPr>
        <w:t xml:space="preserve">be </w:t>
      </w:r>
      <w:r w:rsidRPr="001D02F9">
        <w:rPr>
          <w:rFonts w:ascii="Calibri" w:hAnsi="Calibri" w:cs="Calibri"/>
          <w:color w:val="000000" w:themeColor="text1"/>
          <w:sz w:val="20"/>
          <w:szCs w:val="20"/>
        </w:rPr>
        <w:t>use</w:t>
      </w:r>
      <w:r w:rsidR="00A713AB">
        <w:rPr>
          <w:rFonts w:ascii="Calibri" w:hAnsi="Calibri" w:cs="Calibri"/>
          <w:color w:val="000000" w:themeColor="text1"/>
          <w:sz w:val="20"/>
          <w:szCs w:val="20"/>
        </w:rPr>
        <w:t>d</w:t>
      </w:r>
      <w:r w:rsidRPr="001D02F9">
        <w:rPr>
          <w:rFonts w:ascii="Calibri" w:hAnsi="Calibri" w:cs="Calibri"/>
          <w:color w:val="000000" w:themeColor="text1"/>
          <w:sz w:val="20"/>
          <w:szCs w:val="20"/>
        </w:rPr>
        <w:t xml:space="preserve"> to buy their first baton (25 winners)</w:t>
      </w:r>
    </w:p>
    <w:p w14:paraId="09DB32DE" w14:textId="635645CF" w:rsidR="001D02F9" w:rsidRPr="001D02F9" w:rsidRDefault="001D02F9" w:rsidP="001D02F9">
      <w:pPr>
        <w:pStyle w:val="ListParagraph"/>
        <w:numPr>
          <w:ilvl w:val="0"/>
          <w:numId w:val="2"/>
        </w:numPr>
        <w:rPr>
          <w:rFonts w:ascii="Calibri" w:hAnsi="Calibri" w:cs="Calibri"/>
          <w:color w:val="000000" w:themeColor="text1"/>
          <w:sz w:val="20"/>
          <w:szCs w:val="20"/>
        </w:rPr>
      </w:pPr>
      <w:r w:rsidRPr="001D02F9">
        <w:rPr>
          <w:rFonts w:ascii="Calibri" w:hAnsi="Calibri" w:cs="Calibri"/>
          <w:color w:val="000000" w:themeColor="text1"/>
          <w:sz w:val="20"/>
          <w:szCs w:val="20"/>
        </w:rPr>
        <w:t>$100 gift card for you to have dinner and a night out (50 winners)</w:t>
      </w:r>
    </w:p>
    <w:p w14:paraId="0A11322F" w14:textId="77777777" w:rsidR="001D02F9" w:rsidRDefault="001D02F9" w:rsidP="001D02F9">
      <w:pPr>
        <w:rPr>
          <w:rFonts w:ascii="Calibri" w:hAnsi="Calibri" w:cs="Calibri"/>
          <w:color w:val="000000" w:themeColor="text1"/>
          <w:sz w:val="20"/>
          <w:szCs w:val="20"/>
        </w:rPr>
      </w:pPr>
    </w:p>
    <w:p w14:paraId="2102E983" w14:textId="71252D43" w:rsidR="001D02F9" w:rsidRPr="001D02F9" w:rsidRDefault="001D02F9" w:rsidP="001D02F9">
      <w:pPr>
        <w:rPr>
          <w:rFonts w:ascii="Calibri" w:hAnsi="Calibri" w:cs="Calibri"/>
          <w:color w:val="000000" w:themeColor="text1"/>
          <w:sz w:val="20"/>
          <w:szCs w:val="20"/>
        </w:rPr>
      </w:pPr>
      <w:r w:rsidRPr="001D02F9">
        <w:rPr>
          <w:rFonts w:ascii="Calibri" w:hAnsi="Calibri" w:cs="Calibri"/>
          <w:color w:val="000000" w:themeColor="text1"/>
          <w:sz w:val="20"/>
          <w:szCs w:val="20"/>
        </w:rPr>
        <w:t xml:space="preserve">“We all know that the impact of a music teacher extends well beyond their time in rehearsal room. So, we designed this celebration to reflect the breadth and depth of the impact music has on a child, past, </w:t>
      </w:r>
      <w:proofErr w:type="gramStart"/>
      <w:r w:rsidRPr="001D02F9">
        <w:rPr>
          <w:rFonts w:ascii="Calibri" w:hAnsi="Calibri" w:cs="Calibri"/>
          <w:color w:val="000000" w:themeColor="text1"/>
          <w:sz w:val="20"/>
          <w:szCs w:val="20"/>
        </w:rPr>
        <w:t>present</w:t>
      </w:r>
      <w:proofErr w:type="gramEnd"/>
      <w:r w:rsidRPr="001D02F9">
        <w:rPr>
          <w:rFonts w:ascii="Calibri" w:hAnsi="Calibri" w:cs="Calibri"/>
          <w:color w:val="000000" w:themeColor="text1"/>
          <w:sz w:val="20"/>
          <w:szCs w:val="20"/>
        </w:rPr>
        <w:t xml:space="preserve"> and future</w:t>
      </w:r>
      <w:r w:rsidR="00A713AB">
        <w:rPr>
          <w:rFonts w:ascii="Calibri" w:hAnsi="Calibri" w:cs="Calibri"/>
          <w:color w:val="000000" w:themeColor="text1"/>
          <w:sz w:val="20"/>
          <w:szCs w:val="20"/>
        </w:rPr>
        <w:t>,</w:t>
      </w:r>
      <w:r w:rsidRPr="001D02F9">
        <w:rPr>
          <w:rFonts w:ascii="Calibri" w:hAnsi="Calibri" w:cs="Calibri"/>
          <w:color w:val="000000" w:themeColor="text1"/>
          <w:sz w:val="20"/>
          <w:szCs w:val="20"/>
        </w:rPr>
        <w:t>”</w:t>
      </w:r>
      <w:r w:rsidR="00A713AB">
        <w:rPr>
          <w:rFonts w:ascii="Calibri" w:hAnsi="Calibri" w:cs="Calibri"/>
          <w:color w:val="000000" w:themeColor="text1"/>
          <w:sz w:val="20"/>
          <w:szCs w:val="20"/>
        </w:rPr>
        <w:t xml:space="preserve"> remarks </w:t>
      </w:r>
      <w:r w:rsidRPr="001D02F9">
        <w:rPr>
          <w:rFonts w:ascii="Calibri" w:hAnsi="Calibri" w:cs="Calibri"/>
          <w:color w:val="000000" w:themeColor="text1"/>
          <w:sz w:val="20"/>
          <w:szCs w:val="20"/>
        </w:rPr>
        <w:t>Jeff Gottlieb, President</w:t>
      </w:r>
      <w:r w:rsidR="00A713AB">
        <w:rPr>
          <w:rFonts w:ascii="Calibri" w:hAnsi="Calibri" w:cs="Calibri"/>
          <w:color w:val="000000" w:themeColor="text1"/>
          <w:sz w:val="20"/>
          <w:szCs w:val="20"/>
        </w:rPr>
        <w:t xml:space="preserve">, </w:t>
      </w:r>
      <w:r w:rsidRPr="001D02F9">
        <w:rPr>
          <w:rFonts w:ascii="Calibri" w:hAnsi="Calibri" w:cs="Calibri"/>
          <w:color w:val="000000" w:themeColor="text1"/>
          <w:sz w:val="20"/>
          <w:szCs w:val="20"/>
        </w:rPr>
        <w:t>Music &amp; Arts</w:t>
      </w:r>
      <w:r w:rsidR="00A713AB">
        <w:rPr>
          <w:rFonts w:ascii="Calibri" w:hAnsi="Calibri" w:cs="Calibri"/>
          <w:color w:val="000000" w:themeColor="text1"/>
          <w:sz w:val="20"/>
          <w:szCs w:val="20"/>
        </w:rPr>
        <w:t xml:space="preserve">. </w:t>
      </w:r>
    </w:p>
    <w:p w14:paraId="45BE6879" w14:textId="77777777" w:rsidR="001D02F9" w:rsidRDefault="001D02F9" w:rsidP="001D02F9">
      <w:pPr>
        <w:rPr>
          <w:rFonts w:ascii="Calibri" w:hAnsi="Calibri" w:cs="Calibri"/>
          <w:color w:val="000000" w:themeColor="text1"/>
          <w:sz w:val="20"/>
          <w:szCs w:val="20"/>
        </w:rPr>
      </w:pPr>
    </w:p>
    <w:p w14:paraId="07C50E73" w14:textId="50BEE0AF" w:rsidR="001D02F9" w:rsidRPr="001D02F9" w:rsidRDefault="001D02F9" w:rsidP="001D02F9">
      <w:pPr>
        <w:rPr>
          <w:rFonts w:ascii="Calibri" w:hAnsi="Calibri" w:cs="Calibri"/>
          <w:color w:val="000000" w:themeColor="text1"/>
          <w:sz w:val="20"/>
          <w:szCs w:val="20"/>
        </w:rPr>
      </w:pPr>
      <w:r w:rsidRPr="001D02F9">
        <w:rPr>
          <w:rFonts w:ascii="Calibri" w:hAnsi="Calibri" w:cs="Calibri"/>
          <w:color w:val="000000" w:themeColor="text1"/>
          <w:sz w:val="20"/>
          <w:szCs w:val="20"/>
        </w:rPr>
        <w:t>The impact a teacher has on young musicians is enormous, and Music &amp; Arts is proud to honor all music educators, not just during Teacher Appreciation Week, but year-round.</w:t>
      </w:r>
    </w:p>
    <w:p w14:paraId="7D80090F" w14:textId="77777777" w:rsidR="001D02F9" w:rsidRDefault="001D02F9" w:rsidP="001D02F9">
      <w:pPr>
        <w:rPr>
          <w:rFonts w:ascii="Calibri" w:hAnsi="Calibri" w:cs="Calibri"/>
          <w:color w:val="000000" w:themeColor="text1"/>
          <w:sz w:val="20"/>
          <w:szCs w:val="20"/>
        </w:rPr>
      </w:pPr>
    </w:p>
    <w:p w14:paraId="48240014" w14:textId="617197FD" w:rsidR="00686F2F" w:rsidRPr="007274F5" w:rsidRDefault="001D02F9" w:rsidP="00686F2F">
      <w:pPr>
        <w:pStyle w:val="Normal2"/>
        <w:rPr>
          <w:rFonts w:ascii="Calibri" w:hAnsi="Calibri" w:cs="Calibri"/>
          <w:bCs/>
          <w:color w:val="000000" w:themeColor="text1"/>
          <w:sz w:val="20"/>
          <w:szCs w:val="20"/>
        </w:rPr>
      </w:pPr>
      <w:r w:rsidRPr="001D02F9">
        <w:rPr>
          <w:rFonts w:ascii="Calibri" w:hAnsi="Calibri" w:cs="Calibri"/>
          <w:color w:val="000000" w:themeColor="text1"/>
          <w:sz w:val="20"/>
          <w:szCs w:val="20"/>
        </w:rPr>
        <w:t xml:space="preserve">To learn more about the Music &amp; Arts Teacher Appreciation Week giveaway, visit </w:t>
      </w:r>
      <w:hyperlink r:id="rId10" w:history="1">
        <w:r w:rsidRPr="004A202E">
          <w:rPr>
            <w:rStyle w:val="Hyperlink"/>
            <w:rFonts w:ascii="Calibri" w:hAnsi="Calibri" w:cs="Calibri"/>
            <w:sz w:val="20"/>
            <w:szCs w:val="20"/>
          </w:rPr>
          <w:t>https://bit.ly/TeacherAppreciationWeek2024</w:t>
        </w:r>
      </w:hyperlink>
      <w:r>
        <w:rPr>
          <w:rFonts w:ascii="Calibri" w:hAnsi="Calibri" w:cs="Calibri"/>
          <w:color w:val="000000" w:themeColor="text1"/>
          <w:sz w:val="20"/>
          <w:szCs w:val="20"/>
        </w:rPr>
        <w:t xml:space="preserve">. </w:t>
      </w:r>
      <w:bookmarkStart w:id="0" w:name="_30j0zll" w:colFirst="0" w:colLast="0"/>
      <w:bookmarkEnd w:id="0"/>
    </w:p>
    <w:p w14:paraId="2C0FFE27" w14:textId="77777777" w:rsidR="00AD1AAA" w:rsidRDefault="00AD1AAA" w:rsidP="001D02F9">
      <w:pPr>
        <w:pStyle w:val="Normal2"/>
        <w:rPr>
          <w:rFonts w:ascii="Calibri" w:hAnsi="Calibri" w:cs="Calibri"/>
          <w:color w:val="000000" w:themeColor="text1"/>
          <w:sz w:val="20"/>
          <w:szCs w:val="20"/>
        </w:rPr>
      </w:pPr>
    </w:p>
    <w:p w14:paraId="506E8A3A" w14:textId="734B5738" w:rsidR="001D02F9" w:rsidRPr="001D02F9" w:rsidRDefault="001D02F9" w:rsidP="001D02F9">
      <w:pPr>
        <w:pStyle w:val="Normal2"/>
        <w:rPr>
          <w:rFonts w:ascii="Calibri" w:hAnsi="Calibri" w:cs="Calibri"/>
          <w:color w:val="000000" w:themeColor="text1"/>
          <w:sz w:val="20"/>
          <w:szCs w:val="20"/>
        </w:rPr>
      </w:pPr>
      <w:r w:rsidRPr="001D02F9">
        <w:rPr>
          <w:rFonts w:ascii="Calibri" w:hAnsi="Calibri" w:cs="Calibri"/>
          <w:color w:val="000000" w:themeColor="text1"/>
          <w:sz w:val="20"/>
          <w:szCs w:val="20"/>
        </w:rPr>
        <w:t xml:space="preserve">Photo file 1: </w:t>
      </w:r>
      <w:r w:rsidR="00020F8F">
        <w:rPr>
          <w:rFonts w:ascii="Calibri" w:hAnsi="Calibri" w:cs="Calibri"/>
          <w:color w:val="000000" w:themeColor="text1"/>
          <w:sz w:val="20"/>
          <w:szCs w:val="20"/>
        </w:rPr>
        <w:t>TAWBanner.JPG</w:t>
      </w:r>
    </w:p>
    <w:p w14:paraId="3BB9A15F" w14:textId="77777777" w:rsidR="001D02F9" w:rsidRDefault="001D02F9" w:rsidP="001D02F9">
      <w:pPr>
        <w:pStyle w:val="Normal2"/>
        <w:rPr>
          <w:rFonts w:ascii="Calibri" w:hAnsi="Calibri" w:cs="Calibri"/>
          <w:color w:val="000000" w:themeColor="text1"/>
          <w:sz w:val="20"/>
          <w:szCs w:val="20"/>
        </w:rPr>
      </w:pPr>
      <w:r w:rsidRPr="001D02F9">
        <w:rPr>
          <w:rFonts w:ascii="Calibri" w:hAnsi="Calibri" w:cs="Calibri"/>
          <w:color w:val="000000" w:themeColor="text1"/>
          <w:sz w:val="20"/>
          <w:szCs w:val="20"/>
        </w:rPr>
        <w:t>Photo Captain 1: Teacher Appreciation Week</w:t>
      </w:r>
    </w:p>
    <w:p w14:paraId="3F60D675" w14:textId="77777777" w:rsidR="001D02F9" w:rsidRPr="001D02F9" w:rsidRDefault="001D02F9" w:rsidP="001D02F9">
      <w:pPr>
        <w:pStyle w:val="Normal2"/>
        <w:rPr>
          <w:rFonts w:ascii="Calibri" w:hAnsi="Calibri" w:cs="Calibri"/>
          <w:color w:val="000000" w:themeColor="text1"/>
          <w:sz w:val="20"/>
          <w:szCs w:val="20"/>
        </w:rPr>
      </w:pPr>
    </w:p>
    <w:p w14:paraId="5B708C3B" w14:textId="355BAE49" w:rsidR="001D02F9" w:rsidRPr="001D02F9" w:rsidRDefault="001D02F9" w:rsidP="001D02F9">
      <w:pPr>
        <w:pStyle w:val="Normal2"/>
        <w:rPr>
          <w:rFonts w:ascii="Calibri" w:hAnsi="Calibri" w:cs="Calibri"/>
          <w:color w:val="000000" w:themeColor="text1"/>
          <w:sz w:val="20"/>
          <w:szCs w:val="20"/>
        </w:rPr>
      </w:pPr>
      <w:r w:rsidRPr="001D02F9">
        <w:rPr>
          <w:rFonts w:ascii="Calibri" w:hAnsi="Calibri" w:cs="Calibri"/>
          <w:color w:val="000000" w:themeColor="text1"/>
          <w:sz w:val="20"/>
          <w:szCs w:val="20"/>
        </w:rPr>
        <w:t xml:space="preserve">Photo file 2: </w:t>
      </w:r>
      <w:r w:rsidR="00020F8F">
        <w:rPr>
          <w:rFonts w:ascii="Calibri" w:hAnsi="Calibri" w:cs="Calibri"/>
          <w:color w:val="000000" w:themeColor="text1"/>
          <w:sz w:val="20"/>
          <w:szCs w:val="20"/>
        </w:rPr>
        <w:t>TAWEducator.JPG</w:t>
      </w:r>
    </w:p>
    <w:p w14:paraId="22C8BA44" w14:textId="07C0A1A8" w:rsidR="00686F2F" w:rsidRDefault="001D02F9" w:rsidP="001D02F9">
      <w:pPr>
        <w:pStyle w:val="Normal2"/>
        <w:rPr>
          <w:rFonts w:ascii="Calibri" w:hAnsi="Calibri" w:cs="Calibri"/>
          <w:color w:val="000000" w:themeColor="text1"/>
          <w:sz w:val="20"/>
          <w:szCs w:val="20"/>
        </w:rPr>
      </w:pPr>
      <w:r w:rsidRPr="001D02F9">
        <w:rPr>
          <w:rFonts w:ascii="Calibri" w:hAnsi="Calibri" w:cs="Calibri"/>
          <w:color w:val="000000" w:themeColor="text1"/>
          <w:sz w:val="20"/>
          <w:szCs w:val="20"/>
        </w:rPr>
        <w:t>Photo Captain 2: Teacher Appreciation Week Educator</w:t>
      </w:r>
    </w:p>
    <w:p w14:paraId="62D55738" w14:textId="77777777" w:rsidR="001D02F9" w:rsidRPr="007274F5" w:rsidRDefault="001D02F9" w:rsidP="001D02F9">
      <w:pPr>
        <w:pStyle w:val="Normal2"/>
        <w:rPr>
          <w:rFonts w:ascii="Calibri" w:hAnsi="Calibri" w:cs="Calibri"/>
          <w:color w:val="000000" w:themeColor="text1"/>
          <w:sz w:val="20"/>
          <w:szCs w:val="20"/>
        </w:rPr>
      </w:pPr>
    </w:p>
    <w:p w14:paraId="099E7C54" w14:textId="77777777" w:rsidR="00686F2F" w:rsidRPr="007274F5" w:rsidRDefault="00686F2F" w:rsidP="00686F2F">
      <w:pPr>
        <w:pStyle w:val="Normal2"/>
        <w:rPr>
          <w:rFonts w:ascii="Calibri" w:hAnsi="Calibri" w:cs="Calibri"/>
          <w:color w:val="000000" w:themeColor="text1"/>
          <w:sz w:val="20"/>
          <w:szCs w:val="20"/>
        </w:rPr>
      </w:pPr>
      <w:r w:rsidRPr="007274F5">
        <w:rPr>
          <w:rFonts w:ascii="Calibri" w:hAnsi="Calibri" w:cs="Calibri"/>
          <w:color w:val="000000" w:themeColor="text1"/>
          <w:sz w:val="20"/>
          <w:szCs w:val="20"/>
        </w:rPr>
        <w:t>Photo file 3: MusicArtsLogo.JPG</w:t>
      </w:r>
    </w:p>
    <w:p w14:paraId="201449C8" w14:textId="77777777" w:rsidR="00686F2F" w:rsidRPr="007274F5" w:rsidRDefault="00686F2F" w:rsidP="00686F2F">
      <w:pPr>
        <w:pStyle w:val="Normal2"/>
        <w:rPr>
          <w:rFonts w:ascii="Calibri" w:hAnsi="Calibri" w:cs="Calibri"/>
          <w:color w:val="000000" w:themeColor="text1"/>
          <w:sz w:val="20"/>
          <w:szCs w:val="20"/>
        </w:rPr>
      </w:pPr>
      <w:r w:rsidRPr="007274F5">
        <w:rPr>
          <w:rFonts w:ascii="Calibri" w:hAnsi="Calibri" w:cs="Calibri"/>
          <w:color w:val="000000" w:themeColor="text1"/>
          <w:sz w:val="20"/>
          <w:szCs w:val="20"/>
        </w:rPr>
        <w:t>Photo caption 3: Music &amp; Arts logo</w:t>
      </w:r>
    </w:p>
    <w:p w14:paraId="70F52B1F" w14:textId="77777777" w:rsidR="00686F2F" w:rsidRPr="007274F5" w:rsidRDefault="00686F2F" w:rsidP="00686F2F">
      <w:pPr>
        <w:pStyle w:val="Normal2"/>
        <w:rPr>
          <w:rFonts w:ascii="Calibri" w:hAnsi="Calibri" w:cs="Calibri"/>
          <w:color w:val="000000" w:themeColor="text1"/>
          <w:sz w:val="20"/>
          <w:szCs w:val="20"/>
        </w:rPr>
      </w:pPr>
    </w:p>
    <w:p w14:paraId="08844884" w14:textId="77777777" w:rsidR="00686F2F" w:rsidRPr="007274F5" w:rsidRDefault="00686F2F" w:rsidP="00686F2F">
      <w:pPr>
        <w:pStyle w:val="Normal1"/>
        <w:outlineLvl w:val="0"/>
        <w:rPr>
          <w:rFonts w:ascii="Calibri" w:eastAsia="Helvetica Neue" w:hAnsi="Calibri" w:cs="Calibri"/>
          <w:color w:val="000000" w:themeColor="text1"/>
          <w:sz w:val="20"/>
          <w:szCs w:val="20"/>
        </w:rPr>
      </w:pPr>
      <w:r w:rsidRPr="007274F5">
        <w:rPr>
          <w:rFonts w:ascii="Calibri" w:eastAsia="Helvetica Neue" w:hAnsi="Calibri" w:cs="Calibri"/>
          <w:b/>
          <w:bCs/>
          <w:color w:val="000000" w:themeColor="text1"/>
          <w:sz w:val="20"/>
          <w:szCs w:val="20"/>
        </w:rPr>
        <w:t>About Music &amp; Arts:</w:t>
      </w:r>
      <w:r w:rsidRPr="007274F5">
        <w:rPr>
          <w:rFonts w:ascii="Calibri" w:eastAsia="Helvetica Neue" w:hAnsi="Calibri" w:cs="Calibri"/>
          <w:color w:val="000000" w:themeColor="text1"/>
          <w:sz w:val="20"/>
          <w:szCs w:val="20"/>
        </w:rPr>
        <w:t xml:space="preserve"> </w:t>
      </w:r>
    </w:p>
    <w:p w14:paraId="55DE93FE" w14:textId="77777777" w:rsidR="00686F2F" w:rsidRPr="007274F5" w:rsidRDefault="00686F2F" w:rsidP="00686F2F">
      <w:pPr>
        <w:pStyle w:val="Normal1"/>
        <w:rPr>
          <w:rFonts w:ascii="Calibri" w:hAnsi="Calibri" w:cs="Calibri"/>
          <w:color w:val="000000" w:themeColor="text1"/>
          <w:sz w:val="20"/>
          <w:szCs w:val="20"/>
        </w:rPr>
      </w:pPr>
      <w:r w:rsidRPr="007274F5">
        <w:rPr>
          <w:rFonts w:ascii="Calibri" w:hAnsi="Calibri" w:cs="Calibri"/>
          <w:color w:val="000000" w:themeColor="text1"/>
          <w:sz w:val="20"/>
          <w:szCs w:val="20"/>
        </w:rPr>
        <w:t xml:space="preserve">Music &amp; Arts is celebrating over 70 years as one of the nation’s largest band and orchestra instrument retailers and lessons </w:t>
      </w:r>
      <w:proofErr w:type="gramStart"/>
      <w:r w:rsidRPr="007274F5">
        <w:rPr>
          <w:rFonts w:ascii="Calibri" w:hAnsi="Calibri" w:cs="Calibri"/>
          <w:color w:val="000000" w:themeColor="text1"/>
          <w:sz w:val="20"/>
          <w:szCs w:val="20"/>
        </w:rPr>
        <w:t>providers, and</w:t>
      </w:r>
      <w:proofErr w:type="gramEnd"/>
      <w:r w:rsidRPr="007274F5">
        <w:rPr>
          <w:rFonts w:ascii="Calibri" w:hAnsi="Calibri" w:cs="Calibri"/>
          <w:color w:val="000000" w:themeColor="text1"/>
          <w:sz w:val="20"/>
          <w:szCs w:val="20"/>
        </w:rPr>
        <w:t xml:space="preserve"> is part of the Guitar Center family of brands. Based in Frederick, MD, the company operates more than 260 stores specializing in instruments sales and rentals, lessons for musicians of all levels and a nationwide repair network, serving educators, </w:t>
      </w:r>
      <w:proofErr w:type="gramStart"/>
      <w:r w:rsidRPr="007274F5">
        <w:rPr>
          <w:rFonts w:ascii="Calibri" w:hAnsi="Calibri" w:cs="Calibri"/>
          <w:color w:val="000000" w:themeColor="text1"/>
          <w:sz w:val="20"/>
          <w:szCs w:val="20"/>
        </w:rPr>
        <w:t>musicians</w:t>
      </w:r>
      <w:proofErr w:type="gramEnd"/>
      <w:r w:rsidRPr="007274F5">
        <w:rPr>
          <w:rFonts w:ascii="Calibri" w:hAnsi="Calibri" w:cs="Calibri"/>
          <w:color w:val="000000" w:themeColor="text1"/>
          <w:sz w:val="20"/>
          <w:szCs w:val="20"/>
        </w:rPr>
        <w:t xml:space="preserve"> and parents. More than 230 Music &amp; Arts educational representatives provide personalized service to the music educators in their communities, supporting them and their students with in-school service calls, </w:t>
      </w:r>
      <w:proofErr w:type="gramStart"/>
      <w:r w:rsidRPr="007274F5">
        <w:rPr>
          <w:rFonts w:ascii="Calibri" w:hAnsi="Calibri" w:cs="Calibri"/>
          <w:color w:val="000000" w:themeColor="text1"/>
          <w:sz w:val="20"/>
          <w:szCs w:val="20"/>
        </w:rPr>
        <w:t>rentals</w:t>
      </w:r>
      <w:proofErr w:type="gramEnd"/>
      <w:r w:rsidRPr="007274F5">
        <w:rPr>
          <w:rFonts w:ascii="Calibri" w:hAnsi="Calibri" w:cs="Calibri"/>
          <w:color w:val="000000" w:themeColor="text1"/>
          <w:sz w:val="20"/>
          <w:szCs w:val="20"/>
        </w:rPr>
        <w:t xml:space="preserve"> and repairs. Through offering its services, Music &amp; Arts spreads the power of the band and orchestra experience to transform lives, enrich communities and stir the soul.</w:t>
      </w:r>
    </w:p>
    <w:p w14:paraId="56E05F46" w14:textId="77777777" w:rsidR="00686F2F" w:rsidRPr="007274F5" w:rsidRDefault="00686F2F" w:rsidP="00686F2F">
      <w:pPr>
        <w:pStyle w:val="Normal1"/>
        <w:rPr>
          <w:rFonts w:ascii="Calibri" w:hAnsi="Calibri" w:cs="Calibri"/>
          <w:color w:val="000000" w:themeColor="text1"/>
          <w:sz w:val="20"/>
          <w:szCs w:val="20"/>
        </w:rPr>
      </w:pPr>
    </w:p>
    <w:p w14:paraId="78B3DEC3" w14:textId="77777777" w:rsidR="00686F2F" w:rsidRPr="007274F5" w:rsidRDefault="00686F2F" w:rsidP="00686F2F">
      <w:pPr>
        <w:pStyle w:val="Normal1"/>
        <w:rPr>
          <w:rFonts w:ascii="Calibri" w:hAnsi="Calibri" w:cs="Calibri"/>
          <w:b/>
          <w:color w:val="000000" w:themeColor="text1"/>
          <w:sz w:val="20"/>
          <w:szCs w:val="20"/>
        </w:rPr>
      </w:pPr>
      <w:r w:rsidRPr="007274F5">
        <w:rPr>
          <w:rFonts w:ascii="Calibri" w:hAnsi="Calibri" w:cs="Calibri"/>
          <w:b/>
          <w:color w:val="000000" w:themeColor="text1"/>
          <w:sz w:val="20"/>
          <w:szCs w:val="20"/>
        </w:rPr>
        <w:t>FOR MORE INFORMATION PLEASE CONTACT:</w:t>
      </w:r>
    </w:p>
    <w:p w14:paraId="2775D2FB" w14:textId="77B631C9" w:rsidR="00686F2F" w:rsidRPr="007274F5" w:rsidRDefault="00686F2F" w:rsidP="00686F2F">
      <w:pPr>
        <w:pStyle w:val="Normal100"/>
        <w:numPr>
          <w:ilvl w:val="0"/>
          <w:numId w:val="1"/>
        </w:numPr>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themeColor="text1"/>
          <w:sz w:val="20"/>
          <w:szCs w:val="20"/>
        </w:rPr>
      </w:pPr>
      <w:r w:rsidRPr="007274F5">
        <w:rPr>
          <w:rFonts w:ascii="Calibri" w:hAnsi="Calibri" w:cs="Calibri"/>
          <w:color w:val="000000" w:themeColor="text1"/>
          <w:sz w:val="20"/>
          <w:szCs w:val="20"/>
        </w:rPr>
        <w:t xml:space="preserve">Laura Lawrence | Music &amp; Arts – Marketing Director | </w:t>
      </w:r>
      <w:r w:rsidR="007274F5">
        <w:rPr>
          <w:rFonts w:ascii="Calibri" w:hAnsi="Calibri" w:cs="Calibri"/>
          <w:color w:val="000000" w:themeColor="text1"/>
          <w:sz w:val="20"/>
          <w:szCs w:val="20"/>
        </w:rPr>
        <w:t>520</w:t>
      </w:r>
      <w:r w:rsidR="007274F5" w:rsidRPr="00AB5808">
        <w:rPr>
          <w:rFonts w:ascii="Calibri" w:hAnsi="Calibri" w:cs="Calibri"/>
          <w:color w:val="000000" w:themeColor="text1"/>
          <w:sz w:val="20"/>
          <w:szCs w:val="20"/>
        </w:rPr>
        <w:t>.</w:t>
      </w:r>
      <w:r w:rsidR="007274F5">
        <w:rPr>
          <w:rFonts w:ascii="Calibri" w:hAnsi="Calibri" w:cs="Calibri"/>
          <w:color w:val="000000" w:themeColor="text1"/>
          <w:sz w:val="20"/>
          <w:szCs w:val="20"/>
        </w:rPr>
        <w:t>850</w:t>
      </w:r>
      <w:r w:rsidR="007274F5" w:rsidRPr="00AB5808">
        <w:rPr>
          <w:rFonts w:ascii="Calibri" w:hAnsi="Calibri" w:cs="Calibri"/>
          <w:color w:val="000000" w:themeColor="text1"/>
          <w:sz w:val="20"/>
          <w:szCs w:val="20"/>
        </w:rPr>
        <w:t>.</w:t>
      </w:r>
      <w:r w:rsidR="007274F5">
        <w:rPr>
          <w:rFonts w:ascii="Calibri" w:hAnsi="Calibri" w:cs="Calibri"/>
          <w:color w:val="000000" w:themeColor="text1"/>
          <w:sz w:val="20"/>
          <w:szCs w:val="20"/>
        </w:rPr>
        <w:t>3795</w:t>
      </w:r>
      <w:r w:rsidR="007274F5" w:rsidRPr="00AB5808">
        <w:rPr>
          <w:rFonts w:ascii="Calibri" w:hAnsi="Calibri" w:cs="Calibri"/>
          <w:color w:val="000000" w:themeColor="text1"/>
          <w:sz w:val="20"/>
          <w:szCs w:val="20"/>
        </w:rPr>
        <w:t xml:space="preserve"> </w:t>
      </w:r>
      <w:r w:rsidRPr="007274F5">
        <w:rPr>
          <w:rFonts w:ascii="Calibri" w:hAnsi="Calibri" w:cs="Calibri"/>
          <w:color w:val="000000" w:themeColor="text1"/>
          <w:sz w:val="20"/>
          <w:szCs w:val="20"/>
        </w:rPr>
        <w:t xml:space="preserve">| </w:t>
      </w:r>
      <w:hyperlink r:id="rId11" w:history="1">
        <w:r w:rsidRPr="007274F5">
          <w:rPr>
            <w:rStyle w:val="Hyperlink"/>
            <w:rFonts w:ascii="Calibri" w:hAnsi="Calibri" w:cs="Calibri"/>
            <w:sz w:val="20"/>
            <w:szCs w:val="20"/>
          </w:rPr>
          <w:t>laura.lawrence@musicarts.com</w:t>
        </w:r>
      </w:hyperlink>
      <w:r w:rsidRPr="007274F5">
        <w:rPr>
          <w:rFonts w:ascii="Calibri" w:hAnsi="Calibri" w:cs="Calibri"/>
          <w:color w:val="000000" w:themeColor="text1"/>
          <w:sz w:val="20"/>
          <w:szCs w:val="20"/>
        </w:rPr>
        <w:t xml:space="preserve">  </w:t>
      </w:r>
    </w:p>
    <w:p w14:paraId="6E2BAFA3" w14:textId="412C8C71" w:rsidR="00686F2F" w:rsidRPr="007274F5" w:rsidRDefault="002849A5" w:rsidP="00686F2F">
      <w:pPr>
        <w:pStyle w:val="Normal1"/>
        <w:numPr>
          <w:ilvl w:val="0"/>
          <w:numId w:val="1"/>
        </w:numPr>
        <w:rPr>
          <w:rFonts w:ascii="Calibri" w:hAnsi="Calibri" w:cs="Calibri"/>
          <w:color w:val="000000" w:themeColor="text1"/>
          <w:sz w:val="20"/>
          <w:szCs w:val="20"/>
        </w:rPr>
      </w:pPr>
      <w:r>
        <w:rPr>
          <w:rFonts w:ascii="Calibri" w:hAnsi="Calibri" w:cs="Calibri"/>
          <w:color w:val="000000" w:themeColor="text1"/>
          <w:sz w:val="20"/>
          <w:szCs w:val="20"/>
        </w:rPr>
        <w:t xml:space="preserve">Robert Clyne </w:t>
      </w:r>
      <w:r w:rsidRPr="007274F5">
        <w:rPr>
          <w:rFonts w:ascii="Calibri" w:hAnsi="Calibri" w:cs="Calibri"/>
          <w:color w:val="000000" w:themeColor="text1"/>
          <w:sz w:val="20"/>
          <w:szCs w:val="20"/>
        </w:rPr>
        <w:t xml:space="preserve">| </w:t>
      </w:r>
      <w:r w:rsidR="00686F2F" w:rsidRPr="007274F5">
        <w:rPr>
          <w:rFonts w:ascii="Calibri" w:hAnsi="Calibri" w:cs="Calibri"/>
          <w:color w:val="000000" w:themeColor="text1"/>
          <w:sz w:val="20"/>
          <w:szCs w:val="20"/>
        </w:rPr>
        <w:t>Clyne Media | 615.</w:t>
      </w:r>
      <w:r>
        <w:rPr>
          <w:rFonts w:ascii="Calibri" w:hAnsi="Calibri" w:cs="Calibri"/>
          <w:color w:val="000000" w:themeColor="text1"/>
          <w:sz w:val="20"/>
          <w:szCs w:val="20"/>
        </w:rPr>
        <w:t>300</w:t>
      </w:r>
      <w:r w:rsidR="00686F2F" w:rsidRPr="007274F5">
        <w:rPr>
          <w:rFonts w:ascii="Calibri" w:hAnsi="Calibri" w:cs="Calibri"/>
          <w:color w:val="000000" w:themeColor="text1"/>
          <w:sz w:val="20"/>
          <w:szCs w:val="20"/>
        </w:rPr>
        <w:t>.</w:t>
      </w:r>
      <w:r>
        <w:rPr>
          <w:rFonts w:ascii="Calibri" w:hAnsi="Calibri" w:cs="Calibri"/>
          <w:color w:val="000000" w:themeColor="text1"/>
          <w:sz w:val="20"/>
          <w:szCs w:val="20"/>
        </w:rPr>
        <w:t>4666</w:t>
      </w:r>
      <w:r w:rsidR="00DC40A9">
        <w:rPr>
          <w:rFonts w:ascii="Calibri" w:hAnsi="Calibri" w:cs="Calibri"/>
          <w:color w:val="000000" w:themeColor="text1"/>
          <w:sz w:val="20"/>
          <w:szCs w:val="20"/>
        </w:rPr>
        <w:t xml:space="preserve"> </w:t>
      </w:r>
      <w:r w:rsidR="00DC40A9" w:rsidRPr="007274F5">
        <w:rPr>
          <w:rFonts w:ascii="Calibri" w:hAnsi="Calibri" w:cs="Calibri"/>
          <w:color w:val="000000" w:themeColor="text1"/>
          <w:sz w:val="20"/>
          <w:szCs w:val="20"/>
        </w:rPr>
        <w:t>|</w:t>
      </w:r>
      <w:r w:rsidRPr="007274F5">
        <w:rPr>
          <w:rFonts w:ascii="Calibri" w:hAnsi="Calibri" w:cs="Calibri"/>
          <w:color w:val="000000" w:themeColor="text1"/>
          <w:sz w:val="20"/>
          <w:szCs w:val="20"/>
        </w:rPr>
        <w:t xml:space="preserve"> </w:t>
      </w:r>
      <w:hyperlink r:id="rId12" w:history="1">
        <w:r w:rsidR="00DC40A9">
          <w:rPr>
            <w:rStyle w:val="Hyperlink"/>
            <w:rFonts w:ascii="Calibri" w:hAnsi="Calibri" w:cs="Calibri"/>
            <w:sz w:val="20"/>
            <w:szCs w:val="20"/>
          </w:rPr>
          <w:t>robert@clynemedia.com</w:t>
        </w:r>
      </w:hyperlink>
      <w:r>
        <w:rPr>
          <w:rFonts w:ascii="Calibri" w:hAnsi="Calibri" w:cs="Calibri"/>
          <w:color w:val="000000" w:themeColor="text1"/>
          <w:sz w:val="20"/>
          <w:szCs w:val="20"/>
        </w:rPr>
        <w:t xml:space="preserve"> </w:t>
      </w:r>
      <w:r w:rsidR="00686F2F" w:rsidRPr="007274F5">
        <w:rPr>
          <w:rFonts w:ascii="Calibri" w:hAnsi="Calibri" w:cs="Calibri"/>
          <w:color w:val="000000" w:themeColor="text1"/>
          <w:sz w:val="20"/>
          <w:szCs w:val="20"/>
        </w:rPr>
        <w:t xml:space="preserve">    </w:t>
      </w:r>
    </w:p>
    <w:p w14:paraId="1CFDF2DC" w14:textId="77777777" w:rsidR="00686F2F" w:rsidRPr="007274F5" w:rsidRDefault="00686F2F" w:rsidP="00686F2F">
      <w:pPr>
        <w:rPr>
          <w:rFonts w:ascii="Calibri" w:hAnsi="Calibri" w:cs="Calibri"/>
          <w:color w:val="000000" w:themeColor="text1"/>
          <w:sz w:val="20"/>
          <w:szCs w:val="20"/>
        </w:rPr>
        <w:sectPr w:rsidR="00686F2F" w:rsidRPr="007274F5" w:rsidSect="005B1902">
          <w:type w:val="continuous"/>
          <w:pgSz w:w="12240" w:h="15840"/>
          <w:pgMar w:top="1080" w:right="1080" w:bottom="2160" w:left="1080" w:header="720" w:footer="720" w:gutter="0"/>
          <w:pgNumType w:start="1"/>
          <w:cols w:space="720"/>
          <w:titlePg/>
        </w:sectPr>
      </w:pPr>
      <w:bookmarkStart w:id="1" w:name="kix.4eurxy1mnkq9" w:colFirst="0" w:colLast="0"/>
      <w:bookmarkEnd w:id="1"/>
    </w:p>
    <w:p w14:paraId="555A921A" w14:textId="77777777" w:rsidR="00686F2F" w:rsidRPr="007274F5" w:rsidRDefault="00686F2F" w:rsidP="00686F2F">
      <w:pPr>
        <w:rPr>
          <w:rFonts w:ascii="Calibri" w:hAnsi="Calibri" w:cs="Calibri"/>
          <w:color w:val="000000" w:themeColor="text1"/>
          <w:sz w:val="20"/>
          <w:szCs w:val="20"/>
        </w:rPr>
      </w:pPr>
    </w:p>
    <w:p w14:paraId="0EA3C16C" w14:textId="77777777" w:rsidR="00541064" w:rsidRPr="007274F5" w:rsidRDefault="00541064">
      <w:pPr>
        <w:rPr>
          <w:rFonts w:ascii="Calibri" w:hAnsi="Calibri" w:cs="Calibri"/>
        </w:rPr>
      </w:pPr>
    </w:p>
    <w:sectPr w:rsidR="00541064" w:rsidRPr="007274F5" w:rsidSect="005B1902">
      <w:type w:val="continuous"/>
      <w:pgSz w:w="12240" w:h="15840"/>
      <w:pgMar w:top="1080" w:right="1080" w:bottom="216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E81F" w14:textId="77777777" w:rsidR="005B1902" w:rsidRDefault="005B1902">
      <w:pPr>
        <w:spacing w:line="240" w:lineRule="auto"/>
      </w:pPr>
      <w:r>
        <w:separator/>
      </w:r>
    </w:p>
  </w:endnote>
  <w:endnote w:type="continuationSeparator" w:id="0">
    <w:p w14:paraId="6A09A3ED" w14:textId="77777777" w:rsidR="005B1902" w:rsidRDefault="005B1902">
      <w:pPr>
        <w:spacing w:line="240" w:lineRule="auto"/>
      </w:pPr>
      <w:r>
        <w:continuationSeparator/>
      </w:r>
    </w:p>
  </w:endnote>
  <w:endnote w:type="continuationNotice" w:id="1">
    <w:p w14:paraId="2B692873" w14:textId="77777777" w:rsidR="005B1902" w:rsidRDefault="005B19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AE3C" w14:textId="77777777" w:rsidR="00796DD4" w:rsidRDefault="00686F2F">
    <w:pPr>
      <w:pStyle w:val="Footer"/>
    </w:pPr>
    <w:r>
      <w:rPr>
        <w:noProof/>
      </w:rPr>
      <w:drawing>
        <wp:anchor distT="0" distB="0" distL="114300" distR="114300" simplePos="0" relativeHeight="251658240" behindDoc="0" locked="0" layoutInCell="1" allowOverlap="1" wp14:anchorId="08B2E802" wp14:editId="0F9E584E">
          <wp:simplePos x="0" y="0"/>
          <wp:positionH relativeFrom="column">
            <wp:posOffset>-876300</wp:posOffset>
          </wp:positionH>
          <wp:positionV relativeFrom="paragraph">
            <wp:posOffset>-677545</wp:posOffset>
          </wp:positionV>
          <wp:extent cx="8001000" cy="914400"/>
          <wp:effectExtent l="0" t="0" r="0" b="0"/>
          <wp:wrapNone/>
          <wp:docPr id="907131481" name="Picture 90713148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11DD4" w14:textId="77777777" w:rsidR="005B1902" w:rsidRDefault="005B1902">
      <w:pPr>
        <w:spacing w:line="240" w:lineRule="auto"/>
      </w:pPr>
      <w:r>
        <w:separator/>
      </w:r>
    </w:p>
  </w:footnote>
  <w:footnote w:type="continuationSeparator" w:id="0">
    <w:p w14:paraId="6B8C4238" w14:textId="77777777" w:rsidR="005B1902" w:rsidRDefault="005B1902">
      <w:pPr>
        <w:spacing w:line="240" w:lineRule="auto"/>
      </w:pPr>
      <w:r>
        <w:continuationSeparator/>
      </w:r>
    </w:p>
  </w:footnote>
  <w:footnote w:type="continuationNotice" w:id="1">
    <w:p w14:paraId="55D62970" w14:textId="77777777" w:rsidR="005B1902" w:rsidRDefault="005B190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4583"/>
    <w:multiLevelType w:val="hybridMultilevel"/>
    <w:tmpl w:val="FF50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09462">
    <w:abstractNumId w:val="1"/>
  </w:num>
  <w:num w:numId="2" w16cid:durableId="36695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2F"/>
    <w:rsid w:val="00020F8F"/>
    <w:rsid w:val="00035A81"/>
    <w:rsid w:val="00090CA2"/>
    <w:rsid w:val="000A3520"/>
    <w:rsid w:val="000F000C"/>
    <w:rsid w:val="00124690"/>
    <w:rsid w:val="00132979"/>
    <w:rsid w:val="00141087"/>
    <w:rsid w:val="001917EC"/>
    <w:rsid w:val="001A7F44"/>
    <w:rsid w:val="001B1A22"/>
    <w:rsid w:val="001D02F9"/>
    <w:rsid w:val="001F4395"/>
    <w:rsid w:val="00207EA0"/>
    <w:rsid w:val="002107C8"/>
    <w:rsid w:val="002351F4"/>
    <w:rsid w:val="0025513E"/>
    <w:rsid w:val="002849A5"/>
    <w:rsid w:val="002F1880"/>
    <w:rsid w:val="00323621"/>
    <w:rsid w:val="003B1E46"/>
    <w:rsid w:val="00432E3D"/>
    <w:rsid w:val="004742CF"/>
    <w:rsid w:val="004A323F"/>
    <w:rsid w:val="004E0C4D"/>
    <w:rsid w:val="004E531E"/>
    <w:rsid w:val="004F2A26"/>
    <w:rsid w:val="004F311F"/>
    <w:rsid w:val="00541064"/>
    <w:rsid w:val="005A06D7"/>
    <w:rsid w:val="005B10B9"/>
    <w:rsid w:val="005B1902"/>
    <w:rsid w:val="005B2076"/>
    <w:rsid w:val="005B334C"/>
    <w:rsid w:val="00686F2F"/>
    <w:rsid w:val="00704DC3"/>
    <w:rsid w:val="0070660F"/>
    <w:rsid w:val="007274F5"/>
    <w:rsid w:val="007562E6"/>
    <w:rsid w:val="00775862"/>
    <w:rsid w:val="00791100"/>
    <w:rsid w:val="00796DD4"/>
    <w:rsid w:val="007F643E"/>
    <w:rsid w:val="00816430"/>
    <w:rsid w:val="008E4BCB"/>
    <w:rsid w:val="008F5371"/>
    <w:rsid w:val="0091616B"/>
    <w:rsid w:val="0093420E"/>
    <w:rsid w:val="0094148A"/>
    <w:rsid w:val="00963429"/>
    <w:rsid w:val="009849EF"/>
    <w:rsid w:val="009976C5"/>
    <w:rsid w:val="00997EBC"/>
    <w:rsid w:val="00A67D8D"/>
    <w:rsid w:val="00A713AB"/>
    <w:rsid w:val="00A754D3"/>
    <w:rsid w:val="00A913F8"/>
    <w:rsid w:val="00AC11E0"/>
    <w:rsid w:val="00AD1AAA"/>
    <w:rsid w:val="00B330A4"/>
    <w:rsid w:val="00B56505"/>
    <w:rsid w:val="00BC46D1"/>
    <w:rsid w:val="00BD0138"/>
    <w:rsid w:val="00C62C19"/>
    <w:rsid w:val="00C719B4"/>
    <w:rsid w:val="00CA6D57"/>
    <w:rsid w:val="00D052C4"/>
    <w:rsid w:val="00D1108A"/>
    <w:rsid w:val="00D116E6"/>
    <w:rsid w:val="00D85A33"/>
    <w:rsid w:val="00DA74C0"/>
    <w:rsid w:val="00DB5ABC"/>
    <w:rsid w:val="00DC40A9"/>
    <w:rsid w:val="00E56BE8"/>
    <w:rsid w:val="00F06177"/>
    <w:rsid w:val="00F376DE"/>
    <w:rsid w:val="0AEDE598"/>
    <w:rsid w:val="0E978DC4"/>
    <w:rsid w:val="14BAF680"/>
    <w:rsid w:val="2009AFB0"/>
    <w:rsid w:val="2964B3B9"/>
    <w:rsid w:val="3AE1C1E2"/>
    <w:rsid w:val="5560522E"/>
    <w:rsid w:val="5A046C2F"/>
    <w:rsid w:val="6329B3D6"/>
    <w:rsid w:val="7FD23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8DAC"/>
  <w14:defaultImageDpi w14:val="32767"/>
  <w15:chartTrackingRefBased/>
  <w15:docId w15:val="{BC96CF27-C405-9947-A3F4-56AAFDA8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86F2F"/>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86F2F"/>
    <w:pPr>
      <w:spacing w:line="276" w:lineRule="auto"/>
    </w:pPr>
    <w:rPr>
      <w:rFonts w:ascii="Arial" w:eastAsia="Arial" w:hAnsi="Arial" w:cs="Arial"/>
      <w:color w:val="000000"/>
      <w:sz w:val="22"/>
      <w:szCs w:val="22"/>
    </w:rPr>
  </w:style>
  <w:style w:type="character" w:styleId="Hyperlink">
    <w:name w:val="Hyperlink"/>
    <w:uiPriority w:val="99"/>
    <w:unhideWhenUsed/>
    <w:rsid w:val="00686F2F"/>
    <w:rPr>
      <w:color w:val="0000FF"/>
      <w:u w:val="single"/>
    </w:rPr>
  </w:style>
  <w:style w:type="paragraph" w:styleId="Header">
    <w:name w:val="header"/>
    <w:basedOn w:val="Normal"/>
    <w:link w:val="HeaderChar"/>
    <w:uiPriority w:val="99"/>
    <w:unhideWhenUsed/>
    <w:rsid w:val="00686F2F"/>
    <w:pPr>
      <w:tabs>
        <w:tab w:val="center" w:pos="4680"/>
        <w:tab w:val="right" w:pos="9360"/>
      </w:tabs>
      <w:spacing w:line="240" w:lineRule="auto"/>
    </w:pPr>
  </w:style>
  <w:style w:type="character" w:customStyle="1" w:styleId="HeaderChar">
    <w:name w:val="Header Char"/>
    <w:basedOn w:val="DefaultParagraphFont"/>
    <w:link w:val="Header"/>
    <w:uiPriority w:val="99"/>
    <w:rsid w:val="00686F2F"/>
    <w:rPr>
      <w:rFonts w:ascii="Arial" w:eastAsia="Arial" w:hAnsi="Arial" w:cs="Arial"/>
      <w:color w:val="000000"/>
      <w:sz w:val="22"/>
      <w:szCs w:val="22"/>
    </w:rPr>
  </w:style>
  <w:style w:type="paragraph" w:styleId="Footer">
    <w:name w:val="footer"/>
    <w:basedOn w:val="Normal"/>
    <w:link w:val="FooterChar"/>
    <w:uiPriority w:val="99"/>
    <w:unhideWhenUsed/>
    <w:rsid w:val="00686F2F"/>
    <w:pPr>
      <w:tabs>
        <w:tab w:val="center" w:pos="4680"/>
        <w:tab w:val="right" w:pos="9360"/>
      </w:tabs>
      <w:spacing w:line="240" w:lineRule="auto"/>
    </w:pPr>
  </w:style>
  <w:style w:type="character" w:customStyle="1" w:styleId="FooterChar">
    <w:name w:val="Footer Char"/>
    <w:basedOn w:val="DefaultParagraphFont"/>
    <w:link w:val="Footer"/>
    <w:uiPriority w:val="99"/>
    <w:rsid w:val="00686F2F"/>
    <w:rPr>
      <w:rFonts w:ascii="Arial" w:eastAsia="Arial" w:hAnsi="Arial" w:cs="Arial"/>
      <w:color w:val="000000"/>
      <w:sz w:val="22"/>
      <w:szCs w:val="22"/>
    </w:rPr>
  </w:style>
  <w:style w:type="paragraph" w:customStyle="1" w:styleId="Normal2">
    <w:name w:val="Normal2"/>
    <w:rsid w:val="00686F2F"/>
    <w:pPr>
      <w:spacing w:line="276" w:lineRule="auto"/>
    </w:pPr>
    <w:rPr>
      <w:rFonts w:ascii="Arial" w:eastAsia="Arial" w:hAnsi="Arial" w:cs="Arial"/>
      <w:color w:val="000000"/>
      <w:sz w:val="22"/>
      <w:szCs w:val="22"/>
    </w:rPr>
  </w:style>
  <w:style w:type="paragraph" w:customStyle="1" w:styleId="Normal100">
    <w:name w:val="Normal100"/>
    <w:rsid w:val="00686F2F"/>
    <w:pPr>
      <w:pBdr>
        <w:top w:val="nil"/>
        <w:left w:val="nil"/>
        <w:bottom w:val="nil"/>
        <w:right w:val="nil"/>
        <w:between w:val="nil"/>
      </w:pBdr>
      <w:spacing w:line="276" w:lineRule="auto"/>
    </w:pPr>
    <w:rPr>
      <w:rFonts w:ascii="Arial" w:eastAsia="Arial" w:hAnsi="Arial" w:cs="Arial"/>
      <w:color w:val="000000"/>
      <w:sz w:val="22"/>
      <w:szCs w:val="22"/>
    </w:rPr>
  </w:style>
  <w:style w:type="character" w:styleId="Strong">
    <w:name w:val="Strong"/>
    <w:basedOn w:val="DefaultParagraphFont"/>
    <w:uiPriority w:val="22"/>
    <w:qFormat/>
    <w:rsid w:val="00686F2F"/>
    <w:rPr>
      <w:b/>
      <w:bCs/>
    </w:rPr>
  </w:style>
  <w:style w:type="character" w:styleId="FollowedHyperlink">
    <w:name w:val="FollowedHyperlink"/>
    <w:basedOn w:val="DefaultParagraphFont"/>
    <w:uiPriority w:val="99"/>
    <w:semiHidden/>
    <w:unhideWhenUsed/>
    <w:rsid w:val="00686F2F"/>
    <w:rPr>
      <w:color w:val="954F72" w:themeColor="followedHyperlink"/>
      <w:u w:val="single"/>
    </w:rPr>
  </w:style>
  <w:style w:type="paragraph" w:styleId="Revision">
    <w:name w:val="Revision"/>
    <w:hidden/>
    <w:uiPriority w:val="99"/>
    <w:semiHidden/>
    <w:rsid w:val="0091616B"/>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91616B"/>
    <w:rPr>
      <w:sz w:val="16"/>
      <w:szCs w:val="16"/>
    </w:rPr>
  </w:style>
  <w:style w:type="paragraph" w:styleId="CommentText">
    <w:name w:val="annotation text"/>
    <w:basedOn w:val="Normal"/>
    <w:link w:val="CommentTextChar"/>
    <w:uiPriority w:val="99"/>
    <w:unhideWhenUsed/>
    <w:rsid w:val="0091616B"/>
    <w:pPr>
      <w:spacing w:line="240" w:lineRule="auto"/>
    </w:pPr>
    <w:rPr>
      <w:sz w:val="20"/>
      <w:szCs w:val="20"/>
    </w:rPr>
  </w:style>
  <w:style w:type="character" w:customStyle="1" w:styleId="CommentTextChar">
    <w:name w:val="Comment Text Char"/>
    <w:basedOn w:val="DefaultParagraphFont"/>
    <w:link w:val="CommentText"/>
    <w:uiPriority w:val="99"/>
    <w:rsid w:val="0091616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1616B"/>
    <w:rPr>
      <w:b/>
      <w:bCs/>
    </w:rPr>
  </w:style>
  <w:style w:type="character" w:customStyle="1" w:styleId="CommentSubjectChar">
    <w:name w:val="Comment Subject Char"/>
    <w:basedOn w:val="CommentTextChar"/>
    <w:link w:val="CommentSubject"/>
    <w:uiPriority w:val="99"/>
    <w:semiHidden/>
    <w:rsid w:val="0091616B"/>
    <w:rPr>
      <w:rFonts w:ascii="Arial" w:eastAsia="Arial" w:hAnsi="Arial" w:cs="Arial"/>
      <w:b/>
      <w:bCs/>
      <w:color w:val="000000"/>
      <w:sz w:val="20"/>
      <w:szCs w:val="20"/>
    </w:rPr>
  </w:style>
  <w:style w:type="character" w:styleId="UnresolvedMention">
    <w:name w:val="Unresolved Mention"/>
    <w:basedOn w:val="DefaultParagraphFont"/>
    <w:uiPriority w:val="99"/>
    <w:rsid w:val="0091616B"/>
    <w:rPr>
      <w:color w:val="605E5C"/>
      <w:shd w:val="clear" w:color="auto" w:fill="E1DFDD"/>
    </w:rPr>
  </w:style>
  <w:style w:type="character" w:styleId="Emphasis">
    <w:name w:val="Emphasis"/>
    <w:basedOn w:val="DefaultParagraphFont"/>
    <w:uiPriority w:val="20"/>
    <w:qFormat/>
    <w:rsid w:val="00A913F8"/>
    <w:rPr>
      <w:i/>
      <w:iCs/>
    </w:rPr>
  </w:style>
  <w:style w:type="paragraph" w:styleId="ListParagraph">
    <w:name w:val="List Paragraph"/>
    <w:basedOn w:val="Normal"/>
    <w:uiPriority w:val="34"/>
    <w:qFormat/>
    <w:rsid w:val="001D0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04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obert@clyneme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a.lawrence@musicarts.com" TargetMode="External"/><Relationship Id="rId5" Type="http://schemas.openxmlformats.org/officeDocument/2006/relationships/footnotes" Target="footnotes.xml"/><Relationship Id="rId10" Type="http://schemas.openxmlformats.org/officeDocument/2006/relationships/hyperlink" Target="https://bit.ly/TeacherAppreciationWeek2024" TargetMode="External"/><Relationship Id="rId4" Type="http://schemas.openxmlformats.org/officeDocument/2006/relationships/webSettings" Target="webSettings.xml"/><Relationship Id="rId9" Type="http://schemas.openxmlformats.org/officeDocument/2006/relationships/hyperlink" Target="https://www.musicart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Hrynyshyn</dc:creator>
  <cp:keywords/>
  <dc:description/>
  <cp:lastModifiedBy>Tom Schreck</cp:lastModifiedBy>
  <cp:revision>4</cp:revision>
  <cp:lastPrinted>2024-03-28T15:28:00Z</cp:lastPrinted>
  <dcterms:created xsi:type="dcterms:W3CDTF">2024-04-23T16:45:00Z</dcterms:created>
  <dcterms:modified xsi:type="dcterms:W3CDTF">2024-04-28T19:03:00Z</dcterms:modified>
</cp:coreProperties>
</file>