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E58AE" w14:textId="77777777" w:rsidR="00807859" w:rsidRDefault="00514EA8" w:rsidP="00807859">
      <w:pPr>
        <w:pStyle w:val="BodyA"/>
        <w:spacing w:line="360" w:lineRule="auto"/>
        <w:contextualSpacing/>
        <w:rPr>
          <w:rFonts w:ascii="Arial" w:hAnsi="Arial" w:cs="Arial"/>
        </w:rPr>
      </w:pPr>
      <w:r w:rsidRPr="00190D09">
        <w:rPr>
          <w:rFonts w:ascii="Arial" w:hAnsi="Arial" w:cs="Arial"/>
          <w:b/>
          <w:bCs/>
          <w:szCs w:val="28"/>
        </w:rPr>
        <w:drawing>
          <wp:inline distT="0" distB="0" distL="0" distR="0" wp14:anchorId="50CB8E46" wp14:editId="25F35D6E">
            <wp:extent cx="2890430" cy="429379"/>
            <wp:effectExtent l="0" t="0" r="5715" b="2540"/>
            <wp:docPr id="1" name="Picture 1" descr="SHARED:In Progress:Key_Digital:KeyDigital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In Progress:Key_Digital:KeyDigital_logo_blac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0430" cy="429379"/>
                    </a:xfrm>
                    <a:prstGeom prst="rect">
                      <a:avLst/>
                    </a:prstGeom>
                    <a:noFill/>
                    <a:ln>
                      <a:noFill/>
                    </a:ln>
                  </pic:spPr>
                </pic:pic>
              </a:graphicData>
            </a:graphic>
          </wp:inline>
        </w:drawing>
      </w:r>
    </w:p>
    <w:p w14:paraId="113C7E93" w14:textId="10CCF2B1" w:rsidR="00807859" w:rsidRPr="008538ED" w:rsidRDefault="00807859" w:rsidP="00807859">
      <w:pPr>
        <w:pStyle w:val="BodyA"/>
        <w:spacing w:line="360" w:lineRule="auto"/>
        <w:contextualSpacing/>
        <w:rPr>
          <w:rFonts w:ascii="Arial" w:hAnsi="Arial" w:cs="Arial"/>
        </w:rPr>
      </w:pPr>
      <w:r w:rsidRPr="00190D09">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Default="00807859" w:rsidP="00807859">
      <w:pPr>
        <w:pStyle w:val="BodyA"/>
        <w:spacing w:line="360" w:lineRule="auto"/>
        <w:contextualSpacing/>
        <w:rPr>
          <w:rFonts w:ascii="Arial" w:hAnsi="Arial" w:cs="Arial"/>
        </w:rPr>
        <w:sectPr w:rsidR="00807859" w:rsidSect="00190D09">
          <w:pgSz w:w="12240" w:h="15840"/>
          <w:pgMar w:top="810" w:right="1080" w:bottom="1440" w:left="1080" w:header="720" w:footer="720" w:gutter="0"/>
          <w:cols w:num="2" w:space="720"/>
          <w:docGrid w:linePitch="381"/>
        </w:sectPr>
      </w:pPr>
    </w:p>
    <w:p w14:paraId="40530465" w14:textId="21871DDC" w:rsidR="00807859" w:rsidRDefault="00807859" w:rsidP="00807859">
      <w:pPr>
        <w:pStyle w:val="BodyA"/>
        <w:spacing w:line="360" w:lineRule="auto"/>
        <w:contextualSpacing/>
        <w:rPr>
          <w:rFonts w:ascii="Arial" w:hAnsi="Arial" w:cs="Arial"/>
        </w:rPr>
      </w:pPr>
    </w:p>
    <w:p w14:paraId="1D17DE05" w14:textId="77777777" w:rsidR="00807859" w:rsidRDefault="00807859" w:rsidP="00807859">
      <w:pPr>
        <w:pStyle w:val="BodyA"/>
        <w:spacing w:line="360" w:lineRule="auto"/>
        <w:contextualSpacing/>
        <w:rPr>
          <w:rFonts w:ascii="Arial" w:hAnsi="Arial" w:cs="Arial"/>
        </w:rPr>
        <w:sectPr w:rsidR="00807859" w:rsidSect="00807859">
          <w:type w:val="continuous"/>
          <w:pgSz w:w="12240" w:h="15840"/>
          <w:pgMar w:top="810" w:right="1080" w:bottom="1440" w:left="1080" w:header="720" w:footer="720" w:gutter="0"/>
          <w:cols w:space="720"/>
          <w:docGrid w:linePitch="381"/>
        </w:sectPr>
      </w:pPr>
    </w:p>
    <w:p w14:paraId="3044D920" w14:textId="77777777" w:rsidR="00824E32" w:rsidRPr="00190D09" w:rsidRDefault="00824E32" w:rsidP="00824E32">
      <w:pPr>
        <w:contextualSpacing/>
        <w:outlineLvl w:val="1"/>
        <w:rPr>
          <w:rFonts w:ascii="Arial" w:hAnsi="Arial" w:cs="Arial"/>
          <w:b/>
          <w:bCs/>
        </w:rPr>
      </w:pPr>
      <w:r w:rsidRPr="00190D09">
        <w:rPr>
          <w:rFonts w:ascii="Arial" w:hAnsi="Arial" w:cs="Arial"/>
          <w:b/>
          <w:bCs/>
        </w:rPr>
        <w:t>Contacts:</w:t>
      </w:r>
    </w:p>
    <w:p w14:paraId="5C4A7ECF" w14:textId="77777777" w:rsidR="00824E32" w:rsidRPr="00190D09" w:rsidRDefault="00824E32" w:rsidP="00824E32">
      <w:pPr>
        <w:contextualSpacing/>
        <w:outlineLvl w:val="1"/>
        <w:rPr>
          <w:rFonts w:ascii="Arial" w:hAnsi="Arial" w:cs="Arial"/>
          <w:bCs/>
        </w:rPr>
      </w:pPr>
      <w:r w:rsidRPr="00190D09">
        <w:rPr>
          <w:rFonts w:ascii="Arial" w:hAnsi="Arial" w:cs="Arial"/>
          <w:bCs/>
        </w:rPr>
        <w:t>Key Digital</w:t>
      </w:r>
    </w:p>
    <w:p w14:paraId="30EFB167" w14:textId="77777777" w:rsidR="00824E32" w:rsidRPr="00190D09" w:rsidRDefault="00824E32" w:rsidP="00824E32">
      <w:pPr>
        <w:contextualSpacing/>
        <w:outlineLvl w:val="1"/>
        <w:rPr>
          <w:rFonts w:ascii="Arial" w:hAnsi="Arial" w:cs="Arial"/>
          <w:bCs/>
        </w:rPr>
      </w:pPr>
      <w:r w:rsidRPr="00190D09">
        <w:rPr>
          <w:rFonts w:ascii="Arial" w:hAnsi="Arial" w:cs="Arial"/>
          <w:bCs/>
        </w:rPr>
        <w:t xml:space="preserve">Masha </w:t>
      </w:r>
      <w:proofErr w:type="spellStart"/>
      <w:r w:rsidRPr="00190D09">
        <w:rPr>
          <w:rFonts w:ascii="Arial" w:hAnsi="Arial" w:cs="Arial"/>
          <w:bCs/>
        </w:rPr>
        <w:t>Lakhter</w:t>
      </w:r>
      <w:proofErr w:type="spellEnd"/>
      <w:r>
        <w:rPr>
          <w:rFonts w:ascii="Arial" w:hAnsi="Arial" w:cs="Arial"/>
          <w:bCs/>
        </w:rPr>
        <w:t>, COO</w:t>
      </w:r>
    </w:p>
    <w:p w14:paraId="76758CF6" w14:textId="77777777" w:rsidR="00824E32" w:rsidRPr="0069485B" w:rsidRDefault="00824E32" w:rsidP="00824E32">
      <w:pPr>
        <w:contextualSpacing/>
        <w:outlineLvl w:val="1"/>
        <w:rPr>
          <w:rFonts w:ascii="Arial" w:hAnsi="Arial" w:cs="Arial"/>
          <w:bCs/>
          <w:lang w:val="es-MX"/>
        </w:rPr>
      </w:pPr>
      <w:r w:rsidRPr="0069485B">
        <w:rPr>
          <w:rFonts w:ascii="Arial" w:hAnsi="Arial" w:cs="Arial"/>
          <w:bCs/>
          <w:lang w:val="es-MX"/>
        </w:rPr>
        <w:t>914.667.9700 xt. 210</w:t>
      </w:r>
    </w:p>
    <w:p w14:paraId="16ADC3B0" w14:textId="77777777" w:rsidR="00824E32" w:rsidRPr="0069485B" w:rsidRDefault="00824E32" w:rsidP="00824E32">
      <w:pPr>
        <w:contextualSpacing/>
        <w:outlineLvl w:val="1"/>
        <w:rPr>
          <w:rFonts w:ascii="Arial" w:hAnsi="Arial" w:cs="Arial"/>
          <w:bCs/>
          <w:lang w:val="es-MX"/>
        </w:rPr>
      </w:pPr>
      <w:hyperlink r:id="rId17" w:history="1">
        <w:r w:rsidRPr="0069485B">
          <w:rPr>
            <w:rStyle w:val="Hyperlink"/>
            <w:rFonts w:ascii="Arial" w:hAnsi="Arial" w:cs="Arial"/>
            <w:bCs/>
            <w:lang w:val="es-MX"/>
          </w:rPr>
          <w:t>masha@keydigital.com</w:t>
        </w:r>
      </w:hyperlink>
    </w:p>
    <w:p w14:paraId="61F63837" w14:textId="77777777" w:rsidR="00E11FE3" w:rsidRPr="00190D09" w:rsidRDefault="00E11FE3" w:rsidP="00190D09">
      <w:pPr>
        <w:contextualSpacing/>
        <w:outlineLvl w:val="1"/>
        <w:rPr>
          <w:rFonts w:ascii="Arial" w:eastAsia="Times New Roman" w:hAnsi="Arial" w:cs="Arial"/>
          <w:bCs/>
        </w:rPr>
      </w:pPr>
      <w:bookmarkStart w:id="0" w:name="_GoBack"/>
      <w:bookmarkEnd w:id="0"/>
    </w:p>
    <w:p w14:paraId="50630DA8" w14:textId="0EF2D7AB" w:rsidR="00E11FE3" w:rsidRPr="00190D09" w:rsidRDefault="00E11FE3" w:rsidP="00190D09">
      <w:pPr>
        <w:contextualSpacing/>
        <w:outlineLvl w:val="1"/>
        <w:rPr>
          <w:rFonts w:ascii="Arial" w:eastAsia="Times New Roman" w:hAnsi="Arial" w:cs="Arial"/>
          <w:bCs/>
        </w:rPr>
      </w:pPr>
      <w:r w:rsidRPr="00190D09">
        <w:rPr>
          <w:rFonts w:ascii="Arial" w:eastAsia="Times New Roman" w:hAnsi="Arial" w:cs="Arial"/>
          <w:bCs/>
        </w:rPr>
        <w:t>Clyne Media, Inc.</w:t>
      </w:r>
    </w:p>
    <w:p w14:paraId="030FC485" w14:textId="18AAB688" w:rsidR="00E11FE3" w:rsidRPr="00190D09" w:rsidRDefault="00E11FE3" w:rsidP="00190D09">
      <w:pPr>
        <w:contextualSpacing/>
        <w:outlineLvl w:val="1"/>
        <w:rPr>
          <w:rFonts w:ascii="Arial" w:eastAsia="Times New Roman" w:hAnsi="Arial" w:cs="Arial"/>
          <w:bCs/>
        </w:rPr>
      </w:pPr>
      <w:r w:rsidRPr="00190D09">
        <w:rPr>
          <w:rFonts w:ascii="Arial" w:eastAsia="Times New Roman" w:hAnsi="Arial" w:cs="Arial"/>
          <w:bCs/>
        </w:rPr>
        <w:t>Frank Wells, Senior Account Manager</w:t>
      </w:r>
    </w:p>
    <w:p w14:paraId="15487B31" w14:textId="6AA7ACD9" w:rsidR="00E11FE3" w:rsidRPr="00190D09" w:rsidRDefault="00E11FE3" w:rsidP="00190D09">
      <w:pPr>
        <w:contextualSpacing/>
        <w:outlineLvl w:val="1"/>
        <w:rPr>
          <w:rFonts w:ascii="Arial" w:eastAsia="Times New Roman" w:hAnsi="Arial" w:cs="Arial"/>
          <w:bCs/>
        </w:rPr>
      </w:pPr>
      <w:r w:rsidRPr="00190D09">
        <w:rPr>
          <w:rFonts w:ascii="Arial" w:eastAsia="Times New Roman" w:hAnsi="Arial" w:cs="Arial"/>
          <w:bCs/>
        </w:rPr>
        <w:t>615.585.0597</w:t>
      </w:r>
    </w:p>
    <w:p w14:paraId="580C6B99" w14:textId="77777777" w:rsidR="00E11FE3" w:rsidRDefault="00824E32" w:rsidP="00190D09">
      <w:pPr>
        <w:contextualSpacing/>
        <w:outlineLvl w:val="1"/>
        <w:rPr>
          <w:rFonts w:ascii="Arial" w:eastAsia="Times New Roman" w:hAnsi="Arial" w:cs="Arial"/>
          <w:bCs/>
        </w:rPr>
        <w:sectPr w:rsidR="00E11FE3" w:rsidSect="00190D09">
          <w:type w:val="continuous"/>
          <w:pgSz w:w="12240" w:h="15840"/>
          <w:pgMar w:top="1440" w:right="1080" w:bottom="1440" w:left="1080" w:header="720" w:footer="720" w:gutter="0"/>
          <w:cols w:num="2" w:space="720"/>
          <w:docGrid w:linePitch="381"/>
        </w:sectPr>
      </w:pPr>
      <w:hyperlink r:id="rId18" w:history="1">
        <w:r w:rsidR="00E11FE3" w:rsidRPr="00190D09">
          <w:rPr>
            <w:rStyle w:val="Hyperlink"/>
            <w:rFonts w:ascii="Arial" w:eastAsia="Times New Roman" w:hAnsi="Arial" w:cs="Arial"/>
            <w:bCs/>
          </w:rPr>
          <w:t>frank.wells@clynemedia.com</w:t>
        </w:r>
      </w:hyperlink>
    </w:p>
    <w:p w14:paraId="3B3CABA1" w14:textId="21912385" w:rsidR="00E11FE3" w:rsidRDefault="00E11FE3">
      <w:pPr>
        <w:spacing w:line="360" w:lineRule="auto"/>
        <w:contextualSpacing/>
        <w:jc w:val="center"/>
        <w:outlineLvl w:val="1"/>
        <w:rPr>
          <w:rFonts w:ascii="Arial" w:eastAsia="Times New Roman" w:hAnsi="Arial" w:cs="Arial"/>
          <w:bCs/>
        </w:rPr>
        <w:sectPr w:rsidR="00E11FE3" w:rsidSect="00E11FE3">
          <w:type w:val="continuous"/>
          <w:pgSz w:w="12240" w:h="15840"/>
          <w:pgMar w:top="1440" w:right="1080" w:bottom="1440" w:left="1080" w:header="720" w:footer="720" w:gutter="0"/>
          <w:cols w:space="720"/>
          <w:docGrid w:linePitch="381"/>
        </w:sectPr>
      </w:pPr>
      <w:r w:rsidRPr="00190D09">
        <w:rPr>
          <w:rFonts w:ascii="Arial" w:eastAsia="Times New Roman" w:hAnsi="Arial" w:cs="Arial"/>
          <w:bCs/>
        </w:rPr>
        <w:t xml:space="preserve"> </w:t>
      </w:r>
    </w:p>
    <w:p w14:paraId="139F8B17" w14:textId="7A62CC18" w:rsidR="00E11FE3" w:rsidRPr="00190D09" w:rsidRDefault="00E11FE3" w:rsidP="00190D09">
      <w:pPr>
        <w:spacing w:line="360" w:lineRule="auto"/>
        <w:contextualSpacing/>
        <w:jc w:val="center"/>
        <w:outlineLvl w:val="1"/>
        <w:rPr>
          <w:rFonts w:ascii="Arial" w:eastAsia="Times New Roman" w:hAnsi="Arial" w:cs="Arial"/>
          <w:bCs/>
        </w:rPr>
      </w:pPr>
    </w:p>
    <w:p w14:paraId="5C48AEF6" w14:textId="77777777" w:rsidR="00514EA8" w:rsidRDefault="00514EA8" w:rsidP="00190D09">
      <w:pPr>
        <w:spacing w:line="360" w:lineRule="auto"/>
        <w:contextualSpacing/>
        <w:jc w:val="center"/>
        <w:outlineLvl w:val="1"/>
        <w:rPr>
          <w:rFonts w:ascii="Arial" w:eastAsia="Times New Roman" w:hAnsi="Arial" w:cs="Arial"/>
          <w:b/>
          <w:bCs/>
          <w:szCs w:val="28"/>
        </w:rPr>
      </w:pPr>
    </w:p>
    <w:p w14:paraId="15C825E7" w14:textId="7EE29260" w:rsidR="00514EA8" w:rsidRPr="007576BE" w:rsidRDefault="00323A5A" w:rsidP="00190D09">
      <w:pPr>
        <w:spacing w:line="360" w:lineRule="auto"/>
        <w:contextualSpacing/>
        <w:jc w:val="center"/>
        <w:outlineLvl w:val="1"/>
        <w:rPr>
          <w:rFonts w:ascii="Arial" w:eastAsia="Times New Roman" w:hAnsi="Arial" w:cs="Arial"/>
          <w:sz w:val="28"/>
          <w:szCs w:val="28"/>
        </w:rPr>
      </w:pPr>
      <w:r w:rsidRPr="007576BE">
        <w:rPr>
          <w:rFonts w:ascii="Arial" w:eastAsia="Times New Roman" w:hAnsi="Arial" w:cs="Arial"/>
          <w:b/>
          <w:bCs/>
          <w:sz w:val="28"/>
          <w:szCs w:val="28"/>
        </w:rPr>
        <w:t xml:space="preserve">Key Digital </w:t>
      </w:r>
      <w:r w:rsidR="00D309C8" w:rsidRPr="007576BE">
        <w:rPr>
          <w:rFonts w:ascii="Arial" w:eastAsia="Times New Roman" w:hAnsi="Arial" w:cs="Arial"/>
          <w:b/>
          <w:bCs/>
          <w:sz w:val="28"/>
          <w:szCs w:val="28"/>
        </w:rPr>
        <w:t>Announces the Creation of Key Digital Africa</w:t>
      </w:r>
    </w:p>
    <w:p w14:paraId="36C22E95" w14:textId="77777777" w:rsidR="00B824F3" w:rsidRDefault="00B824F3" w:rsidP="00190D09">
      <w:pPr>
        <w:spacing w:line="360" w:lineRule="auto"/>
        <w:contextualSpacing/>
        <w:jc w:val="center"/>
        <w:outlineLvl w:val="1"/>
        <w:rPr>
          <w:rFonts w:ascii="Arial" w:eastAsia="Times New Roman" w:hAnsi="Arial" w:cs="Arial"/>
        </w:rPr>
      </w:pPr>
    </w:p>
    <w:p w14:paraId="7A4C4480" w14:textId="298722FD" w:rsidR="00502285" w:rsidRPr="002C08E0" w:rsidRDefault="00514EA8" w:rsidP="002C08E0">
      <w:pPr>
        <w:spacing w:line="360" w:lineRule="auto"/>
        <w:contextualSpacing/>
        <w:jc w:val="center"/>
        <w:outlineLvl w:val="1"/>
        <w:rPr>
          <w:rFonts w:ascii="Arial" w:eastAsia="Times New Roman" w:hAnsi="Arial" w:cs="Arial"/>
          <w:bCs/>
        </w:rPr>
      </w:pPr>
      <w:r w:rsidRPr="00323A5A">
        <w:rPr>
          <w:rFonts w:ascii="Arial" w:eastAsia="Times New Roman" w:hAnsi="Arial" w:cs="Arial"/>
        </w:rPr>
        <w:t xml:space="preserve">— </w:t>
      </w:r>
      <w:r w:rsidR="00D309C8">
        <w:rPr>
          <w:rFonts w:ascii="Arial" w:eastAsia="Times New Roman" w:hAnsi="Arial" w:cs="Arial"/>
          <w:bCs/>
        </w:rPr>
        <w:t xml:space="preserve">The </w:t>
      </w:r>
      <w:r w:rsidR="00DA12EC">
        <w:rPr>
          <w:rFonts w:ascii="Arial" w:eastAsia="Times New Roman" w:hAnsi="Arial" w:cs="Arial"/>
          <w:bCs/>
        </w:rPr>
        <w:t xml:space="preserve">new </w:t>
      </w:r>
      <w:r w:rsidR="00DA12EC" w:rsidRPr="00D309C8">
        <w:rPr>
          <w:rFonts w:ascii="Arial" w:eastAsia="Times New Roman" w:hAnsi="Arial" w:cs="Arial"/>
        </w:rPr>
        <w:t xml:space="preserve">partnership </w:t>
      </w:r>
      <w:r w:rsidR="00DA12EC">
        <w:rPr>
          <w:rFonts w:ascii="Arial" w:eastAsia="Times New Roman" w:hAnsi="Arial" w:cs="Arial"/>
        </w:rPr>
        <w:t xml:space="preserve">is </w:t>
      </w:r>
      <w:r w:rsidR="00DA12EC" w:rsidRPr="00D309C8">
        <w:rPr>
          <w:rFonts w:ascii="Arial" w:eastAsia="Times New Roman" w:hAnsi="Arial" w:cs="Arial"/>
        </w:rPr>
        <w:t>dedicated to expansion of distribution and marketing of Key Digital products across the African continent</w:t>
      </w:r>
      <w:r w:rsidR="001D0B3E" w:rsidRPr="00323A5A">
        <w:rPr>
          <w:rFonts w:ascii="Arial" w:eastAsia="Times New Roman" w:hAnsi="Arial" w:cs="Arial"/>
        </w:rPr>
        <w:t xml:space="preserve"> —</w:t>
      </w:r>
    </w:p>
    <w:p w14:paraId="3A62BEF3" w14:textId="58C6504D" w:rsidR="00514EA8" w:rsidRDefault="00514EA8" w:rsidP="00190D09">
      <w:pPr>
        <w:spacing w:line="360" w:lineRule="auto"/>
        <w:contextualSpacing/>
        <w:rPr>
          <w:rFonts w:ascii="Arial" w:eastAsia="Times New Roman" w:hAnsi="Arial" w:cs="Arial"/>
        </w:rPr>
      </w:pPr>
    </w:p>
    <w:p w14:paraId="167402D0" w14:textId="348AD7DB" w:rsidR="00DA12EC" w:rsidRPr="000164BC" w:rsidRDefault="006D064F" w:rsidP="00D309C8">
      <w:pPr>
        <w:spacing w:line="360" w:lineRule="auto"/>
        <w:contextualSpacing/>
        <w:rPr>
          <w:rFonts w:ascii="Arial" w:eastAsia="Times New Roman" w:hAnsi="Arial" w:cs="Arial"/>
        </w:rPr>
      </w:pPr>
      <w:proofErr w:type="spellStart"/>
      <w:r>
        <w:rPr>
          <w:rFonts w:ascii="Arial" w:eastAsia="Times New Roman" w:hAnsi="Arial" w:cs="Arial"/>
        </w:rPr>
        <w:t>InfoComm</w:t>
      </w:r>
      <w:proofErr w:type="spellEnd"/>
      <w:r>
        <w:rPr>
          <w:rFonts w:ascii="Arial" w:eastAsia="Times New Roman" w:hAnsi="Arial" w:cs="Arial"/>
        </w:rPr>
        <w:t>, Orlando, FL,</w:t>
      </w:r>
      <w:r w:rsidRPr="00502285">
        <w:rPr>
          <w:rFonts w:ascii="Arial" w:eastAsia="Times New Roman" w:hAnsi="Arial" w:cs="Arial"/>
        </w:rPr>
        <w:t xml:space="preserve"> </w:t>
      </w:r>
      <w:r>
        <w:rPr>
          <w:rFonts w:ascii="Arial" w:eastAsia="Times New Roman" w:hAnsi="Arial" w:cs="Arial"/>
        </w:rPr>
        <w:t>October 27</w:t>
      </w:r>
      <w:r w:rsidRPr="00502285">
        <w:rPr>
          <w:rFonts w:ascii="Arial" w:eastAsia="Times New Roman" w:hAnsi="Arial" w:cs="Arial"/>
        </w:rPr>
        <w:t>, 202</w:t>
      </w:r>
      <w:r>
        <w:rPr>
          <w:rFonts w:ascii="Arial" w:eastAsia="Times New Roman" w:hAnsi="Arial" w:cs="Arial"/>
        </w:rPr>
        <w:t>1</w:t>
      </w:r>
      <w:r w:rsidRPr="00502285">
        <w:rPr>
          <w:rFonts w:ascii="Arial" w:eastAsia="Times New Roman" w:hAnsi="Arial" w:cs="Arial"/>
        </w:rPr>
        <w:t xml:space="preserve"> –</w:t>
      </w:r>
      <w:r>
        <w:rPr>
          <w:rFonts w:ascii="Arial" w:eastAsia="Times New Roman" w:hAnsi="Arial" w:cs="Arial"/>
        </w:rPr>
        <w:t xml:space="preserve"> </w:t>
      </w:r>
      <w:r w:rsidR="008D17A7" w:rsidRPr="000164BC">
        <w:rPr>
          <w:rFonts w:ascii="Arial" w:eastAsia="Times New Roman" w:hAnsi="Arial" w:cs="Arial"/>
        </w:rPr>
        <w:t xml:space="preserve">Key Digital, an award-winning developer and manufacturer of leading-edge digital video processing and video signal distribution solutions, has </w:t>
      </w:r>
      <w:r w:rsidR="008D17A7" w:rsidRPr="00D309C8">
        <w:rPr>
          <w:rFonts w:ascii="Arial" w:eastAsia="Times New Roman" w:hAnsi="Arial" w:cs="Arial"/>
        </w:rPr>
        <w:t>announced the creation of Key Digital Africa, a partnership dedicated to expansion of distribution and marketing of Key Digital products across the African continent</w:t>
      </w:r>
      <w:r w:rsidR="008D17A7" w:rsidRPr="000164BC">
        <w:rPr>
          <w:rFonts w:ascii="Arial" w:eastAsia="Times New Roman" w:hAnsi="Arial" w:cs="Arial"/>
        </w:rPr>
        <w:t>. The announcement was made by D</w:t>
      </w:r>
      <w:r w:rsidR="008D17A7">
        <w:rPr>
          <w:rFonts w:ascii="Arial" w:eastAsia="Times New Roman" w:hAnsi="Arial" w:cs="Arial"/>
        </w:rPr>
        <w:t>w</w:t>
      </w:r>
      <w:r w:rsidR="008D17A7" w:rsidRPr="000164BC">
        <w:rPr>
          <w:rFonts w:ascii="Arial" w:eastAsia="Times New Roman" w:hAnsi="Arial" w:cs="Arial"/>
        </w:rPr>
        <w:t xml:space="preserve">ayne </w:t>
      </w:r>
      <w:r w:rsidR="008D17A7">
        <w:rPr>
          <w:rFonts w:ascii="Arial" w:eastAsia="Times New Roman" w:hAnsi="Arial" w:cs="Arial"/>
        </w:rPr>
        <w:t>Husbands</w:t>
      </w:r>
      <w:r w:rsidR="008D17A7" w:rsidRPr="000164BC">
        <w:rPr>
          <w:rFonts w:ascii="Arial" w:eastAsia="Times New Roman" w:hAnsi="Arial" w:cs="Arial"/>
        </w:rPr>
        <w:t xml:space="preserve">, Key Digital vice president of </w:t>
      </w:r>
      <w:r w:rsidR="008D17A7">
        <w:rPr>
          <w:rFonts w:ascii="Arial" w:eastAsia="Times New Roman" w:hAnsi="Arial" w:cs="Arial"/>
        </w:rPr>
        <w:t>global distribution</w:t>
      </w:r>
      <w:r w:rsidR="008D17A7" w:rsidRPr="000164BC">
        <w:rPr>
          <w:rFonts w:ascii="Arial" w:eastAsia="Times New Roman" w:hAnsi="Arial" w:cs="Arial"/>
        </w:rPr>
        <w:t xml:space="preserve"> sales, and </w:t>
      </w:r>
      <w:r w:rsidR="008D17A7" w:rsidRPr="00D309C8">
        <w:rPr>
          <w:rFonts w:ascii="Arial" w:eastAsia="Times New Roman" w:hAnsi="Arial" w:cs="Arial"/>
        </w:rPr>
        <w:t xml:space="preserve">follows the successful model of Key Digital Europe, </w:t>
      </w:r>
      <w:r w:rsidR="008D17A7" w:rsidRPr="000164BC">
        <w:rPr>
          <w:rFonts w:ascii="Arial" w:eastAsia="Times New Roman" w:hAnsi="Arial" w:cs="Arial"/>
        </w:rPr>
        <w:t>represent</w:t>
      </w:r>
      <w:r w:rsidR="008D17A7" w:rsidRPr="00D309C8">
        <w:rPr>
          <w:rFonts w:ascii="Arial" w:eastAsia="Times New Roman" w:hAnsi="Arial" w:cs="Arial"/>
        </w:rPr>
        <w:t>ing</w:t>
      </w:r>
      <w:r w:rsidR="008D17A7" w:rsidRPr="000164BC">
        <w:rPr>
          <w:rFonts w:ascii="Arial" w:eastAsia="Times New Roman" w:hAnsi="Arial" w:cs="Arial"/>
        </w:rPr>
        <w:t xml:space="preserve"> the brand’s ongoing initiative to </w:t>
      </w:r>
      <w:r w:rsidR="008D17A7" w:rsidRPr="00D309C8">
        <w:rPr>
          <w:rFonts w:ascii="Arial" w:eastAsia="Times New Roman" w:hAnsi="Arial" w:cs="Arial"/>
        </w:rPr>
        <w:t>extend</w:t>
      </w:r>
      <w:r w:rsidR="008D17A7" w:rsidRPr="000164BC">
        <w:rPr>
          <w:rFonts w:ascii="Arial" w:eastAsia="Times New Roman" w:hAnsi="Arial" w:cs="Arial"/>
        </w:rPr>
        <w:t xml:space="preserve"> </w:t>
      </w:r>
      <w:r w:rsidR="008D17A7" w:rsidRPr="00D309C8">
        <w:rPr>
          <w:rFonts w:ascii="Arial" w:eastAsia="Times New Roman" w:hAnsi="Arial" w:cs="Arial"/>
        </w:rPr>
        <w:t>awareness and availability of Key Digital products on a global scale.</w:t>
      </w:r>
      <w:r w:rsidR="008D17A7">
        <w:rPr>
          <w:rFonts w:ascii="Arial" w:eastAsia="Times New Roman" w:hAnsi="Arial" w:cs="Arial"/>
        </w:rPr>
        <w:br/>
      </w:r>
    </w:p>
    <w:p w14:paraId="067796CA" w14:textId="7CB6EA1A" w:rsidR="00D309C8" w:rsidRDefault="00D309C8" w:rsidP="00D309C8">
      <w:pPr>
        <w:spacing w:line="360" w:lineRule="auto"/>
        <w:contextualSpacing/>
        <w:rPr>
          <w:rFonts w:ascii="Arial" w:eastAsia="Times New Roman" w:hAnsi="Arial" w:cs="Arial"/>
        </w:rPr>
      </w:pPr>
      <w:r w:rsidRPr="00D309C8">
        <w:rPr>
          <w:rFonts w:ascii="Arial" w:eastAsia="Times New Roman" w:hAnsi="Arial" w:cs="Arial"/>
        </w:rPr>
        <w:t xml:space="preserve">The partnership grew out of Key Digital’s relationship with Magfre Enterprises Ltd, a Kenyan audio-visual specialist integrator and </w:t>
      </w:r>
      <w:r w:rsidR="00084CE7">
        <w:rPr>
          <w:rFonts w:ascii="Arial" w:eastAsia="Times New Roman" w:hAnsi="Arial" w:cs="Arial"/>
        </w:rPr>
        <w:t>distributor</w:t>
      </w:r>
      <w:r w:rsidRPr="00D309C8">
        <w:rPr>
          <w:rFonts w:ascii="Arial" w:eastAsia="Times New Roman" w:hAnsi="Arial" w:cs="Arial"/>
        </w:rPr>
        <w:t xml:space="preserve">. Magfre has been selling and installing Key Digital products in Kenya. “We’ve developed a great deal of respect for our new partners as a Key Digital dealer,” said </w:t>
      </w:r>
      <w:r w:rsidR="00084CE7">
        <w:rPr>
          <w:rFonts w:ascii="Arial" w:eastAsia="Times New Roman" w:hAnsi="Arial" w:cs="Arial"/>
        </w:rPr>
        <w:t>Husbands</w:t>
      </w:r>
      <w:r w:rsidRPr="00D309C8">
        <w:rPr>
          <w:rFonts w:ascii="Arial" w:eastAsia="Times New Roman" w:hAnsi="Arial" w:cs="Arial"/>
        </w:rPr>
        <w:t>, “and are delighted to take this next step with them. We are confident that we have the right team in place for the success of this sweeping initiative.”</w:t>
      </w:r>
    </w:p>
    <w:p w14:paraId="1E2F6435" w14:textId="77777777" w:rsidR="00C82547" w:rsidRPr="00D309C8" w:rsidRDefault="00C82547" w:rsidP="00D309C8">
      <w:pPr>
        <w:spacing w:line="360" w:lineRule="auto"/>
        <w:contextualSpacing/>
        <w:rPr>
          <w:rFonts w:ascii="Arial" w:eastAsia="Times New Roman" w:hAnsi="Arial" w:cs="Arial"/>
        </w:rPr>
      </w:pPr>
    </w:p>
    <w:p w14:paraId="34E073A3" w14:textId="405609AB" w:rsidR="00D309C8" w:rsidRDefault="00D309C8" w:rsidP="00D309C8">
      <w:pPr>
        <w:spacing w:line="360" w:lineRule="auto"/>
        <w:contextualSpacing/>
        <w:rPr>
          <w:rFonts w:ascii="Arial" w:eastAsia="Times New Roman" w:hAnsi="Arial" w:cs="Arial"/>
        </w:rPr>
      </w:pPr>
      <w:r w:rsidRPr="00D309C8">
        <w:rPr>
          <w:rFonts w:ascii="Arial" w:eastAsia="Times New Roman" w:hAnsi="Arial" w:cs="Arial"/>
        </w:rPr>
        <w:t xml:space="preserve">The rich feature sets of Key Digital solutions require far less need for additional devices to complete audiovisual systems than with competing brands, and are </w:t>
      </w:r>
      <w:r w:rsidR="00B512E1">
        <w:rPr>
          <w:rFonts w:ascii="Arial" w:eastAsia="Times New Roman" w:hAnsi="Arial" w:cs="Arial"/>
        </w:rPr>
        <w:t xml:space="preserve">both high quality and </w:t>
      </w:r>
      <w:r w:rsidRPr="00D309C8">
        <w:rPr>
          <w:rFonts w:ascii="Arial" w:eastAsia="Times New Roman" w:hAnsi="Arial" w:cs="Arial"/>
        </w:rPr>
        <w:t>user</w:t>
      </w:r>
      <w:r w:rsidR="00E21D99">
        <w:rPr>
          <w:rFonts w:ascii="Arial" w:eastAsia="Times New Roman" w:hAnsi="Arial" w:cs="Arial"/>
        </w:rPr>
        <w:t>-</w:t>
      </w:r>
      <w:r w:rsidRPr="00D309C8">
        <w:rPr>
          <w:rFonts w:ascii="Arial" w:eastAsia="Times New Roman" w:hAnsi="Arial" w:cs="Arial"/>
        </w:rPr>
        <w:t xml:space="preserve"> and price</w:t>
      </w:r>
      <w:r w:rsidR="00E21D99">
        <w:rPr>
          <w:rFonts w:ascii="Arial" w:eastAsia="Times New Roman" w:hAnsi="Arial" w:cs="Arial"/>
        </w:rPr>
        <w:t>-</w:t>
      </w:r>
      <w:r w:rsidRPr="00D309C8">
        <w:rPr>
          <w:rFonts w:ascii="Arial" w:eastAsia="Times New Roman" w:hAnsi="Arial" w:cs="Arial"/>
        </w:rPr>
        <w:t>friendly, according to Magfre pre-sale and technical manager Alfred Akelo. “That,</w:t>
      </w:r>
      <w:r w:rsidR="00E21D99">
        <w:rPr>
          <w:rFonts w:ascii="Arial" w:eastAsia="Times New Roman" w:hAnsi="Arial" w:cs="Arial"/>
        </w:rPr>
        <w:t>”</w:t>
      </w:r>
      <w:r w:rsidRPr="00D309C8">
        <w:rPr>
          <w:rFonts w:ascii="Arial" w:eastAsia="Times New Roman" w:hAnsi="Arial" w:cs="Arial"/>
        </w:rPr>
        <w:t xml:space="preserve"> </w:t>
      </w:r>
      <w:r w:rsidRPr="00D309C8">
        <w:rPr>
          <w:rFonts w:ascii="Arial" w:eastAsia="Times New Roman" w:hAnsi="Arial" w:cs="Arial"/>
        </w:rPr>
        <w:lastRenderedPageBreak/>
        <w:t>says Akelo, “is what formed the basis of us looking to work with Key Digital to a point where now we are becoming Key Digital Africa.” The new enterprise will have continent-wide responsibility for distribution and marketing. “We will build relationships with dealers across Africa,” says Akelo.</w:t>
      </w:r>
    </w:p>
    <w:p w14:paraId="24BE5E6C" w14:textId="77777777" w:rsidR="001C49DA" w:rsidRPr="00D309C8" w:rsidRDefault="001C49DA" w:rsidP="00D309C8">
      <w:pPr>
        <w:spacing w:line="360" w:lineRule="auto"/>
        <w:contextualSpacing/>
        <w:rPr>
          <w:rFonts w:ascii="Arial" w:eastAsia="Times New Roman" w:hAnsi="Arial" w:cs="Arial"/>
        </w:rPr>
      </w:pPr>
    </w:p>
    <w:p w14:paraId="21C10D28" w14:textId="330EC490" w:rsidR="00D309C8" w:rsidRPr="00D309C8" w:rsidRDefault="00D309C8" w:rsidP="00D309C8">
      <w:pPr>
        <w:spacing w:line="360" w:lineRule="auto"/>
        <w:contextualSpacing/>
        <w:rPr>
          <w:rFonts w:ascii="Arial" w:eastAsia="Times New Roman" w:hAnsi="Arial" w:cs="Arial"/>
        </w:rPr>
      </w:pPr>
      <w:proofErr w:type="spellStart"/>
      <w:r w:rsidRPr="00B03339">
        <w:rPr>
          <w:rFonts w:ascii="Arial" w:eastAsia="Times New Roman" w:hAnsi="Arial" w:cs="Arial"/>
        </w:rPr>
        <w:t>Ma</w:t>
      </w:r>
      <w:r w:rsidR="00435763" w:rsidRPr="00B03339">
        <w:rPr>
          <w:rFonts w:ascii="Arial" w:eastAsia="Times New Roman" w:hAnsi="Arial" w:cs="Arial"/>
        </w:rPr>
        <w:t>gfre</w:t>
      </w:r>
      <w:proofErr w:type="spellEnd"/>
      <w:r w:rsidRPr="00D309C8">
        <w:rPr>
          <w:rFonts w:ascii="Arial" w:eastAsia="Times New Roman" w:hAnsi="Arial" w:cs="Arial"/>
        </w:rPr>
        <w:t xml:space="preserve">, formed in 1988, has not only decades of experience in audiovisual system integration and sales, but also a division that does printing and branding. Its marketing experience uniquely qualifies it for the tasks ahead as it takes the </w:t>
      </w:r>
      <w:r w:rsidR="001C49DA">
        <w:rPr>
          <w:rFonts w:ascii="Arial" w:eastAsia="Times New Roman" w:hAnsi="Arial" w:cs="Arial"/>
        </w:rPr>
        <w:t>Key Digital</w:t>
      </w:r>
      <w:r w:rsidRPr="00D309C8">
        <w:rPr>
          <w:rFonts w:ascii="Arial" w:eastAsia="Times New Roman" w:hAnsi="Arial" w:cs="Arial"/>
        </w:rPr>
        <w:t xml:space="preserve"> brand across Africa, including the </w:t>
      </w:r>
      <w:r w:rsidR="00536938">
        <w:rPr>
          <w:rFonts w:ascii="Arial" w:eastAsia="Times New Roman" w:hAnsi="Arial" w:cs="Arial"/>
        </w:rPr>
        <w:t>skills and resources</w:t>
      </w:r>
      <w:r w:rsidRPr="00D309C8">
        <w:rPr>
          <w:rFonts w:ascii="Arial" w:eastAsia="Times New Roman" w:hAnsi="Arial" w:cs="Arial"/>
        </w:rPr>
        <w:t xml:space="preserve"> needed to increase</w:t>
      </w:r>
      <w:r w:rsidR="001C49DA">
        <w:rPr>
          <w:rFonts w:ascii="Arial" w:eastAsia="Times New Roman" w:hAnsi="Arial" w:cs="Arial"/>
        </w:rPr>
        <w:t xml:space="preserve"> brand and product</w:t>
      </w:r>
      <w:r w:rsidRPr="00D309C8">
        <w:rPr>
          <w:rFonts w:ascii="Arial" w:eastAsia="Times New Roman" w:hAnsi="Arial" w:cs="Arial"/>
        </w:rPr>
        <w:t xml:space="preserve"> awareness. “The use of social media is quite key on this,” says Akelo, adding that presence at local exhibitions will be part of the promotions. Along with demos of gear and systems, “We also intend to train the integrators and build awareness of Key Digital products.”</w:t>
      </w:r>
    </w:p>
    <w:p w14:paraId="06228250" w14:textId="77777777" w:rsidR="00D309C8" w:rsidRPr="00D309C8" w:rsidRDefault="00D309C8" w:rsidP="00D309C8">
      <w:pPr>
        <w:spacing w:line="360" w:lineRule="auto"/>
        <w:contextualSpacing/>
        <w:rPr>
          <w:rFonts w:ascii="Arial" w:eastAsia="Times New Roman" w:hAnsi="Arial" w:cs="Arial"/>
        </w:rPr>
      </w:pPr>
    </w:p>
    <w:p w14:paraId="74EDF52D" w14:textId="7075DA02" w:rsidR="00D309C8" w:rsidRPr="00D309C8" w:rsidRDefault="00D309C8" w:rsidP="00D309C8">
      <w:pPr>
        <w:spacing w:line="360" w:lineRule="auto"/>
        <w:contextualSpacing/>
        <w:rPr>
          <w:rFonts w:ascii="Arial" w:eastAsia="Times New Roman" w:hAnsi="Arial" w:cs="Arial"/>
        </w:rPr>
      </w:pPr>
      <w:r w:rsidRPr="00D309C8">
        <w:rPr>
          <w:rFonts w:ascii="Arial" w:eastAsia="Times New Roman" w:hAnsi="Arial" w:cs="Arial"/>
        </w:rPr>
        <w:t>As has been the case worldwide, exh</w:t>
      </w:r>
      <w:r w:rsidR="003C2EF2">
        <w:rPr>
          <w:rFonts w:ascii="Arial" w:eastAsia="Times New Roman" w:hAnsi="Arial" w:cs="Arial"/>
        </w:rPr>
        <w:t>i</w:t>
      </w:r>
      <w:r w:rsidRPr="00D309C8">
        <w:rPr>
          <w:rFonts w:ascii="Arial" w:eastAsia="Times New Roman" w:hAnsi="Arial" w:cs="Arial"/>
        </w:rPr>
        <w:t xml:space="preserve">bitions in Africa have been “very much affected” by the pandemic, says Akelo, “But I can say we have made quite big strides in the Kenyan front because a lot of people have now embraced and taken up the vaccination.” Kenya has just fully reopened from pandemic related restrictions in October. “With the opening of the business space, we expect that things are going to be brighter on our side,” Akelo </w:t>
      </w:r>
      <w:r w:rsidR="003C2EF2">
        <w:rPr>
          <w:rFonts w:ascii="Arial" w:eastAsia="Times New Roman" w:hAnsi="Arial" w:cs="Arial"/>
        </w:rPr>
        <w:t>continues</w:t>
      </w:r>
      <w:r w:rsidRPr="00D309C8">
        <w:rPr>
          <w:rFonts w:ascii="Arial" w:eastAsia="Times New Roman" w:hAnsi="Arial" w:cs="Arial"/>
        </w:rPr>
        <w:t xml:space="preserve">. “Business channels are opening. We are optimistic that the space is going to be open wider and wider, allowing us to hold training in our demo room, which we couldn't do before.” Implementing Key Digital gear in video conferencing and demonstrations via the internet will demonstrate the product’s effectiveness while providing a platform for </w:t>
      </w:r>
      <w:r w:rsidR="008D1A4E">
        <w:rPr>
          <w:rFonts w:ascii="Arial" w:eastAsia="Times New Roman" w:hAnsi="Arial" w:cs="Arial"/>
        </w:rPr>
        <w:t xml:space="preserve">further </w:t>
      </w:r>
      <w:r w:rsidRPr="00D309C8">
        <w:rPr>
          <w:rFonts w:ascii="Arial" w:eastAsia="Times New Roman" w:hAnsi="Arial" w:cs="Arial"/>
        </w:rPr>
        <w:t>awareness and training, according to Akelo.</w:t>
      </w:r>
    </w:p>
    <w:p w14:paraId="67E3AF70" w14:textId="77777777" w:rsidR="00D309C8" w:rsidRPr="00D309C8" w:rsidRDefault="00D309C8" w:rsidP="00D309C8">
      <w:pPr>
        <w:spacing w:line="360" w:lineRule="auto"/>
        <w:contextualSpacing/>
        <w:rPr>
          <w:rFonts w:ascii="Arial" w:eastAsia="Times New Roman" w:hAnsi="Arial" w:cs="Arial"/>
        </w:rPr>
      </w:pPr>
    </w:p>
    <w:p w14:paraId="24CE51B4" w14:textId="65B9F34B" w:rsidR="00D309C8" w:rsidRPr="00D309C8" w:rsidRDefault="00D309C8" w:rsidP="00D309C8">
      <w:pPr>
        <w:spacing w:line="360" w:lineRule="auto"/>
        <w:contextualSpacing/>
        <w:rPr>
          <w:rFonts w:ascii="Arial" w:eastAsia="Times New Roman" w:hAnsi="Arial" w:cs="Arial"/>
        </w:rPr>
      </w:pPr>
      <w:r w:rsidRPr="00D309C8">
        <w:rPr>
          <w:rFonts w:ascii="Arial" w:eastAsia="Times New Roman" w:hAnsi="Arial" w:cs="Arial"/>
        </w:rPr>
        <w:t>Fred</w:t>
      </w:r>
      <w:r w:rsidR="00E21D99">
        <w:rPr>
          <w:rFonts w:ascii="Arial" w:eastAsia="Times New Roman" w:hAnsi="Arial" w:cs="Arial"/>
        </w:rPr>
        <w:t xml:space="preserve"> </w:t>
      </w:r>
      <w:proofErr w:type="spellStart"/>
      <w:r w:rsidRPr="00D309C8">
        <w:rPr>
          <w:rFonts w:ascii="Arial" w:eastAsia="Times New Roman" w:hAnsi="Arial" w:cs="Arial"/>
        </w:rPr>
        <w:t>Murathe</w:t>
      </w:r>
      <w:proofErr w:type="spellEnd"/>
      <w:r w:rsidRPr="00D309C8">
        <w:rPr>
          <w:rFonts w:ascii="Arial" w:eastAsia="Times New Roman" w:hAnsi="Arial" w:cs="Arial"/>
        </w:rPr>
        <w:t xml:space="preserve">, </w:t>
      </w:r>
      <w:proofErr w:type="spellStart"/>
      <w:r w:rsidRPr="00D309C8">
        <w:rPr>
          <w:rFonts w:ascii="Arial" w:eastAsia="Times New Roman" w:hAnsi="Arial" w:cs="Arial"/>
        </w:rPr>
        <w:t>Magfre</w:t>
      </w:r>
      <w:proofErr w:type="spellEnd"/>
      <w:r w:rsidRPr="00D309C8">
        <w:rPr>
          <w:rFonts w:ascii="Arial" w:eastAsia="Times New Roman" w:hAnsi="Arial" w:cs="Arial"/>
        </w:rPr>
        <w:t xml:space="preserve"> director, cites the Key Digital KD-BYOD4K Wireless Presentation Gateway, in combination with the KD CAMUSB PTZ camera, as an important and “most effective solution” for business communication in the current business climate as impacted by the pandemic. Also, “because the clubs are opening up, the matrix switchers will pop out as effective technology, along with the </w:t>
      </w:r>
      <w:proofErr w:type="spellStart"/>
      <w:r w:rsidRPr="009613E3">
        <w:rPr>
          <w:rFonts w:ascii="Arial" w:eastAsia="Times New Roman" w:hAnsi="Arial" w:cs="Arial"/>
          <w:color w:val="000000" w:themeColor="text1"/>
        </w:rPr>
        <w:t>HDBa</w:t>
      </w:r>
      <w:r w:rsidR="009613E3">
        <w:rPr>
          <w:rFonts w:ascii="Arial" w:eastAsia="Times New Roman" w:hAnsi="Arial" w:cs="Arial"/>
          <w:color w:val="000000" w:themeColor="text1"/>
        </w:rPr>
        <w:t>seT</w:t>
      </w:r>
      <w:proofErr w:type="spellEnd"/>
      <w:r w:rsidRPr="009613E3">
        <w:rPr>
          <w:rFonts w:ascii="Arial" w:eastAsia="Times New Roman" w:hAnsi="Arial" w:cs="Arial"/>
          <w:color w:val="000000" w:themeColor="text1"/>
        </w:rPr>
        <w:t xml:space="preserve"> </w:t>
      </w:r>
      <w:r w:rsidRPr="00D309C8">
        <w:rPr>
          <w:rFonts w:ascii="Arial" w:eastAsia="Times New Roman" w:hAnsi="Arial" w:cs="Arial"/>
        </w:rPr>
        <w:t xml:space="preserve">extenders.” The flexibility of interconnectivity, </w:t>
      </w:r>
      <w:r w:rsidR="00520445" w:rsidRPr="00D309C8">
        <w:rPr>
          <w:rFonts w:ascii="Arial" w:eastAsia="Times New Roman" w:hAnsi="Arial" w:cs="Arial"/>
        </w:rPr>
        <w:t>scalable hardware solutions</w:t>
      </w:r>
      <w:r w:rsidR="00520445">
        <w:rPr>
          <w:rFonts w:ascii="Arial" w:eastAsia="Times New Roman" w:hAnsi="Arial" w:cs="Arial"/>
        </w:rPr>
        <w:t xml:space="preserve"> and</w:t>
      </w:r>
      <w:r w:rsidR="00520445" w:rsidRPr="00D309C8">
        <w:rPr>
          <w:rFonts w:ascii="Arial" w:eastAsia="Times New Roman" w:hAnsi="Arial" w:cs="Arial"/>
        </w:rPr>
        <w:t xml:space="preserve"> </w:t>
      </w:r>
      <w:r w:rsidRPr="00D309C8">
        <w:rPr>
          <w:rFonts w:ascii="Arial" w:eastAsia="Times New Roman" w:hAnsi="Arial" w:cs="Arial"/>
        </w:rPr>
        <w:t>cost</w:t>
      </w:r>
      <w:r w:rsidR="00A42FBC">
        <w:rPr>
          <w:rFonts w:ascii="Arial" w:eastAsia="Times New Roman" w:hAnsi="Arial" w:cs="Arial"/>
        </w:rPr>
        <w:t>-</w:t>
      </w:r>
      <w:r w:rsidRPr="00D309C8">
        <w:rPr>
          <w:rFonts w:ascii="Arial" w:eastAsia="Times New Roman" w:hAnsi="Arial" w:cs="Arial"/>
        </w:rPr>
        <w:t>effective</w:t>
      </w:r>
      <w:r w:rsidR="00520445">
        <w:rPr>
          <w:rFonts w:ascii="Arial" w:eastAsia="Times New Roman" w:hAnsi="Arial" w:cs="Arial"/>
        </w:rPr>
        <w:t xml:space="preserve">ness of </w:t>
      </w:r>
      <w:r w:rsidR="00EC540B">
        <w:rPr>
          <w:rFonts w:ascii="Arial" w:eastAsia="Times New Roman" w:hAnsi="Arial" w:cs="Arial"/>
        </w:rPr>
        <w:t>Key Digital</w:t>
      </w:r>
      <w:r w:rsidRPr="00D309C8">
        <w:rPr>
          <w:rFonts w:ascii="Arial" w:eastAsia="Times New Roman" w:hAnsi="Arial" w:cs="Arial"/>
        </w:rPr>
        <w:t xml:space="preserve"> products and </w:t>
      </w:r>
      <w:r w:rsidR="00520445">
        <w:rPr>
          <w:rFonts w:ascii="Arial" w:eastAsia="Times New Roman" w:hAnsi="Arial" w:cs="Arial"/>
        </w:rPr>
        <w:t xml:space="preserve">their </w:t>
      </w:r>
      <w:r w:rsidRPr="00D309C8">
        <w:rPr>
          <w:rFonts w:ascii="Arial" w:eastAsia="Times New Roman" w:hAnsi="Arial" w:cs="Arial"/>
        </w:rPr>
        <w:t>installation, adds Akelo, “are the key advantages that we want to capitalize on.”</w:t>
      </w:r>
    </w:p>
    <w:p w14:paraId="1A211D17" w14:textId="77777777" w:rsidR="00D309C8" w:rsidRPr="00D309C8" w:rsidRDefault="00D309C8" w:rsidP="00D309C8">
      <w:pPr>
        <w:spacing w:line="360" w:lineRule="auto"/>
        <w:contextualSpacing/>
        <w:rPr>
          <w:rFonts w:ascii="Arial" w:eastAsia="Times New Roman" w:hAnsi="Arial" w:cs="Arial"/>
        </w:rPr>
      </w:pPr>
    </w:p>
    <w:p w14:paraId="0365C5C3" w14:textId="0771A68D" w:rsidR="00D309C8" w:rsidRPr="00D309C8" w:rsidRDefault="00D309C8" w:rsidP="00D309C8">
      <w:pPr>
        <w:spacing w:line="360" w:lineRule="auto"/>
        <w:contextualSpacing/>
        <w:rPr>
          <w:rFonts w:ascii="Arial" w:eastAsia="Times New Roman" w:hAnsi="Arial" w:cs="Arial"/>
        </w:rPr>
      </w:pPr>
      <w:r w:rsidRPr="00D309C8">
        <w:rPr>
          <w:rFonts w:ascii="Arial" w:eastAsia="Times New Roman" w:hAnsi="Arial" w:cs="Arial"/>
        </w:rPr>
        <w:t xml:space="preserve">Key Digital Africa anticipates </w:t>
      </w:r>
      <w:r w:rsidR="003E357D">
        <w:rPr>
          <w:rFonts w:ascii="Arial" w:eastAsia="Times New Roman" w:hAnsi="Arial" w:cs="Arial"/>
        </w:rPr>
        <w:t xml:space="preserve">further </w:t>
      </w:r>
      <w:r w:rsidR="009C13E7">
        <w:rPr>
          <w:rFonts w:ascii="Arial" w:eastAsia="Times New Roman" w:hAnsi="Arial" w:cs="Arial"/>
        </w:rPr>
        <w:t>expansion of its</w:t>
      </w:r>
      <w:r w:rsidRPr="00D309C8">
        <w:rPr>
          <w:rFonts w:ascii="Arial" w:eastAsia="Times New Roman" w:hAnsi="Arial" w:cs="Arial"/>
        </w:rPr>
        <w:t xml:space="preserve"> open channel to the technical and application support infrastructure with the parent organization, which, including Key Digital Africa’s relationship with Key Digital VP of product education and experience Jonathon Ferry, have been central to the success of Key Digital in Kenya thus far. That support has been complemented by </w:t>
      </w:r>
      <w:r w:rsidR="009C13E7">
        <w:rPr>
          <w:rFonts w:ascii="Arial" w:eastAsia="Times New Roman" w:hAnsi="Arial" w:cs="Arial"/>
        </w:rPr>
        <w:t xml:space="preserve">product </w:t>
      </w:r>
      <w:r w:rsidRPr="00D309C8">
        <w:rPr>
          <w:rFonts w:ascii="Arial" w:eastAsia="Times New Roman" w:hAnsi="Arial" w:cs="Arial"/>
        </w:rPr>
        <w:t>ease</w:t>
      </w:r>
      <w:r w:rsidR="00E21D99">
        <w:rPr>
          <w:rFonts w:ascii="Arial" w:eastAsia="Times New Roman" w:hAnsi="Arial" w:cs="Arial"/>
        </w:rPr>
        <w:t>-</w:t>
      </w:r>
      <w:r w:rsidRPr="00D309C8">
        <w:rPr>
          <w:rFonts w:ascii="Arial" w:eastAsia="Times New Roman" w:hAnsi="Arial" w:cs="Arial"/>
        </w:rPr>
        <w:t>of</w:t>
      </w:r>
      <w:r w:rsidR="00E21D99">
        <w:rPr>
          <w:rFonts w:ascii="Arial" w:eastAsia="Times New Roman" w:hAnsi="Arial" w:cs="Arial"/>
        </w:rPr>
        <w:t>-</w:t>
      </w:r>
      <w:r w:rsidRPr="00D309C8">
        <w:rPr>
          <w:rFonts w:ascii="Arial" w:eastAsia="Times New Roman" w:hAnsi="Arial" w:cs="Arial"/>
        </w:rPr>
        <w:t xml:space="preserve">use and </w:t>
      </w:r>
      <w:r w:rsidR="009C13E7">
        <w:rPr>
          <w:rFonts w:ascii="Arial" w:eastAsia="Times New Roman" w:hAnsi="Arial" w:cs="Arial"/>
        </w:rPr>
        <w:t xml:space="preserve">by </w:t>
      </w:r>
      <w:r w:rsidRPr="00D309C8">
        <w:rPr>
          <w:rFonts w:ascii="Arial" w:eastAsia="Times New Roman" w:hAnsi="Arial" w:cs="Arial"/>
        </w:rPr>
        <w:t>the ability to implement sophisticated installations without the necessity of deep progra</w:t>
      </w:r>
      <w:r w:rsidR="009C13E7">
        <w:rPr>
          <w:rFonts w:ascii="Arial" w:eastAsia="Times New Roman" w:hAnsi="Arial" w:cs="Arial"/>
        </w:rPr>
        <w:t>m</w:t>
      </w:r>
      <w:r w:rsidRPr="00D309C8">
        <w:rPr>
          <w:rFonts w:ascii="Arial" w:eastAsia="Times New Roman" w:hAnsi="Arial" w:cs="Arial"/>
        </w:rPr>
        <w:t>ming, facilitated by the Compass Control Pro fully integrated iOS control system and by the free iOS KD App, according to Key Digital Africa staff. Key Digital</w:t>
      </w:r>
      <w:r w:rsidR="00724276">
        <w:rPr>
          <w:rFonts w:ascii="Arial" w:eastAsia="Times New Roman" w:hAnsi="Arial" w:cs="Arial"/>
        </w:rPr>
        <w:t>’</w:t>
      </w:r>
      <w:r w:rsidR="005C68CA">
        <w:rPr>
          <w:rFonts w:ascii="Arial" w:eastAsia="Times New Roman" w:hAnsi="Arial" w:cs="Arial"/>
        </w:rPr>
        <w:t>s technical team</w:t>
      </w:r>
      <w:r w:rsidRPr="00D309C8">
        <w:rPr>
          <w:rFonts w:ascii="Arial" w:eastAsia="Times New Roman" w:hAnsi="Arial" w:cs="Arial"/>
        </w:rPr>
        <w:t xml:space="preserve"> has proven </w:t>
      </w:r>
      <w:r w:rsidR="00724276">
        <w:rPr>
          <w:rFonts w:ascii="Arial" w:eastAsia="Times New Roman" w:hAnsi="Arial" w:cs="Arial"/>
        </w:rPr>
        <w:t xml:space="preserve">itself </w:t>
      </w:r>
      <w:r w:rsidRPr="00D309C8">
        <w:rPr>
          <w:rFonts w:ascii="Arial" w:eastAsia="Times New Roman" w:hAnsi="Arial" w:cs="Arial"/>
        </w:rPr>
        <w:t>responsive to feature and capability requests from Key Digital Africa’s own customer support and sales staff. “Their response to our feedback is quite amazing,” says Akelo.</w:t>
      </w:r>
    </w:p>
    <w:p w14:paraId="72608B79" w14:textId="77777777" w:rsidR="00D309C8" w:rsidRPr="00D309C8" w:rsidRDefault="00D309C8" w:rsidP="00D309C8">
      <w:pPr>
        <w:spacing w:line="360" w:lineRule="auto"/>
        <w:contextualSpacing/>
        <w:rPr>
          <w:rFonts w:ascii="Arial" w:eastAsia="Times New Roman" w:hAnsi="Arial" w:cs="Arial"/>
        </w:rPr>
      </w:pPr>
    </w:p>
    <w:p w14:paraId="7CD3A5A7" w14:textId="77777777" w:rsidR="00D309C8" w:rsidRPr="00D309C8" w:rsidRDefault="00D309C8" w:rsidP="00A56B3A">
      <w:pPr>
        <w:spacing w:line="360" w:lineRule="auto"/>
        <w:contextualSpacing/>
        <w:rPr>
          <w:rFonts w:ascii="Arial" w:eastAsia="Times New Roman" w:hAnsi="Arial" w:cs="Arial"/>
        </w:rPr>
      </w:pPr>
      <w:r w:rsidRPr="00D309C8">
        <w:rPr>
          <w:rFonts w:ascii="Arial" w:eastAsia="Times New Roman" w:hAnsi="Arial" w:cs="Arial"/>
        </w:rPr>
        <w:t>“We are happy for this engagement,” states Akelo. “We have the potential, we have the will, and we do believe in the products that can take us that higher level up.”</w:t>
      </w:r>
    </w:p>
    <w:p w14:paraId="69FD6145" w14:textId="5E86EBE1" w:rsidR="00C3100D" w:rsidRPr="000B4779" w:rsidRDefault="00C3100D" w:rsidP="00A56B3A">
      <w:pPr>
        <w:spacing w:line="360" w:lineRule="auto"/>
        <w:contextualSpacing/>
        <w:rPr>
          <w:rFonts w:ascii="Arial" w:eastAsia="Times New Roman" w:hAnsi="Arial" w:cs="Arial"/>
        </w:rPr>
      </w:pPr>
      <w:r w:rsidRPr="00C3100D">
        <w:rPr>
          <w:rFonts w:ascii="Arial" w:eastAsia="Times New Roman" w:hAnsi="Arial" w:cs="Arial"/>
        </w:rPr>
        <w:t> </w:t>
      </w:r>
    </w:p>
    <w:p w14:paraId="4012BE4E" w14:textId="76BE832E" w:rsidR="00323A5A" w:rsidRPr="00323A5A" w:rsidRDefault="00323A5A" w:rsidP="00A56B3A">
      <w:pPr>
        <w:spacing w:line="360" w:lineRule="auto"/>
        <w:contextualSpacing/>
        <w:jc w:val="right"/>
        <w:rPr>
          <w:rFonts w:ascii="Arial" w:eastAsia="Times New Roman" w:hAnsi="Arial" w:cs="Arial"/>
          <w:i/>
          <w:sz w:val="20"/>
          <w:szCs w:val="20"/>
        </w:rPr>
      </w:pPr>
      <w:r w:rsidRPr="00323A5A">
        <w:rPr>
          <w:rFonts w:ascii="Arial" w:eastAsia="Times New Roman" w:hAnsi="Arial" w:cs="Arial"/>
          <w:i/>
          <w:sz w:val="20"/>
          <w:szCs w:val="20"/>
        </w:rPr>
        <w:t xml:space="preserve">…ends </w:t>
      </w:r>
      <w:r w:rsidR="00811B53">
        <w:rPr>
          <w:rFonts w:ascii="Arial" w:eastAsia="Times New Roman" w:hAnsi="Arial" w:cs="Arial"/>
          <w:i/>
          <w:sz w:val="20"/>
          <w:szCs w:val="20"/>
        </w:rPr>
        <w:t>7</w:t>
      </w:r>
      <w:r w:rsidR="00A17831" w:rsidRPr="00DD18B1">
        <w:rPr>
          <w:rFonts w:ascii="Arial" w:eastAsia="Times New Roman" w:hAnsi="Arial" w:cs="Arial"/>
          <w:i/>
          <w:color w:val="000000" w:themeColor="text1"/>
          <w:sz w:val="20"/>
          <w:szCs w:val="20"/>
        </w:rPr>
        <w:t>39</w:t>
      </w:r>
      <w:r w:rsidR="00DA606B" w:rsidRPr="00323A5A">
        <w:rPr>
          <w:rFonts w:ascii="Arial" w:eastAsia="Times New Roman" w:hAnsi="Arial" w:cs="Arial"/>
          <w:i/>
          <w:sz w:val="20"/>
          <w:szCs w:val="20"/>
        </w:rPr>
        <w:t xml:space="preserve"> </w:t>
      </w:r>
      <w:r w:rsidRPr="00323A5A">
        <w:rPr>
          <w:rFonts w:ascii="Arial" w:eastAsia="Times New Roman" w:hAnsi="Arial" w:cs="Arial"/>
          <w:i/>
          <w:sz w:val="20"/>
          <w:szCs w:val="20"/>
        </w:rPr>
        <w:t>words</w:t>
      </w:r>
    </w:p>
    <w:p w14:paraId="0B1382C4" w14:textId="29DE28A4" w:rsidR="00650689" w:rsidRDefault="00650689" w:rsidP="00A56B3A">
      <w:pPr>
        <w:spacing w:line="360" w:lineRule="auto"/>
        <w:contextualSpacing/>
        <w:rPr>
          <w:rFonts w:ascii="Arial" w:hAnsi="Arial" w:cs="Arial"/>
          <w:bdr w:val="nil"/>
        </w:rPr>
      </w:pPr>
    </w:p>
    <w:p w14:paraId="3CBCCAE0" w14:textId="3B2A0836" w:rsidR="002E4634" w:rsidRPr="00172BA7" w:rsidRDefault="002E4634" w:rsidP="00A56B3A">
      <w:pPr>
        <w:pStyle w:val="BodyA"/>
        <w:spacing w:line="360" w:lineRule="auto"/>
        <w:contextualSpacing/>
        <w:rPr>
          <w:rFonts w:ascii="Arial" w:eastAsia="Arial Unicode MS" w:hAnsi="Arial" w:cs="Arial"/>
          <w:noProof w:val="0"/>
          <w:bdr w:val="nil"/>
        </w:rPr>
      </w:pPr>
      <w:r w:rsidRPr="00172BA7">
        <w:rPr>
          <w:rFonts w:ascii="Arial" w:eastAsia="Arial Unicode MS" w:hAnsi="Arial" w:cs="Arial"/>
          <w:noProof w:val="0"/>
          <w:bdr w:val="nil"/>
        </w:rPr>
        <w:t xml:space="preserve">Photo File 1: </w:t>
      </w:r>
      <w:r w:rsidR="003F4894" w:rsidRPr="003F4894">
        <w:rPr>
          <w:rFonts w:ascii="Arial" w:eastAsia="Arial Unicode MS" w:hAnsi="Arial" w:cs="Arial"/>
          <w:noProof w:val="0"/>
          <w:bdr w:val="nil"/>
        </w:rPr>
        <w:t>Key_Digital_Africa_Akelo-Wachira.jpg</w:t>
      </w:r>
    </w:p>
    <w:p w14:paraId="22BDCEBA" w14:textId="5DD6C97C" w:rsidR="00A63670" w:rsidRDefault="002E4634" w:rsidP="00A56B3A">
      <w:pPr>
        <w:spacing w:line="360" w:lineRule="auto"/>
        <w:rPr>
          <w:rFonts w:eastAsia="Times New Roman"/>
          <w:sz w:val="22"/>
          <w:szCs w:val="22"/>
        </w:rPr>
      </w:pPr>
      <w:r w:rsidRPr="00172BA7">
        <w:rPr>
          <w:rFonts w:ascii="Arial" w:eastAsia="Arial Unicode MS" w:hAnsi="Arial" w:cs="Arial"/>
          <w:bdr w:val="nil"/>
        </w:rPr>
        <w:t xml:space="preserve">Photo Caption 1: </w:t>
      </w:r>
      <w:r w:rsidR="00587AF5">
        <w:rPr>
          <w:rFonts w:ascii="Arial" w:eastAsia="Arial Unicode MS" w:hAnsi="Arial" w:cs="Arial"/>
          <w:bdr w:val="nil"/>
        </w:rPr>
        <w:t xml:space="preserve">Pictured L-R Key Digital Africa’s technical team – </w:t>
      </w:r>
      <w:r w:rsidR="00587AF5" w:rsidRPr="00D309C8">
        <w:rPr>
          <w:rFonts w:ascii="Arial" w:eastAsia="Times New Roman" w:hAnsi="Arial" w:cs="Arial"/>
        </w:rPr>
        <w:t xml:space="preserve">pre-sale </w:t>
      </w:r>
      <w:r w:rsidR="00587AF5">
        <w:rPr>
          <w:rFonts w:ascii="Arial" w:eastAsia="Times New Roman" w:hAnsi="Arial" w:cs="Arial"/>
        </w:rPr>
        <w:t>&amp;</w:t>
      </w:r>
      <w:r w:rsidR="00587AF5" w:rsidRPr="00D309C8">
        <w:rPr>
          <w:rFonts w:ascii="Arial" w:eastAsia="Times New Roman" w:hAnsi="Arial" w:cs="Arial"/>
        </w:rPr>
        <w:t xml:space="preserve"> technical manager Alfred </w:t>
      </w:r>
      <w:proofErr w:type="spellStart"/>
      <w:r w:rsidR="00587AF5" w:rsidRPr="00D309C8">
        <w:rPr>
          <w:rFonts w:ascii="Arial" w:eastAsia="Times New Roman" w:hAnsi="Arial" w:cs="Arial"/>
        </w:rPr>
        <w:t>Akelo</w:t>
      </w:r>
      <w:proofErr w:type="spellEnd"/>
      <w:r w:rsidR="00587AF5">
        <w:rPr>
          <w:rFonts w:ascii="Arial" w:hAnsi="Arial" w:cs="Arial"/>
        </w:rPr>
        <w:t xml:space="preserve"> and </w:t>
      </w:r>
      <w:r w:rsidR="00587AF5">
        <w:rPr>
          <w:rFonts w:eastAsia="Times New Roman"/>
          <w:color w:val="000000"/>
          <w:sz w:val="26"/>
          <w:szCs w:val="26"/>
        </w:rPr>
        <w:t>pre-sale &amp; security division manager David Wachira</w:t>
      </w:r>
    </w:p>
    <w:p w14:paraId="4AC9D9FE" w14:textId="66B082BF" w:rsidR="002E4634" w:rsidRDefault="002E4634" w:rsidP="00A56B3A">
      <w:pPr>
        <w:pStyle w:val="BodyA"/>
        <w:spacing w:line="360" w:lineRule="auto"/>
        <w:contextualSpacing/>
        <w:rPr>
          <w:rFonts w:ascii="Arial" w:hAnsi="Arial" w:cs="Arial"/>
          <w:bdr w:val="nil"/>
        </w:rPr>
      </w:pPr>
    </w:p>
    <w:p w14:paraId="2E2BCAB2" w14:textId="1CA0F286" w:rsidR="00145DDE" w:rsidRPr="00172BA7" w:rsidRDefault="00145DDE" w:rsidP="00A56B3A">
      <w:pPr>
        <w:pStyle w:val="BodyA"/>
        <w:spacing w:line="360" w:lineRule="auto"/>
        <w:contextualSpacing/>
        <w:rPr>
          <w:rFonts w:ascii="Arial" w:eastAsia="Arial Unicode MS" w:hAnsi="Arial" w:cs="Arial"/>
          <w:noProof w:val="0"/>
          <w:bdr w:val="nil"/>
        </w:rPr>
      </w:pPr>
      <w:r w:rsidRPr="00172BA7">
        <w:rPr>
          <w:rFonts w:ascii="Arial" w:eastAsia="Arial Unicode MS" w:hAnsi="Arial" w:cs="Arial"/>
          <w:noProof w:val="0"/>
          <w:bdr w:val="nil"/>
        </w:rPr>
        <w:t xml:space="preserve">Photo File </w:t>
      </w:r>
      <w:r>
        <w:rPr>
          <w:rFonts w:ascii="Arial" w:eastAsia="Arial Unicode MS" w:hAnsi="Arial" w:cs="Arial"/>
          <w:noProof w:val="0"/>
          <w:bdr w:val="nil"/>
        </w:rPr>
        <w:t>2</w:t>
      </w:r>
      <w:r w:rsidRPr="00172BA7">
        <w:rPr>
          <w:rFonts w:ascii="Arial" w:eastAsia="Arial Unicode MS" w:hAnsi="Arial" w:cs="Arial"/>
          <w:noProof w:val="0"/>
          <w:bdr w:val="nil"/>
        </w:rPr>
        <w:t xml:space="preserve">: </w:t>
      </w:r>
      <w:r w:rsidR="003B3D02" w:rsidRPr="003B3D02">
        <w:rPr>
          <w:rFonts w:ascii="Arial" w:eastAsia="Arial Unicode MS" w:hAnsi="Arial" w:cs="Arial"/>
          <w:noProof w:val="0"/>
          <w:bdr w:val="nil"/>
        </w:rPr>
        <w:t>Key_Digital_Africa_Staff.jpg</w:t>
      </w:r>
    </w:p>
    <w:p w14:paraId="610BE85A" w14:textId="02E3C8E8" w:rsidR="00145DDE" w:rsidRDefault="00145DDE" w:rsidP="00A56B3A">
      <w:pPr>
        <w:pStyle w:val="BodyA"/>
        <w:spacing w:line="360" w:lineRule="auto"/>
        <w:contextualSpacing/>
        <w:rPr>
          <w:rFonts w:ascii="Arial" w:eastAsia="Arial Unicode MS" w:hAnsi="Arial" w:cs="Arial"/>
          <w:noProof w:val="0"/>
          <w:bdr w:val="nil"/>
        </w:rPr>
      </w:pPr>
      <w:r w:rsidRPr="00172BA7">
        <w:rPr>
          <w:rFonts w:ascii="Arial" w:eastAsia="Arial Unicode MS" w:hAnsi="Arial" w:cs="Arial"/>
          <w:noProof w:val="0"/>
          <w:bdr w:val="nil"/>
        </w:rPr>
        <w:t xml:space="preserve">Photo Caption </w:t>
      </w:r>
      <w:r>
        <w:rPr>
          <w:rFonts w:ascii="Arial" w:eastAsia="Arial Unicode MS" w:hAnsi="Arial" w:cs="Arial"/>
          <w:noProof w:val="0"/>
          <w:bdr w:val="nil"/>
        </w:rPr>
        <w:t>2</w:t>
      </w:r>
      <w:r w:rsidRPr="00172BA7">
        <w:rPr>
          <w:rFonts w:ascii="Arial" w:eastAsia="Arial Unicode MS" w:hAnsi="Arial" w:cs="Arial"/>
          <w:noProof w:val="0"/>
          <w:bdr w:val="nil"/>
        </w:rPr>
        <w:t xml:space="preserve">: </w:t>
      </w:r>
      <w:r>
        <w:rPr>
          <w:rFonts w:ascii="Arial" w:eastAsia="Arial Unicode MS" w:hAnsi="Arial" w:cs="Arial"/>
          <w:noProof w:val="0"/>
          <w:bdr w:val="nil"/>
        </w:rPr>
        <w:t>Key Digital</w:t>
      </w:r>
      <w:r w:rsidR="003B3D02">
        <w:rPr>
          <w:rFonts w:ascii="Arial" w:eastAsia="Arial Unicode MS" w:hAnsi="Arial" w:cs="Arial"/>
          <w:noProof w:val="0"/>
          <w:bdr w:val="nil"/>
        </w:rPr>
        <w:t xml:space="preserve"> Africa staff </w:t>
      </w:r>
      <w:r w:rsidR="00AD1D80">
        <w:rPr>
          <w:rFonts w:ascii="Arial" w:eastAsia="Arial Unicode MS" w:hAnsi="Arial" w:cs="Arial"/>
          <w:noProof w:val="0"/>
          <w:bdr w:val="nil"/>
        </w:rPr>
        <w:t>gathered in its showroom</w:t>
      </w:r>
    </w:p>
    <w:p w14:paraId="5082DAB6" w14:textId="668C4479" w:rsidR="00145DDE" w:rsidRDefault="00145DDE" w:rsidP="00A56B3A">
      <w:pPr>
        <w:spacing w:line="360" w:lineRule="auto"/>
        <w:contextualSpacing/>
        <w:rPr>
          <w:rFonts w:ascii="Arial" w:hAnsi="Arial" w:cs="Arial"/>
          <w:bdr w:val="nil"/>
        </w:rPr>
      </w:pPr>
    </w:p>
    <w:p w14:paraId="2B843C21" w14:textId="77777777" w:rsidR="00E11FE3" w:rsidRDefault="00E11FE3" w:rsidP="00A56B3A">
      <w:pPr>
        <w:pStyle w:val="BodyA"/>
        <w:spacing w:line="360" w:lineRule="auto"/>
        <w:contextualSpacing/>
        <w:rPr>
          <w:rFonts w:ascii="Arial" w:eastAsia="Arial Unicode MS" w:hAnsi="Arial" w:cs="Arial"/>
          <w:noProof w:val="0"/>
          <w:bdr w:val="nil"/>
        </w:rPr>
      </w:pPr>
    </w:p>
    <w:p w14:paraId="0B037A4F" w14:textId="558B4D68" w:rsidR="00E11FE3" w:rsidRDefault="00E11FE3" w:rsidP="00A56B3A">
      <w:pPr>
        <w:pStyle w:val="BodyA"/>
        <w:spacing w:line="360" w:lineRule="auto"/>
        <w:contextualSpacing/>
        <w:rPr>
          <w:rFonts w:ascii="Arial" w:eastAsia="Arial Unicode MS" w:hAnsi="Arial" w:cs="Arial"/>
          <w:noProof w:val="0"/>
          <w:bdr w:val="nil"/>
        </w:rPr>
      </w:pPr>
      <w:r w:rsidRPr="00190D09">
        <w:rPr>
          <w:rFonts w:ascii="Arial" w:eastAsia="Arial Unicode MS" w:hAnsi="Arial" w:cs="Arial"/>
          <w:b/>
          <w:noProof w:val="0"/>
          <w:bdr w:val="nil"/>
        </w:rPr>
        <w:t>About Key Digital</w:t>
      </w:r>
      <w:r>
        <w:rPr>
          <w:rFonts w:ascii="Arial" w:eastAsia="Arial Unicode MS" w:hAnsi="Arial" w:cs="Arial"/>
          <w:noProof w:val="0"/>
          <w:bdr w:val="nil"/>
        </w:rPr>
        <w:t>:</w:t>
      </w:r>
    </w:p>
    <w:p w14:paraId="72BB2E02" w14:textId="103FDEA9" w:rsidR="00DA606B" w:rsidRPr="008538ED" w:rsidRDefault="00DA606B" w:rsidP="00A56B3A">
      <w:pPr>
        <w:pStyle w:val="BodyA"/>
        <w:spacing w:line="360" w:lineRule="auto"/>
        <w:contextualSpacing/>
        <w:rPr>
          <w:rFonts w:ascii="Arial" w:hAnsi="Arial" w:cs="Arial"/>
        </w:rPr>
      </w:pPr>
      <w:r w:rsidRPr="008538ED">
        <w:rPr>
          <w:rFonts w:ascii="Arial" w:hAnsi="Arial" w:cs="Arial"/>
        </w:rPr>
        <w:t xml:space="preserve">Led by </w:t>
      </w:r>
      <w:r>
        <w:rPr>
          <w:rFonts w:ascii="Arial" w:hAnsi="Arial" w:cs="Arial"/>
        </w:rPr>
        <w:t xml:space="preserve">digital television broadcast innovator </w:t>
      </w:r>
      <w:r w:rsidRPr="008538ED">
        <w:rPr>
          <w:rFonts w:ascii="Arial" w:hAnsi="Arial" w:cs="Arial"/>
        </w:rPr>
        <w:t>Mike Tsinberg, Key Digital® is an lnfoComm, CEDIA, CES and NAHB award-winning manufacturer of professional distributed video and control system equipment.</w:t>
      </w:r>
      <w:r>
        <w:rPr>
          <w:rFonts w:ascii="Arial" w:hAnsi="Arial" w:cs="Arial"/>
        </w:rPr>
        <w:t xml:space="preserve"> </w:t>
      </w:r>
      <w:r w:rsidRPr="008538ED">
        <w:rPr>
          <w:rFonts w:ascii="Arial" w:hAnsi="Arial" w:cs="Arial"/>
        </w:rPr>
        <w:t xml:space="preserve">Since 1999, Key Digital has led the constantly evolving AV industry by designing products that deliver </w:t>
      </w:r>
      <w:r w:rsidR="00AB310F">
        <w:rPr>
          <w:rFonts w:ascii="Arial" w:hAnsi="Arial" w:cs="Arial"/>
        </w:rPr>
        <w:t>market</w:t>
      </w:r>
      <w:r w:rsidRPr="008538ED">
        <w:rPr>
          <w:rFonts w:ascii="Arial" w:hAnsi="Arial" w:cs="Arial"/>
        </w:rPr>
        <w:t xml:space="preserve">-leading quality, performance and reliability to </w:t>
      </w:r>
      <w:r w:rsidRPr="008538ED">
        <w:rPr>
          <w:rFonts w:ascii="Arial" w:hAnsi="Arial" w:cs="Arial"/>
        </w:rPr>
        <w:lastRenderedPageBreak/>
        <w:t>corporate, bar &amp; restaurant, digital signage, education, government and house-of-worship applications.</w:t>
      </w:r>
    </w:p>
    <w:p w14:paraId="11E1027C" w14:textId="77777777" w:rsidR="00DA606B" w:rsidRPr="008538ED" w:rsidRDefault="00DA606B" w:rsidP="00DA606B">
      <w:pPr>
        <w:pStyle w:val="BodyA"/>
        <w:spacing w:line="360" w:lineRule="auto"/>
        <w:contextualSpacing/>
        <w:rPr>
          <w:rFonts w:ascii="Arial" w:hAnsi="Arial" w:cs="Arial"/>
        </w:rPr>
      </w:pPr>
    </w:p>
    <w:p w14:paraId="0028F6FD" w14:textId="258B96DD" w:rsidR="00DA606B" w:rsidRDefault="00DA606B" w:rsidP="00DA606B">
      <w:pPr>
        <w:pStyle w:val="BodyA"/>
        <w:spacing w:line="360" w:lineRule="auto"/>
        <w:contextualSpacing/>
        <w:rPr>
          <w:rFonts w:ascii="Arial" w:hAnsi="Arial" w:cs="Arial"/>
        </w:rPr>
      </w:pPr>
      <w:r w:rsidRPr="008538ED">
        <w:rPr>
          <w:rFonts w:ascii="Arial" w:hAnsi="Arial" w:cs="Arial"/>
        </w:rPr>
        <w:t>Key Digital products are designed and engineered in-house in Mount Vernon, NY. Superior quality, ease­of-installation, and versatility are the result of strenuous research, development and testing. Expertise and unparalleled knowledge have created a unique hardware-software suite solution ideal for the consultants, designers and installation firms of the AV industry. Key Digital is known to deliver best-in-class products based on quality, performance and reliability.</w:t>
      </w:r>
    </w:p>
    <w:p w14:paraId="3E97F445" w14:textId="77777777" w:rsidR="00DA606B" w:rsidRPr="008538ED" w:rsidRDefault="00DA606B" w:rsidP="00DA606B">
      <w:pPr>
        <w:pStyle w:val="BodyA"/>
        <w:spacing w:line="360" w:lineRule="auto"/>
        <w:contextualSpacing/>
        <w:rPr>
          <w:rFonts w:ascii="Arial" w:hAnsi="Arial" w:cs="Arial"/>
        </w:rPr>
      </w:pPr>
    </w:p>
    <w:p w14:paraId="6682C2EC" w14:textId="77777777" w:rsidR="00DA606B" w:rsidRPr="008538ED" w:rsidRDefault="00DA606B" w:rsidP="00DA606B">
      <w:pPr>
        <w:pStyle w:val="BodyA"/>
        <w:spacing w:line="360" w:lineRule="auto"/>
        <w:contextualSpacing/>
        <w:rPr>
          <w:rFonts w:ascii="Arial" w:hAnsi="Arial" w:cs="Arial"/>
          <w:i/>
        </w:rPr>
      </w:pPr>
      <w:r w:rsidRPr="008538ED">
        <w:rPr>
          <w:rFonts w:ascii="Arial" w:hAnsi="Arial" w:cs="Arial"/>
        </w:rPr>
        <w:t xml:space="preserve">For more information, visit our webpage at </w:t>
      </w:r>
      <w:hyperlink r:id="rId19" w:history="1">
        <w:r w:rsidRPr="008538ED">
          <w:rPr>
            <w:rStyle w:val="Hyperlink"/>
            <w:rFonts w:ascii="Arial" w:hAnsi="Arial" w:cs="Arial"/>
            <w:i/>
          </w:rPr>
          <w:t>www.keydigital.org.</w:t>
        </w:r>
      </w:hyperlink>
    </w:p>
    <w:p w14:paraId="1F77E4A5" w14:textId="77777777" w:rsidR="00E11FE3" w:rsidRDefault="00E11FE3">
      <w:pPr>
        <w:pStyle w:val="BodyA"/>
        <w:spacing w:line="360" w:lineRule="auto"/>
        <w:contextualSpacing/>
        <w:rPr>
          <w:rFonts w:ascii="Arial" w:hAnsi="Arial" w:cs="Arial"/>
          <w:noProof w:val="0"/>
        </w:rPr>
      </w:pPr>
    </w:p>
    <w:p w14:paraId="4C064F10" w14:textId="2B5411C9" w:rsidR="008538ED" w:rsidRDefault="00807859">
      <w:pPr>
        <w:pStyle w:val="BodyA"/>
        <w:spacing w:line="360" w:lineRule="auto"/>
        <w:contextualSpacing/>
        <w:rPr>
          <w:rFonts w:ascii="Arial" w:hAnsi="Arial" w:cs="Arial"/>
          <w:noProof w:val="0"/>
        </w:rPr>
      </w:pPr>
      <w:r>
        <w:rPr>
          <w:rFonts w:ascii="Arial" w:hAnsi="Arial" w:cs="Arial"/>
          <w:noProof w:val="0"/>
        </w:rPr>
        <w:t>Follow</w:t>
      </w:r>
      <w:r w:rsidR="008538ED">
        <w:rPr>
          <w:rFonts w:ascii="Arial" w:hAnsi="Arial" w:cs="Arial"/>
          <w:noProof w:val="0"/>
        </w:rPr>
        <w:t xml:space="preserve"> Key Digital on social media:</w:t>
      </w:r>
    </w:p>
    <w:p w14:paraId="54968BA4" w14:textId="6E9E9D23" w:rsidR="008538ED" w:rsidRPr="008538ED" w:rsidRDefault="008538ED" w:rsidP="008538ED">
      <w:pPr>
        <w:pStyle w:val="BodyA"/>
        <w:spacing w:line="360" w:lineRule="auto"/>
        <w:contextualSpacing/>
        <w:rPr>
          <w:rFonts w:ascii="Arial" w:hAnsi="Arial" w:cs="Arial"/>
        </w:rPr>
      </w:pPr>
      <w:r w:rsidRPr="008538ED">
        <w:rPr>
          <w:rFonts w:ascii="Arial" w:hAnsi="Arial" w:cs="Arial"/>
        </w:rPr>
        <w:t xml:space="preserve">      </w:t>
      </w:r>
      <w:r w:rsidRPr="00190D09">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p>
    <w:p w14:paraId="2913E3BE" w14:textId="77777777" w:rsidR="008538ED" w:rsidRPr="009227FD" w:rsidRDefault="008538ED">
      <w:pPr>
        <w:pStyle w:val="BodyA"/>
        <w:spacing w:line="360" w:lineRule="auto"/>
        <w:contextualSpacing/>
        <w:rPr>
          <w:rFonts w:ascii="Arial" w:hAnsi="Arial" w:cs="Arial"/>
          <w:noProof w:val="0"/>
        </w:rPr>
      </w:pPr>
    </w:p>
    <w:sectPr w:rsidR="008538ED" w:rsidRPr="009227FD"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notTrueType/>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285"/>
    <w:rsid w:val="00002FCC"/>
    <w:rsid w:val="00010B2D"/>
    <w:rsid w:val="00022591"/>
    <w:rsid w:val="00027C2C"/>
    <w:rsid w:val="00037CF1"/>
    <w:rsid w:val="00042135"/>
    <w:rsid w:val="000459BB"/>
    <w:rsid w:val="00050394"/>
    <w:rsid w:val="00061419"/>
    <w:rsid w:val="00070C05"/>
    <w:rsid w:val="000728D4"/>
    <w:rsid w:val="00084CE7"/>
    <w:rsid w:val="00086ACD"/>
    <w:rsid w:val="00094EBB"/>
    <w:rsid w:val="000A1DF4"/>
    <w:rsid w:val="000A2923"/>
    <w:rsid w:val="000B4779"/>
    <w:rsid w:val="000D2300"/>
    <w:rsid w:val="000D63DD"/>
    <w:rsid w:val="000D6786"/>
    <w:rsid w:val="000D7322"/>
    <w:rsid w:val="000E3EE2"/>
    <w:rsid w:val="000F0AE2"/>
    <w:rsid w:val="000F11AE"/>
    <w:rsid w:val="000F397E"/>
    <w:rsid w:val="001054E1"/>
    <w:rsid w:val="001074F5"/>
    <w:rsid w:val="00110307"/>
    <w:rsid w:val="00120151"/>
    <w:rsid w:val="00127F9D"/>
    <w:rsid w:val="00134860"/>
    <w:rsid w:val="00136D46"/>
    <w:rsid w:val="001374FB"/>
    <w:rsid w:val="0014549C"/>
    <w:rsid w:val="00145DDE"/>
    <w:rsid w:val="00152713"/>
    <w:rsid w:val="00156BC0"/>
    <w:rsid w:val="00160F98"/>
    <w:rsid w:val="00161404"/>
    <w:rsid w:val="00162850"/>
    <w:rsid w:val="00163EA2"/>
    <w:rsid w:val="00167054"/>
    <w:rsid w:val="00167311"/>
    <w:rsid w:val="00172B9C"/>
    <w:rsid w:val="00172BA7"/>
    <w:rsid w:val="0017798C"/>
    <w:rsid w:val="001865CE"/>
    <w:rsid w:val="00190D09"/>
    <w:rsid w:val="001A14F3"/>
    <w:rsid w:val="001A46D2"/>
    <w:rsid w:val="001B5D29"/>
    <w:rsid w:val="001C49DA"/>
    <w:rsid w:val="001C5E87"/>
    <w:rsid w:val="001D0B3E"/>
    <w:rsid w:val="001D75B2"/>
    <w:rsid w:val="001E3C77"/>
    <w:rsid w:val="001E7BFA"/>
    <w:rsid w:val="001F1003"/>
    <w:rsid w:val="001F28EA"/>
    <w:rsid w:val="00204410"/>
    <w:rsid w:val="0021171D"/>
    <w:rsid w:val="00224BDE"/>
    <w:rsid w:val="00225C12"/>
    <w:rsid w:val="00236AFC"/>
    <w:rsid w:val="00245C42"/>
    <w:rsid w:val="00250BEC"/>
    <w:rsid w:val="00252CEE"/>
    <w:rsid w:val="00261EAE"/>
    <w:rsid w:val="00263D3E"/>
    <w:rsid w:val="002A14E8"/>
    <w:rsid w:val="002C08E0"/>
    <w:rsid w:val="002C2684"/>
    <w:rsid w:val="002D024A"/>
    <w:rsid w:val="002D06B7"/>
    <w:rsid w:val="002D3798"/>
    <w:rsid w:val="002D5F76"/>
    <w:rsid w:val="002D6CBD"/>
    <w:rsid w:val="002E4634"/>
    <w:rsid w:val="002F5939"/>
    <w:rsid w:val="002F7284"/>
    <w:rsid w:val="00305006"/>
    <w:rsid w:val="00323A5A"/>
    <w:rsid w:val="00324826"/>
    <w:rsid w:val="00325323"/>
    <w:rsid w:val="00330E4D"/>
    <w:rsid w:val="00336AC9"/>
    <w:rsid w:val="00337AD0"/>
    <w:rsid w:val="0034144B"/>
    <w:rsid w:val="00347B52"/>
    <w:rsid w:val="00355BDF"/>
    <w:rsid w:val="00361856"/>
    <w:rsid w:val="00370107"/>
    <w:rsid w:val="00373D8D"/>
    <w:rsid w:val="00384EF0"/>
    <w:rsid w:val="003B3D02"/>
    <w:rsid w:val="003B4E34"/>
    <w:rsid w:val="003C2720"/>
    <w:rsid w:val="003C2EF2"/>
    <w:rsid w:val="003C5898"/>
    <w:rsid w:val="003D6C1E"/>
    <w:rsid w:val="003E357D"/>
    <w:rsid w:val="003E6B24"/>
    <w:rsid w:val="003F4894"/>
    <w:rsid w:val="003F577B"/>
    <w:rsid w:val="00402903"/>
    <w:rsid w:val="00410665"/>
    <w:rsid w:val="004147A7"/>
    <w:rsid w:val="00416EAA"/>
    <w:rsid w:val="0043220D"/>
    <w:rsid w:val="00435763"/>
    <w:rsid w:val="004415A2"/>
    <w:rsid w:val="0044684C"/>
    <w:rsid w:val="00452469"/>
    <w:rsid w:val="00466798"/>
    <w:rsid w:val="004727FA"/>
    <w:rsid w:val="004813FD"/>
    <w:rsid w:val="0049743C"/>
    <w:rsid w:val="004A065D"/>
    <w:rsid w:val="004C0553"/>
    <w:rsid w:val="004C0CC9"/>
    <w:rsid w:val="004C27E1"/>
    <w:rsid w:val="004D46BE"/>
    <w:rsid w:val="004D68C2"/>
    <w:rsid w:val="004F0402"/>
    <w:rsid w:val="00502285"/>
    <w:rsid w:val="0050503E"/>
    <w:rsid w:val="0050651E"/>
    <w:rsid w:val="00511D4F"/>
    <w:rsid w:val="005124B2"/>
    <w:rsid w:val="00514EA8"/>
    <w:rsid w:val="00520445"/>
    <w:rsid w:val="00536938"/>
    <w:rsid w:val="005453A3"/>
    <w:rsid w:val="005573D2"/>
    <w:rsid w:val="0055767E"/>
    <w:rsid w:val="005613AF"/>
    <w:rsid w:val="00561FBB"/>
    <w:rsid w:val="005622A5"/>
    <w:rsid w:val="005639FC"/>
    <w:rsid w:val="00565E52"/>
    <w:rsid w:val="00576332"/>
    <w:rsid w:val="00580C0F"/>
    <w:rsid w:val="00587451"/>
    <w:rsid w:val="005878DB"/>
    <w:rsid w:val="00587AF5"/>
    <w:rsid w:val="005A02C4"/>
    <w:rsid w:val="005C2FCE"/>
    <w:rsid w:val="005C68CA"/>
    <w:rsid w:val="005D08C4"/>
    <w:rsid w:val="005D6124"/>
    <w:rsid w:val="005D64E3"/>
    <w:rsid w:val="005F7B03"/>
    <w:rsid w:val="006015A5"/>
    <w:rsid w:val="006044DF"/>
    <w:rsid w:val="00622A5D"/>
    <w:rsid w:val="00624D59"/>
    <w:rsid w:val="00626BF7"/>
    <w:rsid w:val="00627A24"/>
    <w:rsid w:val="00642EA9"/>
    <w:rsid w:val="00647E07"/>
    <w:rsid w:val="00650689"/>
    <w:rsid w:val="0065168A"/>
    <w:rsid w:val="00653D1D"/>
    <w:rsid w:val="0066073A"/>
    <w:rsid w:val="0066558E"/>
    <w:rsid w:val="006677BE"/>
    <w:rsid w:val="0069153E"/>
    <w:rsid w:val="006A629A"/>
    <w:rsid w:val="006A79D6"/>
    <w:rsid w:val="006B3359"/>
    <w:rsid w:val="006D064F"/>
    <w:rsid w:val="006F62F7"/>
    <w:rsid w:val="007006C7"/>
    <w:rsid w:val="007109F7"/>
    <w:rsid w:val="0071267E"/>
    <w:rsid w:val="00717B65"/>
    <w:rsid w:val="00724276"/>
    <w:rsid w:val="007472DE"/>
    <w:rsid w:val="0075043D"/>
    <w:rsid w:val="00753F9C"/>
    <w:rsid w:val="00756E85"/>
    <w:rsid w:val="007576BE"/>
    <w:rsid w:val="00763DB8"/>
    <w:rsid w:val="00763E25"/>
    <w:rsid w:val="00767A36"/>
    <w:rsid w:val="00781FEB"/>
    <w:rsid w:val="00784362"/>
    <w:rsid w:val="007A04DE"/>
    <w:rsid w:val="007A291A"/>
    <w:rsid w:val="007B4C53"/>
    <w:rsid w:val="007C0AAE"/>
    <w:rsid w:val="007C3F0E"/>
    <w:rsid w:val="007C4549"/>
    <w:rsid w:val="007D0429"/>
    <w:rsid w:val="007D2D0D"/>
    <w:rsid w:val="007E3A69"/>
    <w:rsid w:val="007E5E24"/>
    <w:rsid w:val="007F17A0"/>
    <w:rsid w:val="007F2513"/>
    <w:rsid w:val="008049EE"/>
    <w:rsid w:val="00807859"/>
    <w:rsid w:val="00811B53"/>
    <w:rsid w:val="0081447F"/>
    <w:rsid w:val="00824AF2"/>
    <w:rsid w:val="00824E32"/>
    <w:rsid w:val="00851BE8"/>
    <w:rsid w:val="008538ED"/>
    <w:rsid w:val="0085587B"/>
    <w:rsid w:val="0085645E"/>
    <w:rsid w:val="008673A3"/>
    <w:rsid w:val="008B3CFE"/>
    <w:rsid w:val="008D17A7"/>
    <w:rsid w:val="008D1A4E"/>
    <w:rsid w:val="008F2E7D"/>
    <w:rsid w:val="008F6778"/>
    <w:rsid w:val="0090254E"/>
    <w:rsid w:val="009104B3"/>
    <w:rsid w:val="009203B9"/>
    <w:rsid w:val="009227FD"/>
    <w:rsid w:val="00922B02"/>
    <w:rsid w:val="009360A7"/>
    <w:rsid w:val="0094443D"/>
    <w:rsid w:val="009501E9"/>
    <w:rsid w:val="00952A98"/>
    <w:rsid w:val="009613E3"/>
    <w:rsid w:val="00961DA0"/>
    <w:rsid w:val="0096583D"/>
    <w:rsid w:val="00976B1E"/>
    <w:rsid w:val="00977F5F"/>
    <w:rsid w:val="00990A56"/>
    <w:rsid w:val="009A1A1A"/>
    <w:rsid w:val="009A27C2"/>
    <w:rsid w:val="009A3A4B"/>
    <w:rsid w:val="009A7993"/>
    <w:rsid w:val="009B3D27"/>
    <w:rsid w:val="009B7D44"/>
    <w:rsid w:val="009C13E7"/>
    <w:rsid w:val="009D56E4"/>
    <w:rsid w:val="009E2B0A"/>
    <w:rsid w:val="009E454E"/>
    <w:rsid w:val="009E5ECA"/>
    <w:rsid w:val="009E66D3"/>
    <w:rsid w:val="009E7BF0"/>
    <w:rsid w:val="009F7CA0"/>
    <w:rsid w:val="00A047F0"/>
    <w:rsid w:val="00A07D60"/>
    <w:rsid w:val="00A10AF2"/>
    <w:rsid w:val="00A11C85"/>
    <w:rsid w:val="00A17831"/>
    <w:rsid w:val="00A254CE"/>
    <w:rsid w:val="00A25CE6"/>
    <w:rsid w:val="00A422E2"/>
    <w:rsid w:val="00A42FBC"/>
    <w:rsid w:val="00A56B3A"/>
    <w:rsid w:val="00A63670"/>
    <w:rsid w:val="00A70C7B"/>
    <w:rsid w:val="00A76500"/>
    <w:rsid w:val="00A93724"/>
    <w:rsid w:val="00A96208"/>
    <w:rsid w:val="00AA2052"/>
    <w:rsid w:val="00AB310F"/>
    <w:rsid w:val="00AD1D80"/>
    <w:rsid w:val="00AD7A04"/>
    <w:rsid w:val="00B03339"/>
    <w:rsid w:val="00B13DB3"/>
    <w:rsid w:val="00B24D73"/>
    <w:rsid w:val="00B259BE"/>
    <w:rsid w:val="00B512E1"/>
    <w:rsid w:val="00B555C1"/>
    <w:rsid w:val="00B656C6"/>
    <w:rsid w:val="00B674B0"/>
    <w:rsid w:val="00B776D6"/>
    <w:rsid w:val="00B81557"/>
    <w:rsid w:val="00B824F3"/>
    <w:rsid w:val="00BB2A20"/>
    <w:rsid w:val="00BB395B"/>
    <w:rsid w:val="00BC19C6"/>
    <w:rsid w:val="00BC3300"/>
    <w:rsid w:val="00BD56F9"/>
    <w:rsid w:val="00BE35EC"/>
    <w:rsid w:val="00BE633B"/>
    <w:rsid w:val="00BE798D"/>
    <w:rsid w:val="00C02122"/>
    <w:rsid w:val="00C02E04"/>
    <w:rsid w:val="00C167ED"/>
    <w:rsid w:val="00C17155"/>
    <w:rsid w:val="00C178E0"/>
    <w:rsid w:val="00C25081"/>
    <w:rsid w:val="00C3100D"/>
    <w:rsid w:val="00C37133"/>
    <w:rsid w:val="00C404A3"/>
    <w:rsid w:val="00C43A73"/>
    <w:rsid w:val="00C4481A"/>
    <w:rsid w:val="00C47F29"/>
    <w:rsid w:val="00C60558"/>
    <w:rsid w:val="00C6412A"/>
    <w:rsid w:val="00C71823"/>
    <w:rsid w:val="00C73E84"/>
    <w:rsid w:val="00C758E6"/>
    <w:rsid w:val="00C82547"/>
    <w:rsid w:val="00C90A1B"/>
    <w:rsid w:val="00C929A7"/>
    <w:rsid w:val="00CA0306"/>
    <w:rsid w:val="00CA14AF"/>
    <w:rsid w:val="00CA3B98"/>
    <w:rsid w:val="00CC73D9"/>
    <w:rsid w:val="00CD7121"/>
    <w:rsid w:val="00CE7066"/>
    <w:rsid w:val="00CE769D"/>
    <w:rsid w:val="00D06DB7"/>
    <w:rsid w:val="00D07E17"/>
    <w:rsid w:val="00D15C27"/>
    <w:rsid w:val="00D2109A"/>
    <w:rsid w:val="00D21EA4"/>
    <w:rsid w:val="00D309C8"/>
    <w:rsid w:val="00D3199E"/>
    <w:rsid w:val="00D36975"/>
    <w:rsid w:val="00D43FCD"/>
    <w:rsid w:val="00D564A9"/>
    <w:rsid w:val="00D618E2"/>
    <w:rsid w:val="00D834D4"/>
    <w:rsid w:val="00D86D32"/>
    <w:rsid w:val="00D87A13"/>
    <w:rsid w:val="00D90C4A"/>
    <w:rsid w:val="00D91A46"/>
    <w:rsid w:val="00D9382E"/>
    <w:rsid w:val="00D943DE"/>
    <w:rsid w:val="00DA12EC"/>
    <w:rsid w:val="00DA606B"/>
    <w:rsid w:val="00DB4142"/>
    <w:rsid w:val="00DB7EB8"/>
    <w:rsid w:val="00DC4AED"/>
    <w:rsid w:val="00DC7961"/>
    <w:rsid w:val="00DD18B1"/>
    <w:rsid w:val="00DD43CF"/>
    <w:rsid w:val="00DE13BA"/>
    <w:rsid w:val="00DF55FD"/>
    <w:rsid w:val="00E0221E"/>
    <w:rsid w:val="00E026CF"/>
    <w:rsid w:val="00E11FE3"/>
    <w:rsid w:val="00E13495"/>
    <w:rsid w:val="00E159DC"/>
    <w:rsid w:val="00E17E60"/>
    <w:rsid w:val="00E21D99"/>
    <w:rsid w:val="00E42452"/>
    <w:rsid w:val="00E44F2C"/>
    <w:rsid w:val="00E45920"/>
    <w:rsid w:val="00E478F6"/>
    <w:rsid w:val="00E50FA3"/>
    <w:rsid w:val="00E51A81"/>
    <w:rsid w:val="00E66ADF"/>
    <w:rsid w:val="00E91D61"/>
    <w:rsid w:val="00EB7551"/>
    <w:rsid w:val="00EC42E7"/>
    <w:rsid w:val="00EC540B"/>
    <w:rsid w:val="00EC7B4D"/>
    <w:rsid w:val="00ED2285"/>
    <w:rsid w:val="00ED2ADB"/>
    <w:rsid w:val="00EF01D8"/>
    <w:rsid w:val="00EF2B47"/>
    <w:rsid w:val="00F07DB3"/>
    <w:rsid w:val="00F11A65"/>
    <w:rsid w:val="00F32511"/>
    <w:rsid w:val="00F453E4"/>
    <w:rsid w:val="00F45F98"/>
    <w:rsid w:val="00F62BEB"/>
    <w:rsid w:val="00F83BDF"/>
    <w:rsid w:val="00FA4CF9"/>
    <w:rsid w:val="00FB05DC"/>
    <w:rsid w:val="00FB299D"/>
    <w:rsid w:val="00FC1BEF"/>
    <w:rsid w:val="00FC4586"/>
    <w:rsid w:val="00FD4832"/>
    <w:rsid w:val="00FD553A"/>
    <w:rsid w:val="00FE7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EC202789-F0FE-F049-A693-62749188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670"/>
    <w:rPr>
      <w:rFonts w:ascii="Calibri" w:hAnsi="Calibri" w:cs="Calibri"/>
    </w:rPr>
  </w:style>
  <w:style w:type="paragraph" w:styleId="Heading2">
    <w:name w:val="heading 2"/>
    <w:basedOn w:val="Normal"/>
    <w:link w:val="Heading2Char"/>
    <w:uiPriority w:val="9"/>
    <w:qFormat/>
    <w:rsid w:val="0050228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eastAsia="Times New Roman"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eastAsia="Times New Roman"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eastAsia="Times New Roman"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eastAsia="Times New Roman"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eastAsia="Times New Roman"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eastAsia="Times New Roman"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eastAsia="Times New Roman"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eastAsia="Times New Roman"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eastAsia="Times New Roman"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eastAsia="Times New Roman"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eastAsia="Times New Roman"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eastAsia="Times New Roman"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66558E"/>
    <w:rPr>
      <w:color w:val="605E5C"/>
      <w:shd w:val="clear" w:color="auto" w:fill="E1DFDD"/>
    </w:rPr>
  </w:style>
  <w:style w:type="character" w:styleId="CommentReference">
    <w:name w:val="annotation reference"/>
    <w:basedOn w:val="DefaultParagraphFont"/>
    <w:semiHidden/>
    <w:unhideWhenUsed/>
    <w:rsid w:val="003F577B"/>
    <w:rPr>
      <w:sz w:val="16"/>
      <w:szCs w:val="16"/>
    </w:rPr>
  </w:style>
  <w:style w:type="paragraph" w:styleId="CommentText">
    <w:name w:val="annotation text"/>
    <w:basedOn w:val="Normal"/>
    <w:link w:val="CommentTextChar"/>
    <w:uiPriority w:val="99"/>
    <w:semiHidden/>
    <w:unhideWhenUsed/>
    <w:rsid w:val="003F577B"/>
    <w:pPr>
      <w:widowControl w:val="0"/>
      <w:suppressAutoHyphens/>
    </w:pPr>
    <w:rPr>
      <w:rFonts w:ascii="Geneva" w:eastAsia="Arial Unicode MS" w:hAnsi="Geneva" w:cs="Mangal"/>
      <w:kern w:val="1"/>
      <w:sz w:val="20"/>
      <w:szCs w:val="18"/>
      <w:lang w:eastAsia="hi-IN" w:bidi="hi-IN"/>
    </w:rPr>
  </w:style>
  <w:style w:type="character" w:customStyle="1" w:styleId="CommentTextChar">
    <w:name w:val="Comment Text Char"/>
    <w:basedOn w:val="DefaultParagraphFont"/>
    <w:link w:val="CommentText"/>
    <w:uiPriority w:val="99"/>
    <w:semiHidden/>
    <w:rsid w:val="003F577B"/>
    <w:rPr>
      <w:rFonts w:ascii="Geneva" w:eastAsia="Arial Unicode MS" w:hAnsi="Geneva"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3F577B"/>
    <w:rPr>
      <w:b/>
      <w:bCs/>
    </w:rPr>
  </w:style>
  <w:style w:type="character" w:customStyle="1" w:styleId="CommentSubjectChar">
    <w:name w:val="Comment Subject Char"/>
    <w:basedOn w:val="CommentTextChar"/>
    <w:link w:val="CommentSubject"/>
    <w:uiPriority w:val="99"/>
    <w:semiHidden/>
    <w:rsid w:val="003F577B"/>
    <w:rPr>
      <w:rFonts w:ascii="Geneva" w:eastAsia="Arial Unicode MS" w:hAnsi="Geneva" w:cs="Mangal"/>
      <w:b/>
      <w:bCs/>
      <w:kern w:val="1"/>
      <w:sz w:val="20"/>
      <w:szCs w:val="18"/>
      <w:lang w:eastAsia="hi-IN" w:bidi="hi-IN"/>
    </w:rPr>
  </w:style>
  <w:style w:type="character" w:customStyle="1" w:styleId="UnresolvedMention3">
    <w:name w:val="Unresolved Mention3"/>
    <w:basedOn w:val="DefaultParagraphFont"/>
    <w:uiPriority w:val="99"/>
    <w:semiHidden/>
    <w:unhideWhenUsed/>
    <w:rsid w:val="00BC3300"/>
    <w:rPr>
      <w:color w:val="605E5C"/>
      <w:shd w:val="clear" w:color="auto" w:fill="E1DFDD"/>
    </w:rPr>
  </w:style>
  <w:style w:type="paragraph" w:styleId="Revision">
    <w:name w:val="Revision"/>
    <w:hidden/>
    <w:uiPriority w:val="99"/>
    <w:semiHidden/>
    <w:rsid w:val="00435763"/>
    <w:rPr>
      <w:rFonts w:ascii="Geneva" w:eastAsia="Arial Unicode MS" w:hAnsi="Geneva" w:cs="Mangal"/>
      <w:kern w:val="1"/>
      <w:sz w:val="2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79897">
      <w:bodyDiv w:val="1"/>
      <w:marLeft w:val="0"/>
      <w:marRight w:val="0"/>
      <w:marTop w:val="0"/>
      <w:marBottom w:val="0"/>
      <w:divBdr>
        <w:top w:val="none" w:sz="0" w:space="0" w:color="auto"/>
        <w:left w:val="none" w:sz="0" w:space="0" w:color="auto"/>
        <w:bottom w:val="none" w:sz="0" w:space="0" w:color="auto"/>
        <w:right w:val="none" w:sz="0" w:space="0" w:color="auto"/>
      </w:divBdr>
    </w:div>
    <w:div w:id="470244685">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994986098">
      <w:bodyDiv w:val="1"/>
      <w:marLeft w:val="0"/>
      <w:marRight w:val="0"/>
      <w:marTop w:val="0"/>
      <w:marBottom w:val="0"/>
      <w:divBdr>
        <w:top w:val="none" w:sz="0" w:space="0" w:color="auto"/>
        <w:left w:val="none" w:sz="0" w:space="0" w:color="auto"/>
        <w:bottom w:val="none" w:sz="0" w:space="0" w:color="auto"/>
        <w:right w:val="none" w:sz="0" w:space="0" w:color="auto"/>
      </w:divBdr>
    </w:div>
    <w:div w:id="203168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acebook.com/KeyDigitalHQ/" TargetMode="External"/><Relationship Id="rId18" Type="http://schemas.openxmlformats.org/officeDocument/2006/relationships/hyperlink" Target="mailto:frank.wells@clynem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linkedin.com/company/key-digital-systems-ny" TargetMode="External"/><Relationship Id="rId12" Type="http://schemas.openxmlformats.org/officeDocument/2006/relationships/image" Target="media/image4.jpeg"/><Relationship Id="rId17" Type="http://schemas.openxmlformats.org/officeDocument/2006/relationships/hyperlink" Target="mailto:masha@keydigital.com"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channel/UCXwWp80OcAcSY5rOLwyubtg" TargetMode="External"/><Relationship Id="rId5" Type="http://schemas.openxmlformats.org/officeDocument/2006/relationships/webSettings" Target="webSettings.xml"/><Relationship Id="rId15" Type="http://schemas.openxmlformats.org/officeDocument/2006/relationships/hyperlink" Target="https://www.instagram.com/keydigital/" TargetMode="External"/><Relationship Id="rId10" Type="http://schemas.openxmlformats.org/officeDocument/2006/relationships/image" Target="media/image3.jpeg"/><Relationship Id="rId19" Type="http://schemas.openxmlformats.org/officeDocument/2006/relationships/hyperlink" Target="http://www.keydigital.org." TargetMode="External"/><Relationship Id="rId4" Type="http://schemas.openxmlformats.org/officeDocument/2006/relationships/settings" Target="settings.xml"/><Relationship Id="rId9" Type="http://schemas.openxmlformats.org/officeDocument/2006/relationships/hyperlink" Target="https://twitter.com/KeyDigitalHQ"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533DC-73BB-B843-8753-7253AA0C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Microsoft Office User</cp:lastModifiedBy>
  <cp:revision>18</cp:revision>
  <dcterms:created xsi:type="dcterms:W3CDTF">2021-10-26T18:04:00Z</dcterms:created>
  <dcterms:modified xsi:type="dcterms:W3CDTF">2021-10-27T16:16:00Z</dcterms:modified>
</cp:coreProperties>
</file>