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8C640" w14:textId="2A556178" w:rsidR="0083040C" w:rsidRDefault="00A34A5A" w:rsidP="00266152">
      <w:pPr>
        <w:pStyle w:val="paragraph"/>
        <w:spacing w:before="0" w:beforeAutospacing="0" w:after="0" w:afterAutospacing="0"/>
        <w:ind w:right="-9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F1307">
        <w:rPr>
          <w:noProof/>
        </w:rPr>
        <w:drawing>
          <wp:inline distT="0" distB="0" distL="0" distR="0" wp14:anchorId="5D41E3F9" wp14:editId="43D3AB09">
            <wp:extent cx="2857500" cy="765983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63" cy="76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40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C084B2C" wp14:editId="28891355">
            <wp:extent cx="698500" cy="704850"/>
            <wp:effectExtent l="0" t="0" r="635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152">
        <w:rPr>
          <w:rStyle w:val="scxw137789248"/>
          <w:rFonts w:ascii="Calibri" w:hAnsi="Calibri" w:cs="Calibri"/>
          <w:sz w:val="22"/>
          <w:szCs w:val="22"/>
        </w:rPr>
        <w:t xml:space="preserve"> </w:t>
      </w:r>
      <w:r w:rsidR="0083040C">
        <w:rPr>
          <w:rFonts w:ascii="Calibri" w:hAnsi="Calibri" w:cs="Calibri"/>
          <w:sz w:val="22"/>
          <w:szCs w:val="22"/>
        </w:rPr>
        <w:br/>
      </w:r>
      <w:r w:rsidR="00266152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E1A7B69" w14:textId="36B1A17C" w:rsidR="0083040C" w:rsidRPr="00564D24" w:rsidRDefault="00564D24" w:rsidP="00266152">
      <w:pPr>
        <w:pStyle w:val="paragraph"/>
        <w:spacing w:before="0" w:beforeAutospacing="0" w:after="0" w:afterAutospacing="0"/>
        <w:ind w:right="-9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Sheila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E.’s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Elevate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Oakland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and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The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Guitar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Center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Music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Foundation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Surprise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Oakland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Middle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School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Students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with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New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Music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Room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and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564D24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Instruments</w:t>
      </w:r>
    </w:p>
    <w:p w14:paraId="68FD5624" w14:textId="52622ABC" w:rsidR="0083040C" w:rsidRDefault="00266152" w:rsidP="002661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59DE8B9A" w14:textId="1B37AE54" w:rsidR="0083040C" w:rsidRDefault="0083040C" w:rsidP="002661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instrument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donation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will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help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Elmhurst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United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Middle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School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realize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its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dream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building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robust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program.</w:t>
      </w:r>
      <w:r w:rsidR="00266152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499E7BB2" w14:textId="0068E4D2" w:rsidR="0083040C" w:rsidRDefault="0083040C" w:rsidP="002661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="00266152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693BABEE" w14:textId="4D72FA3F" w:rsidR="0083040C" w:rsidRDefault="0083040C" w:rsidP="00266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Oakland,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Calif.</w:t>
      </w:r>
      <w:r w:rsidR="0026615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(February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17,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2022)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-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hyperlink r:id="rId9" w:history="1">
        <w:r w:rsidR="00564D24" w:rsidRPr="00564D24">
          <w:rPr>
            <w:rStyle w:val="Hyperlink"/>
            <w:rFonts w:ascii="Calibri" w:hAnsi="Calibri" w:cs="Calibri"/>
            <w:sz w:val="22"/>
            <w:szCs w:val="22"/>
          </w:rPr>
          <w:t>Guitar</w:t>
        </w:r>
        <w:r w:rsidR="00266152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564D24" w:rsidRPr="00564D24">
          <w:rPr>
            <w:rStyle w:val="Hyperlink"/>
            <w:rFonts w:ascii="Calibri" w:hAnsi="Calibri" w:cs="Calibri"/>
            <w:sz w:val="22"/>
            <w:szCs w:val="22"/>
          </w:rPr>
          <w:t>Center</w:t>
        </w:r>
        <w:r w:rsidR="00266152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564D24" w:rsidRPr="00564D24">
          <w:rPr>
            <w:rStyle w:val="Hyperlink"/>
            <w:rFonts w:ascii="Calibri" w:hAnsi="Calibri" w:cs="Calibri"/>
            <w:sz w:val="22"/>
            <w:szCs w:val="22"/>
          </w:rPr>
          <w:t>Music</w:t>
        </w:r>
        <w:r w:rsidR="00266152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564D24" w:rsidRPr="00564D24">
          <w:rPr>
            <w:rStyle w:val="Hyperlink"/>
            <w:rFonts w:ascii="Calibri" w:hAnsi="Calibri" w:cs="Calibri"/>
            <w:sz w:val="22"/>
            <w:szCs w:val="22"/>
          </w:rPr>
          <w:t>Foundation</w:t>
        </w:r>
      </w:hyperlink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has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partnered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with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266152">
        <w:fldChar w:fldCharType="begin"/>
      </w:r>
      <w:r w:rsidR="00266152">
        <w:instrText xml:space="preserve"> HYPERLINK "https://www.elevateoakland.org/" \t "_blank" </w:instrText>
      </w:r>
      <w:r w:rsidR="00266152">
        <w:fldChar w:fldCharType="separate"/>
      </w:r>
      <w:r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t>Elevate</w:t>
      </w:r>
      <w:r w:rsidR="00266152"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t xml:space="preserve"> </w:t>
      </w:r>
      <w:r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t>Oakland</w:t>
      </w:r>
      <w:r w:rsidR="00266152"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fldChar w:fldCharType="end"/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build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brand-new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program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Elmhurst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United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Middle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School,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Oakland,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Calif.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This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partnership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comes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critical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time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for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education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programs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across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California.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266152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313FBBE1" w14:textId="7835A754" w:rsidR="0083040C" w:rsidRDefault="00266152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75176839" w14:textId="35D442CB" w:rsidR="0083040C" w:rsidRDefault="0083040C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Research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shows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that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children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who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study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musical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instrument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more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likely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excel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all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other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studies,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have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enhanced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critical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thinking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skills,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pursue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higher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education.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Despite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this,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California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programs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have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consistently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been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subject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budget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cuts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last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decade.</w:t>
      </w:r>
      <w:r w:rsidR="00266152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1E064979" w14:textId="1CA36D5B" w:rsidR="0083040C" w:rsidRDefault="00266152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723D56AF" w14:textId="14181E56" w:rsidR="0083040C" w:rsidRDefault="0083040C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Elmhurst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United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Middle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School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many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schools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across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state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that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experienced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this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firsthand.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Helena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Jack,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school’s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director,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knows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how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critical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education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development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kids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has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tried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for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years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bring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program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back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Elmhurst.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came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close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2020,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but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all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momentum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was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lost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when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school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went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remote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due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pandemic.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Students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went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home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without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instruments,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was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nearly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impossible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teach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classes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virtually.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  <w:r w:rsidR="00266152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36336C77" w14:textId="354961FA" w:rsidR="0083040C" w:rsidRDefault="00266152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6DD4D27E" w14:textId="3572DE2C" w:rsidR="0083040C" w:rsidRDefault="0083040C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“By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February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2020,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things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were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really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starting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change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with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mindset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students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regarding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music,”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said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Jack.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“They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went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from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saying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‘why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have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this’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‘when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doing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this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what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have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wear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performance?’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Suddenly,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COVID-19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hits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everything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goes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away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week.”</w:t>
      </w:r>
      <w:r w:rsidR="00266152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189C0DA2" w14:textId="388F288D" w:rsidR="0083040C" w:rsidRDefault="00266152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35C3BC05" w14:textId="23D59FCB" w:rsidR="0083040C" w:rsidRDefault="0083040C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With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students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back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in-person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classes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eager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make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Guitar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Center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Foundation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Elevate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Oakland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donation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gives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them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space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necessary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musical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instruments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finally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have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sustainable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program.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Donated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items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include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drums,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violins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state-of-the-art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WhisperRoom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which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allows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them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record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rehearse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soundproof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booth.</w:t>
      </w:r>
      <w:r w:rsidR="00266152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3110E030" w14:textId="5F617DBC" w:rsidR="0083040C" w:rsidRDefault="00266152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6F755924" w14:textId="0053E05E" w:rsidR="0083040C" w:rsidRDefault="0083040C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celebrate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new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room,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Guitar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Center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Foundation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Elevate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Oakland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hosted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surprise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unveiling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for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students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Wednesday,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February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16.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event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featured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Sheila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E.,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iconic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“Queen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Percussion,”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Oakland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native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co-founder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Elevate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Oakland,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who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spent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morning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jamming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with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students.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You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can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see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video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photos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from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event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266152">
        <w:fldChar w:fldCharType="begin"/>
      </w:r>
      <w:r w:rsidR="00266152">
        <w:instrText xml:space="preserve"> HYPERLINK "https://www.dropbox.com/sh/i98ejk62ym89140/AAA3UiXtAxyHQdWT7ifOCVO_a?dl=0" \t "_blank" </w:instrText>
      </w:r>
      <w:r w:rsidR="00266152">
        <w:fldChar w:fldCharType="separate"/>
      </w:r>
      <w:r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t>HERE</w:t>
      </w:r>
      <w:r w:rsidR="00266152"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fldChar w:fldCharType="end"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266152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03E9B3C4" w14:textId="3B3B98F2" w:rsidR="0083040C" w:rsidRDefault="00266152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37A21915" w14:textId="03BAFF57" w:rsidR="0083040C" w:rsidRDefault="0083040C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“Being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exposed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early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life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had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profound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impact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development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artist,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am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thrilled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part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rebuild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Elmhurst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United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Middle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School’s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program,”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said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Sheila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“These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students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passionate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about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I’m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excited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see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them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grow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next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generation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artists.”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266152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60A8FAEA" w14:textId="03BAA9BA" w:rsidR="0083040C" w:rsidRDefault="00266152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4DAEDD5D" w14:textId="7CF90A28" w:rsidR="0083040C" w:rsidRDefault="0083040C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“Music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education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should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essential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part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child’s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curriculum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because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it's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enriching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experience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that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creates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lifelong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benefits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–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from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increased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social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skills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higher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levels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confidence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self-esteem,”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said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Myka</w:t>
      </w:r>
      <w:proofErr w:type="spellEnd"/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Miller-Jimenez,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Guitar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Center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Foundation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executive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director.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“Guitar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Center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Foundation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committed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help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support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this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program,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can’t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wait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see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artists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inspires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for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years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come.”</w:t>
      </w:r>
      <w:r w:rsidR="00266152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486F2A60" w14:textId="3651CB2A" w:rsidR="0083040C" w:rsidRDefault="00266152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lastRenderedPageBreak/>
        <w:t xml:space="preserve"> </w:t>
      </w:r>
    </w:p>
    <w:p w14:paraId="6BB98CCC" w14:textId="5241BDFF" w:rsidR="0083040C" w:rsidRDefault="0083040C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learn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more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about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Guitar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Center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Foundation’s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work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keep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education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alive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available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schools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across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country,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visit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266152">
        <w:fldChar w:fldCharType="begin"/>
      </w:r>
      <w:r w:rsidR="00266152">
        <w:instrText xml:space="preserve"> HYPERLINK "http://guitarcenterfoundation.org/" \t "_blank" </w:instrText>
      </w:r>
      <w:r w:rsidR="00266152">
        <w:fldChar w:fldCharType="separate"/>
      </w:r>
      <w:r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t>guitarcenterfoundation.org</w:t>
      </w:r>
      <w:r w:rsidR="00266152"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fldChar w:fldCharType="end"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266152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0E4DB7A1" w14:textId="77777777" w:rsidR="00266152" w:rsidRDefault="00266152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</w:p>
    <w:p w14:paraId="7644E926" w14:textId="5C5BF142" w:rsidR="0083040C" w:rsidRDefault="0083040C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learn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more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about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how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you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can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support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“The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Arts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Schools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–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Funding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Guarantee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Accountability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Act,”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ballot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initiative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that,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if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passed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by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voters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California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this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fall,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will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dramatically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increase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arts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education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funding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every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preK-12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public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school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tune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roughly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$800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million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year,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without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raising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taxes,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visit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266152" w:rsidRPr="00266152">
        <w:fldChar w:fldCharType="begin"/>
      </w:r>
      <w:r w:rsidR="00266152" w:rsidRPr="00266152">
        <w:rPr>
          <w:u w:val="single"/>
        </w:rPr>
        <w:instrText xml:space="preserve"> HYPERLINK "https://protect-us.mimecast.com/s/HIXuCDk6XVtn7GvkFWAWvf" \t "_blank" </w:instrText>
      </w:r>
      <w:r w:rsidR="00266152" w:rsidRPr="00266152">
        <w:fldChar w:fldCharType="separate"/>
      </w:r>
      <w:r w:rsidRPr="00266152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https://voteartsandminds.org/sign-the-petition/</w:t>
      </w:r>
      <w:r w:rsidR="00266152" w:rsidRPr="00266152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fldChar w:fldCharType="end"/>
      </w:r>
      <w:r w:rsidRPr="00266152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.</w:t>
      </w:r>
      <w:r w:rsidR="0026615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4CB15309" w14:textId="0A099E07" w:rsidR="0083040C" w:rsidRDefault="00266152" w:rsidP="00266152">
      <w:pPr>
        <w:pStyle w:val="paragraph"/>
        <w:spacing w:before="0" w:beforeAutospacing="0" w:after="0" w:afterAutospacing="0"/>
        <w:ind w:right="-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49CB6067" w14:textId="576BD7BA" w:rsidR="0083040C" w:rsidRDefault="0083040C" w:rsidP="002661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### </w:t>
      </w:r>
      <w:r w:rsidR="00266152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1A3E2AFC" w14:textId="31E3ADDD" w:rsidR="0083040C" w:rsidRDefault="00266152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D0EE5FF" w14:textId="70641211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Photo file 1: </w:t>
      </w:r>
      <w:r w:rsidRPr="00A0101B">
        <w:rPr>
          <w:rStyle w:val="eop"/>
          <w:rFonts w:ascii="Calibri" w:hAnsi="Calibri" w:cs="Calibri"/>
          <w:sz w:val="22"/>
          <w:szCs w:val="22"/>
        </w:rPr>
        <w:t>GCMF_ElevateOakland_Photo1</w:t>
      </w:r>
      <w:r>
        <w:rPr>
          <w:rStyle w:val="eop"/>
          <w:rFonts w:ascii="Calibri" w:hAnsi="Calibri" w:cs="Calibri"/>
          <w:sz w:val="22"/>
          <w:szCs w:val="22"/>
        </w:rPr>
        <w:t>.JPG</w:t>
      </w:r>
    </w:p>
    <w:p w14:paraId="79488483" w14:textId="7A31266C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Photo caption 1: </w:t>
      </w:r>
      <w:r w:rsidRPr="00A0101B">
        <w:rPr>
          <w:rStyle w:val="eop"/>
          <w:rFonts w:ascii="Calibri" w:hAnsi="Calibri" w:cs="Calibri"/>
          <w:sz w:val="22"/>
          <w:szCs w:val="22"/>
        </w:rPr>
        <w:t>Shelia E. presenting new instruments to the children at Elmhurs</w:t>
      </w:r>
      <w:r w:rsidR="00487F58">
        <w:rPr>
          <w:rStyle w:val="eop"/>
          <w:rFonts w:ascii="Calibri" w:hAnsi="Calibri" w:cs="Calibri"/>
          <w:sz w:val="22"/>
          <w:szCs w:val="22"/>
        </w:rPr>
        <w:t>t Elementary in Oakland Calif. o</w:t>
      </w:r>
      <w:r w:rsidRPr="00A0101B">
        <w:rPr>
          <w:rStyle w:val="eop"/>
          <w:rFonts w:ascii="Calibri" w:hAnsi="Calibri" w:cs="Calibri"/>
          <w:sz w:val="22"/>
          <w:szCs w:val="22"/>
        </w:rPr>
        <w:t xml:space="preserve">n behalf of </w:t>
      </w:r>
      <w:r w:rsidR="00487F58">
        <w:rPr>
          <w:rStyle w:val="eop"/>
          <w:rFonts w:ascii="Calibri" w:hAnsi="Calibri" w:cs="Calibri"/>
          <w:sz w:val="22"/>
          <w:szCs w:val="22"/>
        </w:rPr>
        <w:t>The Guitar Center Music Foundation</w:t>
      </w:r>
      <w:r w:rsidRPr="00A0101B">
        <w:rPr>
          <w:rStyle w:val="eop"/>
          <w:rFonts w:ascii="Calibri" w:hAnsi="Calibri" w:cs="Calibri"/>
          <w:sz w:val="22"/>
          <w:szCs w:val="22"/>
        </w:rPr>
        <w:t xml:space="preserve"> and Elevate Oakland</w:t>
      </w:r>
      <w:r w:rsidR="00487F58">
        <w:rPr>
          <w:rStyle w:val="eop"/>
          <w:rFonts w:ascii="Calibri" w:hAnsi="Calibri" w:cs="Calibri"/>
          <w:sz w:val="22"/>
          <w:szCs w:val="22"/>
        </w:rPr>
        <w:t xml:space="preserve"> on </w:t>
      </w:r>
      <w:r w:rsidR="00487F58" w:rsidRPr="00A0101B">
        <w:rPr>
          <w:rStyle w:val="eop"/>
          <w:rFonts w:ascii="Calibri" w:hAnsi="Calibri" w:cs="Calibri"/>
          <w:sz w:val="22"/>
          <w:szCs w:val="22"/>
        </w:rPr>
        <w:t>Wednesday, February 16, 2022</w:t>
      </w:r>
    </w:p>
    <w:p w14:paraId="0A4FE0F4" w14:textId="77777777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B42FA4B" w14:textId="3CA7A4EE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Photo file 2: GCMF_ElevateOakland_Photo2.JPG</w:t>
      </w:r>
    </w:p>
    <w:p w14:paraId="538910CC" w14:textId="25C4C7A6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Photo caption 2: </w:t>
      </w:r>
      <w:r w:rsidRPr="00A0101B">
        <w:rPr>
          <w:rStyle w:val="eop"/>
          <w:rFonts w:ascii="Calibri" w:hAnsi="Calibri" w:cs="Calibri"/>
          <w:sz w:val="22"/>
          <w:szCs w:val="22"/>
        </w:rPr>
        <w:t xml:space="preserve">Children of Elmhurst Elementary School band showing off their gift bags from </w:t>
      </w:r>
      <w:r w:rsidR="00487F58">
        <w:rPr>
          <w:rStyle w:val="eop"/>
          <w:rFonts w:ascii="Calibri" w:hAnsi="Calibri" w:cs="Calibri"/>
          <w:sz w:val="22"/>
          <w:szCs w:val="22"/>
        </w:rPr>
        <w:t>The Guitar Center Music Foundation</w:t>
      </w:r>
      <w:r w:rsidRPr="00A0101B">
        <w:rPr>
          <w:rStyle w:val="eop"/>
          <w:rFonts w:ascii="Calibri" w:hAnsi="Calibri" w:cs="Calibri"/>
          <w:sz w:val="22"/>
          <w:szCs w:val="22"/>
        </w:rPr>
        <w:t xml:space="preserve"> and Elevate Oakland music room donation event on Wednesday, February 16, 2022</w:t>
      </w:r>
    </w:p>
    <w:p w14:paraId="239CE712" w14:textId="77777777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2ECA56D" w14:textId="2B1485E0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Photo file 3: </w:t>
      </w:r>
      <w:r w:rsidR="00487F58">
        <w:rPr>
          <w:rStyle w:val="eop"/>
          <w:rFonts w:ascii="Calibri" w:hAnsi="Calibri" w:cs="Calibri"/>
          <w:sz w:val="22"/>
          <w:szCs w:val="22"/>
        </w:rPr>
        <w:t>GCMF_ElevateOakland_Photo3.JPG</w:t>
      </w:r>
    </w:p>
    <w:p w14:paraId="69D95908" w14:textId="5BA41683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Photo caption 3: </w:t>
      </w:r>
      <w:r w:rsidR="00487F58">
        <w:rPr>
          <w:rStyle w:val="eop"/>
          <w:rFonts w:ascii="Calibri" w:hAnsi="Calibri" w:cs="Calibri"/>
          <w:sz w:val="22"/>
          <w:szCs w:val="22"/>
        </w:rPr>
        <w:t xml:space="preserve">Pictured L-R: Jason Hofmann, </w:t>
      </w:r>
      <w:r w:rsidR="007040F0">
        <w:rPr>
          <w:rStyle w:val="eop"/>
          <w:rFonts w:ascii="Calibri" w:hAnsi="Calibri" w:cs="Calibri"/>
          <w:sz w:val="22"/>
          <w:szCs w:val="22"/>
        </w:rPr>
        <w:t>Lynn Mabry</w:t>
      </w:r>
      <w:bookmarkStart w:id="0" w:name="_GoBack"/>
      <w:bookmarkEnd w:id="0"/>
      <w:r w:rsidR="00487F58">
        <w:rPr>
          <w:rStyle w:val="eop"/>
          <w:rFonts w:ascii="Calibri" w:hAnsi="Calibri" w:cs="Calibri"/>
          <w:sz w:val="22"/>
          <w:szCs w:val="22"/>
        </w:rPr>
        <w:t xml:space="preserve">, Sheila E. and </w:t>
      </w:r>
      <w:proofErr w:type="spellStart"/>
      <w:r w:rsidR="00487F58">
        <w:rPr>
          <w:rStyle w:val="eop"/>
          <w:rFonts w:ascii="Calibri" w:hAnsi="Calibri" w:cs="Calibri"/>
          <w:sz w:val="22"/>
          <w:szCs w:val="22"/>
        </w:rPr>
        <w:t>Yoshie</w:t>
      </w:r>
      <w:proofErr w:type="spellEnd"/>
      <w:r w:rsidR="00487F58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487F58">
        <w:rPr>
          <w:rStyle w:val="eop"/>
          <w:rFonts w:ascii="Calibri" w:hAnsi="Calibri" w:cs="Calibri"/>
          <w:sz w:val="22"/>
          <w:szCs w:val="22"/>
        </w:rPr>
        <w:t>Akiba</w:t>
      </w:r>
      <w:proofErr w:type="spellEnd"/>
      <w:r w:rsidR="00487F58">
        <w:rPr>
          <w:rStyle w:val="eop"/>
          <w:rFonts w:ascii="Calibri" w:hAnsi="Calibri" w:cs="Calibri"/>
          <w:sz w:val="22"/>
          <w:szCs w:val="22"/>
        </w:rPr>
        <w:t xml:space="preserve"> of Elevate Oakland, pictured in the new </w:t>
      </w:r>
      <w:r w:rsidR="00487F58" w:rsidRPr="00A0101B">
        <w:rPr>
          <w:rStyle w:val="eop"/>
          <w:rFonts w:ascii="Calibri" w:hAnsi="Calibri" w:cs="Calibri"/>
          <w:sz w:val="22"/>
          <w:szCs w:val="22"/>
        </w:rPr>
        <w:t xml:space="preserve">Elmhurst Elementary </w:t>
      </w:r>
      <w:r w:rsidR="00487F58">
        <w:rPr>
          <w:rStyle w:val="eop"/>
          <w:rFonts w:ascii="Calibri" w:hAnsi="Calibri" w:cs="Calibri"/>
          <w:sz w:val="22"/>
          <w:szCs w:val="22"/>
        </w:rPr>
        <w:t xml:space="preserve">music room </w:t>
      </w:r>
      <w:r w:rsidR="00487F58" w:rsidRPr="00A0101B">
        <w:rPr>
          <w:rStyle w:val="eop"/>
          <w:rFonts w:ascii="Calibri" w:hAnsi="Calibri" w:cs="Calibri"/>
          <w:sz w:val="22"/>
          <w:szCs w:val="22"/>
        </w:rPr>
        <w:t>in Oakland Calif.</w:t>
      </w:r>
      <w:r w:rsidR="00487F58">
        <w:rPr>
          <w:rStyle w:val="eop"/>
          <w:rFonts w:ascii="Calibri" w:hAnsi="Calibri" w:cs="Calibri"/>
          <w:sz w:val="22"/>
          <w:szCs w:val="22"/>
        </w:rPr>
        <w:t xml:space="preserve">, on </w:t>
      </w:r>
      <w:r w:rsidR="00487F58" w:rsidRPr="00A0101B">
        <w:rPr>
          <w:rStyle w:val="eop"/>
          <w:rFonts w:ascii="Calibri" w:hAnsi="Calibri" w:cs="Calibri"/>
          <w:sz w:val="22"/>
          <w:szCs w:val="22"/>
        </w:rPr>
        <w:t>Wednesday, February 16, 2022</w:t>
      </w:r>
      <w:r w:rsidR="00487F58"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0044D898" w14:textId="77777777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D925DFD" w14:textId="0117886A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Photo file 4: </w:t>
      </w:r>
      <w:r w:rsidR="00487F58">
        <w:rPr>
          <w:rStyle w:val="eop"/>
          <w:rFonts w:ascii="Calibri" w:hAnsi="Calibri" w:cs="Calibri"/>
          <w:sz w:val="22"/>
          <w:szCs w:val="22"/>
        </w:rPr>
        <w:t>GCMF_ElevateOakland_Photo4.JPG</w:t>
      </w:r>
    </w:p>
    <w:p w14:paraId="7ED8F703" w14:textId="7516B8EB" w:rsidR="00487F58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Photo caption 4: </w:t>
      </w:r>
      <w:r w:rsidR="00487F58">
        <w:rPr>
          <w:rStyle w:val="eop"/>
          <w:rFonts w:ascii="Calibri" w:hAnsi="Calibri" w:cs="Calibri"/>
          <w:sz w:val="22"/>
          <w:szCs w:val="22"/>
        </w:rPr>
        <w:t xml:space="preserve">Elmhurst Elementary students and their teacher Helena Jack (seated) are presented instruments for their brand new instruments on behalf of </w:t>
      </w:r>
      <w:r w:rsidR="00487F58">
        <w:rPr>
          <w:rStyle w:val="eop"/>
          <w:rFonts w:ascii="Calibri" w:hAnsi="Calibri" w:cs="Calibri"/>
          <w:sz w:val="22"/>
          <w:szCs w:val="22"/>
        </w:rPr>
        <w:t>The Guitar Center Music Foundation</w:t>
      </w:r>
      <w:r w:rsidR="00487F58" w:rsidRPr="00A0101B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487F58">
        <w:rPr>
          <w:rStyle w:val="eop"/>
          <w:rFonts w:ascii="Calibri" w:hAnsi="Calibri" w:cs="Calibri"/>
          <w:sz w:val="22"/>
          <w:szCs w:val="22"/>
        </w:rPr>
        <w:t xml:space="preserve">and Elevate Oakland </w:t>
      </w:r>
      <w:r w:rsidR="00487F58">
        <w:rPr>
          <w:rStyle w:val="eop"/>
          <w:rFonts w:ascii="Calibri" w:hAnsi="Calibri" w:cs="Calibri"/>
          <w:sz w:val="22"/>
          <w:szCs w:val="22"/>
        </w:rPr>
        <w:t xml:space="preserve">on </w:t>
      </w:r>
      <w:r w:rsidR="00487F58" w:rsidRPr="00A0101B">
        <w:rPr>
          <w:rStyle w:val="eop"/>
          <w:rFonts w:ascii="Calibri" w:hAnsi="Calibri" w:cs="Calibri"/>
          <w:sz w:val="22"/>
          <w:szCs w:val="22"/>
        </w:rPr>
        <w:t>Wednesday, February 16, 2022</w:t>
      </w:r>
      <w:r w:rsidR="00487F58"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037B1344" w14:textId="77777777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D3EBCE3" w14:textId="71BEA7E6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Photo file 5: </w:t>
      </w:r>
      <w:r w:rsidR="00487F58">
        <w:rPr>
          <w:rStyle w:val="eop"/>
          <w:rFonts w:ascii="Calibri" w:hAnsi="Calibri" w:cs="Calibri"/>
          <w:sz w:val="22"/>
          <w:szCs w:val="22"/>
        </w:rPr>
        <w:t>GCMF_ElevateOakland_Photo5.JPG</w:t>
      </w:r>
    </w:p>
    <w:p w14:paraId="0AE10C56" w14:textId="5434F9EF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Photo caption 5: </w:t>
      </w:r>
      <w:r w:rsidR="00487F58">
        <w:rPr>
          <w:rStyle w:val="eop"/>
          <w:rFonts w:ascii="Calibri" w:hAnsi="Calibri" w:cs="Calibri"/>
          <w:sz w:val="22"/>
          <w:szCs w:val="22"/>
        </w:rPr>
        <w:t xml:space="preserve">Guitar Center Bay Area associates and the founders of Elevate Oakland, pictured with </w:t>
      </w:r>
      <w:proofErr w:type="spellStart"/>
      <w:r w:rsidR="00487F58">
        <w:rPr>
          <w:rStyle w:val="normaltextrun"/>
          <w:rFonts w:ascii="Calibri" w:hAnsi="Calibri" w:cs="Calibri"/>
          <w:color w:val="000000"/>
          <w:sz w:val="22"/>
          <w:szCs w:val="22"/>
        </w:rPr>
        <w:t>Myka</w:t>
      </w:r>
      <w:proofErr w:type="spellEnd"/>
      <w:r w:rsidR="00487F5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Miller-Jimenez, The Guitar Center Music Foundation executive director</w:t>
      </w:r>
      <w:r w:rsidR="00487F5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(third from right), pictured in the new </w:t>
      </w:r>
      <w:r w:rsidR="00487F58" w:rsidRPr="00A0101B">
        <w:rPr>
          <w:rStyle w:val="eop"/>
          <w:rFonts w:ascii="Calibri" w:hAnsi="Calibri" w:cs="Calibri"/>
          <w:sz w:val="22"/>
          <w:szCs w:val="22"/>
        </w:rPr>
        <w:t xml:space="preserve">Elmhurst Elementary </w:t>
      </w:r>
      <w:r w:rsidR="00487F58">
        <w:rPr>
          <w:rStyle w:val="eop"/>
          <w:rFonts w:ascii="Calibri" w:hAnsi="Calibri" w:cs="Calibri"/>
          <w:sz w:val="22"/>
          <w:szCs w:val="22"/>
        </w:rPr>
        <w:t xml:space="preserve">music room </w:t>
      </w:r>
      <w:r w:rsidR="00487F58" w:rsidRPr="00A0101B">
        <w:rPr>
          <w:rStyle w:val="eop"/>
          <w:rFonts w:ascii="Calibri" w:hAnsi="Calibri" w:cs="Calibri"/>
          <w:sz w:val="22"/>
          <w:szCs w:val="22"/>
        </w:rPr>
        <w:t>in Oakland Calif.</w:t>
      </w:r>
      <w:r w:rsidR="00487F58">
        <w:rPr>
          <w:rStyle w:val="eop"/>
          <w:rFonts w:ascii="Calibri" w:hAnsi="Calibri" w:cs="Calibri"/>
          <w:sz w:val="22"/>
          <w:szCs w:val="22"/>
        </w:rPr>
        <w:t xml:space="preserve">, on </w:t>
      </w:r>
      <w:r w:rsidR="00487F58" w:rsidRPr="00A0101B">
        <w:rPr>
          <w:rStyle w:val="eop"/>
          <w:rFonts w:ascii="Calibri" w:hAnsi="Calibri" w:cs="Calibri"/>
          <w:sz w:val="22"/>
          <w:szCs w:val="22"/>
        </w:rPr>
        <w:t>Wednesday, February 16, 2022</w:t>
      </w:r>
      <w:r w:rsidR="00487F58"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6506E5D9" w14:textId="77777777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F9A6584" w14:textId="77777777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13558CA" w14:textId="77777777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69BFD13" w14:textId="77777777" w:rsidR="00A0101B" w:rsidRDefault="00A0101B" w:rsidP="00266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03B7AC" w14:textId="07A5C149" w:rsidR="0083040C" w:rsidRDefault="0083040C" w:rsidP="00266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About</w:t>
      </w:r>
      <w:r w:rsidR="0026615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Guitar</w:t>
      </w:r>
      <w:r w:rsidR="0026615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Center</w:t>
      </w:r>
      <w:r w:rsidR="0026615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Foundation</w:t>
      </w:r>
      <w:r w:rsidR="0026615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266152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FAA2F2E" w14:textId="4D030349" w:rsidR="0083040C" w:rsidRDefault="0083040C" w:rsidP="00266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Guitar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Center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Foundation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believes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that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participation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essential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element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fabric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enduring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society.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organization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aims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keep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education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alive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available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our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nation’s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communities.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Founded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2005,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this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public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charity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has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reached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over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300,000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people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through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grants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instruments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education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programs.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These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grant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recipients,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which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give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more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people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opportunity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make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music,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include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classrooms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community-based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organizations.</w:t>
      </w:r>
      <w:r w:rsidR="00266152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EE0CE8D" w14:textId="6660EE56" w:rsidR="0083040C" w:rsidRDefault="00266152" w:rsidP="00266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160E512" w14:textId="5CAF9942" w:rsidR="0083040C" w:rsidRDefault="0083040C" w:rsidP="00266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About</w:t>
      </w:r>
      <w:r w:rsidR="0026615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Elevate</w:t>
      </w:r>
      <w:r w:rsidR="0026615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Oakland</w:t>
      </w:r>
      <w:r w:rsidR="0026615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266152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D40A1F5" w14:textId="4270FE47" w:rsidR="0083040C" w:rsidRDefault="0083040C" w:rsidP="00266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Founded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Sheila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E.,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Lynn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Mabry,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Yoshie</w:t>
      </w:r>
      <w:proofErr w:type="spellEnd"/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Akiba</w:t>
      </w:r>
      <w:proofErr w:type="spellEnd"/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Yoshi’s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Oakland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Jason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Hofmann,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Elevate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Oakland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nonprofit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organization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that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works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support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empower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Oakland’s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youth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providing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students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with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programs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during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day.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Their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mission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provide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students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with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opportunities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engage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culturally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vibrant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art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programming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has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Elevate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Oakland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partner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with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public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meet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wide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variety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needs,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ranging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from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artists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residence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programs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providing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hands-on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curriculum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during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facilitating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opportunities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students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perform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alongside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local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professional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musicians.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date,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Elevate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Oakland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has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successfully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served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over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3,000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youth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at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over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30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Oakland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public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schools.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Across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programs,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focus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utilizing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conduit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get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students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excited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about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learning,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building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towards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future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where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all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people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have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equitable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access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&amp;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education.</w:t>
      </w:r>
      <w:r w:rsidR="00266152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391F33E" w14:textId="057386CE" w:rsidR="0083040C" w:rsidRDefault="00266152" w:rsidP="00266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12D770E" w14:textId="638EB8E2" w:rsidR="0083040C" w:rsidRDefault="0083040C" w:rsidP="00266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working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closely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with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Oakland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public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educators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administrators,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parents,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involved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community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members,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Elevate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Oakland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strives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provide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students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access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mentoring,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nurturing,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instruction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training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dedicated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professional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artists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musicians,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thereby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filling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gaps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&amp;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opportunities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caused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spending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cuts,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re-engaging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full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potential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Oakland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youth.</w:t>
      </w:r>
      <w:r w:rsidR="00266152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83D0C48" w14:textId="3E6FFD3C" w:rsidR="0083040C" w:rsidRDefault="00266152" w:rsidP="00266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90D08D7" w14:textId="3BDD8BB8" w:rsidR="0083040C" w:rsidRDefault="0083040C" w:rsidP="00266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Elevate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Oakland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Artists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Residence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Program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brings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renowned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artists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from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within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Bay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Area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community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Oakland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public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classrooms,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providing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mentorship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learning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opportunities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students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teachers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alike.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Our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resident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artists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work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one-on-one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with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educators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bring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workshops,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presentations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full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curriculums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classrooms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covering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variety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music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arts</w:t>
      </w:r>
      <w:r w:rsidR="00266152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subjects.</w:t>
      </w:r>
      <w:r w:rsidR="00266152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418DC0C" w14:textId="4032B5F1" w:rsidR="0083040C" w:rsidRPr="00266152" w:rsidRDefault="00266152" w:rsidP="00266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5E8BF44" w14:textId="2C706490" w:rsidR="00266152" w:rsidRPr="00266152" w:rsidRDefault="00266152" w:rsidP="0026615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  <w:lang w:val="en"/>
        </w:rPr>
      </w:pPr>
      <w:r w:rsidRPr="00266152">
        <w:rPr>
          <w:rFonts w:ascii="Calibri" w:hAnsi="Calibri" w:cs="Calibri"/>
          <w:b/>
          <w:sz w:val="22"/>
          <w:szCs w:val="22"/>
          <w:lang w:val="en"/>
        </w:rPr>
        <w:t>FOR</w:t>
      </w:r>
      <w:r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b/>
          <w:sz w:val="22"/>
          <w:szCs w:val="22"/>
          <w:lang w:val="en"/>
        </w:rPr>
        <w:t>MORE</w:t>
      </w:r>
      <w:r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b/>
          <w:sz w:val="22"/>
          <w:szCs w:val="22"/>
          <w:lang w:val="en"/>
        </w:rPr>
        <w:t>INFORMATION,</w:t>
      </w:r>
      <w:r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b/>
          <w:sz w:val="22"/>
          <w:szCs w:val="22"/>
          <w:lang w:val="en"/>
        </w:rPr>
        <w:t>PLEASE</w:t>
      </w:r>
      <w:r>
        <w:rPr>
          <w:rFonts w:ascii="Calibri" w:hAnsi="Calibri" w:cs="Calibri"/>
          <w:b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b/>
          <w:sz w:val="22"/>
          <w:szCs w:val="22"/>
          <w:lang w:val="en"/>
        </w:rPr>
        <w:t>CONTACT:</w:t>
      </w:r>
    </w:p>
    <w:p w14:paraId="3CFE5A10" w14:textId="571AAD8A" w:rsidR="00266152" w:rsidRPr="00266152" w:rsidRDefault="00266152" w:rsidP="0026615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"/>
        </w:rPr>
      </w:pPr>
      <w:r w:rsidRPr="00266152">
        <w:rPr>
          <w:rFonts w:ascii="Calibri" w:hAnsi="Calibri" w:cs="Calibri"/>
          <w:sz w:val="22"/>
          <w:szCs w:val="22"/>
          <w:lang w:val="en"/>
        </w:rPr>
        <w:t>Clyne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sz w:val="22"/>
          <w:szCs w:val="22"/>
          <w:lang w:val="en"/>
        </w:rPr>
        <w:t>Media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sz w:val="22"/>
          <w:szCs w:val="22"/>
          <w:lang w:val="en"/>
        </w:rPr>
        <w:t>|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sz w:val="22"/>
          <w:szCs w:val="22"/>
          <w:lang w:val="en"/>
        </w:rPr>
        <w:t>615.662.1616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sz w:val="22"/>
          <w:szCs w:val="22"/>
          <w:lang w:val="en"/>
        </w:rPr>
        <w:t>|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hyperlink r:id="rId10" w:history="1">
        <w:r w:rsidRPr="00266152">
          <w:rPr>
            <w:rStyle w:val="Hyperlink"/>
            <w:rFonts w:ascii="Calibri" w:hAnsi="Calibri" w:cs="Calibri"/>
            <w:sz w:val="22"/>
            <w:szCs w:val="22"/>
            <w:lang w:val="en"/>
          </w:rPr>
          <w:t>pr@clynemedia.com</w:t>
        </w:r>
      </w:hyperlink>
      <w:r>
        <w:rPr>
          <w:rFonts w:ascii="Calibri" w:hAnsi="Calibri" w:cs="Calibri"/>
          <w:sz w:val="22"/>
          <w:szCs w:val="22"/>
          <w:lang w:val="en"/>
        </w:rPr>
        <w:t xml:space="preserve">    </w:t>
      </w:r>
    </w:p>
    <w:p w14:paraId="404A40A4" w14:textId="45C6E1DB" w:rsidR="00266152" w:rsidRPr="00266152" w:rsidRDefault="00266152" w:rsidP="00266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266152">
        <w:rPr>
          <w:rStyle w:val="normaltextrun"/>
          <w:rFonts w:ascii="Calibri" w:hAnsi="Calibri" w:cs="Calibri"/>
          <w:sz w:val="22"/>
          <w:szCs w:val="22"/>
        </w:rPr>
        <w:t>Edelman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66152">
        <w:rPr>
          <w:rStyle w:val="normaltextrun"/>
          <w:rFonts w:ascii="Calibri" w:hAnsi="Calibri" w:cs="Calibri"/>
          <w:sz w:val="22"/>
          <w:szCs w:val="22"/>
        </w:rPr>
        <w:t>|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66152">
        <w:fldChar w:fldCharType="begin"/>
      </w:r>
      <w:r w:rsidRPr="00266152">
        <w:rPr>
          <w:sz w:val="22"/>
          <w:szCs w:val="22"/>
        </w:rPr>
        <w:instrText xml:space="preserve"> HYPERLINK "mailto:guitarcenter@edelman.com" \t "_blank" </w:instrText>
      </w:r>
      <w:r w:rsidRPr="00266152">
        <w:fldChar w:fldCharType="separate"/>
      </w:r>
      <w:r w:rsidRPr="00266152"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t>guitarcenter@edelman.com</w:t>
      </w:r>
      <w:r w:rsidRPr="00266152">
        <w:rPr>
          <w:rStyle w:val="normaltextrun"/>
          <w:rFonts w:ascii="Calibri" w:hAnsi="Calibri" w:cs="Calibri"/>
          <w:color w:val="0563C1"/>
          <w:sz w:val="22"/>
          <w:szCs w:val="22"/>
          <w:u w:val="single"/>
        </w:rPr>
        <w:fldChar w:fldCharType="end"/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4D1E0CC" w14:textId="4802B8EC" w:rsidR="00266152" w:rsidRPr="00266152" w:rsidRDefault="00266152" w:rsidP="0026615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"/>
        </w:rPr>
      </w:pPr>
      <w:r w:rsidRPr="00266152">
        <w:rPr>
          <w:rFonts w:ascii="Calibri" w:hAnsi="Calibri" w:cs="Calibri"/>
          <w:sz w:val="22"/>
          <w:szCs w:val="22"/>
          <w:lang w:val="en"/>
        </w:rPr>
        <w:t>Guitar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sz w:val="22"/>
          <w:szCs w:val="22"/>
          <w:lang w:val="en"/>
        </w:rPr>
        <w:t>Center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sz w:val="22"/>
          <w:szCs w:val="22"/>
          <w:lang w:val="en"/>
        </w:rPr>
        <w:t>|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sz w:val="22"/>
          <w:szCs w:val="22"/>
          <w:lang w:val="en"/>
        </w:rPr>
        <w:t>818.735.8800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sz w:val="22"/>
          <w:szCs w:val="22"/>
          <w:lang w:val="en"/>
        </w:rPr>
        <w:t>|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hyperlink r:id="rId11" w:history="1">
        <w:r w:rsidRPr="00266152">
          <w:rPr>
            <w:rStyle w:val="Hyperlink"/>
            <w:rFonts w:ascii="Calibri" w:hAnsi="Calibri" w:cs="Calibri"/>
            <w:sz w:val="22"/>
            <w:szCs w:val="22"/>
            <w:lang w:val="en"/>
          </w:rPr>
          <w:t>media@guitarcenter.com</w:t>
        </w:r>
      </w:hyperlink>
      <w:r>
        <w:rPr>
          <w:rFonts w:ascii="Calibri" w:hAnsi="Calibri" w:cs="Calibri"/>
          <w:sz w:val="22"/>
          <w:szCs w:val="22"/>
          <w:lang w:val="en"/>
        </w:rPr>
        <w:t xml:space="preserve">   </w:t>
      </w:r>
    </w:p>
    <w:p w14:paraId="02A9A271" w14:textId="34C11911" w:rsidR="00266152" w:rsidRPr="00266152" w:rsidRDefault="00266152" w:rsidP="0026615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  <w:lang w:val="en"/>
        </w:rPr>
      </w:pPr>
      <w:r w:rsidRPr="00266152">
        <w:rPr>
          <w:rFonts w:ascii="Calibri" w:hAnsi="Calibri" w:cs="Calibri"/>
          <w:sz w:val="22"/>
          <w:szCs w:val="22"/>
          <w:lang w:val="en"/>
        </w:rPr>
        <w:t>The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sz w:val="22"/>
          <w:szCs w:val="22"/>
          <w:lang w:val="en"/>
        </w:rPr>
        <w:t>Guitar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sz w:val="22"/>
          <w:szCs w:val="22"/>
          <w:lang w:val="en"/>
        </w:rPr>
        <w:t>Center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sz w:val="22"/>
          <w:szCs w:val="22"/>
          <w:lang w:val="en"/>
        </w:rPr>
        <w:t>Music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sz w:val="22"/>
          <w:szCs w:val="22"/>
          <w:lang w:val="en"/>
        </w:rPr>
        <w:t>Foundation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 w:rsidRPr="00266152">
        <w:rPr>
          <w:rFonts w:ascii="Calibri" w:hAnsi="Calibri" w:cs="Calibri"/>
          <w:sz w:val="22"/>
          <w:szCs w:val="22"/>
          <w:lang w:val="en"/>
        </w:rPr>
        <w:t>|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hyperlink r:id="rId12" w:history="1">
        <w:r w:rsidRPr="00266152">
          <w:rPr>
            <w:rStyle w:val="Hyperlink"/>
            <w:rFonts w:ascii="Calibri" w:hAnsi="Calibri" w:cs="Calibri"/>
            <w:sz w:val="22"/>
            <w:szCs w:val="22"/>
            <w:lang w:val="en"/>
          </w:rPr>
          <w:t>info@GuitarCenterFoundation.org</w:t>
        </w:r>
      </w:hyperlink>
    </w:p>
    <w:p w14:paraId="47918D5B" w14:textId="77777777" w:rsidR="00266152" w:rsidRPr="00266152" w:rsidRDefault="00266152" w:rsidP="002661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4742C6D" w14:textId="589F13DC" w:rsidR="0083040C" w:rsidRPr="00266152" w:rsidRDefault="00266152" w:rsidP="00266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E4BBEFF" w14:textId="77777777" w:rsidR="0083040C" w:rsidRPr="00266152" w:rsidRDefault="0083040C" w:rsidP="00266152">
      <w:pPr>
        <w:spacing w:after="0"/>
      </w:pPr>
    </w:p>
    <w:sectPr w:rsidR="0083040C" w:rsidRPr="00266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E8DD0" w14:textId="77777777" w:rsidR="0083040C" w:rsidRDefault="0083040C" w:rsidP="0083040C">
      <w:pPr>
        <w:spacing w:after="0" w:line="240" w:lineRule="auto"/>
      </w:pPr>
      <w:r>
        <w:separator/>
      </w:r>
    </w:p>
  </w:endnote>
  <w:endnote w:type="continuationSeparator" w:id="0">
    <w:p w14:paraId="5426CF51" w14:textId="77777777" w:rsidR="0083040C" w:rsidRDefault="0083040C" w:rsidP="0083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93535" w14:textId="77777777" w:rsidR="0083040C" w:rsidRDefault="0083040C" w:rsidP="0083040C">
      <w:pPr>
        <w:spacing w:after="0" w:line="240" w:lineRule="auto"/>
      </w:pPr>
      <w:r>
        <w:separator/>
      </w:r>
    </w:p>
  </w:footnote>
  <w:footnote w:type="continuationSeparator" w:id="0">
    <w:p w14:paraId="772DE89E" w14:textId="77777777" w:rsidR="0083040C" w:rsidRDefault="0083040C" w:rsidP="00830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0C"/>
    <w:rsid w:val="00266152"/>
    <w:rsid w:val="00487F58"/>
    <w:rsid w:val="00564D24"/>
    <w:rsid w:val="007040F0"/>
    <w:rsid w:val="0083040C"/>
    <w:rsid w:val="00A0101B"/>
    <w:rsid w:val="00A3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4A53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37789248">
    <w:name w:val="scxw137789248"/>
    <w:basedOn w:val="DefaultParagraphFont"/>
    <w:rsid w:val="0083040C"/>
  </w:style>
  <w:style w:type="character" w:customStyle="1" w:styleId="eop">
    <w:name w:val="eop"/>
    <w:basedOn w:val="DefaultParagraphFont"/>
    <w:rsid w:val="0083040C"/>
  </w:style>
  <w:style w:type="character" w:customStyle="1" w:styleId="normaltextrun">
    <w:name w:val="normaltextrun"/>
    <w:basedOn w:val="DefaultParagraphFont"/>
    <w:rsid w:val="0083040C"/>
  </w:style>
  <w:style w:type="paragraph" w:styleId="BalloonText">
    <w:name w:val="Balloon Text"/>
    <w:basedOn w:val="Normal"/>
    <w:link w:val="BalloonTextChar"/>
    <w:uiPriority w:val="99"/>
    <w:semiHidden/>
    <w:unhideWhenUsed/>
    <w:rsid w:val="00564D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D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137789248">
    <w:name w:val="scxw137789248"/>
    <w:basedOn w:val="DefaultParagraphFont"/>
    <w:rsid w:val="0083040C"/>
  </w:style>
  <w:style w:type="character" w:customStyle="1" w:styleId="eop">
    <w:name w:val="eop"/>
    <w:basedOn w:val="DefaultParagraphFont"/>
    <w:rsid w:val="0083040C"/>
  </w:style>
  <w:style w:type="character" w:customStyle="1" w:styleId="normaltextrun">
    <w:name w:val="normaltextrun"/>
    <w:basedOn w:val="DefaultParagraphFont"/>
    <w:rsid w:val="0083040C"/>
  </w:style>
  <w:style w:type="paragraph" w:styleId="BalloonText">
    <w:name w:val="Balloon Text"/>
    <w:basedOn w:val="Normal"/>
    <w:link w:val="BalloonTextChar"/>
    <w:uiPriority w:val="99"/>
    <w:semiHidden/>
    <w:unhideWhenUsed/>
    <w:rsid w:val="00564D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dia@guitarcenter.com" TargetMode="External"/><Relationship Id="rId12" Type="http://schemas.openxmlformats.org/officeDocument/2006/relationships/hyperlink" Target="mailto:info@GuitarCenterFoundation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guitarcenterfoundation.org/" TargetMode="External"/><Relationship Id="rId10" Type="http://schemas.openxmlformats.org/officeDocument/2006/relationships/hyperlink" Target="mailto:pr@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1237</Words>
  <Characters>7056</Characters>
  <Application>Microsoft Macintosh Word</Application>
  <DocSecurity>0</DocSecurity>
  <Lines>58</Lines>
  <Paragraphs>16</Paragraphs>
  <ScaleCrop>false</ScaleCrop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Lovato, Cristine</dc:creator>
  <cp:keywords/>
  <dc:description/>
  <cp:lastModifiedBy>Thomas D. Schreck</cp:lastModifiedBy>
  <cp:revision>7</cp:revision>
  <dcterms:created xsi:type="dcterms:W3CDTF">2022-02-17T01:01:00Z</dcterms:created>
  <dcterms:modified xsi:type="dcterms:W3CDTF">2022-02-17T21:32:00Z</dcterms:modified>
</cp:coreProperties>
</file>