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B1F1" w14:textId="77777777" w:rsidR="00B25A1A" w:rsidRPr="009A3D0E" w:rsidRDefault="00D375DA" w:rsidP="00B267B8">
      <w:pPr>
        <w:spacing w:line="276" w:lineRule="auto"/>
        <w:jc w:val="center"/>
      </w:pPr>
      <w:r w:rsidRPr="009A3D0E">
        <w:tab/>
      </w:r>
    </w:p>
    <w:p w14:paraId="34D827D8" w14:textId="77777777" w:rsidR="00B25A1A" w:rsidRPr="009A3D0E" w:rsidRDefault="00B25A1A" w:rsidP="00B267B8">
      <w:pPr>
        <w:spacing w:line="276" w:lineRule="auto"/>
        <w:jc w:val="center"/>
      </w:pPr>
    </w:p>
    <w:p w14:paraId="637D5345" w14:textId="77777777" w:rsidR="00B267B8" w:rsidRPr="009A3D0E" w:rsidRDefault="007D22CA" w:rsidP="00B267B8">
      <w:pPr>
        <w:spacing w:line="276" w:lineRule="auto"/>
        <w:jc w:val="center"/>
        <w:sectPr w:rsidR="00B267B8" w:rsidRPr="009A3D0E" w:rsidSect="00B267B8">
          <w:pgSz w:w="11900" w:h="16840"/>
          <w:pgMar w:top="0" w:right="1440" w:bottom="1440" w:left="1440" w:header="706" w:footer="706" w:gutter="0"/>
          <w:cols w:space="708"/>
        </w:sectPr>
      </w:pPr>
      <w:r>
        <w:rPr>
          <w:noProof/>
        </w:rPr>
        <w:drawing>
          <wp:inline distT="0" distB="0" distL="0" distR="0" wp14:anchorId="556DE438" wp14:editId="73D92BA8">
            <wp:extent cx="2743200" cy="622300"/>
            <wp:effectExtent l="0" t="0" r="0" b="12700"/>
            <wp:docPr id="3" name="Picture 3" descr="Focusrite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cusrite_Logo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7B0C" w14:textId="77777777" w:rsidR="003E7681" w:rsidRPr="00C5641E" w:rsidRDefault="00EF1D5A" w:rsidP="004630C3">
      <w:pPr>
        <w:spacing w:line="276" w:lineRule="auto"/>
        <w:rPr>
          <w:b/>
          <w:bCs/>
          <w:color w:val="FF0000"/>
          <w:sz w:val="28"/>
          <w:szCs w:val="28"/>
        </w:rPr>
      </w:pPr>
      <w:r>
        <w:rPr>
          <w:rFonts w:cs="Helvetica"/>
          <w:noProof/>
        </w:rPr>
        <w:pict w14:anchorId="6D6CB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Default Line" style="width:431.7pt;height:1.4pt;mso-width-percent:0;mso-height-percent:0;mso-width-percent:0;mso-height-percent:0" o:hrpct="0" o:hralign="center" o:hr="t">
            <v:imagedata r:id="rId6" o:title="Default Line"/>
          </v:shape>
        </w:pict>
      </w:r>
    </w:p>
    <w:p w14:paraId="79AD544C" w14:textId="77777777" w:rsidR="004710EE" w:rsidRPr="009A3D0E" w:rsidRDefault="00694ECB" w:rsidP="004710EE">
      <w:pPr>
        <w:spacing w:line="276" w:lineRule="auto"/>
        <w:jc w:val="center"/>
        <w:rPr>
          <w:rFonts w:cs="Helvetica"/>
          <w:b/>
        </w:rPr>
      </w:pPr>
      <w:r w:rsidRPr="009A3D0E">
        <w:rPr>
          <w:b/>
        </w:rPr>
        <w:t>FOR</w:t>
      </w:r>
      <w:r w:rsidR="00275C5C" w:rsidRPr="009A3D0E">
        <w:rPr>
          <w:b/>
        </w:rPr>
        <w:t xml:space="preserve"> </w:t>
      </w:r>
      <w:r w:rsidRPr="009A3D0E">
        <w:rPr>
          <w:b/>
        </w:rPr>
        <w:t>IMMEDIATE</w:t>
      </w:r>
      <w:r w:rsidR="00275C5C" w:rsidRPr="009A3D0E">
        <w:rPr>
          <w:b/>
        </w:rPr>
        <w:t xml:space="preserve"> </w:t>
      </w:r>
      <w:r w:rsidRPr="009A3D0E">
        <w:rPr>
          <w:b/>
        </w:rPr>
        <w:t>RELEASE</w:t>
      </w:r>
    </w:p>
    <w:p w14:paraId="0987D8C1" w14:textId="77777777" w:rsidR="00F2248F" w:rsidRDefault="00EF1D5A" w:rsidP="004630C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cs="Helvetica"/>
          <w:noProof/>
        </w:rPr>
        <w:pict w14:anchorId="7F4629BF">
          <v:shape id="_x0000_i1025" type="#_x0000_t75" alt="Default Line" style="width:431.7pt;height:1.4pt;mso-width-percent:0;mso-height-percent:0;mso-width-percent:0;mso-height-percent:0" o:hrpct="0" o:hralign="center" o:hr="t">
            <v:imagedata r:id="rId6" o:title="Default Line"/>
          </v:shape>
        </w:pict>
      </w:r>
    </w:p>
    <w:p w14:paraId="3B932261" w14:textId="46221E24" w:rsidR="00884749" w:rsidRPr="00884749" w:rsidRDefault="006B715E" w:rsidP="00884749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Focusrite</w:t>
      </w:r>
      <w:proofErr w:type="spellEnd"/>
      <w:r>
        <w:rPr>
          <w:b/>
          <w:bCs/>
          <w:sz w:val="28"/>
          <w:szCs w:val="28"/>
        </w:rPr>
        <w:t xml:space="preserve"> once again offers </w:t>
      </w:r>
      <w:r w:rsidR="00884749" w:rsidRPr="00884749">
        <w:rPr>
          <w:b/>
          <w:bCs/>
          <w:sz w:val="28"/>
          <w:szCs w:val="28"/>
        </w:rPr>
        <w:t>Hitmaker Expansion</w:t>
      </w:r>
      <w:r>
        <w:rPr>
          <w:b/>
          <w:bCs/>
          <w:sz w:val="28"/>
          <w:szCs w:val="28"/>
        </w:rPr>
        <w:t xml:space="preserve"> software/plug-in bundle,</w:t>
      </w:r>
      <w:r w:rsidR="00884749" w:rsidRPr="008847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now</w:t>
      </w:r>
      <w:r w:rsidR="00884749" w:rsidRPr="00884749">
        <w:rPr>
          <w:b/>
          <w:bCs/>
          <w:sz w:val="28"/>
          <w:szCs w:val="28"/>
        </w:rPr>
        <w:t xml:space="preserve"> bigger than ever</w:t>
      </w:r>
    </w:p>
    <w:p w14:paraId="49011DB0" w14:textId="77777777" w:rsidR="00C504EB" w:rsidRPr="009A3D0E" w:rsidRDefault="00C504EB" w:rsidP="00AF000D">
      <w:pPr>
        <w:spacing w:line="276" w:lineRule="auto"/>
        <w:rPr>
          <w:i/>
          <w:iCs/>
          <w:sz w:val="22"/>
          <w:szCs w:val="22"/>
        </w:rPr>
      </w:pPr>
    </w:p>
    <w:p w14:paraId="79A7E6F4" w14:textId="25EB3674" w:rsidR="00E95F31" w:rsidRPr="00E95F31" w:rsidRDefault="00884749" w:rsidP="00E95F31">
      <w:pPr>
        <w:spacing w:line="276" w:lineRule="auto"/>
        <w:jc w:val="center"/>
        <w:rPr>
          <w:i/>
          <w:iCs/>
          <w:sz w:val="22"/>
          <w:szCs w:val="22"/>
        </w:rPr>
      </w:pPr>
      <w:r w:rsidRPr="00884749">
        <w:rPr>
          <w:i/>
          <w:iCs/>
          <w:sz w:val="22"/>
          <w:szCs w:val="22"/>
        </w:rPr>
        <w:t xml:space="preserve">New </w:t>
      </w:r>
      <w:proofErr w:type="spellStart"/>
      <w:r w:rsidR="006B715E">
        <w:rPr>
          <w:i/>
          <w:iCs/>
          <w:sz w:val="22"/>
          <w:szCs w:val="22"/>
        </w:rPr>
        <w:t>Focusrite</w:t>
      </w:r>
      <w:proofErr w:type="spellEnd"/>
      <w:r w:rsidR="006B715E">
        <w:rPr>
          <w:i/>
          <w:iCs/>
          <w:sz w:val="22"/>
          <w:szCs w:val="22"/>
        </w:rPr>
        <w:t xml:space="preserve"> </w:t>
      </w:r>
      <w:r w:rsidRPr="00884749">
        <w:rPr>
          <w:i/>
          <w:iCs/>
          <w:sz w:val="22"/>
          <w:szCs w:val="22"/>
        </w:rPr>
        <w:t>Scarlett 3</w:t>
      </w:r>
      <w:r w:rsidRPr="00884749">
        <w:rPr>
          <w:i/>
          <w:iCs/>
          <w:sz w:val="22"/>
          <w:szCs w:val="22"/>
          <w:vertAlign w:val="superscript"/>
        </w:rPr>
        <w:t>rd</w:t>
      </w:r>
      <w:r w:rsidRPr="00884749">
        <w:rPr>
          <w:i/>
          <w:iCs/>
          <w:sz w:val="22"/>
          <w:szCs w:val="22"/>
        </w:rPr>
        <w:t xml:space="preserve"> Gen, </w:t>
      </w:r>
      <w:proofErr w:type="spellStart"/>
      <w:r w:rsidRPr="00884749">
        <w:rPr>
          <w:i/>
          <w:iCs/>
          <w:sz w:val="22"/>
          <w:szCs w:val="22"/>
        </w:rPr>
        <w:t>Clarett</w:t>
      </w:r>
      <w:proofErr w:type="spellEnd"/>
      <w:r w:rsidRPr="00884749">
        <w:rPr>
          <w:i/>
          <w:iCs/>
          <w:sz w:val="22"/>
          <w:szCs w:val="22"/>
        </w:rPr>
        <w:t xml:space="preserve">+, </w:t>
      </w:r>
      <w:proofErr w:type="spellStart"/>
      <w:r w:rsidRPr="00884749">
        <w:rPr>
          <w:i/>
          <w:iCs/>
          <w:sz w:val="22"/>
          <w:szCs w:val="22"/>
        </w:rPr>
        <w:t>Clarett</w:t>
      </w:r>
      <w:proofErr w:type="spellEnd"/>
      <w:r w:rsidRPr="00884749">
        <w:rPr>
          <w:i/>
          <w:iCs/>
          <w:sz w:val="22"/>
          <w:szCs w:val="22"/>
        </w:rPr>
        <w:t xml:space="preserve"> USB and Red users now get tools from Antares®, </w:t>
      </w:r>
      <w:proofErr w:type="spellStart"/>
      <w:r w:rsidRPr="00884749">
        <w:rPr>
          <w:i/>
          <w:iCs/>
          <w:sz w:val="22"/>
          <w:szCs w:val="22"/>
        </w:rPr>
        <w:t>Softube</w:t>
      </w:r>
      <w:proofErr w:type="spellEnd"/>
      <w:r w:rsidRPr="00884749">
        <w:rPr>
          <w:i/>
          <w:iCs/>
          <w:sz w:val="22"/>
          <w:szCs w:val="22"/>
        </w:rPr>
        <w:t xml:space="preserve">®, XLN Audio®, </w:t>
      </w:r>
      <w:proofErr w:type="spellStart"/>
      <w:r w:rsidRPr="00884749">
        <w:rPr>
          <w:i/>
          <w:iCs/>
          <w:sz w:val="22"/>
          <w:szCs w:val="22"/>
        </w:rPr>
        <w:t>Relab</w:t>
      </w:r>
      <w:proofErr w:type="spellEnd"/>
      <w:r w:rsidRPr="00884749">
        <w:rPr>
          <w:i/>
          <w:iCs/>
          <w:sz w:val="22"/>
          <w:szCs w:val="22"/>
        </w:rPr>
        <w:t xml:space="preserve">, </w:t>
      </w:r>
      <w:proofErr w:type="spellStart"/>
      <w:r w:rsidRPr="00884749">
        <w:rPr>
          <w:i/>
          <w:iCs/>
          <w:sz w:val="22"/>
          <w:szCs w:val="22"/>
        </w:rPr>
        <w:t>Brainworx</w:t>
      </w:r>
      <w:proofErr w:type="spellEnd"/>
      <w:r w:rsidRPr="00884749">
        <w:rPr>
          <w:i/>
          <w:iCs/>
          <w:sz w:val="22"/>
          <w:szCs w:val="22"/>
        </w:rPr>
        <w:t>® and more</w:t>
      </w:r>
      <w:r w:rsidR="006B715E">
        <w:rPr>
          <w:i/>
          <w:iCs/>
          <w:sz w:val="22"/>
          <w:szCs w:val="22"/>
        </w:rPr>
        <w:t>, helping complete their recording setup</w:t>
      </w:r>
      <w:r w:rsidR="00E95F31">
        <w:rPr>
          <w:i/>
          <w:iCs/>
          <w:sz w:val="22"/>
          <w:szCs w:val="22"/>
        </w:rPr>
        <w:t xml:space="preserve">. Learn more at </w:t>
      </w:r>
      <w:hyperlink r:id="rId7" w:history="1">
        <w:r w:rsidR="00E95F31" w:rsidRPr="00E95F31">
          <w:rPr>
            <w:rStyle w:val="Hyperlink"/>
            <w:i/>
            <w:iCs/>
            <w:sz w:val="22"/>
            <w:szCs w:val="22"/>
          </w:rPr>
          <w:t>https://youtu.be/42j5J7D_50Y</w:t>
        </w:r>
      </w:hyperlink>
    </w:p>
    <w:p w14:paraId="23035254" w14:textId="5B0CDBE6" w:rsidR="00C504EB" w:rsidRPr="009A3D0E" w:rsidRDefault="00C504EB" w:rsidP="00AC2217">
      <w:pPr>
        <w:spacing w:line="276" w:lineRule="auto"/>
        <w:jc w:val="center"/>
        <w:rPr>
          <w:rFonts w:cs="Helvetica"/>
          <w:sz w:val="22"/>
          <w:szCs w:val="22"/>
        </w:rPr>
      </w:pPr>
    </w:p>
    <w:p w14:paraId="517A1C3C" w14:textId="0A8D76AC" w:rsidR="00884749" w:rsidRPr="00884749" w:rsidRDefault="002C0BE3" w:rsidP="00884749">
      <w:pPr>
        <w:spacing w:line="276" w:lineRule="auto"/>
        <w:rPr>
          <w:i/>
          <w:iCs/>
          <w:sz w:val="22"/>
          <w:szCs w:val="22"/>
        </w:rPr>
      </w:pPr>
      <w:r w:rsidRPr="009A3D0E">
        <w:rPr>
          <w:rFonts w:cs="Helvetica"/>
          <w:sz w:val="22"/>
          <w:szCs w:val="22"/>
        </w:rPr>
        <w:t>Los</w:t>
      </w:r>
      <w:r w:rsidR="00275C5C" w:rsidRPr="009A3D0E">
        <w:rPr>
          <w:rFonts w:cs="Helvetica"/>
          <w:sz w:val="22"/>
          <w:szCs w:val="22"/>
        </w:rPr>
        <w:t xml:space="preserve"> </w:t>
      </w:r>
      <w:r w:rsidRPr="009A3D0E">
        <w:rPr>
          <w:rFonts w:cs="Helvetica"/>
          <w:sz w:val="22"/>
          <w:szCs w:val="22"/>
        </w:rPr>
        <w:t>Angeles</w:t>
      </w:r>
      <w:r w:rsidR="001E2F53" w:rsidRPr="009A3D0E">
        <w:rPr>
          <w:rFonts w:cs="Helvetica"/>
          <w:sz w:val="22"/>
          <w:szCs w:val="22"/>
        </w:rPr>
        <w:t>,</w:t>
      </w:r>
      <w:r w:rsidR="00275C5C" w:rsidRPr="009A3D0E">
        <w:rPr>
          <w:rFonts w:cs="Helvetica"/>
          <w:sz w:val="22"/>
          <w:szCs w:val="22"/>
        </w:rPr>
        <w:t xml:space="preserve"> </w:t>
      </w:r>
      <w:r w:rsidR="001E2F53" w:rsidRPr="009A3D0E">
        <w:rPr>
          <w:rFonts w:cs="Helvetica"/>
          <w:sz w:val="22"/>
          <w:szCs w:val="22"/>
        </w:rPr>
        <w:t>CA,</w:t>
      </w:r>
      <w:r w:rsidR="00275C5C" w:rsidRPr="009A3D0E">
        <w:rPr>
          <w:rFonts w:cs="Helvetica"/>
          <w:sz w:val="22"/>
          <w:szCs w:val="22"/>
        </w:rPr>
        <w:t xml:space="preserve"> </w:t>
      </w:r>
      <w:r w:rsidR="00884749">
        <w:rPr>
          <w:rFonts w:cs="Helvetica"/>
          <w:sz w:val="22"/>
          <w:szCs w:val="22"/>
        </w:rPr>
        <w:t xml:space="preserve">November </w:t>
      </w:r>
      <w:r w:rsidR="00AC2217">
        <w:rPr>
          <w:rFonts w:cs="Helvetica"/>
          <w:sz w:val="22"/>
          <w:szCs w:val="22"/>
        </w:rPr>
        <w:t>29</w:t>
      </w:r>
      <w:r w:rsidR="00C504EB" w:rsidRPr="009A3D0E">
        <w:rPr>
          <w:rFonts w:cs="Helvetica"/>
          <w:sz w:val="22"/>
          <w:szCs w:val="22"/>
        </w:rPr>
        <w:t>,</w:t>
      </w:r>
      <w:r w:rsidR="00275C5C" w:rsidRPr="009A3D0E">
        <w:rPr>
          <w:rFonts w:cs="Helvetica"/>
          <w:sz w:val="22"/>
          <w:szCs w:val="22"/>
        </w:rPr>
        <w:t xml:space="preserve"> </w:t>
      </w:r>
      <w:r w:rsidR="00C504EB" w:rsidRPr="009A3D0E">
        <w:rPr>
          <w:rFonts w:cs="Helvetica"/>
          <w:sz w:val="22"/>
          <w:szCs w:val="22"/>
        </w:rPr>
        <w:t>2021</w:t>
      </w:r>
      <w:r w:rsidR="00275C5C" w:rsidRPr="009A3D0E">
        <w:rPr>
          <w:sz w:val="22"/>
          <w:szCs w:val="22"/>
        </w:rPr>
        <w:t xml:space="preserve"> </w:t>
      </w:r>
      <w:r w:rsidR="00D57948" w:rsidRPr="009A3D0E">
        <w:rPr>
          <w:sz w:val="22"/>
          <w:szCs w:val="22"/>
        </w:rPr>
        <w:t>–</w:t>
      </w:r>
      <w:r w:rsidR="006B715E">
        <w:rPr>
          <w:sz w:val="22"/>
          <w:szCs w:val="22"/>
        </w:rPr>
        <w:t xml:space="preserve"> </w:t>
      </w:r>
      <w:r w:rsidR="006B715E" w:rsidRPr="00884749">
        <w:rPr>
          <w:sz w:val="22"/>
          <w:szCs w:val="22"/>
        </w:rPr>
        <w:t xml:space="preserve">Hitmaker Expansion </w:t>
      </w:r>
      <w:r w:rsidR="006B715E">
        <w:rPr>
          <w:sz w:val="22"/>
          <w:szCs w:val="22"/>
        </w:rPr>
        <w:t xml:space="preserve">is a software/plug-in bundle originally </w:t>
      </w:r>
      <w:r w:rsidR="00575FC0">
        <w:rPr>
          <w:sz w:val="22"/>
          <w:szCs w:val="22"/>
        </w:rPr>
        <w:t>included</w:t>
      </w:r>
      <w:r w:rsidR="006B715E">
        <w:rPr>
          <w:sz w:val="22"/>
          <w:szCs w:val="22"/>
        </w:rPr>
        <w:t xml:space="preserve"> </w:t>
      </w:r>
      <w:r w:rsidR="00575FC0">
        <w:rPr>
          <w:sz w:val="22"/>
          <w:szCs w:val="22"/>
        </w:rPr>
        <w:t xml:space="preserve">free </w:t>
      </w:r>
      <w:r w:rsidR="006B715E">
        <w:rPr>
          <w:sz w:val="22"/>
          <w:szCs w:val="22"/>
        </w:rPr>
        <w:t xml:space="preserve">with </w:t>
      </w:r>
      <w:proofErr w:type="spellStart"/>
      <w:r w:rsidR="006B715E">
        <w:rPr>
          <w:sz w:val="22"/>
          <w:szCs w:val="22"/>
        </w:rPr>
        <w:t>Focusrite</w:t>
      </w:r>
      <w:proofErr w:type="spellEnd"/>
      <w:r w:rsidR="006B715E">
        <w:rPr>
          <w:sz w:val="22"/>
          <w:szCs w:val="22"/>
        </w:rPr>
        <w:t xml:space="preserve"> </w:t>
      </w:r>
      <w:proofErr w:type="spellStart"/>
      <w:r w:rsidR="006B715E">
        <w:rPr>
          <w:sz w:val="22"/>
          <w:szCs w:val="22"/>
        </w:rPr>
        <w:t>Clarett</w:t>
      </w:r>
      <w:proofErr w:type="spellEnd"/>
      <w:r w:rsidR="006B715E">
        <w:rPr>
          <w:sz w:val="22"/>
          <w:szCs w:val="22"/>
        </w:rPr>
        <w:t xml:space="preserve"> products in </w:t>
      </w:r>
      <w:r w:rsidR="008B3E9C">
        <w:rPr>
          <w:sz w:val="22"/>
          <w:szCs w:val="22"/>
        </w:rPr>
        <w:t xml:space="preserve">the </w:t>
      </w:r>
      <w:r w:rsidR="006B715E">
        <w:rPr>
          <w:sz w:val="22"/>
          <w:szCs w:val="22"/>
        </w:rPr>
        <w:t>fall</w:t>
      </w:r>
      <w:r w:rsidR="008B3E9C">
        <w:rPr>
          <w:sz w:val="22"/>
          <w:szCs w:val="22"/>
        </w:rPr>
        <w:t xml:space="preserve"> of</w:t>
      </w:r>
      <w:r w:rsidR="006B715E">
        <w:rPr>
          <w:sz w:val="22"/>
          <w:szCs w:val="22"/>
        </w:rPr>
        <w:t xml:space="preserve"> 2020. </w:t>
      </w:r>
      <w:r w:rsidR="00884749" w:rsidRPr="00884749">
        <w:rPr>
          <w:sz w:val="22"/>
          <w:szCs w:val="22"/>
        </w:rPr>
        <w:t>Now, Hitmaker Expansion is back, featuring more tools for more interface users</w:t>
      </w:r>
      <w:r w:rsidR="006B715E">
        <w:rPr>
          <w:sz w:val="22"/>
          <w:szCs w:val="22"/>
        </w:rPr>
        <w:t xml:space="preserve">, including </w:t>
      </w:r>
      <w:proofErr w:type="spellStart"/>
      <w:r w:rsidR="006B715E" w:rsidRPr="00AC2217">
        <w:rPr>
          <w:iCs/>
          <w:sz w:val="22"/>
          <w:szCs w:val="22"/>
        </w:rPr>
        <w:t>Focusrite</w:t>
      </w:r>
      <w:proofErr w:type="spellEnd"/>
      <w:r w:rsidR="006B715E" w:rsidRPr="00AC2217">
        <w:rPr>
          <w:iCs/>
          <w:sz w:val="22"/>
          <w:szCs w:val="22"/>
        </w:rPr>
        <w:t xml:space="preserve"> Scarlett 3</w:t>
      </w:r>
      <w:r w:rsidR="006B715E" w:rsidRPr="00AC2217">
        <w:rPr>
          <w:iCs/>
          <w:sz w:val="22"/>
          <w:szCs w:val="22"/>
          <w:vertAlign w:val="superscript"/>
        </w:rPr>
        <w:t>rd</w:t>
      </w:r>
      <w:r w:rsidR="006B715E" w:rsidRPr="00AC2217">
        <w:rPr>
          <w:iCs/>
          <w:sz w:val="22"/>
          <w:szCs w:val="22"/>
        </w:rPr>
        <w:t xml:space="preserve"> Gen, </w:t>
      </w:r>
      <w:proofErr w:type="spellStart"/>
      <w:r w:rsidR="006B715E" w:rsidRPr="00AC2217">
        <w:rPr>
          <w:iCs/>
          <w:sz w:val="22"/>
          <w:szCs w:val="22"/>
        </w:rPr>
        <w:t>Clarett</w:t>
      </w:r>
      <w:proofErr w:type="spellEnd"/>
      <w:r w:rsidR="006B715E" w:rsidRPr="00AC2217">
        <w:rPr>
          <w:iCs/>
          <w:sz w:val="22"/>
          <w:szCs w:val="22"/>
        </w:rPr>
        <w:t xml:space="preserve">+, </w:t>
      </w:r>
      <w:proofErr w:type="spellStart"/>
      <w:r w:rsidR="006B715E" w:rsidRPr="00AC2217">
        <w:rPr>
          <w:iCs/>
          <w:sz w:val="22"/>
          <w:szCs w:val="22"/>
        </w:rPr>
        <w:t>Clarett</w:t>
      </w:r>
      <w:proofErr w:type="spellEnd"/>
      <w:r w:rsidR="006B715E" w:rsidRPr="00AC2217">
        <w:rPr>
          <w:iCs/>
          <w:sz w:val="22"/>
          <w:szCs w:val="22"/>
        </w:rPr>
        <w:t xml:space="preserve"> USB and Red</w:t>
      </w:r>
      <w:r w:rsidR="00884749" w:rsidRPr="00884749">
        <w:rPr>
          <w:sz w:val="22"/>
          <w:szCs w:val="22"/>
        </w:rPr>
        <w:t xml:space="preserve">. </w:t>
      </w:r>
      <w:proofErr w:type="spellStart"/>
      <w:r w:rsidR="006B715E" w:rsidRPr="006B715E">
        <w:rPr>
          <w:sz w:val="22"/>
          <w:szCs w:val="22"/>
        </w:rPr>
        <w:t>Focusrite</w:t>
      </w:r>
      <w:proofErr w:type="spellEnd"/>
      <w:r w:rsidR="006B715E" w:rsidRPr="006B715E">
        <w:rPr>
          <w:sz w:val="22"/>
          <w:szCs w:val="22"/>
        </w:rPr>
        <w:t xml:space="preserve"> Scarlett has already helped make more records than any other range of interfaces in the world</w:t>
      </w:r>
      <w:r w:rsidR="006B715E">
        <w:rPr>
          <w:sz w:val="22"/>
          <w:szCs w:val="22"/>
        </w:rPr>
        <w:t>, and now a</w:t>
      </w:r>
      <w:r w:rsidR="00884749" w:rsidRPr="00884749">
        <w:rPr>
          <w:sz w:val="22"/>
          <w:szCs w:val="22"/>
        </w:rPr>
        <w:t>nyone can complete their recording studio with this new suite of plug-ins and software.</w:t>
      </w:r>
    </w:p>
    <w:p w14:paraId="5499FAB8" w14:textId="77777777" w:rsidR="00884749" w:rsidRPr="00884749" w:rsidRDefault="00884749" w:rsidP="00884749">
      <w:pPr>
        <w:spacing w:line="276" w:lineRule="auto"/>
        <w:rPr>
          <w:sz w:val="22"/>
          <w:szCs w:val="22"/>
        </w:rPr>
      </w:pPr>
    </w:p>
    <w:p w14:paraId="7EDDED09" w14:textId="75AB2634" w:rsidR="00884749" w:rsidRPr="00884749" w:rsidRDefault="00884749" w:rsidP="00884749">
      <w:pPr>
        <w:spacing w:line="276" w:lineRule="auto"/>
        <w:rPr>
          <w:sz w:val="22"/>
          <w:szCs w:val="22"/>
        </w:rPr>
      </w:pPr>
      <w:r w:rsidRPr="00884749">
        <w:rPr>
          <w:sz w:val="22"/>
          <w:szCs w:val="22"/>
        </w:rPr>
        <w:t xml:space="preserve">Create studio quality vocals, powerful guitars, luscious keys and huge drums, then mix and master with iconic </w:t>
      </w:r>
      <w:proofErr w:type="spellStart"/>
      <w:r w:rsidRPr="00884749">
        <w:rPr>
          <w:sz w:val="22"/>
          <w:szCs w:val="22"/>
        </w:rPr>
        <w:t>Focusrite</w:t>
      </w:r>
      <w:proofErr w:type="spellEnd"/>
      <w:r w:rsidRPr="00884749">
        <w:rPr>
          <w:sz w:val="22"/>
          <w:szCs w:val="22"/>
        </w:rPr>
        <w:t xml:space="preserve"> studio hardware – all in the box with your Scarlett 3</w:t>
      </w:r>
      <w:r w:rsidRPr="00884749">
        <w:rPr>
          <w:sz w:val="22"/>
          <w:szCs w:val="22"/>
          <w:vertAlign w:val="superscript"/>
        </w:rPr>
        <w:t>rd</w:t>
      </w:r>
      <w:r w:rsidRPr="00884749">
        <w:rPr>
          <w:sz w:val="22"/>
          <w:szCs w:val="22"/>
        </w:rPr>
        <w:t xml:space="preserve"> Gen, </w:t>
      </w:r>
      <w:proofErr w:type="spellStart"/>
      <w:r w:rsidRPr="00884749">
        <w:rPr>
          <w:sz w:val="22"/>
          <w:szCs w:val="22"/>
        </w:rPr>
        <w:t>Clarett</w:t>
      </w:r>
      <w:proofErr w:type="spellEnd"/>
      <w:r w:rsidRPr="00884749">
        <w:rPr>
          <w:sz w:val="22"/>
          <w:szCs w:val="22"/>
        </w:rPr>
        <w:t xml:space="preserve"> or Red interface.</w:t>
      </w:r>
      <w:r w:rsidR="006B715E">
        <w:rPr>
          <w:sz w:val="22"/>
          <w:szCs w:val="22"/>
        </w:rPr>
        <w:t xml:space="preserve"> </w:t>
      </w:r>
      <w:r w:rsidRPr="00884749">
        <w:rPr>
          <w:sz w:val="22"/>
          <w:szCs w:val="22"/>
        </w:rPr>
        <w:t xml:space="preserve">Get inspired and capture ideas with </w:t>
      </w:r>
      <w:proofErr w:type="spellStart"/>
      <w:r w:rsidRPr="00AC2217">
        <w:rPr>
          <w:iCs/>
          <w:sz w:val="22"/>
          <w:szCs w:val="22"/>
        </w:rPr>
        <w:t>Softube</w:t>
      </w:r>
      <w:proofErr w:type="spellEnd"/>
      <w:r w:rsidRPr="00AC2217">
        <w:rPr>
          <w:iCs/>
          <w:sz w:val="22"/>
          <w:szCs w:val="22"/>
        </w:rPr>
        <w:t xml:space="preserve"> Marshall® Silver Jubilee 2555</w:t>
      </w:r>
      <w:r w:rsidRPr="006B715E">
        <w:rPr>
          <w:sz w:val="22"/>
          <w:szCs w:val="22"/>
        </w:rPr>
        <w:t xml:space="preserve">, </w:t>
      </w:r>
      <w:r w:rsidRPr="00AC2217">
        <w:rPr>
          <w:iCs/>
          <w:sz w:val="22"/>
          <w:szCs w:val="22"/>
        </w:rPr>
        <w:t>Antares Auto-Tune® Access</w:t>
      </w:r>
      <w:r w:rsidRPr="006B715E">
        <w:rPr>
          <w:sz w:val="22"/>
          <w:szCs w:val="22"/>
        </w:rPr>
        <w:t xml:space="preserve">, </w:t>
      </w:r>
      <w:proofErr w:type="spellStart"/>
      <w:r w:rsidRPr="00AC2217">
        <w:rPr>
          <w:iCs/>
          <w:sz w:val="22"/>
          <w:szCs w:val="22"/>
        </w:rPr>
        <w:t>Brainworx</w:t>
      </w:r>
      <w:proofErr w:type="spellEnd"/>
      <w:r w:rsidRPr="00AC2217">
        <w:rPr>
          <w:iCs/>
          <w:sz w:val="22"/>
          <w:szCs w:val="22"/>
        </w:rPr>
        <w:t xml:space="preserve"> </w:t>
      </w:r>
      <w:proofErr w:type="spellStart"/>
      <w:r w:rsidRPr="00AC2217">
        <w:rPr>
          <w:iCs/>
          <w:sz w:val="22"/>
          <w:szCs w:val="22"/>
        </w:rPr>
        <w:t>bx_oberhausen</w:t>
      </w:r>
      <w:proofErr w:type="spellEnd"/>
      <w:r w:rsidRPr="00AC2217">
        <w:rPr>
          <w:iCs/>
          <w:sz w:val="22"/>
          <w:szCs w:val="22"/>
        </w:rPr>
        <w:t xml:space="preserve"> </w:t>
      </w:r>
      <w:r w:rsidRPr="006B715E">
        <w:rPr>
          <w:sz w:val="22"/>
          <w:szCs w:val="22"/>
        </w:rPr>
        <w:t xml:space="preserve">and </w:t>
      </w:r>
      <w:r w:rsidRPr="00AC2217">
        <w:rPr>
          <w:iCs/>
          <w:sz w:val="22"/>
          <w:szCs w:val="22"/>
        </w:rPr>
        <w:t>XLN Addictive Keys</w:t>
      </w:r>
      <w:r w:rsidRPr="006B715E">
        <w:rPr>
          <w:sz w:val="22"/>
          <w:szCs w:val="22"/>
        </w:rPr>
        <w:t xml:space="preserve"> and </w:t>
      </w:r>
      <w:r w:rsidRPr="00AC2217">
        <w:rPr>
          <w:iCs/>
          <w:sz w:val="22"/>
          <w:szCs w:val="22"/>
        </w:rPr>
        <w:t>Addictive Drums 2: Studio Rock Kit.</w:t>
      </w:r>
      <w:r w:rsidR="006B715E">
        <w:rPr>
          <w:iCs/>
          <w:sz w:val="22"/>
          <w:szCs w:val="22"/>
        </w:rPr>
        <w:t xml:space="preserve"> </w:t>
      </w:r>
      <w:r w:rsidRPr="00884749">
        <w:rPr>
          <w:sz w:val="22"/>
          <w:szCs w:val="22"/>
        </w:rPr>
        <w:t xml:space="preserve">Mix and master with classic studio tools like </w:t>
      </w:r>
      <w:proofErr w:type="spellStart"/>
      <w:r w:rsidRPr="00AC2217">
        <w:rPr>
          <w:iCs/>
          <w:sz w:val="22"/>
          <w:szCs w:val="22"/>
        </w:rPr>
        <w:t>Relab</w:t>
      </w:r>
      <w:proofErr w:type="spellEnd"/>
      <w:r w:rsidRPr="00AC2217">
        <w:rPr>
          <w:iCs/>
          <w:sz w:val="22"/>
          <w:szCs w:val="22"/>
        </w:rPr>
        <w:t xml:space="preserve"> LX480 Essentials</w:t>
      </w:r>
      <w:r w:rsidRPr="006B715E">
        <w:rPr>
          <w:sz w:val="22"/>
          <w:szCs w:val="22"/>
        </w:rPr>
        <w:t xml:space="preserve">, </w:t>
      </w:r>
      <w:proofErr w:type="spellStart"/>
      <w:r w:rsidRPr="00AC2217">
        <w:rPr>
          <w:iCs/>
          <w:sz w:val="22"/>
          <w:szCs w:val="22"/>
        </w:rPr>
        <w:t>Focusrite</w:t>
      </w:r>
      <w:proofErr w:type="spellEnd"/>
      <w:r w:rsidRPr="00AC2217">
        <w:rPr>
          <w:iCs/>
          <w:sz w:val="22"/>
          <w:szCs w:val="22"/>
        </w:rPr>
        <w:t xml:space="preserve"> Red 2 &amp; 3 Plug-in Suite,</w:t>
      </w:r>
      <w:r w:rsidRPr="006B715E">
        <w:rPr>
          <w:sz w:val="22"/>
          <w:szCs w:val="22"/>
        </w:rPr>
        <w:t xml:space="preserve"> </w:t>
      </w:r>
      <w:proofErr w:type="spellStart"/>
      <w:r w:rsidRPr="00AC2217">
        <w:rPr>
          <w:iCs/>
          <w:sz w:val="22"/>
          <w:szCs w:val="22"/>
        </w:rPr>
        <w:t>Brainworx</w:t>
      </w:r>
      <w:proofErr w:type="spellEnd"/>
      <w:r w:rsidRPr="00AC2217">
        <w:rPr>
          <w:iCs/>
          <w:sz w:val="22"/>
          <w:szCs w:val="22"/>
        </w:rPr>
        <w:t xml:space="preserve"> </w:t>
      </w:r>
      <w:proofErr w:type="spellStart"/>
      <w:r w:rsidRPr="00AC2217">
        <w:rPr>
          <w:iCs/>
          <w:sz w:val="22"/>
          <w:szCs w:val="22"/>
        </w:rPr>
        <w:t>bx_console</w:t>
      </w:r>
      <w:proofErr w:type="spellEnd"/>
      <w:r w:rsidRPr="00AC2217">
        <w:rPr>
          <w:iCs/>
          <w:sz w:val="22"/>
          <w:szCs w:val="22"/>
        </w:rPr>
        <w:t xml:space="preserve"> </w:t>
      </w:r>
      <w:proofErr w:type="spellStart"/>
      <w:r w:rsidRPr="00AC2217">
        <w:rPr>
          <w:iCs/>
          <w:sz w:val="22"/>
          <w:szCs w:val="22"/>
        </w:rPr>
        <w:t>Focusrite</w:t>
      </w:r>
      <w:proofErr w:type="spellEnd"/>
      <w:r w:rsidRPr="00AC2217">
        <w:rPr>
          <w:iCs/>
          <w:sz w:val="22"/>
          <w:szCs w:val="22"/>
        </w:rPr>
        <w:t xml:space="preserve"> SC </w:t>
      </w:r>
      <w:r w:rsidRPr="006B715E">
        <w:rPr>
          <w:sz w:val="22"/>
          <w:szCs w:val="22"/>
        </w:rPr>
        <w:t xml:space="preserve">and </w:t>
      </w:r>
      <w:proofErr w:type="spellStart"/>
      <w:r w:rsidRPr="00AC2217">
        <w:rPr>
          <w:iCs/>
          <w:sz w:val="22"/>
          <w:szCs w:val="22"/>
        </w:rPr>
        <w:t>bx_masterdesk</w:t>
      </w:r>
      <w:proofErr w:type="spellEnd"/>
      <w:r w:rsidRPr="00AC2217">
        <w:rPr>
          <w:iCs/>
          <w:sz w:val="22"/>
          <w:szCs w:val="22"/>
        </w:rPr>
        <w:t>.</w:t>
      </w:r>
      <w:r w:rsidRPr="00884749">
        <w:rPr>
          <w:sz w:val="22"/>
          <w:szCs w:val="22"/>
        </w:rPr>
        <w:t xml:space="preserve"> </w:t>
      </w:r>
    </w:p>
    <w:p w14:paraId="22DB80C9" w14:textId="77777777" w:rsidR="00884749" w:rsidRPr="00884749" w:rsidRDefault="00884749" w:rsidP="00884749">
      <w:pPr>
        <w:spacing w:line="276" w:lineRule="auto"/>
        <w:rPr>
          <w:sz w:val="22"/>
          <w:szCs w:val="22"/>
        </w:rPr>
      </w:pPr>
    </w:p>
    <w:p w14:paraId="59E86514" w14:textId="77777777" w:rsidR="00884749" w:rsidRPr="00884749" w:rsidRDefault="00884749" w:rsidP="00884749">
      <w:pPr>
        <w:spacing w:line="276" w:lineRule="auto"/>
        <w:rPr>
          <w:sz w:val="22"/>
          <w:szCs w:val="22"/>
        </w:rPr>
      </w:pPr>
      <w:r w:rsidRPr="00884749">
        <w:rPr>
          <w:sz w:val="22"/>
          <w:szCs w:val="22"/>
        </w:rPr>
        <w:t>With software for every part of the writing, recording and production process – from inspiring new ideas to mastering and getting ready for release – Hitmaker Expansion is back and better than ever.</w:t>
      </w:r>
    </w:p>
    <w:p w14:paraId="437A83BC" w14:textId="77777777" w:rsidR="00884749" w:rsidRPr="00884749" w:rsidRDefault="00884749" w:rsidP="00884749">
      <w:pPr>
        <w:spacing w:line="276" w:lineRule="auto"/>
        <w:rPr>
          <w:sz w:val="22"/>
          <w:szCs w:val="22"/>
        </w:rPr>
      </w:pPr>
    </w:p>
    <w:p w14:paraId="4E1CAA79" w14:textId="41E59F9D" w:rsidR="00884749" w:rsidRPr="00884749" w:rsidRDefault="00884749" w:rsidP="00884749">
      <w:pPr>
        <w:spacing w:line="276" w:lineRule="auto"/>
        <w:rPr>
          <w:sz w:val="22"/>
          <w:szCs w:val="22"/>
        </w:rPr>
      </w:pPr>
      <w:r w:rsidRPr="00884749">
        <w:rPr>
          <w:sz w:val="22"/>
          <w:szCs w:val="22"/>
        </w:rPr>
        <w:t>For Scarlett 3</w:t>
      </w:r>
      <w:r w:rsidRPr="00884749">
        <w:rPr>
          <w:sz w:val="22"/>
          <w:szCs w:val="22"/>
          <w:vertAlign w:val="superscript"/>
        </w:rPr>
        <w:t>rd</w:t>
      </w:r>
      <w:r w:rsidRPr="00884749">
        <w:rPr>
          <w:sz w:val="22"/>
          <w:szCs w:val="22"/>
        </w:rPr>
        <w:t xml:space="preserve"> Gen, </w:t>
      </w:r>
      <w:proofErr w:type="spellStart"/>
      <w:r w:rsidRPr="00884749">
        <w:rPr>
          <w:sz w:val="22"/>
          <w:szCs w:val="22"/>
        </w:rPr>
        <w:t>Clarett</w:t>
      </w:r>
      <w:proofErr w:type="spellEnd"/>
      <w:r w:rsidRPr="00884749">
        <w:rPr>
          <w:sz w:val="22"/>
          <w:szCs w:val="22"/>
        </w:rPr>
        <w:t xml:space="preserve">+, </w:t>
      </w:r>
      <w:proofErr w:type="spellStart"/>
      <w:r w:rsidRPr="00884749">
        <w:rPr>
          <w:sz w:val="22"/>
          <w:szCs w:val="22"/>
        </w:rPr>
        <w:t>Clarett</w:t>
      </w:r>
      <w:proofErr w:type="spellEnd"/>
      <w:r w:rsidRPr="00884749">
        <w:rPr>
          <w:sz w:val="22"/>
          <w:szCs w:val="22"/>
        </w:rPr>
        <w:t xml:space="preserve"> USB and Red interfaces purchased and registered on or after October 1, 2021, the Hitmaker Expansion is added to your account for free.</w:t>
      </w:r>
    </w:p>
    <w:p w14:paraId="3CC4C25E" w14:textId="77777777" w:rsidR="00884749" w:rsidRPr="00884749" w:rsidRDefault="00884749" w:rsidP="00884749">
      <w:pPr>
        <w:spacing w:line="276" w:lineRule="auto"/>
        <w:rPr>
          <w:sz w:val="22"/>
          <w:szCs w:val="22"/>
        </w:rPr>
      </w:pPr>
    </w:p>
    <w:p w14:paraId="1728AADA" w14:textId="77777777" w:rsidR="00E95F31" w:rsidRPr="00E95F31" w:rsidRDefault="00E95F31" w:rsidP="00E95F3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Learn more by watching this video clip: </w:t>
      </w:r>
      <w:hyperlink r:id="rId8" w:history="1">
        <w:r w:rsidRPr="00E95F31">
          <w:rPr>
            <w:rStyle w:val="Hyperlink"/>
            <w:sz w:val="22"/>
            <w:szCs w:val="22"/>
          </w:rPr>
          <w:t>https://youtu.be/42j5J7D_50Y</w:t>
        </w:r>
      </w:hyperlink>
    </w:p>
    <w:p w14:paraId="636164E4" w14:textId="25F65A89" w:rsidR="0068163C" w:rsidRPr="009A3D0E" w:rsidRDefault="0068163C" w:rsidP="00884749">
      <w:pPr>
        <w:spacing w:line="276" w:lineRule="auto"/>
        <w:rPr>
          <w:sz w:val="22"/>
          <w:szCs w:val="22"/>
        </w:rPr>
      </w:pPr>
    </w:p>
    <w:p w14:paraId="2A686961" w14:textId="77777777" w:rsidR="000834B6" w:rsidRPr="009A3D0E" w:rsidRDefault="000834B6" w:rsidP="00823958">
      <w:pPr>
        <w:spacing w:line="276" w:lineRule="auto"/>
        <w:rPr>
          <w:rFonts w:cs="Helvetica"/>
          <w:sz w:val="22"/>
          <w:szCs w:val="22"/>
        </w:rPr>
      </w:pPr>
    </w:p>
    <w:p w14:paraId="029F6CF5" w14:textId="77777777" w:rsidR="0022762E" w:rsidRPr="009A3D0E" w:rsidRDefault="0022762E" w:rsidP="00823958">
      <w:pPr>
        <w:spacing w:line="276" w:lineRule="auto"/>
        <w:rPr>
          <w:rFonts w:cs="Helvetica"/>
          <w:sz w:val="22"/>
          <w:szCs w:val="22"/>
        </w:rPr>
      </w:pPr>
    </w:p>
    <w:p w14:paraId="3923A7C1" w14:textId="03A0C4CE" w:rsidR="00B267B8" w:rsidRPr="009A3D0E" w:rsidRDefault="00B267B8" w:rsidP="00B267B8">
      <w:pPr>
        <w:spacing w:line="276" w:lineRule="auto"/>
        <w:rPr>
          <w:rFonts w:cs="Helvetica"/>
          <w:sz w:val="22"/>
          <w:szCs w:val="22"/>
        </w:rPr>
      </w:pPr>
      <w:r w:rsidRPr="009A3D0E">
        <w:rPr>
          <w:rFonts w:cs="Helvetica"/>
          <w:sz w:val="22"/>
          <w:szCs w:val="22"/>
        </w:rPr>
        <w:t>Photo</w:t>
      </w:r>
      <w:r w:rsidR="00275C5C" w:rsidRPr="009A3D0E">
        <w:rPr>
          <w:rFonts w:cs="Helvetica"/>
          <w:sz w:val="22"/>
          <w:szCs w:val="22"/>
        </w:rPr>
        <w:t xml:space="preserve"> </w:t>
      </w:r>
      <w:r w:rsidRPr="009A3D0E">
        <w:rPr>
          <w:rFonts w:cs="Helvetica"/>
          <w:sz w:val="22"/>
          <w:szCs w:val="22"/>
        </w:rPr>
        <w:t>file</w:t>
      </w:r>
      <w:r w:rsidR="00275C5C" w:rsidRPr="009A3D0E">
        <w:rPr>
          <w:rFonts w:cs="Helvetica"/>
          <w:sz w:val="22"/>
          <w:szCs w:val="22"/>
        </w:rPr>
        <w:t xml:space="preserve"> </w:t>
      </w:r>
      <w:r w:rsidR="00444E81" w:rsidRPr="009A3D0E">
        <w:rPr>
          <w:rFonts w:cs="Helvetica"/>
          <w:sz w:val="22"/>
          <w:szCs w:val="22"/>
        </w:rPr>
        <w:t>1</w:t>
      </w:r>
      <w:r w:rsidRPr="009A3D0E">
        <w:rPr>
          <w:rFonts w:cs="Helvetica"/>
          <w:sz w:val="22"/>
          <w:szCs w:val="22"/>
        </w:rPr>
        <w:t>:</w:t>
      </w:r>
      <w:r w:rsidR="00275C5C" w:rsidRPr="009A3D0E">
        <w:rPr>
          <w:rFonts w:cs="Helvetica"/>
          <w:sz w:val="22"/>
          <w:szCs w:val="22"/>
        </w:rPr>
        <w:t xml:space="preserve"> </w:t>
      </w:r>
      <w:r w:rsidR="00AC2217" w:rsidRPr="00AC2217">
        <w:rPr>
          <w:rFonts w:cs="Helvetica"/>
          <w:sz w:val="22"/>
          <w:szCs w:val="22"/>
        </w:rPr>
        <w:t>Focusrite_Hitmaker-Expansion</w:t>
      </w:r>
      <w:r w:rsidRPr="009A3D0E">
        <w:rPr>
          <w:rFonts w:cs="Helvetica"/>
          <w:sz w:val="22"/>
          <w:szCs w:val="22"/>
        </w:rPr>
        <w:t>.jpg</w:t>
      </w:r>
    </w:p>
    <w:p w14:paraId="6269FFD2" w14:textId="16D85070" w:rsidR="00E43A4C" w:rsidRDefault="00B267B8" w:rsidP="006B715E">
      <w:pPr>
        <w:spacing w:line="276" w:lineRule="auto"/>
        <w:rPr>
          <w:iCs/>
          <w:sz w:val="22"/>
          <w:szCs w:val="22"/>
        </w:rPr>
      </w:pPr>
      <w:r w:rsidRPr="009A3D0E">
        <w:rPr>
          <w:rFonts w:cs="Helvetica"/>
          <w:sz w:val="22"/>
          <w:szCs w:val="22"/>
        </w:rPr>
        <w:t>Photo</w:t>
      </w:r>
      <w:r w:rsidR="00275C5C" w:rsidRPr="009A3D0E">
        <w:rPr>
          <w:rFonts w:cs="Helvetica"/>
          <w:sz w:val="22"/>
          <w:szCs w:val="22"/>
        </w:rPr>
        <w:t xml:space="preserve"> </w:t>
      </w:r>
      <w:r w:rsidRPr="009A3D0E">
        <w:rPr>
          <w:rFonts w:cs="Helvetica"/>
          <w:sz w:val="22"/>
          <w:szCs w:val="22"/>
        </w:rPr>
        <w:t>caption</w:t>
      </w:r>
      <w:r w:rsidR="00275C5C" w:rsidRPr="009A3D0E">
        <w:rPr>
          <w:rFonts w:cs="Helvetica"/>
          <w:sz w:val="22"/>
          <w:szCs w:val="22"/>
        </w:rPr>
        <w:t xml:space="preserve"> </w:t>
      </w:r>
      <w:r w:rsidR="00444E81" w:rsidRPr="009A3D0E">
        <w:rPr>
          <w:rFonts w:cs="Helvetica"/>
          <w:sz w:val="22"/>
          <w:szCs w:val="22"/>
        </w:rPr>
        <w:t>1</w:t>
      </w:r>
      <w:r w:rsidRPr="009A3D0E">
        <w:rPr>
          <w:rFonts w:cs="Helvetica"/>
          <w:sz w:val="22"/>
          <w:szCs w:val="22"/>
        </w:rPr>
        <w:t>:</w:t>
      </w:r>
      <w:r w:rsidR="00275C5C" w:rsidRPr="009A3D0E">
        <w:rPr>
          <w:rFonts w:cs="Helvetica"/>
          <w:sz w:val="22"/>
          <w:szCs w:val="22"/>
        </w:rPr>
        <w:t xml:space="preserve"> </w:t>
      </w:r>
      <w:r w:rsidR="00AC2217">
        <w:rPr>
          <w:rFonts w:cs="Helvetica"/>
          <w:sz w:val="22"/>
          <w:szCs w:val="22"/>
        </w:rPr>
        <w:t xml:space="preserve">The </w:t>
      </w:r>
      <w:proofErr w:type="spellStart"/>
      <w:r w:rsidR="00AC2217">
        <w:rPr>
          <w:rFonts w:cs="Helvetica"/>
          <w:sz w:val="22"/>
          <w:szCs w:val="22"/>
        </w:rPr>
        <w:t>Focusrite</w:t>
      </w:r>
      <w:proofErr w:type="spellEnd"/>
      <w:r w:rsidR="00AC2217">
        <w:rPr>
          <w:rFonts w:cs="Helvetica"/>
          <w:sz w:val="22"/>
          <w:szCs w:val="22"/>
        </w:rPr>
        <w:t xml:space="preserve"> </w:t>
      </w:r>
      <w:r w:rsidR="00AC2217" w:rsidRPr="00884749">
        <w:rPr>
          <w:sz w:val="22"/>
          <w:szCs w:val="22"/>
        </w:rPr>
        <w:t>Hitmaker Expansion</w:t>
      </w:r>
      <w:r w:rsidR="00AC2217">
        <w:rPr>
          <w:sz w:val="22"/>
          <w:szCs w:val="22"/>
        </w:rPr>
        <w:t xml:space="preserve"> bundle</w:t>
      </w:r>
      <w:r w:rsidR="00AC2217" w:rsidRPr="00884749">
        <w:rPr>
          <w:sz w:val="22"/>
          <w:szCs w:val="22"/>
        </w:rPr>
        <w:t xml:space="preserve"> is back, featuring more tools for more interface users</w:t>
      </w:r>
      <w:r w:rsidR="00AC2217">
        <w:rPr>
          <w:sz w:val="22"/>
          <w:szCs w:val="22"/>
        </w:rPr>
        <w:t xml:space="preserve">, including </w:t>
      </w:r>
      <w:proofErr w:type="spellStart"/>
      <w:r w:rsidR="00AC2217" w:rsidRPr="00AC2217">
        <w:rPr>
          <w:iCs/>
          <w:sz w:val="22"/>
          <w:szCs w:val="22"/>
        </w:rPr>
        <w:t>Focusrite</w:t>
      </w:r>
      <w:proofErr w:type="spellEnd"/>
      <w:r w:rsidR="00AC2217" w:rsidRPr="00AC2217">
        <w:rPr>
          <w:iCs/>
          <w:sz w:val="22"/>
          <w:szCs w:val="22"/>
        </w:rPr>
        <w:t xml:space="preserve"> Scarlett 3</w:t>
      </w:r>
      <w:r w:rsidR="00AC2217" w:rsidRPr="00AC2217">
        <w:rPr>
          <w:iCs/>
          <w:sz w:val="22"/>
          <w:szCs w:val="22"/>
          <w:vertAlign w:val="superscript"/>
        </w:rPr>
        <w:t>rd</w:t>
      </w:r>
      <w:r w:rsidR="00AC2217" w:rsidRPr="00AC2217">
        <w:rPr>
          <w:iCs/>
          <w:sz w:val="22"/>
          <w:szCs w:val="22"/>
        </w:rPr>
        <w:t xml:space="preserve"> Gen, </w:t>
      </w:r>
      <w:proofErr w:type="spellStart"/>
      <w:r w:rsidR="00AC2217" w:rsidRPr="00AC2217">
        <w:rPr>
          <w:iCs/>
          <w:sz w:val="22"/>
          <w:szCs w:val="22"/>
        </w:rPr>
        <w:t>Clarett</w:t>
      </w:r>
      <w:proofErr w:type="spellEnd"/>
      <w:r w:rsidR="00AC2217" w:rsidRPr="00AC2217">
        <w:rPr>
          <w:iCs/>
          <w:sz w:val="22"/>
          <w:szCs w:val="22"/>
        </w:rPr>
        <w:t xml:space="preserve">+, </w:t>
      </w:r>
      <w:proofErr w:type="spellStart"/>
      <w:r w:rsidR="00AC2217" w:rsidRPr="00AC2217">
        <w:rPr>
          <w:iCs/>
          <w:sz w:val="22"/>
          <w:szCs w:val="22"/>
        </w:rPr>
        <w:t>Clarett</w:t>
      </w:r>
      <w:proofErr w:type="spellEnd"/>
      <w:r w:rsidR="00AC2217" w:rsidRPr="00AC2217">
        <w:rPr>
          <w:iCs/>
          <w:sz w:val="22"/>
          <w:szCs w:val="22"/>
        </w:rPr>
        <w:t xml:space="preserve"> USB and Red</w:t>
      </w:r>
      <w:r w:rsidR="00AC2217">
        <w:rPr>
          <w:iCs/>
          <w:sz w:val="22"/>
          <w:szCs w:val="22"/>
        </w:rPr>
        <w:t xml:space="preserve"> interfaces. </w:t>
      </w:r>
    </w:p>
    <w:p w14:paraId="039290D0" w14:textId="77777777" w:rsidR="00AC2217" w:rsidRDefault="00AC2217" w:rsidP="006B715E">
      <w:pPr>
        <w:spacing w:line="276" w:lineRule="auto"/>
        <w:rPr>
          <w:iCs/>
          <w:sz w:val="22"/>
          <w:szCs w:val="22"/>
        </w:rPr>
      </w:pPr>
    </w:p>
    <w:p w14:paraId="28CA30EA" w14:textId="619B247D" w:rsidR="00AC2217" w:rsidRDefault="00AC2217" w:rsidP="006B715E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Photo file 2: </w:t>
      </w:r>
      <w:r w:rsidRPr="00AC2217">
        <w:rPr>
          <w:iCs/>
          <w:sz w:val="22"/>
          <w:szCs w:val="22"/>
        </w:rPr>
        <w:t>Focusrite_ClarettPlus-2Pre_Hitmaker-Expansion</w:t>
      </w:r>
      <w:r>
        <w:rPr>
          <w:iCs/>
          <w:sz w:val="22"/>
          <w:szCs w:val="22"/>
        </w:rPr>
        <w:t>.jpg</w:t>
      </w:r>
    </w:p>
    <w:p w14:paraId="0C6A35B5" w14:textId="004A1EF1" w:rsidR="00AC2217" w:rsidRPr="00AC2217" w:rsidRDefault="00AC2217" w:rsidP="006B715E">
      <w:pPr>
        <w:spacing w:line="276" w:lineRule="auto"/>
        <w:rPr>
          <w:sz w:val="22"/>
          <w:szCs w:val="22"/>
        </w:rPr>
      </w:pPr>
      <w:r w:rsidRPr="00AC2217">
        <w:rPr>
          <w:sz w:val="22"/>
          <w:szCs w:val="22"/>
        </w:rPr>
        <w:t xml:space="preserve">Photo caption 2: With the </w:t>
      </w:r>
      <w:proofErr w:type="spellStart"/>
      <w:r w:rsidRPr="00AC2217">
        <w:rPr>
          <w:sz w:val="22"/>
          <w:szCs w:val="22"/>
        </w:rPr>
        <w:t>Focusrite</w:t>
      </w:r>
      <w:proofErr w:type="spellEnd"/>
      <w:r w:rsidRPr="00AC2217">
        <w:rPr>
          <w:sz w:val="22"/>
          <w:szCs w:val="22"/>
        </w:rPr>
        <w:t xml:space="preserve"> Hitmaker Expansion bundle, </w:t>
      </w:r>
      <w:r w:rsidRPr="00AC2217">
        <w:rPr>
          <w:iCs/>
          <w:sz w:val="22"/>
          <w:szCs w:val="22"/>
        </w:rPr>
        <w:t xml:space="preserve">New </w:t>
      </w:r>
      <w:proofErr w:type="spellStart"/>
      <w:r w:rsidRPr="00AC2217">
        <w:rPr>
          <w:iCs/>
          <w:sz w:val="22"/>
          <w:szCs w:val="22"/>
        </w:rPr>
        <w:t>Focusrite</w:t>
      </w:r>
      <w:proofErr w:type="spellEnd"/>
      <w:r w:rsidRPr="00AC2217">
        <w:rPr>
          <w:iCs/>
          <w:sz w:val="22"/>
          <w:szCs w:val="22"/>
        </w:rPr>
        <w:t xml:space="preserve"> Scarlett 3</w:t>
      </w:r>
      <w:r w:rsidRPr="00AC2217">
        <w:rPr>
          <w:iCs/>
          <w:sz w:val="22"/>
          <w:szCs w:val="22"/>
          <w:vertAlign w:val="superscript"/>
        </w:rPr>
        <w:t>rd</w:t>
      </w:r>
      <w:r w:rsidRPr="00AC2217">
        <w:rPr>
          <w:iCs/>
          <w:sz w:val="22"/>
          <w:szCs w:val="22"/>
        </w:rPr>
        <w:t xml:space="preserve"> Gen, </w:t>
      </w:r>
      <w:proofErr w:type="spellStart"/>
      <w:r w:rsidRPr="00AC2217">
        <w:rPr>
          <w:iCs/>
          <w:sz w:val="22"/>
          <w:szCs w:val="22"/>
        </w:rPr>
        <w:t>Clarett</w:t>
      </w:r>
      <w:proofErr w:type="spellEnd"/>
      <w:r w:rsidRPr="00AC2217">
        <w:rPr>
          <w:iCs/>
          <w:sz w:val="22"/>
          <w:szCs w:val="22"/>
        </w:rPr>
        <w:t xml:space="preserve">+, </w:t>
      </w:r>
      <w:proofErr w:type="spellStart"/>
      <w:r w:rsidRPr="00AC2217">
        <w:rPr>
          <w:iCs/>
          <w:sz w:val="22"/>
          <w:szCs w:val="22"/>
        </w:rPr>
        <w:t>Clarett</w:t>
      </w:r>
      <w:proofErr w:type="spellEnd"/>
      <w:r w:rsidRPr="00AC2217">
        <w:rPr>
          <w:iCs/>
          <w:sz w:val="22"/>
          <w:szCs w:val="22"/>
        </w:rPr>
        <w:t xml:space="preserve"> USB and Red users now get tools from Antares®, </w:t>
      </w:r>
      <w:proofErr w:type="spellStart"/>
      <w:r w:rsidRPr="00AC2217">
        <w:rPr>
          <w:iCs/>
          <w:sz w:val="22"/>
          <w:szCs w:val="22"/>
        </w:rPr>
        <w:t>Softube</w:t>
      </w:r>
      <w:proofErr w:type="spellEnd"/>
      <w:r w:rsidRPr="00AC2217">
        <w:rPr>
          <w:iCs/>
          <w:sz w:val="22"/>
          <w:szCs w:val="22"/>
        </w:rPr>
        <w:t xml:space="preserve">®, XLN Audio®, </w:t>
      </w:r>
      <w:proofErr w:type="spellStart"/>
      <w:r w:rsidRPr="00AC2217">
        <w:rPr>
          <w:iCs/>
          <w:sz w:val="22"/>
          <w:szCs w:val="22"/>
        </w:rPr>
        <w:t>Relab</w:t>
      </w:r>
      <w:proofErr w:type="spellEnd"/>
      <w:r w:rsidRPr="00AC2217">
        <w:rPr>
          <w:iCs/>
          <w:sz w:val="22"/>
          <w:szCs w:val="22"/>
        </w:rPr>
        <w:t xml:space="preserve">, </w:t>
      </w:r>
      <w:proofErr w:type="spellStart"/>
      <w:r w:rsidRPr="00AC2217">
        <w:rPr>
          <w:iCs/>
          <w:sz w:val="22"/>
          <w:szCs w:val="22"/>
        </w:rPr>
        <w:t>Brainworx</w:t>
      </w:r>
      <w:proofErr w:type="spellEnd"/>
      <w:r w:rsidRPr="00AC2217">
        <w:rPr>
          <w:iCs/>
          <w:sz w:val="22"/>
          <w:szCs w:val="22"/>
        </w:rPr>
        <w:t>® and more</w:t>
      </w:r>
    </w:p>
    <w:p w14:paraId="1788088A" w14:textId="77777777" w:rsidR="00E43A4C" w:rsidRPr="009A3D0E" w:rsidRDefault="00E43A4C" w:rsidP="00F22B49">
      <w:pPr>
        <w:spacing w:line="276" w:lineRule="auto"/>
        <w:rPr>
          <w:rFonts w:cs="Helvetica"/>
          <w:sz w:val="22"/>
          <w:szCs w:val="22"/>
        </w:rPr>
      </w:pPr>
    </w:p>
    <w:p w14:paraId="58BC432A" w14:textId="77777777" w:rsidR="00165EDE" w:rsidRPr="009A3D0E" w:rsidRDefault="00165EDE" w:rsidP="00E1781D">
      <w:pPr>
        <w:spacing w:line="276" w:lineRule="auto"/>
        <w:rPr>
          <w:rFonts w:cs="Helvetica"/>
          <w:sz w:val="22"/>
          <w:szCs w:val="22"/>
        </w:rPr>
      </w:pPr>
    </w:p>
    <w:p w14:paraId="49698277" w14:textId="77777777" w:rsidR="007006E9" w:rsidRPr="009A3D0E" w:rsidRDefault="007006E9" w:rsidP="007006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cs="Helvetica"/>
          <w:sz w:val="22"/>
        </w:rPr>
      </w:pPr>
      <w:r w:rsidRPr="009A3D0E">
        <w:rPr>
          <w:rFonts w:cs="Helvetica"/>
          <w:sz w:val="22"/>
        </w:rPr>
        <w:t>For</w:t>
      </w:r>
      <w:r w:rsidR="00275C5C" w:rsidRPr="009A3D0E">
        <w:rPr>
          <w:rFonts w:cs="Helvetica"/>
          <w:sz w:val="22"/>
        </w:rPr>
        <w:t xml:space="preserve"> </w:t>
      </w:r>
      <w:r w:rsidRPr="009A3D0E">
        <w:rPr>
          <w:rFonts w:cs="Helvetica"/>
          <w:sz w:val="22"/>
        </w:rPr>
        <w:t>further</w:t>
      </w:r>
      <w:r w:rsidR="00275C5C" w:rsidRPr="009A3D0E">
        <w:rPr>
          <w:rFonts w:cs="Helvetica"/>
          <w:sz w:val="22"/>
        </w:rPr>
        <w:t xml:space="preserve"> </w:t>
      </w:r>
      <w:r w:rsidRPr="009A3D0E">
        <w:rPr>
          <w:rFonts w:cs="Helvetica"/>
          <w:sz w:val="22"/>
        </w:rPr>
        <w:t>information,</w:t>
      </w:r>
      <w:r w:rsidR="00275C5C" w:rsidRPr="009A3D0E">
        <w:rPr>
          <w:rFonts w:cs="Helvetica"/>
          <w:sz w:val="22"/>
        </w:rPr>
        <w:t xml:space="preserve"> </w:t>
      </w:r>
      <w:r w:rsidRPr="009A3D0E">
        <w:rPr>
          <w:rFonts w:cs="Helvetica"/>
          <w:sz w:val="22"/>
        </w:rPr>
        <w:t>head</w:t>
      </w:r>
      <w:r w:rsidR="00275C5C" w:rsidRPr="009A3D0E">
        <w:rPr>
          <w:rFonts w:cs="Helvetica"/>
          <w:sz w:val="22"/>
        </w:rPr>
        <w:t xml:space="preserve"> </w:t>
      </w:r>
      <w:r w:rsidRPr="009A3D0E">
        <w:rPr>
          <w:rFonts w:cs="Helvetica"/>
          <w:sz w:val="22"/>
        </w:rPr>
        <w:t>to</w:t>
      </w:r>
      <w:r w:rsidR="00275C5C" w:rsidRPr="009A3D0E">
        <w:rPr>
          <w:rFonts w:cs="Helvetica"/>
          <w:sz w:val="22"/>
        </w:rPr>
        <w:t xml:space="preserve"> </w:t>
      </w:r>
      <w:hyperlink r:id="rId9" w:history="1">
        <w:r w:rsidR="00B267B8" w:rsidRPr="009A3D0E">
          <w:rPr>
            <w:rStyle w:val="Hyperlink"/>
            <w:rFonts w:cs="Helvetica"/>
            <w:sz w:val="22"/>
          </w:rPr>
          <w:t>www.focusrite.com</w:t>
        </w:r>
      </w:hyperlink>
      <w:r w:rsidR="00275C5C" w:rsidRPr="009A3D0E">
        <w:rPr>
          <w:rFonts w:cs="Helvetica"/>
          <w:sz w:val="22"/>
        </w:rPr>
        <w:t xml:space="preserve"> </w:t>
      </w:r>
      <w:r w:rsidRPr="009A3D0E">
        <w:rPr>
          <w:rFonts w:cs="Helvetica"/>
          <w:sz w:val="22"/>
        </w:rPr>
        <w:t>or</w:t>
      </w:r>
      <w:r w:rsidR="00275C5C" w:rsidRPr="009A3D0E">
        <w:rPr>
          <w:rFonts w:cs="Helvetica"/>
          <w:sz w:val="22"/>
        </w:rPr>
        <w:t xml:space="preserve"> </w:t>
      </w:r>
      <w:r w:rsidRPr="009A3D0E">
        <w:rPr>
          <w:rFonts w:cs="Helvetica"/>
          <w:sz w:val="22"/>
        </w:rPr>
        <w:t>contact:</w:t>
      </w:r>
      <w:r w:rsidR="00275C5C" w:rsidRPr="009A3D0E">
        <w:rPr>
          <w:rFonts w:cs="Helvetica"/>
          <w:sz w:val="22"/>
        </w:rPr>
        <w:t xml:space="preserve"> </w:t>
      </w:r>
    </w:p>
    <w:p w14:paraId="6FBEF1C2" w14:textId="77777777" w:rsidR="000E4F62" w:rsidRPr="009A3D0E" w:rsidRDefault="000E4F62" w:rsidP="000E4F62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  <w:r w:rsidRPr="009A3D0E">
        <w:rPr>
          <w:sz w:val="22"/>
          <w:szCs w:val="22"/>
        </w:rPr>
        <w:t>USA: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Dan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Hughley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+1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(310)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322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5500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//</w:t>
      </w:r>
      <w:r w:rsidR="00275C5C" w:rsidRPr="009A3D0E">
        <w:rPr>
          <w:sz w:val="22"/>
          <w:szCs w:val="22"/>
        </w:rPr>
        <w:t xml:space="preserve"> </w:t>
      </w:r>
      <w:hyperlink r:id="rId10">
        <w:r w:rsidRPr="009A3D0E">
          <w:rPr>
            <w:color w:val="0000FF"/>
            <w:sz w:val="22"/>
            <w:szCs w:val="22"/>
            <w:u w:val="single"/>
          </w:rPr>
          <w:t>dan.hughley@focusrite.com</w:t>
        </w:r>
      </w:hyperlink>
      <w:r w:rsidR="00275C5C" w:rsidRPr="009A3D0E">
        <w:rPr>
          <w:sz w:val="22"/>
          <w:szCs w:val="22"/>
        </w:rPr>
        <w:t xml:space="preserve"> </w:t>
      </w:r>
    </w:p>
    <w:p w14:paraId="3B21D179" w14:textId="77777777" w:rsidR="007006E9" w:rsidRPr="009A3D0E" w:rsidRDefault="007006E9" w:rsidP="007006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b/>
          <w:bCs/>
          <w:iCs/>
          <w:sz w:val="22"/>
          <w:szCs w:val="22"/>
        </w:rPr>
      </w:pPr>
    </w:p>
    <w:p w14:paraId="1B6DF037" w14:textId="77777777" w:rsidR="00B25A1A" w:rsidRPr="009A3D0E" w:rsidRDefault="007006E9" w:rsidP="002E6C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b/>
          <w:bCs/>
          <w:iCs/>
          <w:sz w:val="22"/>
          <w:szCs w:val="22"/>
        </w:rPr>
      </w:pPr>
      <w:r w:rsidRPr="009A3D0E">
        <w:rPr>
          <w:b/>
          <w:bCs/>
          <w:iCs/>
          <w:sz w:val="22"/>
          <w:szCs w:val="22"/>
        </w:rPr>
        <w:t>About</w:t>
      </w:r>
      <w:r w:rsidR="00275C5C" w:rsidRPr="009A3D0E">
        <w:rPr>
          <w:b/>
          <w:bCs/>
          <w:iCs/>
          <w:sz w:val="22"/>
          <w:szCs w:val="22"/>
        </w:rPr>
        <w:t xml:space="preserve"> </w:t>
      </w:r>
      <w:proofErr w:type="spellStart"/>
      <w:r w:rsidRPr="009A3D0E">
        <w:rPr>
          <w:b/>
          <w:bCs/>
          <w:iCs/>
          <w:sz w:val="22"/>
          <w:szCs w:val="22"/>
        </w:rPr>
        <w:t>Focusrite</w:t>
      </w:r>
      <w:proofErr w:type="spellEnd"/>
      <w:r w:rsidR="00275C5C" w:rsidRPr="009A3D0E">
        <w:rPr>
          <w:b/>
          <w:bCs/>
          <w:iCs/>
          <w:sz w:val="22"/>
          <w:szCs w:val="22"/>
        </w:rPr>
        <w:t xml:space="preserve"> </w:t>
      </w:r>
    </w:p>
    <w:p w14:paraId="63A53EFA" w14:textId="77777777" w:rsidR="00632201" w:rsidRPr="009A3D0E" w:rsidRDefault="00107DF8" w:rsidP="00286D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9A3D0E">
        <w:rPr>
          <w:sz w:val="22"/>
          <w:szCs w:val="22"/>
        </w:rPr>
        <w:t>Focusrite</w:t>
      </w:r>
      <w:proofErr w:type="spellEnd"/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Audio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Engineering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has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pioneered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professional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audio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recording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technology</w:t>
      </w:r>
      <w:r w:rsidR="00275C5C" w:rsidRPr="009A3D0E">
        <w:rPr>
          <w:sz w:val="22"/>
          <w:szCs w:val="22"/>
        </w:rPr>
        <w:t xml:space="preserve"> </w:t>
      </w:r>
      <w:r w:rsidR="00800CCF" w:rsidRPr="009A3D0E">
        <w:rPr>
          <w:sz w:val="22"/>
          <w:szCs w:val="22"/>
        </w:rPr>
        <w:t>spanning</w:t>
      </w:r>
      <w:r w:rsidR="00275C5C" w:rsidRPr="009A3D0E">
        <w:rPr>
          <w:sz w:val="22"/>
          <w:szCs w:val="22"/>
        </w:rPr>
        <w:t xml:space="preserve"> </w:t>
      </w:r>
      <w:r w:rsidR="00800CCF" w:rsidRPr="009A3D0E">
        <w:rPr>
          <w:sz w:val="22"/>
          <w:szCs w:val="22"/>
        </w:rPr>
        <w:t>four</w:t>
      </w:r>
      <w:r w:rsidR="00275C5C" w:rsidRPr="009A3D0E">
        <w:rPr>
          <w:sz w:val="22"/>
          <w:szCs w:val="22"/>
        </w:rPr>
        <w:t xml:space="preserve"> </w:t>
      </w:r>
      <w:r w:rsidR="00800CCF" w:rsidRPr="009A3D0E">
        <w:rPr>
          <w:sz w:val="22"/>
          <w:szCs w:val="22"/>
        </w:rPr>
        <w:t>decades</w:t>
      </w:r>
      <w:r w:rsidRPr="009A3D0E">
        <w:rPr>
          <w:sz w:val="22"/>
          <w:szCs w:val="22"/>
        </w:rPr>
        <w:t>.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Starting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from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the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delivery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of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12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sonically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unrivalled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music-recording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consoles,</w:t>
      </w:r>
      <w:r w:rsidR="00275C5C" w:rsidRPr="009A3D0E">
        <w:rPr>
          <w:sz w:val="22"/>
          <w:szCs w:val="22"/>
        </w:rPr>
        <w:t xml:space="preserve"> </w:t>
      </w:r>
      <w:proofErr w:type="spellStart"/>
      <w:r w:rsidRPr="009A3D0E">
        <w:rPr>
          <w:sz w:val="22"/>
          <w:szCs w:val="22"/>
        </w:rPr>
        <w:t>Focusrite</w:t>
      </w:r>
      <w:proofErr w:type="spellEnd"/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has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gone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on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to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become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the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leading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name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in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music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recording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products.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The</w:t>
      </w:r>
      <w:r w:rsidR="00275C5C" w:rsidRPr="009A3D0E">
        <w:rPr>
          <w:sz w:val="22"/>
          <w:szCs w:val="22"/>
        </w:rPr>
        <w:t xml:space="preserve"> </w:t>
      </w:r>
      <w:proofErr w:type="spellStart"/>
      <w:r w:rsidRPr="009A3D0E">
        <w:rPr>
          <w:sz w:val="22"/>
          <w:szCs w:val="22"/>
        </w:rPr>
        <w:t>Focusrite</w:t>
      </w:r>
      <w:proofErr w:type="spellEnd"/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brand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offers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audio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interfaces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and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other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solutions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for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recording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musicians,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music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producers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and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audio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professionals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alike.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Today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the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company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is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famous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for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offering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unprecedented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sonic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performance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at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every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price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point,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notably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the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ubiquitous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Scarlett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range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of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USB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interfaces.</w:t>
      </w:r>
      <w:r w:rsidR="00275C5C" w:rsidRPr="009A3D0E">
        <w:rPr>
          <w:sz w:val="22"/>
          <w:szCs w:val="22"/>
        </w:rPr>
        <w:t xml:space="preserve"> </w:t>
      </w:r>
      <w:proofErr w:type="spellStart"/>
      <w:r w:rsidRPr="009A3D0E">
        <w:rPr>
          <w:sz w:val="22"/>
          <w:szCs w:val="22"/>
        </w:rPr>
        <w:t>Focusrite</w:t>
      </w:r>
      <w:proofErr w:type="spellEnd"/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relentlessly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pursues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opportunities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to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inspire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creativity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through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technology,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constantly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seeking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new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ways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to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eliminate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technological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barriers,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without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compromising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on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sound</w:t>
      </w:r>
      <w:r w:rsidR="00275C5C" w:rsidRPr="009A3D0E">
        <w:rPr>
          <w:sz w:val="22"/>
          <w:szCs w:val="22"/>
        </w:rPr>
        <w:t xml:space="preserve"> </w:t>
      </w:r>
      <w:r w:rsidRPr="009A3D0E">
        <w:rPr>
          <w:sz w:val="22"/>
          <w:szCs w:val="22"/>
        </w:rPr>
        <w:t>quality.</w:t>
      </w:r>
    </w:p>
    <w:sectPr w:rsidR="00632201" w:rsidRPr="009A3D0E" w:rsidSect="00B267B8">
      <w:type w:val="continuous"/>
      <w:pgSz w:w="11900" w:h="16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C8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A571A1"/>
    <w:multiLevelType w:val="hybridMultilevel"/>
    <w:tmpl w:val="D7FA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1670"/>
    <w:multiLevelType w:val="hybridMultilevel"/>
    <w:tmpl w:val="F568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372"/>
    <w:multiLevelType w:val="hybridMultilevel"/>
    <w:tmpl w:val="D6AE6CF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D69"/>
    <w:multiLevelType w:val="multilevel"/>
    <w:tmpl w:val="6052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04795"/>
    <w:multiLevelType w:val="multilevel"/>
    <w:tmpl w:val="D020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F0672E"/>
    <w:multiLevelType w:val="hybridMultilevel"/>
    <w:tmpl w:val="3CA0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02F28"/>
    <w:multiLevelType w:val="hybridMultilevel"/>
    <w:tmpl w:val="82F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80315"/>
    <w:multiLevelType w:val="hybridMultilevel"/>
    <w:tmpl w:val="DC2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2D18"/>
    <w:multiLevelType w:val="hybridMultilevel"/>
    <w:tmpl w:val="3FEA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16EA"/>
    <w:multiLevelType w:val="multilevel"/>
    <w:tmpl w:val="679C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1F4DCD"/>
    <w:multiLevelType w:val="hybridMultilevel"/>
    <w:tmpl w:val="F43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84EE8"/>
    <w:multiLevelType w:val="multilevel"/>
    <w:tmpl w:val="CA30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47E40"/>
    <w:multiLevelType w:val="multilevel"/>
    <w:tmpl w:val="46C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3"/>
  </w:num>
  <w:num w:numId="9">
    <w:abstractNumId w:val="14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6E9"/>
    <w:rsid w:val="00001497"/>
    <w:rsid w:val="00010410"/>
    <w:rsid w:val="000110EB"/>
    <w:rsid w:val="00011FC0"/>
    <w:rsid w:val="00020DFA"/>
    <w:rsid w:val="0002381D"/>
    <w:rsid w:val="00047C2F"/>
    <w:rsid w:val="000549CB"/>
    <w:rsid w:val="00055C68"/>
    <w:rsid w:val="00072875"/>
    <w:rsid w:val="0008182D"/>
    <w:rsid w:val="00081F49"/>
    <w:rsid w:val="000834B6"/>
    <w:rsid w:val="00086C25"/>
    <w:rsid w:val="000A236D"/>
    <w:rsid w:val="000A2B8C"/>
    <w:rsid w:val="000A63F3"/>
    <w:rsid w:val="000A7D6B"/>
    <w:rsid w:val="000D770D"/>
    <w:rsid w:val="000E1619"/>
    <w:rsid w:val="000E1CBF"/>
    <w:rsid w:val="000E3954"/>
    <w:rsid w:val="000E4F62"/>
    <w:rsid w:val="000F25D5"/>
    <w:rsid w:val="001058DC"/>
    <w:rsid w:val="00105F42"/>
    <w:rsid w:val="00107DF8"/>
    <w:rsid w:val="00110079"/>
    <w:rsid w:val="001143C8"/>
    <w:rsid w:val="00125B72"/>
    <w:rsid w:val="00126293"/>
    <w:rsid w:val="00137165"/>
    <w:rsid w:val="00142A11"/>
    <w:rsid w:val="001445E5"/>
    <w:rsid w:val="00146E81"/>
    <w:rsid w:val="001473BE"/>
    <w:rsid w:val="00147C94"/>
    <w:rsid w:val="0015536B"/>
    <w:rsid w:val="00155DC8"/>
    <w:rsid w:val="001643F9"/>
    <w:rsid w:val="00165EDE"/>
    <w:rsid w:val="0017714C"/>
    <w:rsid w:val="0018201B"/>
    <w:rsid w:val="001820A2"/>
    <w:rsid w:val="00183274"/>
    <w:rsid w:val="001903C7"/>
    <w:rsid w:val="00190943"/>
    <w:rsid w:val="00193F31"/>
    <w:rsid w:val="0019432C"/>
    <w:rsid w:val="001A11DB"/>
    <w:rsid w:val="001A1F4A"/>
    <w:rsid w:val="001A6021"/>
    <w:rsid w:val="001A78CA"/>
    <w:rsid w:val="001C1602"/>
    <w:rsid w:val="001C3FD7"/>
    <w:rsid w:val="001C4157"/>
    <w:rsid w:val="001E2F53"/>
    <w:rsid w:val="001F0CC7"/>
    <w:rsid w:val="001F2DAE"/>
    <w:rsid w:val="001F6CD4"/>
    <w:rsid w:val="00205D39"/>
    <w:rsid w:val="00206E06"/>
    <w:rsid w:val="00210549"/>
    <w:rsid w:val="0022762E"/>
    <w:rsid w:val="00230CDE"/>
    <w:rsid w:val="002310C1"/>
    <w:rsid w:val="00242BCE"/>
    <w:rsid w:val="00260CAF"/>
    <w:rsid w:val="0026769C"/>
    <w:rsid w:val="00267C9E"/>
    <w:rsid w:val="002756A7"/>
    <w:rsid w:val="00275C5C"/>
    <w:rsid w:val="00276B3B"/>
    <w:rsid w:val="00281155"/>
    <w:rsid w:val="00286D15"/>
    <w:rsid w:val="002A3C1A"/>
    <w:rsid w:val="002A4BC1"/>
    <w:rsid w:val="002B1A47"/>
    <w:rsid w:val="002C0289"/>
    <w:rsid w:val="002C0BE3"/>
    <w:rsid w:val="002C14EB"/>
    <w:rsid w:val="002C3BB3"/>
    <w:rsid w:val="002C54B2"/>
    <w:rsid w:val="002C684A"/>
    <w:rsid w:val="002C7C44"/>
    <w:rsid w:val="002D4D69"/>
    <w:rsid w:val="002D5620"/>
    <w:rsid w:val="002E5D8A"/>
    <w:rsid w:val="002E6CEC"/>
    <w:rsid w:val="002F14F2"/>
    <w:rsid w:val="002F6ADE"/>
    <w:rsid w:val="00322F59"/>
    <w:rsid w:val="003249FC"/>
    <w:rsid w:val="00324F2C"/>
    <w:rsid w:val="00327964"/>
    <w:rsid w:val="0033541A"/>
    <w:rsid w:val="00340E1F"/>
    <w:rsid w:val="003439DA"/>
    <w:rsid w:val="00344352"/>
    <w:rsid w:val="0034486B"/>
    <w:rsid w:val="003530A7"/>
    <w:rsid w:val="003545B8"/>
    <w:rsid w:val="0035515A"/>
    <w:rsid w:val="00356E18"/>
    <w:rsid w:val="00361E16"/>
    <w:rsid w:val="003662D2"/>
    <w:rsid w:val="00380F8E"/>
    <w:rsid w:val="00387D6B"/>
    <w:rsid w:val="00390FFF"/>
    <w:rsid w:val="003A274F"/>
    <w:rsid w:val="003B6BE2"/>
    <w:rsid w:val="003B7A93"/>
    <w:rsid w:val="003C0506"/>
    <w:rsid w:val="003D2C8E"/>
    <w:rsid w:val="003E38B3"/>
    <w:rsid w:val="003E3B0F"/>
    <w:rsid w:val="003E68B4"/>
    <w:rsid w:val="003E7681"/>
    <w:rsid w:val="003F0302"/>
    <w:rsid w:val="003F06AB"/>
    <w:rsid w:val="00401B62"/>
    <w:rsid w:val="00416A3E"/>
    <w:rsid w:val="00423824"/>
    <w:rsid w:val="00434281"/>
    <w:rsid w:val="004379AD"/>
    <w:rsid w:val="00444E81"/>
    <w:rsid w:val="00454E80"/>
    <w:rsid w:val="004572A1"/>
    <w:rsid w:val="00457540"/>
    <w:rsid w:val="0046019C"/>
    <w:rsid w:val="004630C3"/>
    <w:rsid w:val="00466DCB"/>
    <w:rsid w:val="004701A3"/>
    <w:rsid w:val="004710EE"/>
    <w:rsid w:val="00476F97"/>
    <w:rsid w:val="004774A1"/>
    <w:rsid w:val="0048196F"/>
    <w:rsid w:val="00484472"/>
    <w:rsid w:val="00492432"/>
    <w:rsid w:val="004A3ABE"/>
    <w:rsid w:val="004A3AD7"/>
    <w:rsid w:val="004B4B0C"/>
    <w:rsid w:val="004C2AB3"/>
    <w:rsid w:val="004C3446"/>
    <w:rsid w:val="004D5112"/>
    <w:rsid w:val="004D7BFA"/>
    <w:rsid w:val="004E0A59"/>
    <w:rsid w:val="004E6E7F"/>
    <w:rsid w:val="004E77C3"/>
    <w:rsid w:val="004F2714"/>
    <w:rsid w:val="004F2844"/>
    <w:rsid w:val="00505754"/>
    <w:rsid w:val="00510939"/>
    <w:rsid w:val="005221EA"/>
    <w:rsid w:val="00527EAE"/>
    <w:rsid w:val="0053000A"/>
    <w:rsid w:val="005371EC"/>
    <w:rsid w:val="00540567"/>
    <w:rsid w:val="00540714"/>
    <w:rsid w:val="005413B3"/>
    <w:rsid w:val="00545131"/>
    <w:rsid w:val="00550897"/>
    <w:rsid w:val="0055229D"/>
    <w:rsid w:val="00552482"/>
    <w:rsid w:val="00553B72"/>
    <w:rsid w:val="00560D5E"/>
    <w:rsid w:val="00573F04"/>
    <w:rsid w:val="00575FC0"/>
    <w:rsid w:val="0059327C"/>
    <w:rsid w:val="00597E83"/>
    <w:rsid w:val="005B7825"/>
    <w:rsid w:val="005C3561"/>
    <w:rsid w:val="005C43D4"/>
    <w:rsid w:val="005C464A"/>
    <w:rsid w:val="005D1C4F"/>
    <w:rsid w:val="005E2220"/>
    <w:rsid w:val="006002B5"/>
    <w:rsid w:val="00601B53"/>
    <w:rsid w:val="00620A3A"/>
    <w:rsid w:val="006261F8"/>
    <w:rsid w:val="00632201"/>
    <w:rsid w:val="006421EA"/>
    <w:rsid w:val="006441B9"/>
    <w:rsid w:val="0064487E"/>
    <w:rsid w:val="00647042"/>
    <w:rsid w:val="00654C96"/>
    <w:rsid w:val="00655C5D"/>
    <w:rsid w:val="006613C0"/>
    <w:rsid w:val="006650BD"/>
    <w:rsid w:val="006709C9"/>
    <w:rsid w:val="00673974"/>
    <w:rsid w:val="006739E8"/>
    <w:rsid w:val="00676331"/>
    <w:rsid w:val="006766BD"/>
    <w:rsid w:val="0068163C"/>
    <w:rsid w:val="006912C6"/>
    <w:rsid w:val="00694ECB"/>
    <w:rsid w:val="006A081C"/>
    <w:rsid w:val="006A3220"/>
    <w:rsid w:val="006A39FE"/>
    <w:rsid w:val="006B2F4A"/>
    <w:rsid w:val="006B715E"/>
    <w:rsid w:val="006C727C"/>
    <w:rsid w:val="006D2B41"/>
    <w:rsid w:val="006D68E5"/>
    <w:rsid w:val="006D7553"/>
    <w:rsid w:val="006E4F06"/>
    <w:rsid w:val="006E6ABD"/>
    <w:rsid w:val="006F0BC2"/>
    <w:rsid w:val="007006E9"/>
    <w:rsid w:val="0070468C"/>
    <w:rsid w:val="00712B63"/>
    <w:rsid w:val="0071404E"/>
    <w:rsid w:val="007318BF"/>
    <w:rsid w:val="0073480C"/>
    <w:rsid w:val="007451B2"/>
    <w:rsid w:val="0075032E"/>
    <w:rsid w:val="00751864"/>
    <w:rsid w:val="007556C8"/>
    <w:rsid w:val="00755DF0"/>
    <w:rsid w:val="00762D41"/>
    <w:rsid w:val="007644F1"/>
    <w:rsid w:val="007657E5"/>
    <w:rsid w:val="00766852"/>
    <w:rsid w:val="00774EA6"/>
    <w:rsid w:val="00776E1A"/>
    <w:rsid w:val="00777CD7"/>
    <w:rsid w:val="00781941"/>
    <w:rsid w:val="00787A76"/>
    <w:rsid w:val="007979BB"/>
    <w:rsid w:val="007A16DD"/>
    <w:rsid w:val="007B2E6D"/>
    <w:rsid w:val="007B4445"/>
    <w:rsid w:val="007C0DEA"/>
    <w:rsid w:val="007C119D"/>
    <w:rsid w:val="007C65D8"/>
    <w:rsid w:val="007D22CA"/>
    <w:rsid w:val="007D5758"/>
    <w:rsid w:val="007E0AAF"/>
    <w:rsid w:val="007E7B0B"/>
    <w:rsid w:val="007F71B6"/>
    <w:rsid w:val="00800CCF"/>
    <w:rsid w:val="00811B98"/>
    <w:rsid w:val="00812C23"/>
    <w:rsid w:val="00813081"/>
    <w:rsid w:val="00813D8D"/>
    <w:rsid w:val="00813FDA"/>
    <w:rsid w:val="008215D8"/>
    <w:rsid w:val="00823958"/>
    <w:rsid w:val="00825205"/>
    <w:rsid w:val="008302B3"/>
    <w:rsid w:val="008370AF"/>
    <w:rsid w:val="00840BDA"/>
    <w:rsid w:val="00843562"/>
    <w:rsid w:val="0085065D"/>
    <w:rsid w:val="00851579"/>
    <w:rsid w:val="00864B50"/>
    <w:rsid w:val="00864E91"/>
    <w:rsid w:val="008722F4"/>
    <w:rsid w:val="00874667"/>
    <w:rsid w:val="0087687D"/>
    <w:rsid w:val="00882D4D"/>
    <w:rsid w:val="00883282"/>
    <w:rsid w:val="00884749"/>
    <w:rsid w:val="00897E18"/>
    <w:rsid w:val="008A314A"/>
    <w:rsid w:val="008B3E9C"/>
    <w:rsid w:val="008B7256"/>
    <w:rsid w:val="008C0332"/>
    <w:rsid w:val="008C6114"/>
    <w:rsid w:val="008D6D88"/>
    <w:rsid w:val="008E1361"/>
    <w:rsid w:val="008E6452"/>
    <w:rsid w:val="008E7F35"/>
    <w:rsid w:val="00905EBE"/>
    <w:rsid w:val="009075F5"/>
    <w:rsid w:val="009102E0"/>
    <w:rsid w:val="00921BDA"/>
    <w:rsid w:val="009230B6"/>
    <w:rsid w:val="00931C39"/>
    <w:rsid w:val="00931E2B"/>
    <w:rsid w:val="00935DBD"/>
    <w:rsid w:val="00945391"/>
    <w:rsid w:val="009527D3"/>
    <w:rsid w:val="00964225"/>
    <w:rsid w:val="00964848"/>
    <w:rsid w:val="0096612D"/>
    <w:rsid w:val="00967475"/>
    <w:rsid w:val="00970755"/>
    <w:rsid w:val="00974382"/>
    <w:rsid w:val="009743CE"/>
    <w:rsid w:val="00974E11"/>
    <w:rsid w:val="009776EC"/>
    <w:rsid w:val="00983297"/>
    <w:rsid w:val="009870A7"/>
    <w:rsid w:val="009A3D0E"/>
    <w:rsid w:val="009B4A91"/>
    <w:rsid w:val="009C7E92"/>
    <w:rsid w:val="009D47E1"/>
    <w:rsid w:val="009E1BCA"/>
    <w:rsid w:val="009E1C27"/>
    <w:rsid w:val="009E4BEE"/>
    <w:rsid w:val="009F3191"/>
    <w:rsid w:val="009F33F3"/>
    <w:rsid w:val="00A04731"/>
    <w:rsid w:val="00A04EFF"/>
    <w:rsid w:val="00A13F2E"/>
    <w:rsid w:val="00A160F4"/>
    <w:rsid w:val="00A17F3E"/>
    <w:rsid w:val="00A30834"/>
    <w:rsid w:val="00A315CD"/>
    <w:rsid w:val="00A31CEB"/>
    <w:rsid w:val="00A43760"/>
    <w:rsid w:val="00A47AC7"/>
    <w:rsid w:val="00A6251A"/>
    <w:rsid w:val="00A65873"/>
    <w:rsid w:val="00A65B43"/>
    <w:rsid w:val="00A7311A"/>
    <w:rsid w:val="00A86938"/>
    <w:rsid w:val="00A86CF6"/>
    <w:rsid w:val="00A875A2"/>
    <w:rsid w:val="00A87B04"/>
    <w:rsid w:val="00A92182"/>
    <w:rsid w:val="00A95271"/>
    <w:rsid w:val="00AA5AAB"/>
    <w:rsid w:val="00AB2B3D"/>
    <w:rsid w:val="00AB3ECE"/>
    <w:rsid w:val="00AB764B"/>
    <w:rsid w:val="00AC144D"/>
    <w:rsid w:val="00AC2217"/>
    <w:rsid w:val="00AC3773"/>
    <w:rsid w:val="00AC6453"/>
    <w:rsid w:val="00AD608D"/>
    <w:rsid w:val="00AD7FBD"/>
    <w:rsid w:val="00AF000D"/>
    <w:rsid w:val="00AF0A43"/>
    <w:rsid w:val="00B01DB0"/>
    <w:rsid w:val="00B06533"/>
    <w:rsid w:val="00B07EF1"/>
    <w:rsid w:val="00B11F9B"/>
    <w:rsid w:val="00B25A1A"/>
    <w:rsid w:val="00B25BF5"/>
    <w:rsid w:val="00B267B8"/>
    <w:rsid w:val="00B30993"/>
    <w:rsid w:val="00B3194E"/>
    <w:rsid w:val="00B32CF0"/>
    <w:rsid w:val="00B338F8"/>
    <w:rsid w:val="00B55852"/>
    <w:rsid w:val="00B6120C"/>
    <w:rsid w:val="00B62197"/>
    <w:rsid w:val="00B63257"/>
    <w:rsid w:val="00B67C16"/>
    <w:rsid w:val="00B73E7E"/>
    <w:rsid w:val="00B7420B"/>
    <w:rsid w:val="00B75B21"/>
    <w:rsid w:val="00B80F75"/>
    <w:rsid w:val="00B81D70"/>
    <w:rsid w:val="00B82A38"/>
    <w:rsid w:val="00B90A0F"/>
    <w:rsid w:val="00B92840"/>
    <w:rsid w:val="00B937AF"/>
    <w:rsid w:val="00B947A3"/>
    <w:rsid w:val="00B956CB"/>
    <w:rsid w:val="00BA0619"/>
    <w:rsid w:val="00BA0653"/>
    <w:rsid w:val="00BA3A36"/>
    <w:rsid w:val="00BA4F48"/>
    <w:rsid w:val="00BB5AE0"/>
    <w:rsid w:val="00BB7527"/>
    <w:rsid w:val="00BC42B4"/>
    <w:rsid w:val="00BC5EBB"/>
    <w:rsid w:val="00BC6E52"/>
    <w:rsid w:val="00BC7BED"/>
    <w:rsid w:val="00BD1AE7"/>
    <w:rsid w:val="00BE61D4"/>
    <w:rsid w:val="00BF1AFE"/>
    <w:rsid w:val="00BF30D1"/>
    <w:rsid w:val="00C0035A"/>
    <w:rsid w:val="00C013B5"/>
    <w:rsid w:val="00C01998"/>
    <w:rsid w:val="00C03B04"/>
    <w:rsid w:val="00C03E84"/>
    <w:rsid w:val="00C05451"/>
    <w:rsid w:val="00C066E0"/>
    <w:rsid w:val="00C108D2"/>
    <w:rsid w:val="00C10DF2"/>
    <w:rsid w:val="00C114F9"/>
    <w:rsid w:val="00C1152D"/>
    <w:rsid w:val="00C137CC"/>
    <w:rsid w:val="00C155AB"/>
    <w:rsid w:val="00C15799"/>
    <w:rsid w:val="00C15DC2"/>
    <w:rsid w:val="00C35FD6"/>
    <w:rsid w:val="00C504EB"/>
    <w:rsid w:val="00C54FE8"/>
    <w:rsid w:val="00C6174F"/>
    <w:rsid w:val="00C6338C"/>
    <w:rsid w:val="00C807F0"/>
    <w:rsid w:val="00C808F6"/>
    <w:rsid w:val="00C8462B"/>
    <w:rsid w:val="00C907D1"/>
    <w:rsid w:val="00C91837"/>
    <w:rsid w:val="00C91A32"/>
    <w:rsid w:val="00C92576"/>
    <w:rsid w:val="00C94307"/>
    <w:rsid w:val="00CA07B0"/>
    <w:rsid w:val="00CA4754"/>
    <w:rsid w:val="00CD76B8"/>
    <w:rsid w:val="00CE594F"/>
    <w:rsid w:val="00CE5E10"/>
    <w:rsid w:val="00CE7C7D"/>
    <w:rsid w:val="00CF3D23"/>
    <w:rsid w:val="00D02EF5"/>
    <w:rsid w:val="00D11BE5"/>
    <w:rsid w:val="00D212A4"/>
    <w:rsid w:val="00D26E66"/>
    <w:rsid w:val="00D33406"/>
    <w:rsid w:val="00D34C76"/>
    <w:rsid w:val="00D351CC"/>
    <w:rsid w:val="00D352BC"/>
    <w:rsid w:val="00D375DA"/>
    <w:rsid w:val="00D57948"/>
    <w:rsid w:val="00D61C9E"/>
    <w:rsid w:val="00D653CC"/>
    <w:rsid w:val="00D7090F"/>
    <w:rsid w:val="00D71E08"/>
    <w:rsid w:val="00D8091C"/>
    <w:rsid w:val="00D82A9C"/>
    <w:rsid w:val="00D83502"/>
    <w:rsid w:val="00D87EAE"/>
    <w:rsid w:val="00D9407A"/>
    <w:rsid w:val="00D96682"/>
    <w:rsid w:val="00DB276B"/>
    <w:rsid w:val="00DB6066"/>
    <w:rsid w:val="00DB66D2"/>
    <w:rsid w:val="00DC21E1"/>
    <w:rsid w:val="00DC4074"/>
    <w:rsid w:val="00DC6146"/>
    <w:rsid w:val="00DC69F6"/>
    <w:rsid w:val="00DD70A4"/>
    <w:rsid w:val="00DE3109"/>
    <w:rsid w:val="00DE6D8C"/>
    <w:rsid w:val="00DF1CE8"/>
    <w:rsid w:val="00DF21F3"/>
    <w:rsid w:val="00DF3C66"/>
    <w:rsid w:val="00DF4248"/>
    <w:rsid w:val="00DF7392"/>
    <w:rsid w:val="00E0200C"/>
    <w:rsid w:val="00E039D7"/>
    <w:rsid w:val="00E1163C"/>
    <w:rsid w:val="00E1781D"/>
    <w:rsid w:val="00E260E7"/>
    <w:rsid w:val="00E308CE"/>
    <w:rsid w:val="00E330AA"/>
    <w:rsid w:val="00E43A4C"/>
    <w:rsid w:val="00E5115D"/>
    <w:rsid w:val="00E525EF"/>
    <w:rsid w:val="00E55633"/>
    <w:rsid w:val="00E5638D"/>
    <w:rsid w:val="00E57EE1"/>
    <w:rsid w:val="00E6625E"/>
    <w:rsid w:val="00E76FF6"/>
    <w:rsid w:val="00E80D6C"/>
    <w:rsid w:val="00E91674"/>
    <w:rsid w:val="00E95F31"/>
    <w:rsid w:val="00E96563"/>
    <w:rsid w:val="00E97502"/>
    <w:rsid w:val="00EA74B0"/>
    <w:rsid w:val="00EB0057"/>
    <w:rsid w:val="00EB1BFB"/>
    <w:rsid w:val="00EB1D6A"/>
    <w:rsid w:val="00EB3068"/>
    <w:rsid w:val="00ED0F29"/>
    <w:rsid w:val="00EE6050"/>
    <w:rsid w:val="00EF1D5A"/>
    <w:rsid w:val="00EF5DBA"/>
    <w:rsid w:val="00F05155"/>
    <w:rsid w:val="00F06DF3"/>
    <w:rsid w:val="00F10FBB"/>
    <w:rsid w:val="00F14163"/>
    <w:rsid w:val="00F2248F"/>
    <w:rsid w:val="00F22B49"/>
    <w:rsid w:val="00F256BB"/>
    <w:rsid w:val="00F27D85"/>
    <w:rsid w:val="00F508B2"/>
    <w:rsid w:val="00F543DC"/>
    <w:rsid w:val="00F56A36"/>
    <w:rsid w:val="00F64C0A"/>
    <w:rsid w:val="00F65D0C"/>
    <w:rsid w:val="00F67753"/>
    <w:rsid w:val="00F815BA"/>
    <w:rsid w:val="00F81943"/>
    <w:rsid w:val="00F81F3D"/>
    <w:rsid w:val="00F85E85"/>
    <w:rsid w:val="00F90B35"/>
    <w:rsid w:val="00F93808"/>
    <w:rsid w:val="00F94BA4"/>
    <w:rsid w:val="00FA430C"/>
    <w:rsid w:val="00FA74C9"/>
    <w:rsid w:val="00FA7542"/>
    <w:rsid w:val="00FC021A"/>
    <w:rsid w:val="00FC17FD"/>
    <w:rsid w:val="00FD1C87"/>
    <w:rsid w:val="00FD6154"/>
    <w:rsid w:val="00FF7C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ACD40"/>
  <w15:docId w15:val="{2A9D8F63-1867-DB4E-BC75-6123409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06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C9E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C34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446"/>
  </w:style>
  <w:style w:type="character" w:customStyle="1" w:styleId="CommentTextChar">
    <w:name w:val="Comment Text Char"/>
    <w:link w:val="CommentText"/>
    <w:uiPriority w:val="99"/>
    <w:semiHidden/>
    <w:rsid w:val="004C34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4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C3446"/>
    <w:rPr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011FC0"/>
    <w:rPr>
      <w:color w:val="800080"/>
      <w:u w:val="single"/>
    </w:rPr>
  </w:style>
  <w:style w:type="paragraph" w:customStyle="1" w:styleId="PlainTable21">
    <w:name w:val="Plain Table 21"/>
    <w:hidden/>
    <w:uiPriority w:val="99"/>
    <w:semiHidden/>
    <w:rsid w:val="00FC021A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C54B2"/>
    <w:rPr>
      <w:sz w:val="24"/>
      <w:szCs w:val="24"/>
    </w:rPr>
  </w:style>
  <w:style w:type="paragraph" w:customStyle="1" w:styleId="Normal1">
    <w:name w:val="Normal1"/>
    <w:rsid w:val="000E4F62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9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560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704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0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641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93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63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975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6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96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2j5J7D_50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2j5J7D_50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an.hughley@focusri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cus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3458</CharactersWithSpaces>
  <SharedDoc>false</SharedDoc>
  <HyperlinkBase/>
  <HLinks>
    <vt:vector size="36" baseType="variant">
      <vt:variant>
        <vt:i4>2359302</vt:i4>
      </vt:variant>
      <vt:variant>
        <vt:i4>12</vt:i4>
      </vt:variant>
      <vt:variant>
        <vt:i4>0</vt:i4>
      </vt:variant>
      <vt:variant>
        <vt:i4>5</vt:i4>
      </vt:variant>
      <vt:variant>
        <vt:lpwstr>mailto:robert@clynemedia.com</vt:lpwstr>
      </vt:variant>
      <vt:variant>
        <vt:lpwstr/>
      </vt:variant>
      <vt:variant>
        <vt:i4>393312</vt:i4>
      </vt:variant>
      <vt:variant>
        <vt:i4>9</vt:i4>
      </vt:variant>
      <vt:variant>
        <vt:i4>0</vt:i4>
      </vt:variant>
      <vt:variant>
        <vt:i4>5</vt:i4>
      </vt:variant>
      <vt:variant>
        <vt:lpwstr>mailto:dan.hughley@focusrite.com</vt:lpwstr>
      </vt:variant>
      <vt:variant>
        <vt:lpwstr/>
      </vt:variant>
      <vt:variant>
        <vt:i4>6225933</vt:i4>
      </vt:variant>
      <vt:variant>
        <vt:i4>6</vt:i4>
      </vt:variant>
      <vt:variant>
        <vt:i4>0</vt:i4>
      </vt:variant>
      <vt:variant>
        <vt:i4>5</vt:i4>
      </vt:variant>
      <vt:variant>
        <vt:lpwstr>http://www.focusrite.com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https://focusrite.com/en/scarlett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https://focusrite.com/en/news/scarlett-ten-years-making-records-giveaway</vt:lpwstr>
      </vt:variant>
      <vt:variant>
        <vt:lpwstr/>
      </vt:variant>
      <vt:variant>
        <vt:i4>3997743</vt:i4>
      </vt:variant>
      <vt:variant>
        <vt:i4>2051</vt:i4>
      </vt:variant>
      <vt:variant>
        <vt:i4>1027</vt:i4>
      </vt:variant>
      <vt:variant>
        <vt:i4>1</vt:i4>
      </vt:variant>
      <vt:variant>
        <vt:lpwstr>Focusrite_Logo_Small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Bliss</dc:creator>
  <cp:keywords/>
  <dc:description/>
  <cp:lastModifiedBy>Brad Gibson</cp:lastModifiedBy>
  <cp:revision>8</cp:revision>
  <dcterms:created xsi:type="dcterms:W3CDTF">2021-11-24T21:23:00Z</dcterms:created>
  <dcterms:modified xsi:type="dcterms:W3CDTF">2021-11-29T00:19:00Z</dcterms:modified>
  <cp:category/>
</cp:coreProperties>
</file>