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A9CC" w14:textId="77777777" w:rsidR="00B25A1A" w:rsidRPr="00616E23" w:rsidRDefault="00D375DA" w:rsidP="00B267B8">
      <w:pPr>
        <w:spacing w:line="276" w:lineRule="auto"/>
        <w:jc w:val="center"/>
      </w:pPr>
      <w:r w:rsidRPr="00616E23">
        <w:tab/>
      </w:r>
    </w:p>
    <w:p w14:paraId="7711C269" w14:textId="77777777" w:rsidR="00B25A1A" w:rsidRPr="00616E23" w:rsidRDefault="00B25A1A" w:rsidP="00B267B8">
      <w:pPr>
        <w:spacing w:line="276" w:lineRule="auto"/>
        <w:jc w:val="center"/>
      </w:pPr>
    </w:p>
    <w:p w14:paraId="7F5C2509" w14:textId="77777777" w:rsidR="00B267B8" w:rsidRPr="00616E23" w:rsidRDefault="00FD3F02" w:rsidP="00B267B8">
      <w:pPr>
        <w:spacing w:line="276" w:lineRule="auto"/>
        <w:jc w:val="center"/>
        <w:sectPr w:rsidR="00B267B8" w:rsidRPr="00616E23" w:rsidSect="00B267B8">
          <w:pgSz w:w="11900" w:h="16840"/>
          <w:pgMar w:top="0" w:right="1440" w:bottom="1440" w:left="1440" w:header="706" w:footer="706" w:gutter="0"/>
          <w:cols w:space="708"/>
        </w:sectPr>
      </w:pPr>
      <w:r w:rsidRPr="00616E23">
        <w:drawing>
          <wp:inline distT="0" distB="0" distL="0" distR="0" wp14:anchorId="32FAB507" wp14:editId="56FFA343">
            <wp:extent cx="2743200" cy="626745"/>
            <wp:effectExtent l="0" t="0" r="0" b="8255"/>
            <wp:docPr id="3" name="Picture 3" descr="Focusri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rite_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26745"/>
                    </a:xfrm>
                    <a:prstGeom prst="rect">
                      <a:avLst/>
                    </a:prstGeom>
                    <a:noFill/>
                    <a:ln>
                      <a:noFill/>
                    </a:ln>
                  </pic:spPr>
                </pic:pic>
              </a:graphicData>
            </a:graphic>
          </wp:inline>
        </w:drawing>
      </w:r>
    </w:p>
    <w:p w14:paraId="0D05C3E2" w14:textId="77777777" w:rsidR="007006E9" w:rsidRPr="00616E23" w:rsidRDefault="004B05B2"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616E23" w:rsidRDefault="00235FEF" w:rsidP="004710EE">
      <w:pPr>
        <w:spacing w:line="276" w:lineRule="auto"/>
        <w:jc w:val="center"/>
        <w:rPr>
          <w:rFonts w:cs="Helvetica"/>
          <w:b/>
          <w:color w:val="000000" w:themeColor="text1"/>
        </w:rPr>
      </w:pPr>
      <w:r w:rsidRPr="00616E23">
        <w:rPr>
          <w:b/>
          <w:color w:val="000000" w:themeColor="text1"/>
        </w:rPr>
        <w:t>FOR</w:t>
      </w:r>
      <w:r w:rsidR="007452D9" w:rsidRPr="00616E23">
        <w:rPr>
          <w:b/>
          <w:color w:val="000000" w:themeColor="text1"/>
        </w:rPr>
        <w:t xml:space="preserve"> </w:t>
      </w:r>
      <w:r w:rsidRPr="00616E23">
        <w:rPr>
          <w:b/>
          <w:color w:val="000000" w:themeColor="text1"/>
        </w:rPr>
        <w:t>IMMEDIATE</w:t>
      </w:r>
      <w:r w:rsidR="007452D9" w:rsidRPr="00616E23">
        <w:rPr>
          <w:b/>
          <w:color w:val="000000" w:themeColor="text1"/>
        </w:rPr>
        <w:t xml:space="preserve"> </w:t>
      </w:r>
      <w:r w:rsidRPr="00616E23">
        <w:rPr>
          <w:b/>
          <w:color w:val="000000" w:themeColor="text1"/>
        </w:rPr>
        <w:t>RELEASE</w:t>
      </w:r>
    </w:p>
    <w:p w14:paraId="5AF1545E" w14:textId="77777777" w:rsidR="007006E9" w:rsidRPr="00616E23" w:rsidRDefault="004B05B2"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33BC0A20" w14:textId="617516DD" w:rsidR="00BD2DF5" w:rsidRPr="00616E23" w:rsidRDefault="00BD2DF5" w:rsidP="00BD2DF5">
      <w:pPr>
        <w:pStyle w:val="Normal1"/>
        <w:spacing w:line="276" w:lineRule="auto"/>
        <w:jc w:val="center"/>
        <w:rPr>
          <w:b/>
          <w:bCs/>
          <w:sz w:val="28"/>
          <w:szCs w:val="28"/>
        </w:rPr>
      </w:pPr>
      <w:proofErr w:type="spellStart"/>
      <w:r w:rsidRPr="00616E23">
        <w:rPr>
          <w:b/>
          <w:bCs/>
          <w:sz w:val="28"/>
          <w:szCs w:val="28"/>
        </w:rPr>
        <w:t>Focusrite</w:t>
      </w:r>
      <w:proofErr w:type="spellEnd"/>
      <w:r w:rsidRPr="00616E23">
        <w:rPr>
          <w:b/>
          <w:bCs/>
          <w:sz w:val="28"/>
          <w:szCs w:val="28"/>
        </w:rPr>
        <w:t xml:space="preserve"> </w:t>
      </w:r>
      <w:proofErr w:type="spellStart"/>
      <w:r w:rsidRPr="00616E23">
        <w:rPr>
          <w:b/>
          <w:bCs/>
          <w:sz w:val="28"/>
          <w:szCs w:val="28"/>
        </w:rPr>
        <w:t>RedNet</w:t>
      </w:r>
      <w:proofErr w:type="spellEnd"/>
      <w:r w:rsidRPr="00616E23">
        <w:rPr>
          <w:b/>
          <w:bCs/>
          <w:sz w:val="28"/>
          <w:szCs w:val="28"/>
        </w:rPr>
        <w:t xml:space="preserve"> R1 Desktop Remote Controller </w:t>
      </w:r>
      <w:r w:rsidR="00A169B7" w:rsidRPr="00616E23">
        <w:rPr>
          <w:b/>
          <w:bCs/>
          <w:sz w:val="28"/>
          <w:szCs w:val="28"/>
        </w:rPr>
        <w:t>c</w:t>
      </w:r>
      <w:r w:rsidRPr="00616E23">
        <w:rPr>
          <w:b/>
          <w:bCs/>
          <w:sz w:val="28"/>
          <w:szCs w:val="28"/>
        </w:rPr>
        <w:t xml:space="preserve">hosen by </w:t>
      </w:r>
      <w:r w:rsidR="00A169B7" w:rsidRPr="00616E23">
        <w:rPr>
          <w:b/>
          <w:bCs/>
          <w:sz w:val="28"/>
          <w:szCs w:val="28"/>
        </w:rPr>
        <w:t>l</w:t>
      </w:r>
      <w:r w:rsidRPr="00616E23">
        <w:rPr>
          <w:b/>
          <w:bCs/>
          <w:sz w:val="28"/>
          <w:szCs w:val="28"/>
        </w:rPr>
        <w:t xml:space="preserve">eading </w:t>
      </w:r>
      <w:r w:rsidR="00A169B7" w:rsidRPr="00616E23">
        <w:rPr>
          <w:b/>
          <w:bCs/>
          <w:sz w:val="28"/>
          <w:szCs w:val="28"/>
        </w:rPr>
        <w:t>a</w:t>
      </w:r>
      <w:r w:rsidRPr="00616E23">
        <w:rPr>
          <w:b/>
          <w:bCs/>
          <w:sz w:val="28"/>
          <w:szCs w:val="28"/>
        </w:rPr>
        <w:t xml:space="preserve">udio </w:t>
      </w:r>
      <w:proofErr w:type="gramStart"/>
      <w:r w:rsidR="00A169B7" w:rsidRPr="00616E23">
        <w:rPr>
          <w:b/>
          <w:bCs/>
          <w:sz w:val="28"/>
          <w:szCs w:val="28"/>
        </w:rPr>
        <w:t>p</w:t>
      </w:r>
      <w:r w:rsidRPr="00616E23">
        <w:rPr>
          <w:b/>
          <w:bCs/>
          <w:sz w:val="28"/>
          <w:szCs w:val="28"/>
        </w:rPr>
        <w:t>rofessionals</w:t>
      </w:r>
      <w:proofErr w:type="gramEnd"/>
    </w:p>
    <w:p w14:paraId="77E8C7F1" w14:textId="77777777" w:rsidR="00BD2DF5" w:rsidRPr="00616E23" w:rsidRDefault="00BD2DF5" w:rsidP="00BD2DF5">
      <w:pPr>
        <w:pStyle w:val="Normal1"/>
        <w:rPr>
          <w:i/>
          <w:iCs/>
          <w:sz w:val="22"/>
          <w:szCs w:val="22"/>
        </w:rPr>
      </w:pPr>
    </w:p>
    <w:p w14:paraId="384B5DE4" w14:textId="77777777" w:rsidR="00BD2DF5" w:rsidRPr="00616E23" w:rsidRDefault="00BD2DF5" w:rsidP="00BD2DF5">
      <w:pPr>
        <w:spacing w:line="276" w:lineRule="auto"/>
        <w:jc w:val="center"/>
        <w:rPr>
          <w:i/>
          <w:iCs/>
          <w:sz w:val="22"/>
          <w:szCs w:val="22"/>
        </w:rPr>
      </w:pPr>
      <w:r w:rsidRPr="00616E23">
        <w:rPr>
          <w:i/>
          <w:iCs/>
          <w:sz w:val="22"/>
          <w:szCs w:val="22"/>
        </w:rPr>
        <w:t xml:space="preserve">Throughout the industry, users have discovered how the </w:t>
      </w:r>
      <w:proofErr w:type="spellStart"/>
      <w:r w:rsidRPr="00616E23">
        <w:rPr>
          <w:i/>
          <w:iCs/>
          <w:sz w:val="22"/>
          <w:szCs w:val="22"/>
        </w:rPr>
        <w:t>RedNet</w:t>
      </w:r>
      <w:proofErr w:type="spellEnd"/>
      <w:r w:rsidRPr="00616E23">
        <w:rPr>
          <w:i/>
          <w:iCs/>
          <w:sz w:val="22"/>
          <w:szCs w:val="22"/>
        </w:rPr>
        <w:t xml:space="preserve"> R1 has been able to bring new levels of efficiency to the creative </w:t>
      </w:r>
      <w:proofErr w:type="gramStart"/>
      <w:r w:rsidRPr="00616E23">
        <w:rPr>
          <w:i/>
          <w:iCs/>
          <w:sz w:val="22"/>
          <w:szCs w:val="22"/>
        </w:rPr>
        <w:t>process</w:t>
      </w:r>
      <w:proofErr w:type="gramEnd"/>
    </w:p>
    <w:p w14:paraId="3E5DB8B0" w14:textId="77777777" w:rsidR="00BD2DF5" w:rsidRPr="00616E23" w:rsidRDefault="00BD2DF5" w:rsidP="00BD2DF5">
      <w:pPr>
        <w:spacing w:line="276" w:lineRule="auto"/>
        <w:jc w:val="center"/>
        <w:rPr>
          <w:i/>
          <w:iCs/>
          <w:sz w:val="22"/>
          <w:szCs w:val="22"/>
        </w:rPr>
      </w:pPr>
    </w:p>
    <w:p w14:paraId="3AE375C0" w14:textId="28B5FAF9" w:rsidR="00BD2DF5" w:rsidRPr="00616E23" w:rsidRDefault="00AE30F2" w:rsidP="00BD2DF5">
      <w:pPr>
        <w:spacing w:line="276" w:lineRule="auto"/>
        <w:rPr>
          <w:sz w:val="22"/>
          <w:szCs w:val="22"/>
        </w:rPr>
      </w:pPr>
      <w:r w:rsidRPr="00616E23">
        <w:rPr>
          <w:iCs/>
          <w:sz w:val="22"/>
          <w:szCs w:val="22"/>
        </w:rPr>
        <w:t xml:space="preserve">AES Convention, New York, NY, October 25, 2023 </w:t>
      </w:r>
      <w:r w:rsidR="00BD2DF5" w:rsidRPr="00616E23">
        <w:rPr>
          <w:sz w:val="22"/>
          <w:szCs w:val="22"/>
        </w:rPr>
        <w:t xml:space="preserve">– </w:t>
      </w:r>
      <w:proofErr w:type="spellStart"/>
      <w:r w:rsidR="00BD2DF5" w:rsidRPr="00616E23">
        <w:rPr>
          <w:sz w:val="22"/>
          <w:szCs w:val="22"/>
        </w:rPr>
        <w:t>Focusrite’s</w:t>
      </w:r>
      <w:proofErr w:type="spellEnd"/>
      <w:r w:rsidR="00BD2DF5" w:rsidRPr="00616E23">
        <w:rPr>
          <w:sz w:val="22"/>
          <w:szCs w:val="22"/>
        </w:rPr>
        <w:t xml:space="preserve"> </w:t>
      </w:r>
      <w:hyperlink r:id="rId7" w:history="1">
        <w:proofErr w:type="spellStart"/>
        <w:r w:rsidR="00BD2DF5" w:rsidRPr="00616E23">
          <w:rPr>
            <w:rStyle w:val="Hyperlink"/>
            <w:sz w:val="22"/>
            <w:szCs w:val="22"/>
          </w:rPr>
          <w:t>RedNet</w:t>
        </w:r>
        <w:proofErr w:type="spellEnd"/>
        <w:r w:rsidR="00BD2DF5" w:rsidRPr="00616E23">
          <w:rPr>
            <w:rStyle w:val="Hyperlink"/>
            <w:sz w:val="22"/>
            <w:szCs w:val="22"/>
          </w:rPr>
          <w:t xml:space="preserve"> R1</w:t>
        </w:r>
      </w:hyperlink>
      <w:r w:rsidR="00BD2DF5" w:rsidRPr="00616E23">
        <w:rPr>
          <w:sz w:val="22"/>
          <w:szCs w:val="22"/>
        </w:rPr>
        <w:t xml:space="preserve"> Desktop Remote Controller is a versatile, studio-grade, desktop remote controller for </w:t>
      </w:r>
      <w:proofErr w:type="spellStart"/>
      <w:r w:rsidR="00BD2DF5" w:rsidRPr="00616E23">
        <w:rPr>
          <w:sz w:val="22"/>
          <w:szCs w:val="22"/>
        </w:rPr>
        <w:t>Focusrite</w:t>
      </w:r>
      <w:proofErr w:type="spellEnd"/>
      <w:r w:rsidR="00BD2DF5" w:rsidRPr="00616E23">
        <w:rPr>
          <w:sz w:val="22"/>
          <w:szCs w:val="22"/>
        </w:rPr>
        <w:t xml:space="preserve"> Red audio interfaces that enables audio professionals to adapt their audio configurations quickly to suit the ever-increasing demands of the studio environment. That kind of versatility and functionality has meant that the </w:t>
      </w:r>
      <w:proofErr w:type="spellStart"/>
      <w:r w:rsidR="00BD2DF5" w:rsidRPr="00616E23">
        <w:rPr>
          <w:sz w:val="22"/>
          <w:szCs w:val="22"/>
        </w:rPr>
        <w:t>RedNet</w:t>
      </w:r>
      <w:proofErr w:type="spellEnd"/>
      <w:r w:rsidR="00BD2DF5" w:rsidRPr="00616E23">
        <w:rPr>
          <w:sz w:val="22"/>
          <w:szCs w:val="22"/>
        </w:rPr>
        <w:t xml:space="preserve"> R1 has become an indispensable tool for engineers, </w:t>
      </w:r>
      <w:proofErr w:type="gramStart"/>
      <w:r w:rsidR="00BD2DF5" w:rsidRPr="00616E23">
        <w:rPr>
          <w:sz w:val="22"/>
          <w:szCs w:val="22"/>
        </w:rPr>
        <w:t>producers</w:t>
      </w:r>
      <w:proofErr w:type="gramEnd"/>
      <w:r w:rsidR="00BD2DF5" w:rsidRPr="00616E23">
        <w:rPr>
          <w:sz w:val="22"/>
          <w:szCs w:val="22"/>
        </w:rPr>
        <w:t xml:space="preserve"> and studio operators, improving workflows and enhancing creativity for them and their clients. Checking in with three high-profile </w:t>
      </w:r>
      <w:proofErr w:type="spellStart"/>
      <w:r w:rsidR="00BD2DF5" w:rsidRPr="00616E23">
        <w:rPr>
          <w:sz w:val="22"/>
          <w:szCs w:val="22"/>
        </w:rPr>
        <w:t>Focusrite</w:t>
      </w:r>
      <w:proofErr w:type="spellEnd"/>
      <w:r w:rsidR="00BD2DF5" w:rsidRPr="00616E23">
        <w:rPr>
          <w:sz w:val="22"/>
          <w:szCs w:val="22"/>
        </w:rPr>
        <w:t xml:space="preserve"> users – Adrian Morales-</w:t>
      </w:r>
      <w:proofErr w:type="spellStart"/>
      <w:r w:rsidR="00BD2DF5" w:rsidRPr="00616E23">
        <w:rPr>
          <w:sz w:val="22"/>
          <w:szCs w:val="22"/>
        </w:rPr>
        <w:t>Demori</w:t>
      </w:r>
      <w:proofErr w:type="spellEnd"/>
      <w:r w:rsidR="00BD2DF5" w:rsidRPr="00616E23">
        <w:rPr>
          <w:sz w:val="22"/>
          <w:szCs w:val="22"/>
        </w:rPr>
        <w:t xml:space="preserve"> of </w:t>
      </w:r>
      <w:proofErr w:type="spellStart"/>
      <w:r w:rsidR="00BD2DF5" w:rsidRPr="00616E23">
        <w:rPr>
          <w:sz w:val="22"/>
          <w:szCs w:val="22"/>
        </w:rPr>
        <w:t>Heiga</w:t>
      </w:r>
      <w:proofErr w:type="spellEnd"/>
      <w:r w:rsidR="00BD2DF5" w:rsidRPr="00616E23">
        <w:rPr>
          <w:sz w:val="22"/>
          <w:szCs w:val="22"/>
        </w:rPr>
        <w:t xml:space="preserve"> Studios in Miami, GRAMMY®-winning producer/engineer Dave Way of Waystation Studio in Los Angeles, and Ross Lara of Archipelago Entertainment in Breckenridge, Colorado – shows just a small sample of how today’s audio pros are putting the R1 to work. </w:t>
      </w:r>
    </w:p>
    <w:p w14:paraId="43291F2A" w14:textId="77777777" w:rsidR="00BD2DF5" w:rsidRPr="00616E23" w:rsidRDefault="00BD2DF5" w:rsidP="00BD2DF5">
      <w:pPr>
        <w:spacing w:line="276" w:lineRule="auto"/>
        <w:rPr>
          <w:sz w:val="22"/>
          <w:szCs w:val="22"/>
        </w:rPr>
      </w:pPr>
      <w:r w:rsidRPr="00616E23">
        <w:rPr>
          <w:sz w:val="22"/>
          <w:szCs w:val="22"/>
        </w:rPr>
        <w:t xml:space="preserve"> </w:t>
      </w:r>
    </w:p>
    <w:p w14:paraId="1B9D74FD" w14:textId="6ACD90FC" w:rsidR="00BD2DF5" w:rsidRPr="00616E23" w:rsidRDefault="00BD2DF5" w:rsidP="00BD2DF5">
      <w:pPr>
        <w:spacing w:line="276" w:lineRule="auto"/>
        <w:rPr>
          <w:sz w:val="22"/>
          <w:szCs w:val="22"/>
        </w:rPr>
      </w:pPr>
      <w:proofErr w:type="spellStart"/>
      <w:r w:rsidRPr="00616E23">
        <w:rPr>
          <w:sz w:val="22"/>
          <w:szCs w:val="22"/>
        </w:rPr>
        <w:t>Heiga</w:t>
      </w:r>
      <w:proofErr w:type="spellEnd"/>
      <w:r w:rsidRPr="00616E23">
        <w:rPr>
          <w:sz w:val="22"/>
          <w:szCs w:val="22"/>
        </w:rPr>
        <w:t xml:space="preserve"> Studios in Miami provides audio and post-production services for clients including Paramount Pictures, EA Games, 2K Games, Sony Music, Universal, Disney, </w:t>
      </w:r>
      <w:proofErr w:type="gramStart"/>
      <w:r w:rsidRPr="00616E23">
        <w:rPr>
          <w:sz w:val="22"/>
          <w:szCs w:val="22"/>
        </w:rPr>
        <w:t>Toyota</w:t>
      </w:r>
      <w:proofErr w:type="gramEnd"/>
      <w:r w:rsidRPr="00616E23">
        <w:rPr>
          <w:sz w:val="22"/>
          <w:szCs w:val="22"/>
        </w:rPr>
        <w:t xml:space="preserve"> and Burger King, as well as recordings for acclaimed artists including Prince Royce, Nicky Jam, </w:t>
      </w:r>
      <w:proofErr w:type="spellStart"/>
      <w:r w:rsidRPr="00616E23">
        <w:rPr>
          <w:sz w:val="22"/>
          <w:szCs w:val="22"/>
        </w:rPr>
        <w:t>Kany</w:t>
      </w:r>
      <w:proofErr w:type="spellEnd"/>
      <w:r w:rsidRPr="00616E23">
        <w:rPr>
          <w:sz w:val="22"/>
          <w:szCs w:val="22"/>
        </w:rPr>
        <w:t xml:space="preserve"> Garcia, Abraham Mateo, and Roberto Carlos. The </w:t>
      </w:r>
      <w:proofErr w:type="spellStart"/>
      <w:r w:rsidRPr="00616E23">
        <w:rPr>
          <w:sz w:val="22"/>
          <w:szCs w:val="22"/>
        </w:rPr>
        <w:t>RedNet</w:t>
      </w:r>
      <w:proofErr w:type="spellEnd"/>
      <w:r w:rsidRPr="00616E23">
        <w:rPr>
          <w:sz w:val="22"/>
          <w:szCs w:val="22"/>
        </w:rPr>
        <w:t xml:space="preserve"> R1 has been a critical tool for studio owners Adrian Morales-</w:t>
      </w:r>
      <w:proofErr w:type="spellStart"/>
      <w:r w:rsidRPr="00616E23">
        <w:rPr>
          <w:sz w:val="22"/>
          <w:szCs w:val="22"/>
        </w:rPr>
        <w:t>Demori</w:t>
      </w:r>
      <w:proofErr w:type="spellEnd"/>
      <w:r w:rsidRPr="00616E23">
        <w:rPr>
          <w:sz w:val="22"/>
          <w:szCs w:val="22"/>
        </w:rPr>
        <w:t xml:space="preserve"> and </w:t>
      </w:r>
      <w:proofErr w:type="spellStart"/>
      <w:r w:rsidRPr="00616E23">
        <w:rPr>
          <w:sz w:val="22"/>
          <w:szCs w:val="22"/>
        </w:rPr>
        <w:t>Malury</w:t>
      </w:r>
      <w:proofErr w:type="spellEnd"/>
      <w:r w:rsidRPr="00616E23">
        <w:rPr>
          <w:sz w:val="22"/>
          <w:szCs w:val="22"/>
        </w:rPr>
        <w:t xml:space="preserve"> </w:t>
      </w:r>
      <w:proofErr w:type="spellStart"/>
      <w:r w:rsidRPr="00616E23">
        <w:rPr>
          <w:sz w:val="22"/>
          <w:szCs w:val="22"/>
        </w:rPr>
        <w:t>Imbernon</w:t>
      </w:r>
      <w:proofErr w:type="spellEnd"/>
      <w:r w:rsidRPr="00616E23">
        <w:rPr>
          <w:sz w:val="22"/>
          <w:szCs w:val="22"/>
        </w:rPr>
        <w:t xml:space="preserve"> for the last two years, in particular for the 3,200-square-foot studio’s move into Dolby Atmos</w:t>
      </w:r>
      <w:r w:rsidR="000C314D" w:rsidRPr="00616E23">
        <w:rPr>
          <w:sz w:val="22"/>
          <w:szCs w:val="22"/>
        </w:rPr>
        <w:t>®</w:t>
      </w:r>
      <w:r w:rsidRPr="00616E23">
        <w:rPr>
          <w:sz w:val="22"/>
          <w:szCs w:val="22"/>
        </w:rPr>
        <w:t xml:space="preserve"> mixing, where it’s used in conjunction with the facility’s </w:t>
      </w:r>
      <w:hyperlink r:id="rId8" w:history="1">
        <w:r w:rsidRPr="00616E23">
          <w:rPr>
            <w:rStyle w:val="Hyperlink"/>
            <w:sz w:val="22"/>
            <w:szCs w:val="22"/>
          </w:rPr>
          <w:t>Red 16Line</w:t>
        </w:r>
      </w:hyperlink>
      <w:r w:rsidRPr="00616E23">
        <w:rPr>
          <w:sz w:val="22"/>
          <w:szCs w:val="22"/>
        </w:rPr>
        <w:t xml:space="preserve"> 64-in/64-out Pro Tools | HD</w:t>
      </w:r>
      <w:r w:rsidR="00EC0753" w:rsidRPr="00616E23">
        <w:rPr>
          <w:sz w:val="22"/>
          <w:szCs w:val="22"/>
        </w:rPr>
        <w:t>™</w:t>
      </w:r>
      <w:r w:rsidRPr="00616E23">
        <w:rPr>
          <w:sz w:val="22"/>
          <w:szCs w:val="22"/>
        </w:rPr>
        <w:t xml:space="preserve"> and dual Thunderbolt</w:t>
      </w:r>
      <w:r w:rsidR="00EC0753" w:rsidRPr="00616E23">
        <w:rPr>
          <w:sz w:val="22"/>
          <w:szCs w:val="22"/>
        </w:rPr>
        <w:t>™</w:t>
      </w:r>
      <w:r w:rsidRPr="00616E23">
        <w:rPr>
          <w:sz w:val="22"/>
          <w:szCs w:val="22"/>
        </w:rPr>
        <w:t xml:space="preserve"> 3 audio interface. Most recently, Adrian Morales-</w:t>
      </w:r>
      <w:proofErr w:type="spellStart"/>
      <w:r w:rsidRPr="00616E23">
        <w:rPr>
          <w:sz w:val="22"/>
          <w:szCs w:val="22"/>
        </w:rPr>
        <w:t>Demori</w:t>
      </w:r>
      <w:proofErr w:type="spellEnd"/>
      <w:r w:rsidRPr="00616E23">
        <w:rPr>
          <w:sz w:val="22"/>
          <w:szCs w:val="22"/>
        </w:rPr>
        <w:t xml:space="preserve"> has applied the R1 to projects including Python Huntress, an award-nominated Argentine documentary about a woman helping rid the South Florida Everglades of an invasive species of snake, and the Dolby Atmos mix of “Flamenco Sketches” from the </w:t>
      </w:r>
      <w:proofErr w:type="spellStart"/>
      <w:r w:rsidRPr="00616E23">
        <w:rPr>
          <w:sz w:val="22"/>
          <w:szCs w:val="22"/>
        </w:rPr>
        <w:t>Premios</w:t>
      </w:r>
      <w:proofErr w:type="spellEnd"/>
      <w:r w:rsidRPr="00616E23">
        <w:rPr>
          <w:sz w:val="22"/>
          <w:szCs w:val="22"/>
        </w:rPr>
        <w:t xml:space="preserve"> </w:t>
      </w:r>
      <w:proofErr w:type="spellStart"/>
      <w:r w:rsidRPr="00616E23">
        <w:rPr>
          <w:sz w:val="22"/>
          <w:szCs w:val="22"/>
        </w:rPr>
        <w:t>Gardel</w:t>
      </w:r>
      <w:proofErr w:type="spellEnd"/>
      <w:r w:rsidRPr="00616E23">
        <w:rPr>
          <w:sz w:val="22"/>
          <w:szCs w:val="22"/>
        </w:rPr>
        <w:t xml:space="preserve"> Award-nominated LP </w:t>
      </w:r>
      <w:proofErr w:type="spellStart"/>
      <w:r w:rsidRPr="00616E23">
        <w:rPr>
          <w:i/>
          <w:iCs/>
          <w:sz w:val="22"/>
          <w:szCs w:val="22"/>
        </w:rPr>
        <w:t>Unanime</w:t>
      </w:r>
      <w:proofErr w:type="spellEnd"/>
      <w:r w:rsidRPr="00616E23">
        <w:rPr>
          <w:sz w:val="22"/>
          <w:szCs w:val="22"/>
        </w:rPr>
        <w:t xml:space="preserve"> by </w:t>
      </w:r>
      <w:proofErr w:type="gramStart"/>
      <w:r w:rsidR="000E66A4" w:rsidRPr="00616E23">
        <w:rPr>
          <w:sz w:val="22"/>
          <w:szCs w:val="22"/>
        </w:rPr>
        <w:t>Argentine-American</w:t>
      </w:r>
      <w:proofErr w:type="gramEnd"/>
      <w:r w:rsidR="000E66A4" w:rsidRPr="00616E23">
        <w:rPr>
          <w:sz w:val="22"/>
          <w:szCs w:val="22"/>
        </w:rPr>
        <w:t xml:space="preserve"> Latin GRAMMY-nominated jazz legend Roxana </w:t>
      </w:r>
      <w:proofErr w:type="spellStart"/>
      <w:r w:rsidR="000E66A4" w:rsidRPr="00616E23">
        <w:rPr>
          <w:sz w:val="22"/>
          <w:szCs w:val="22"/>
        </w:rPr>
        <w:t>Amed</w:t>
      </w:r>
      <w:proofErr w:type="spellEnd"/>
      <w:r w:rsidRPr="00616E23">
        <w:rPr>
          <w:sz w:val="22"/>
          <w:szCs w:val="22"/>
        </w:rPr>
        <w:t>.</w:t>
      </w:r>
    </w:p>
    <w:p w14:paraId="029DC284" w14:textId="77777777" w:rsidR="00BD2DF5" w:rsidRPr="00616E23" w:rsidRDefault="00BD2DF5" w:rsidP="00BD2DF5">
      <w:pPr>
        <w:spacing w:line="276" w:lineRule="auto"/>
        <w:rPr>
          <w:sz w:val="22"/>
          <w:szCs w:val="22"/>
        </w:rPr>
      </w:pPr>
      <w:r w:rsidRPr="00616E23">
        <w:rPr>
          <w:sz w:val="22"/>
          <w:szCs w:val="22"/>
        </w:rPr>
        <w:t xml:space="preserve"> </w:t>
      </w:r>
    </w:p>
    <w:p w14:paraId="793BE2B2" w14:textId="77777777" w:rsidR="00BD2DF5" w:rsidRPr="00616E23" w:rsidRDefault="00BD2DF5" w:rsidP="00BD2DF5">
      <w:pPr>
        <w:spacing w:line="276" w:lineRule="auto"/>
        <w:rPr>
          <w:sz w:val="22"/>
          <w:szCs w:val="22"/>
        </w:rPr>
      </w:pPr>
      <w:r w:rsidRPr="00616E23">
        <w:rPr>
          <w:sz w:val="22"/>
          <w:szCs w:val="22"/>
        </w:rPr>
        <w:t>“We were hired to do the stereo and 5.1 surround mixes for the film, and the R1 made it easy for me to jump from stereo to surround to be sure the director was happy with both mixes,” explains Morales-</w:t>
      </w:r>
      <w:proofErr w:type="spellStart"/>
      <w:r w:rsidRPr="00616E23">
        <w:rPr>
          <w:sz w:val="22"/>
          <w:szCs w:val="22"/>
        </w:rPr>
        <w:t>Demori</w:t>
      </w:r>
      <w:proofErr w:type="spellEnd"/>
      <w:r w:rsidRPr="00616E23">
        <w:rPr>
          <w:sz w:val="22"/>
          <w:szCs w:val="22"/>
        </w:rPr>
        <w:t xml:space="preserve">. As importantly, he’s able to create specific profiles for clients that lets them connect with and control their own inputs and outputs and monitor configurations from their own laptops, which vastly improves the efficiency of their workflows, but also personalizes the facility to clients and their </w:t>
      </w:r>
      <w:proofErr w:type="gramStart"/>
      <w:r w:rsidRPr="00616E23">
        <w:rPr>
          <w:sz w:val="22"/>
          <w:szCs w:val="22"/>
        </w:rPr>
        <w:t>particular production</w:t>
      </w:r>
      <w:proofErr w:type="gramEnd"/>
      <w:r w:rsidRPr="00616E23">
        <w:rPr>
          <w:sz w:val="22"/>
          <w:szCs w:val="22"/>
        </w:rPr>
        <w:t xml:space="preserve"> needs. “The R1 has become central to the workflow at the studio,” he says. “It’s reduced the amount of time and effort spent patching, and between set-ups for different types of sessions, from tracking dates to voice-overs. It’s become pivotal to how work is done here now, and it’s made a huge difference in that respect.”</w:t>
      </w:r>
    </w:p>
    <w:p w14:paraId="0974AEF8" w14:textId="77777777" w:rsidR="00BD2DF5" w:rsidRPr="00616E23" w:rsidRDefault="00BD2DF5" w:rsidP="00BD2DF5">
      <w:pPr>
        <w:spacing w:line="276" w:lineRule="auto"/>
        <w:rPr>
          <w:sz w:val="22"/>
          <w:szCs w:val="22"/>
        </w:rPr>
      </w:pPr>
      <w:r w:rsidRPr="00616E23">
        <w:rPr>
          <w:sz w:val="22"/>
          <w:szCs w:val="22"/>
        </w:rPr>
        <w:t xml:space="preserve"> </w:t>
      </w:r>
    </w:p>
    <w:p w14:paraId="5C6924A7" w14:textId="5C4ECC2A" w:rsidR="00BD2DF5" w:rsidRPr="00616E23" w:rsidRDefault="00BD2DF5" w:rsidP="00BD2DF5">
      <w:pPr>
        <w:spacing w:line="276" w:lineRule="auto"/>
        <w:rPr>
          <w:rFonts w:cs="Cambria"/>
          <w:sz w:val="22"/>
          <w:szCs w:val="22"/>
        </w:rPr>
      </w:pPr>
      <w:r w:rsidRPr="00616E23">
        <w:rPr>
          <w:sz w:val="22"/>
          <w:szCs w:val="22"/>
        </w:rPr>
        <w:t xml:space="preserve">GRAMMY-winning producer/engineer Dave Way’s resume runs across all genres, spanning pop, rock, R&amp;B and more, and his credits include such acclaimed artists as </w:t>
      </w:r>
      <w:r w:rsidRPr="00616E23">
        <w:rPr>
          <w:rFonts w:cs="Cambria"/>
          <w:sz w:val="22"/>
          <w:szCs w:val="22"/>
        </w:rPr>
        <w:t xml:space="preserve">Fiona Apple, Ringo Starr, </w:t>
      </w:r>
      <w:r w:rsidRPr="00616E23">
        <w:rPr>
          <w:rFonts w:cs="Cambria"/>
          <w:sz w:val="22"/>
          <w:szCs w:val="22"/>
        </w:rPr>
        <w:lastRenderedPageBreak/>
        <w:t xml:space="preserve">Phoebe Bridgers, Sheryl Crow, Pink, “Weird Al” Yankovic </w:t>
      </w:r>
      <w:r w:rsidRPr="00616E23">
        <w:rPr>
          <w:sz w:val="22"/>
          <w:szCs w:val="22"/>
        </w:rPr>
        <w:t xml:space="preserve">and dozens of others, as well as the acclaimed soundtrack to </w:t>
      </w:r>
      <w:r w:rsidRPr="00616E23">
        <w:rPr>
          <w:i/>
          <w:iCs/>
          <w:sz w:val="22"/>
          <w:szCs w:val="22"/>
        </w:rPr>
        <w:t>Echo in the Canyon</w:t>
      </w:r>
      <w:r w:rsidRPr="00616E23">
        <w:rPr>
          <w:sz w:val="22"/>
          <w:szCs w:val="22"/>
        </w:rPr>
        <w:t xml:space="preserve">. His most recent GRAMMY nomination, for “Best Immersive Audio Album” for his work as immersive audio co-producer on the 2019 album </w:t>
      </w:r>
      <w:r w:rsidRPr="00616E23">
        <w:rPr>
          <w:i/>
          <w:iCs/>
          <w:sz w:val="22"/>
          <w:szCs w:val="22"/>
        </w:rPr>
        <w:t>The Savior</w:t>
      </w:r>
      <w:r w:rsidRPr="00616E23">
        <w:rPr>
          <w:sz w:val="22"/>
          <w:szCs w:val="22"/>
        </w:rPr>
        <w:t xml:space="preserve"> by A Bad Think, portended the direction Way’s career would lead, as immersive-music mixing has become an ever-larger part of his oeuvre. In 2020, he took the leap and upgraded his personal facility, Waystation Studio in Los Angeles, to be able to mix in the Dolby Atmos format. Key components of that transition were one </w:t>
      </w:r>
      <w:hyperlink r:id="rId9" w:history="1">
        <w:r w:rsidRPr="00616E23">
          <w:rPr>
            <w:rStyle w:val="Hyperlink"/>
            <w:sz w:val="22"/>
            <w:szCs w:val="22"/>
          </w:rPr>
          <w:t>Red 16Line</w:t>
        </w:r>
      </w:hyperlink>
      <w:r w:rsidRPr="00616E23">
        <w:rPr>
          <w:sz w:val="22"/>
          <w:szCs w:val="22"/>
        </w:rPr>
        <w:t xml:space="preserve"> 64-In / 64-Out Thunderbolt 3 and Pro Tools | HD compatible audio interface, two </w:t>
      </w:r>
      <w:hyperlink r:id="rId10" w:history="1">
        <w:proofErr w:type="spellStart"/>
        <w:r w:rsidRPr="00616E23">
          <w:rPr>
            <w:rStyle w:val="Hyperlink"/>
            <w:sz w:val="22"/>
            <w:szCs w:val="22"/>
          </w:rPr>
          <w:t>RedNet</w:t>
        </w:r>
        <w:proofErr w:type="spellEnd"/>
        <w:r w:rsidRPr="00616E23">
          <w:rPr>
            <w:rStyle w:val="Hyperlink"/>
            <w:sz w:val="22"/>
            <w:szCs w:val="22"/>
          </w:rPr>
          <w:t xml:space="preserve"> A16R </w:t>
        </w:r>
      </w:hyperlink>
      <w:r w:rsidRPr="00616E23">
        <w:rPr>
          <w:sz w:val="22"/>
          <w:szCs w:val="22"/>
        </w:rPr>
        <w:t xml:space="preserve">16-channel analogue I/O interfaces and a </w:t>
      </w:r>
      <w:hyperlink r:id="rId11" w:history="1">
        <w:proofErr w:type="spellStart"/>
        <w:r w:rsidRPr="00616E23">
          <w:rPr>
            <w:rStyle w:val="Hyperlink"/>
            <w:sz w:val="22"/>
            <w:szCs w:val="22"/>
          </w:rPr>
          <w:t>RedNet</w:t>
        </w:r>
        <w:proofErr w:type="spellEnd"/>
        <w:r w:rsidRPr="00616E23">
          <w:rPr>
            <w:rStyle w:val="Hyperlink"/>
            <w:sz w:val="22"/>
            <w:szCs w:val="22"/>
          </w:rPr>
          <w:t xml:space="preserve"> HD32R </w:t>
        </w:r>
      </w:hyperlink>
      <w:r w:rsidRPr="00616E23">
        <w:rPr>
          <w:sz w:val="22"/>
          <w:szCs w:val="22"/>
        </w:rPr>
        <w:t>32-channel HD Dante</w:t>
      </w:r>
      <w:r w:rsidR="00EC0753" w:rsidRPr="00616E23">
        <w:rPr>
          <w:sz w:val="22"/>
          <w:szCs w:val="22"/>
        </w:rPr>
        <w:t>®</w:t>
      </w:r>
      <w:r w:rsidRPr="00616E23">
        <w:rPr>
          <w:sz w:val="22"/>
          <w:szCs w:val="22"/>
        </w:rPr>
        <w:t xml:space="preserve"> network bridge, as well as one </w:t>
      </w:r>
      <w:hyperlink r:id="rId12" w:history="1">
        <w:r w:rsidRPr="00616E23">
          <w:rPr>
            <w:rStyle w:val="Hyperlink"/>
            <w:sz w:val="22"/>
            <w:szCs w:val="22"/>
          </w:rPr>
          <w:t>ISA 428</w:t>
        </w:r>
      </w:hyperlink>
      <w:r w:rsidRPr="00616E23">
        <w:rPr>
          <w:sz w:val="22"/>
          <w:szCs w:val="22"/>
        </w:rPr>
        <w:t xml:space="preserve"> </w:t>
      </w:r>
      <w:proofErr w:type="spellStart"/>
      <w:r w:rsidRPr="00616E23">
        <w:rPr>
          <w:sz w:val="22"/>
          <w:szCs w:val="22"/>
        </w:rPr>
        <w:t>MkII</w:t>
      </w:r>
      <w:proofErr w:type="spellEnd"/>
      <w:r w:rsidRPr="00616E23">
        <w:rPr>
          <w:sz w:val="22"/>
          <w:szCs w:val="22"/>
        </w:rPr>
        <w:t xml:space="preserve"> 4-channel microphone preamp. But pulling that infrastructure all together there is the </w:t>
      </w:r>
      <w:hyperlink r:id="rId13" w:history="1">
        <w:proofErr w:type="spellStart"/>
        <w:r w:rsidRPr="00616E23">
          <w:rPr>
            <w:rStyle w:val="Hyperlink"/>
            <w:sz w:val="22"/>
            <w:szCs w:val="22"/>
          </w:rPr>
          <w:t>RedNet</w:t>
        </w:r>
        <w:proofErr w:type="spellEnd"/>
        <w:r w:rsidRPr="00616E23">
          <w:rPr>
            <w:rStyle w:val="Hyperlink"/>
            <w:sz w:val="22"/>
            <w:szCs w:val="22"/>
          </w:rPr>
          <w:t xml:space="preserve"> R1</w:t>
        </w:r>
      </w:hyperlink>
      <w:r w:rsidRPr="00616E23">
        <w:rPr>
          <w:sz w:val="22"/>
          <w:szCs w:val="22"/>
        </w:rPr>
        <w:t xml:space="preserve"> Desktop Remote Controller. It’s since been used by Way on an Atmos-remixed version of Joe Satriani’s seminal LP </w:t>
      </w:r>
      <w:r w:rsidRPr="00616E23">
        <w:rPr>
          <w:i/>
          <w:iCs/>
          <w:sz w:val="22"/>
          <w:szCs w:val="22"/>
        </w:rPr>
        <w:t xml:space="preserve">Surfing </w:t>
      </w:r>
      <w:proofErr w:type="gramStart"/>
      <w:r w:rsidRPr="00616E23">
        <w:rPr>
          <w:i/>
          <w:iCs/>
          <w:sz w:val="22"/>
          <w:szCs w:val="22"/>
        </w:rPr>
        <w:t>With</w:t>
      </w:r>
      <w:proofErr w:type="gramEnd"/>
      <w:r w:rsidRPr="00616E23">
        <w:rPr>
          <w:i/>
          <w:iCs/>
          <w:sz w:val="22"/>
          <w:szCs w:val="22"/>
        </w:rPr>
        <w:t xml:space="preserve"> The Alien</w:t>
      </w:r>
      <w:r w:rsidRPr="00616E23">
        <w:rPr>
          <w:sz w:val="22"/>
          <w:szCs w:val="22"/>
        </w:rPr>
        <w:t xml:space="preserve">, as well as a stereo mix for Billy Valentine and the Universal Truth, and recordings by Fall Out Boy and All Time Low, both done in Atmos. </w:t>
      </w:r>
      <w:r w:rsidR="000C7DDD" w:rsidRPr="00616E23">
        <w:rPr>
          <w:sz w:val="22"/>
          <w:szCs w:val="22"/>
        </w:rPr>
        <w:t>A stereo mix of Iron &amp; Wine’s new album, which Way recorded and mixed, is scheduled to have its own Atmos mix for its release next year</w:t>
      </w:r>
      <w:r w:rsidRPr="00616E23">
        <w:rPr>
          <w:sz w:val="22"/>
          <w:szCs w:val="22"/>
        </w:rPr>
        <w:t>.</w:t>
      </w:r>
    </w:p>
    <w:p w14:paraId="48AFFC39" w14:textId="77777777" w:rsidR="00BD2DF5" w:rsidRPr="00616E23" w:rsidRDefault="00BD2DF5" w:rsidP="00BD2DF5">
      <w:pPr>
        <w:spacing w:line="276" w:lineRule="auto"/>
        <w:rPr>
          <w:sz w:val="22"/>
          <w:szCs w:val="22"/>
        </w:rPr>
      </w:pPr>
      <w:r w:rsidRPr="00616E23">
        <w:rPr>
          <w:sz w:val="22"/>
          <w:szCs w:val="22"/>
        </w:rPr>
        <w:t xml:space="preserve"> </w:t>
      </w:r>
    </w:p>
    <w:p w14:paraId="226C0394" w14:textId="77777777" w:rsidR="00BD2DF5" w:rsidRPr="00616E23" w:rsidRDefault="00BD2DF5" w:rsidP="00BD2DF5">
      <w:pPr>
        <w:spacing w:line="276" w:lineRule="auto"/>
        <w:rPr>
          <w:sz w:val="22"/>
          <w:szCs w:val="22"/>
        </w:rPr>
      </w:pPr>
      <w:r w:rsidRPr="00616E23">
        <w:rPr>
          <w:sz w:val="22"/>
          <w:szCs w:val="22"/>
        </w:rPr>
        <w:t xml:space="preserve">“The R1 is such a great </w:t>
      </w:r>
      <w:proofErr w:type="gramStart"/>
      <w:r w:rsidRPr="00616E23">
        <w:rPr>
          <w:sz w:val="22"/>
          <w:szCs w:val="22"/>
        </w:rPr>
        <w:t>box</w:t>
      </w:r>
      <w:proofErr w:type="gramEnd"/>
      <w:r w:rsidRPr="00616E23">
        <w:rPr>
          <w:sz w:val="22"/>
          <w:szCs w:val="22"/>
        </w:rPr>
        <w:t xml:space="preserve"> and you can do so much with it, because </w:t>
      </w:r>
      <w:proofErr w:type="spellStart"/>
      <w:r w:rsidRPr="00616E23">
        <w:rPr>
          <w:sz w:val="22"/>
          <w:szCs w:val="22"/>
        </w:rPr>
        <w:t>Focusrite</w:t>
      </w:r>
      <w:proofErr w:type="spellEnd"/>
      <w:r w:rsidRPr="00616E23">
        <w:rPr>
          <w:sz w:val="22"/>
          <w:szCs w:val="22"/>
        </w:rPr>
        <w:t xml:space="preserve"> has built so many features into it,” he says. “For instance, it has solo and mute capability for every channel — I can cut out a sub or solo a center channel to be able to hear if things are building up in part of the mix. That’s very handy to have. And I recently added the Aux IO feature to my Pro Tools® system, which lets me add any Core Audio device as extra inputs and outputs to the current Playback Engine. </w:t>
      </w:r>
      <w:proofErr w:type="gramStart"/>
      <w:r w:rsidRPr="00616E23">
        <w:rPr>
          <w:sz w:val="22"/>
          <w:szCs w:val="22"/>
        </w:rPr>
        <w:t>So</w:t>
      </w:r>
      <w:proofErr w:type="gramEnd"/>
      <w:r w:rsidRPr="00616E23">
        <w:rPr>
          <w:sz w:val="22"/>
          <w:szCs w:val="22"/>
        </w:rPr>
        <w:t xml:space="preserve"> for instance I can take a stereo reference track and, using the R1 as the controller, have it come up as a separate stereo output next to the binaural or Atmos versions of the track for instant comparisons. I didn’t have to change anything in my system to be able to accommodate that — the R1 was always ready for it! The R1 is great for monitoring multiple sources, so I’ve got my stereo world, my Atmos world, my Tidal playback, and my computer audio playback, all right there at the touch of a button.”</w:t>
      </w:r>
    </w:p>
    <w:p w14:paraId="24D21BAF" w14:textId="77777777" w:rsidR="00BD2DF5" w:rsidRPr="00616E23" w:rsidRDefault="00BD2DF5" w:rsidP="00BD2DF5">
      <w:pPr>
        <w:spacing w:line="276" w:lineRule="auto"/>
        <w:rPr>
          <w:sz w:val="22"/>
          <w:szCs w:val="22"/>
        </w:rPr>
      </w:pPr>
      <w:r w:rsidRPr="00616E23">
        <w:rPr>
          <w:sz w:val="22"/>
          <w:szCs w:val="22"/>
        </w:rPr>
        <w:t xml:space="preserve"> </w:t>
      </w:r>
    </w:p>
    <w:p w14:paraId="2B7CD707" w14:textId="55FB5600" w:rsidR="00BD2DF5" w:rsidRPr="00616E23" w:rsidRDefault="00BD2DF5" w:rsidP="00BD2DF5">
      <w:pPr>
        <w:spacing w:line="276" w:lineRule="auto"/>
        <w:rPr>
          <w:sz w:val="22"/>
          <w:szCs w:val="22"/>
        </w:rPr>
      </w:pPr>
      <w:r w:rsidRPr="00616E23">
        <w:rPr>
          <w:sz w:val="22"/>
          <w:szCs w:val="22"/>
        </w:rPr>
        <w:t>When Archipelago Entertainment co-owner Ross Lara</w:t>
      </w:r>
      <w:r w:rsidR="000E66A4" w:rsidRPr="00616E23">
        <w:rPr>
          <w:sz w:val="22"/>
          <w:szCs w:val="22"/>
        </w:rPr>
        <w:t xml:space="preserve"> (a multi-platinum and Latin GRAMMY</w:t>
      </w:r>
      <w:r w:rsidR="00EC0753" w:rsidRPr="00616E23">
        <w:rPr>
          <w:sz w:val="22"/>
          <w:szCs w:val="22"/>
        </w:rPr>
        <w:t>®</w:t>
      </w:r>
      <w:r w:rsidR="000E66A4" w:rsidRPr="00616E23">
        <w:rPr>
          <w:sz w:val="22"/>
          <w:szCs w:val="22"/>
        </w:rPr>
        <w:t xml:space="preserve"> Award-winning engineer)</w:t>
      </w:r>
      <w:r w:rsidRPr="00616E23">
        <w:rPr>
          <w:sz w:val="22"/>
          <w:szCs w:val="22"/>
        </w:rPr>
        <w:t xml:space="preserve"> moved his studio to Breckenridge, Colorado, from its previous locations in Atlanta and L.A., he and partner and business manager Brian </w:t>
      </w:r>
      <w:proofErr w:type="spellStart"/>
      <w:r w:rsidRPr="00616E23">
        <w:rPr>
          <w:sz w:val="22"/>
          <w:szCs w:val="22"/>
        </w:rPr>
        <w:t>Shenefelt</w:t>
      </w:r>
      <w:proofErr w:type="spellEnd"/>
      <w:r w:rsidRPr="00616E23">
        <w:rPr>
          <w:sz w:val="22"/>
          <w:szCs w:val="22"/>
        </w:rPr>
        <w:t xml:space="preserve"> were also ready to move on to a new technology frontier: immersive audio, in the form of Dolby’s Atmos format. Immersive audio would become a key element in the company’s strategy as it continued to create and produce audio for music production, film scoring, and game audio, as well as audio branding and content development for companies such as Red Bull and Meta. Critical elements of the infrastructure for that were components from </w:t>
      </w:r>
      <w:hyperlink r:id="rId14" w:history="1">
        <w:proofErr w:type="spellStart"/>
        <w:r w:rsidRPr="00616E23">
          <w:rPr>
            <w:rStyle w:val="Hyperlink"/>
            <w:sz w:val="22"/>
            <w:szCs w:val="22"/>
          </w:rPr>
          <w:t>Focusrite’s</w:t>
        </w:r>
        <w:proofErr w:type="spellEnd"/>
        <w:r w:rsidRPr="00616E23">
          <w:rPr>
            <w:rStyle w:val="Hyperlink"/>
            <w:sz w:val="22"/>
            <w:szCs w:val="22"/>
          </w:rPr>
          <w:t xml:space="preserve"> </w:t>
        </w:r>
        <w:proofErr w:type="spellStart"/>
        <w:r w:rsidRPr="00616E23">
          <w:rPr>
            <w:rStyle w:val="Hyperlink"/>
            <w:sz w:val="22"/>
            <w:szCs w:val="22"/>
          </w:rPr>
          <w:t>RedNet</w:t>
        </w:r>
        <w:proofErr w:type="spellEnd"/>
      </w:hyperlink>
      <w:r w:rsidRPr="00616E23">
        <w:rPr>
          <w:sz w:val="22"/>
          <w:szCs w:val="22"/>
        </w:rPr>
        <w:t xml:space="preserve"> and </w:t>
      </w:r>
      <w:hyperlink r:id="rId15" w:history="1">
        <w:r w:rsidRPr="00616E23">
          <w:rPr>
            <w:rStyle w:val="Hyperlink"/>
            <w:sz w:val="22"/>
            <w:szCs w:val="22"/>
          </w:rPr>
          <w:t>Red</w:t>
        </w:r>
      </w:hyperlink>
      <w:r w:rsidRPr="00616E23">
        <w:rPr>
          <w:sz w:val="22"/>
          <w:szCs w:val="22"/>
        </w:rPr>
        <w:t xml:space="preserve"> series of networked audio converters and interfaces. While all of these devices – such as the </w:t>
      </w:r>
      <w:hyperlink r:id="rId16" w:history="1">
        <w:r w:rsidRPr="00616E23">
          <w:rPr>
            <w:rStyle w:val="Hyperlink"/>
            <w:sz w:val="22"/>
            <w:szCs w:val="22"/>
          </w:rPr>
          <w:t>Red 8Pre</w:t>
        </w:r>
      </w:hyperlink>
      <w:r w:rsidRPr="00616E23">
        <w:rPr>
          <w:sz w:val="22"/>
          <w:szCs w:val="22"/>
        </w:rPr>
        <w:t xml:space="preserve"> that Lara describes as “the lungs of the studio” – are important to achieving the creative and aesthetic outcome clients want, the R1 has emerged as the Swiss Army knife of the studio.</w:t>
      </w:r>
    </w:p>
    <w:p w14:paraId="6F51E1D6" w14:textId="77777777" w:rsidR="00BD2DF5" w:rsidRPr="00616E23" w:rsidRDefault="00BD2DF5" w:rsidP="00BD2DF5">
      <w:pPr>
        <w:spacing w:line="276" w:lineRule="auto"/>
        <w:rPr>
          <w:sz w:val="22"/>
          <w:szCs w:val="22"/>
        </w:rPr>
      </w:pPr>
      <w:r w:rsidRPr="00616E23">
        <w:rPr>
          <w:sz w:val="22"/>
          <w:szCs w:val="22"/>
        </w:rPr>
        <w:t xml:space="preserve"> </w:t>
      </w:r>
    </w:p>
    <w:p w14:paraId="3351B4B8" w14:textId="77777777" w:rsidR="00BD2DF5" w:rsidRPr="00616E23" w:rsidRDefault="00BD2DF5" w:rsidP="00BD2DF5">
      <w:pPr>
        <w:spacing w:line="276" w:lineRule="auto"/>
        <w:rPr>
          <w:sz w:val="22"/>
          <w:szCs w:val="22"/>
        </w:rPr>
      </w:pPr>
      <w:r w:rsidRPr="00616E23">
        <w:rPr>
          <w:sz w:val="22"/>
          <w:szCs w:val="22"/>
        </w:rPr>
        <w:t xml:space="preserve">“It’s like a hot knife through butter,” he says, describing how the R1 has streamlined operations. “For instance, I may be monitoring an Atmos recording and want to put a piano part on it. I just hit the sum feature on the </w:t>
      </w:r>
      <w:proofErr w:type="gramStart"/>
      <w:r w:rsidRPr="00616E23">
        <w:rPr>
          <w:sz w:val="22"/>
          <w:szCs w:val="22"/>
        </w:rPr>
        <w:t>R1</w:t>
      </w:r>
      <w:proofErr w:type="gramEnd"/>
      <w:r w:rsidRPr="00616E23">
        <w:rPr>
          <w:sz w:val="22"/>
          <w:szCs w:val="22"/>
        </w:rPr>
        <w:t xml:space="preserve"> and I’m instantly connected through an input that I’ve already configured for the headphone preamp, which the R1’s navigation software made very easy to do. I have a handful of those configurations for any number of formats – immersive, surround, stereo – and I hit the output button and I’m there. I don’t have to worry about muting the speakers or turning down the output volume to avoid feedback. I’m ready to work. The R1 does </w:t>
      </w:r>
      <w:r w:rsidRPr="00616E23">
        <w:rPr>
          <w:sz w:val="22"/>
          <w:szCs w:val="22"/>
        </w:rPr>
        <w:lastRenderedPageBreak/>
        <w:t>that dozens of times in a session. It might seem like a small thing, but if you add up the time that each procedure would take without an R1, you can quickly see the kind of efficiency and time saving that the R1 offers. In a complex studio environment, the R1 is a way to sense of it all and to make the production process flow more smoothly. I don’t know where we’d be without it.”</w:t>
      </w:r>
    </w:p>
    <w:p w14:paraId="608ED8EC" w14:textId="77777777" w:rsidR="00BD2DF5" w:rsidRPr="00616E23" w:rsidRDefault="00BD2DF5" w:rsidP="00BD2DF5">
      <w:pPr>
        <w:spacing w:line="276" w:lineRule="auto"/>
        <w:rPr>
          <w:sz w:val="22"/>
          <w:szCs w:val="22"/>
        </w:rPr>
      </w:pPr>
      <w:r w:rsidRPr="00616E23">
        <w:rPr>
          <w:sz w:val="22"/>
          <w:szCs w:val="22"/>
        </w:rPr>
        <w:t xml:space="preserve"> </w:t>
      </w:r>
    </w:p>
    <w:p w14:paraId="6324CD05" w14:textId="77777777" w:rsidR="00BD2DF5" w:rsidRPr="00616E23" w:rsidRDefault="00BD2DF5" w:rsidP="00BD2DF5">
      <w:pPr>
        <w:spacing w:line="276" w:lineRule="auto"/>
        <w:rPr>
          <w:sz w:val="22"/>
          <w:szCs w:val="22"/>
        </w:rPr>
      </w:pPr>
      <w:r w:rsidRPr="00616E23">
        <w:rPr>
          <w:b/>
          <w:bCs/>
          <w:sz w:val="22"/>
          <w:szCs w:val="22"/>
        </w:rPr>
        <w:t>More about the R1:</w:t>
      </w:r>
    </w:p>
    <w:p w14:paraId="15DA1941" w14:textId="77777777" w:rsidR="00BD2DF5" w:rsidRPr="00616E23" w:rsidRDefault="00BD2DF5" w:rsidP="00BD2DF5">
      <w:pPr>
        <w:spacing w:line="276" w:lineRule="auto"/>
        <w:rPr>
          <w:sz w:val="22"/>
          <w:szCs w:val="22"/>
        </w:rPr>
      </w:pPr>
      <w:r w:rsidRPr="00616E23">
        <w:rPr>
          <w:sz w:val="22"/>
          <w:szCs w:val="22"/>
        </w:rPr>
        <w:t xml:space="preserve">With </w:t>
      </w:r>
      <w:proofErr w:type="spellStart"/>
      <w:r w:rsidRPr="00616E23">
        <w:rPr>
          <w:sz w:val="22"/>
          <w:szCs w:val="22"/>
        </w:rPr>
        <w:t>RedNet</w:t>
      </w:r>
      <w:proofErr w:type="spellEnd"/>
      <w:r w:rsidRPr="00616E23">
        <w:rPr>
          <w:sz w:val="22"/>
          <w:szCs w:val="22"/>
        </w:rPr>
        <w:t xml:space="preserve"> R1, inputs from one of eight source groups (each of up to 12 channels per source, from 32 total channels) can be mixed and routed to up to 12 monitor output channels, formatted from mono through to 7.1.4 surround, providing the flexibility to monitor in a range of common setups including Dolby Atmos and other immersive audio workflows. Top-panel control includes level, reference level preset selection, sum, dim, mute and a variety of solo modes. An A/B switch allows instantaneous switching between a pair of the numerous monitoring presets, and up to </w:t>
      </w:r>
      <w:proofErr w:type="gramStart"/>
      <w:r w:rsidRPr="00616E23">
        <w:rPr>
          <w:sz w:val="22"/>
          <w:szCs w:val="22"/>
        </w:rPr>
        <w:t>four fold</w:t>
      </w:r>
      <w:proofErr w:type="gramEnd"/>
      <w:r w:rsidRPr="00616E23">
        <w:rPr>
          <w:sz w:val="22"/>
          <w:szCs w:val="22"/>
        </w:rPr>
        <w:t xml:space="preserve">-down presets allow fast switching for checking downmixes. </w:t>
      </w:r>
      <w:proofErr w:type="spellStart"/>
      <w:r w:rsidRPr="00616E23">
        <w:rPr>
          <w:sz w:val="22"/>
          <w:szCs w:val="22"/>
        </w:rPr>
        <w:t>RedNet</w:t>
      </w:r>
      <w:proofErr w:type="spellEnd"/>
      <w:r w:rsidRPr="00616E23">
        <w:rPr>
          <w:sz w:val="22"/>
          <w:szCs w:val="22"/>
        </w:rPr>
        <w:t xml:space="preserve"> R1 features two color LCD displays for highly accurate level metering of the outputs, </w:t>
      </w:r>
      <w:proofErr w:type="gramStart"/>
      <w:r w:rsidRPr="00616E23">
        <w:rPr>
          <w:sz w:val="22"/>
          <w:szCs w:val="22"/>
        </w:rPr>
        <w:t>sources</w:t>
      </w:r>
      <w:proofErr w:type="gramEnd"/>
      <w:r w:rsidRPr="00616E23">
        <w:rPr>
          <w:sz w:val="22"/>
          <w:szCs w:val="22"/>
        </w:rPr>
        <w:t xml:space="preserve"> and headphone outputs, and for giving visual cues for navigating the controller’s menus.</w:t>
      </w:r>
    </w:p>
    <w:p w14:paraId="6B077D52" w14:textId="77777777" w:rsidR="00BD2DF5" w:rsidRPr="00616E23" w:rsidRDefault="00BD2DF5" w:rsidP="00BD2DF5">
      <w:pPr>
        <w:spacing w:line="276" w:lineRule="auto"/>
        <w:rPr>
          <w:sz w:val="22"/>
          <w:szCs w:val="22"/>
        </w:rPr>
      </w:pPr>
      <w:r w:rsidRPr="00616E23">
        <w:rPr>
          <w:sz w:val="22"/>
          <w:szCs w:val="22"/>
        </w:rPr>
        <w:t xml:space="preserve"> </w:t>
      </w:r>
    </w:p>
    <w:p w14:paraId="195FA129" w14:textId="77777777" w:rsidR="00BD2DF5" w:rsidRPr="00616E23" w:rsidRDefault="00BD2DF5" w:rsidP="00BD2DF5">
      <w:pPr>
        <w:spacing w:line="276" w:lineRule="auto"/>
        <w:rPr>
          <w:sz w:val="22"/>
          <w:szCs w:val="22"/>
        </w:rPr>
      </w:pPr>
      <w:r w:rsidRPr="00616E23">
        <w:rPr>
          <w:sz w:val="22"/>
          <w:szCs w:val="22"/>
        </w:rPr>
        <w:t xml:space="preserve">The </w:t>
      </w:r>
      <w:proofErr w:type="spellStart"/>
      <w:r w:rsidRPr="00616E23">
        <w:rPr>
          <w:sz w:val="22"/>
          <w:szCs w:val="22"/>
        </w:rPr>
        <w:t>RedNet</w:t>
      </w:r>
      <w:proofErr w:type="spellEnd"/>
      <w:r w:rsidRPr="00616E23">
        <w:rPr>
          <w:sz w:val="22"/>
          <w:szCs w:val="22"/>
        </w:rPr>
        <w:t xml:space="preserve"> R1 also features a Dante-enabled talkback section, an internal mic pre that can be fed from a built-in mic or from an external mic via an XLR external mic input, and a high-powered headphone output. Up to four talkback destination groups are available when </w:t>
      </w:r>
      <w:proofErr w:type="spellStart"/>
      <w:r w:rsidRPr="00616E23">
        <w:rPr>
          <w:sz w:val="22"/>
          <w:szCs w:val="22"/>
        </w:rPr>
        <w:t>RedNet</w:t>
      </w:r>
      <w:proofErr w:type="spellEnd"/>
      <w:r w:rsidRPr="00616E23">
        <w:rPr>
          <w:sz w:val="22"/>
          <w:szCs w:val="22"/>
        </w:rPr>
        <w:t xml:space="preserve"> R1 is used with a </w:t>
      </w:r>
      <w:proofErr w:type="gramStart"/>
      <w:r w:rsidRPr="00616E23">
        <w:rPr>
          <w:sz w:val="22"/>
          <w:szCs w:val="22"/>
        </w:rPr>
        <w:t>Red</w:t>
      </w:r>
      <w:proofErr w:type="gramEnd"/>
      <w:r w:rsidRPr="00616E23">
        <w:rPr>
          <w:sz w:val="22"/>
          <w:szCs w:val="22"/>
        </w:rPr>
        <w:t xml:space="preserve"> interface (when used with other Dante devices, a single talkback group is available). </w:t>
      </w:r>
      <w:proofErr w:type="spellStart"/>
      <w:r w:rsidRPr="00616E23">
        <w:rPr>
          <w:sz w:val="22"/>
          <w:szCs w:val="22"/>
        </w:rPr>
        <w:t>RedNet</w:t>
      </w:r>
      <w:proofErr w:type="spellEnd"/>
      <w:r w:rsidRPr="00616E23">
        <w:rPr>
          <w:sz w:val="22"/>
          <w:szCs w:val="22"/>
        </w:rPr>
        <w:t xml:space="preserve"> R1 also includes a quarter-inch jack, which accepts a footswitch for talkback management, LFE muting and more. The unit is configured using </w:t>
      </w:r>
      <w:proofErr w:type="spellStart"/>
      <w:r w:rsidRPr="00616E23">
        <w:rPr>
          <w:sz w:val="22"/>
          <w:szCs w:val="22"/>
        </w:rPr>
        <w:t>RedNet</w:t>
      </w:r>
      <w:proofErr w:type="spellEnd"/>
      <w:r w:rsidRPr="00616E23">
        <w:rPr>
          <w:sz w:val="22"/>
          <w:szCs w:val="22"/>
        </w:rPr>
        <w:t xml:space="preserve"> Control, a software manager designed primarily for ease of use and quick set up of both simple and complex monitoring and routing configurations. </w:t>
      </w:r>
      <w:proofErr w:type="spellStart"/>
      <w:r w:rsidRPr="00616E23">
        <w:rPr>
          <w:sz w:val="22"/>
          <w:szCs w:val="22"/>
        </w:rPr>
        <w:t>RedNet</w:t>
      </w:r>
      <w:proofErr w:type="spellEnd"/>
      <w:r w:rsidRPr="00616E23">
        <w:rPr>
          <w:sz w:val="22"/>
          <w:szCs w:val="22"/>
        </w:rPr>
        <w:t xml:space="preserve"> R1 can be powered via Ethernet using the PoE standard to reduce cabling complexity or by the supplied DC power supply.</w:t>
      </w:r>
    </w:p>
    <w:p w14:paraId="11DD7FF7" w14:textId="28E445FF" w:rsidR="00EB1D80" w:rsidRPr="00616E23" w:rsidRDefault="00EB1D80" w:rsidP="00F575D6">
      <w:pPr>
        <w:spacing w:line="276" w:lineRule="auto"/>
        <w:rPr>
          <w:sz w:val="22"/>
          <w:szCs w:val="22"/>
        </w:rPr>
      </w:pPr>
    </w:p>
    <w:p w14:paraId="5765BA39" w14:textId="7982F387" w:rsidR="00665AE9" w:rsidRPr="00616E23" w:rsidRDefault="00665AE9" w:rsidP="00EB1D80">
      <w:pPr>
        <w:spacing w:line="276" w:lineRule="auto"/>
        <w:rPr>
          <w:sz w:val="22"/>
          <w:szCs w:val="22"/>
        </w:rPr>
      </w:pPr>
    </w:p>
    <w:p w14:paraId="364C16C6" w14:textId="371DA7CC" w:rsidR="00665AE9" w:rsidRPr="00616E23" w:rsidRDefault="007452D9" w:rsidP="00665AE9">
      <w:pPr>
        <w:spacing w:line="276" w:lineRule="auto"/>
        <w:rPr>
          <w:sz w:val="22"/>
          <w:szCs w:val="22"/>
        </w:rPr>
      </w:pPr>
      <w:r w:rsidRPr="00616E23">
        <w:rPr>
          <w:sz w:val="22"/>
          <w:szCs w:val="22"/>
        </w:rPr>
        <w:t xml:space="preserve"> </w:t>
      </w:r>
    </w:p>
    <w:p w14:paraId="20128D49" w14:textId="77777777" w:rsidR="00665AE9" w:rsidRPr="00616E23" w:rsidRDefault="00665AE9" w:rsidP="00665AE9">
      <w:pPr>
        <w:spacing w:line="276" w:lineRule="auto"/>
        <w:rPr>
          <w:sz w:val="22"/>
          <w:szCs w:val="22"/>
        </w:rPr>
      </w:pPr>
    </w:p>
    <w:p w14:paraId="02C2FDD1" w14:textId="3F8FB9BA" w:rsidR="00665AE9" w:rsidRPr="00616E23" w:rsidRDefault="00665AE9" w:rsidP="00665AE9">
      <w:pPr>
        <w:pStyle w:val="Normal1"/>
        <w:spacing w:line="276" w:lineRule="auto"/>
        <w:rPr>
          <w:sz w:val="22"/>
          <w:szCs w:val="22"/>
        </w:rPr>
      </w:pPr>
      <w:r w:rsidRPr="00616E23">
        <w:rPr>
          <w:sz w:val="22"/>
          <w:szCs w:val="22"/>
        </w:rPr>
        <w:t>Photo</w:t>
      </w:r>
      <w:r w:rsidR="007452D9" w:rsidRPr="00616E23">
        <w:rPr>
          <w:sz w:val="22"/>
          <w:szCs w:val="22"/>
        </w:rPr>
        <w:t xml:space="preserve"> </w:t>
      </w:r>
      <w:r w:rsidRPr="00616E23">
        <w:rPr>
          <w:sz w:val="22"/>
          <w:szCs w:val="22"/>
        </w:rPr>
        <w:t>file</w:t>
      </w:r>
      <w:r w:rsidR="007452D9" w:rsidRPr="00616E23">
        <w:rPr>
          <w:sz w:val="22"/>
          <w:szCs w:val="22"/>
        </w:rPr>
        <w:t xml:space="preserve"> </w:t>
      </w:r>
      <w:r w:rsidRPr="00616E23">
        <w:rPr>
          <w:sz w:val="22"/>
          <w:szCs w:val="22"/>
        </w:rPr>
        <w:t>1:</w:t>
      </w:r>
      <w:r w:rsidR="007452D9" w:rsidRPr="00616E23">
        <w:rPr>
          <w:sz w:val="22"/>
          <w:szCs w:val="22"/>
        </w:rPr>
        <w:t xml:space="preserve"> </w:t>
      </w:r>
      <w:r w:rsidR="009249E0" w:rsidRPr="00616E23">
        <w:rPr>
          <w:sz w:val="22"/>
          <w:szCs w:val="22"/>
        </w:rPr>
        <w:t>Heiga_RedNetR1_Photo1</w:t>
      </w:r>
      <w:r w:rsidRPr="00616E23">
        <w:rPr>
          <w:sz w:val="22"/>
          <w:szCs w:val="22"/>
        </w:rPr>
        <w:t>.jpg</w:t>
      </w:r>
    </w:p>
    <w:p w14:paraId="447286C1" w14:textId="44ED5CC7" w:rsidR="004C13F7" w:rsidRPr="00616E23" w:rsidRDefault="00665AE9" w:rsidP="003912BA">
      <w:pPr>
        <w:pStyle w:val="Normal1"/>
        <w:spacing w:line="276" w:lineRule="auto"/>
        <w:rPr>
          <w:sz w:val="22"/>
          <w:szCs w:val="22"/>
        </w:rPr>
      </w:pPr>
      <w:r w:rsidRPr="00616E23">
        <w:rPr>
          <w:sz w:val="22"/>
          <w:szCs w:val="22"/>
        </w:rPr>
        <w:t>Photo</w:t>
      </w:r>
      <w:r w:rsidR="007452D9" w:rsidRPr="00616E23">
        <w:rPr>
          <w:sz w:val="22"/>
          <w:szCs w:val="22"/>
        </w:rPr>
        <w:t xml:space="preserve"> </w:t>
      </w:r>
      <w:r w:rsidRPr="00616E23">
        <w:rPr>
          <w:sz w:val="22"/>
          <w:szCs w:val="22"/>
        </w:rPr>
        <w:t>caption</w:t>
      </w:r>
      <w:r w:rsidR="007452D9" w:rsidRPr="00616E23">
        <w:rPr>
          <w:sz w:val="22"/>
          <w:szCs w:val="22"/>
        </w:rPr>
        <w:t xml:space="preserve"> </w:t>
      </w:r>
      <w:r w:rsidRPr="00616E23">
        <w:rPr>
          <w:sz w:val="22"/>
          <w:szCs w:val="22"/>
        </w:rPr>
        <w:t>1:</w:t>
      </w:r>
      <w:r w:rsidR="007452D9" w:rsidRPr="00616E23">
        <w:rPr>
          <w:sz w:val="22"/>
          <w:szCs w:val="22"/>
        </w:rPr>
        <w:t xml:space="preserve"> </w:t>
      </w:r>
      <w:proofErr w:type="spellStart"/>
      <w:r w:rsidR="00650846" w:rsidRPr="00616E23">
        <w:rPr>
          <w:sz w:val="22"/>
          <w:szCs w:val="22"/>
        </w:rPr>
        <w:t>Heiga</w:t>
      </w:r>
      <w:proofErr w:type="spellEnd"/>
      <w:r w:rsidR="00650846" w:rsidRPr="00616E23">
        <w:rPr>
          <w:sz w:val="22"/>
          <w:szCs w:val="22"/>
        </w:rPr>
        <w:t xml:space="preserve"> Studios’ Adrian Morales-</w:t>
      </w:r>
      <w:proofErr w:type="spellStart"/>
      <w:r w:rsidR="00650846" w:rsidRPr="00616E23">
        <w:rPr>
          <w:sz w:val="22"/>
          <w:szCs w:val="22"/>
        </w:rPr>
        <w:t>Demori</w:t>
      </w:r>
      <w:proofErr w:type="spellEnd"/>
      <w:r w:rsidR="00650846" w:rsidRPr="00616E23">
        <w:rPr>
          <w:sz w:val="22"/>
          <w:szCs w:val="22"/>
        </w:rPr>
        <w:t xml:space="preserve"> at his main control/edit setup, featuring the </w:t>
      </w:r>
      <w:proofErr w:type="spellStart"/>
      <w:r w:rsidR="00650846" w:rsidRPr="00616E23">
        <w:rPr>
          <w:sz w:val="22"/>
          <w:szCs w:val="22"/>
        </w:rPr>
        <w:t>Focusrite</w:t>
      </w:r>
      <w:proofErr w:type="spellEnd"/>
      <w:r w:rsidR="00650846" w:rsidRPr="00616E23">
        <w:rPr>
          <w:sz w:val="22"/>
          <w:szCs w:val="22"/>
        </w:rPr>
        <w:t xml:space="preserve"> </w:t>
      </w:r>
      <w:proofErr w:type="spellStart"/>
      <w:r w:rsidR="00650846" w:rsidRPr="00616E23">
        <w:rPr>
          <w:sz w:val="22"/>
          <w:szCs w:val="22"/>
        </w:rPr>
        <w:t>RedNet</w:t>
      </w:r>
      <w:proofErr w:type="spellEnd"/>
      <w:r w:rsidR="00650846" w:rsidRPr="00616E23">
        <w:rPr>
          <w:sz w:val="22"/>
          <w:szCs w:val="22"/>
        </w:rPr>
        <w:t xml:space="preserve"> R1 Desktop Remote Controller</w:t>
      </w:r>
    </w:p>
    <w:p w14:paraId="70188CCF" w14:textId="77777777" w:rsidR="000D62FE" w:rsidRPr="00616E23" w:rsidRDefault="000D62FE" w:rsidP="00E1781D">
      <w:pPr>
        <w:spacing w:line="276" w:lineRule="auto"/>
        <w:rPr>
          <w:rFonts w:cs="Helvetica"/>
          <w:sz w:val="22"/>
          <w:szCs w:val="22"/>
        </w:rPr>
      </w:pPr>
    </w:p>
    <w:p w14:paraId="16BF077B" w14:textId="76D88E20" w:rsidR="009249E0" w:rsidRPr="00616E23" w:rsidRDefault="009249E0" w:rsidP="009249E0">
      <w:pPr>
        <w:pStyle w:val="Normal1"/>
        <w:spacing w:line="276" w:lineRule="auto"/>
        <w:rPr>
          <w:sz w:val="22"/>
          <w:szCs w:val="22"/>
        </w:rPr>
      </w:pPr>
      <w:r w:rsidRPr="00616E23">
        <w:rPr>
          <w:sz w:val="22"/>
          <w:szCs w:val="22"/>
        </w:rPr>
        <w:t>Photo file 2: Heiga_RedNetR1_Photo2.jpg</w:t>
      </w:r>
    </w:p>
    <w:p w14:paraId="398EB57A" w14:textId="27942E07" w:rsidR="009249E0" w:rsidRPr="00616E23" w:rsidRDefault="009249E0" w:rsidP="009249E0">
      <w:pPr>
        <w:pStyle w:val="Normal1"/>
        <w:spacing w:line="276" w:lineRule="auto"/>
        <w:rPr>
          <w:sz w:val="22"/>
          <w:szCs w:val="22"/>
        </w:rPr>
      </w:pPr>
      <w:r w:rsidRPr="00616E23">
        <w:rPr>
          <w:sz w:val="22"/>
          <w:szCs w:val="22"/>
        </w:rPr>
        <w:t xml:space="preserve">Photo caption 2: </w:t>
      </w:r>
      <w:proofErr w:type="spellStart"/>
      <w:r w:rsidR="00650846" w:rsidRPr="00616E23">
        <w:rPr>
          <w:sz w:val="22"/>
          <w:szCs w:val="22"/>
        </w:rPr>
        <w:t>Heiga</w:t>
      </w:r>
      <w:proofErr w:type="spellEnd"/>
      <w:r w:rsidR="00650846" w:rsidRPr="00616E23">
        <w:rPr>
          <w:sz w:val="22"/>
          <w:szCs w:val="22"/>
        </w:rPr>
        <w:t xml:space="preserve"> Studios’ Adrian Morales-</w:t>
      </w:r>
      <w:proofErr w:type="spellStart"/>
      <w:r w:rsidR="00650846" w:rsidRPr="00616E23">
        <w:rPr>
          <w:sz w:val="22"/>
          <w:szCs w:val="22"/>
        </w:rPr>
        <w:t>Demori</w:t>
      </w:r>
      <w:proofErr w:type="spellEnd"/>
      <w:r w:rsidR="00650846" w:rsidRPr="00616E23">
        <w:rPr>
          <w:sz w:val="22"/>
          <w:szCs w:val="22"/>
        </w:rPr>
        <w:t xml:space="preserve"> at his main control/edit setup, featuring the </w:t>
      </w:r>
      <w:proofErr w:type="spellStart"/>
      <w:r w:rsidR="00650846" w:rsidRPr="00616E23">
        <w:rPr>
          <w:sz w:val="22"/>
          <w:szCs w:val="22"/>
        </w:rPr>
        <w:t>Focusrite</w:t>
      </w:r>
      <w:proofErr w:type="spellEnd"/>
      <w:r w:rsidR="00650846" w:rsidRPr="00616E23">
        <w:rPr>
          <w:sz w:val="22"/>
          <w:szCs w:val="22"/>
        </w:rPr>
        <w:t xml:space="preserve"> </w:t>
      </w:r>
      <w:proofErr w:type="spellStart"/>
      <w:r w:rsidR="00650846" w:rsidRPr="00616E23">
        <w:rPr>
          <w:sz w:val="22"/>
          <w:szCs w:val="22"/>
        </w:rPr>
        <w:t>RedNet</w:t>
      </w:r>
      <w:proofErr w:type="spellEnd"/>
      <w:r w:rsidR="00650846" w:rsidRPr="00616E23">
        <w:rPr>
          <w:sz w:val="22"/>
          <w:szCs w:val="22"/>
        </w:rPr>
        <w:t xml:space="preserve"> R1 Desktop Remote Controller</w:t>
      </w:r>
    </w:p>
    <w:p w14:paraId="60819B89" w14:textId="77777777" w:rsidR="009249E0" w:rsidRPr="00616E23" w:rsidRDefault="009249E0" w:rsidP="009249E0">
      <w:pPr>
        <w:pStyle w:val="Normal1"/>
        <w:spacing w:line="276" w:lineRule="auto"/>
        <w:rPr>
          <w:sz w:val="22"/>
          <w:szCs w:val="22"/>
        </w:rPr>
      </w:pPr>
    </w:p>
    <w:p w14:paraId="7CFFBCA5" w14:textId="108C5DD9" w:rsidR="009249E0" w:rsidRPr="00616E23" w:rsidRDefault="009249E0" w:rsidP="009249E0">
      <w:pPr>
        <w:pStyle w:val="Normal1"/>
        <w:spacing w:line="276" w:lineRule="auto"/>
        <w:rPr>
          <w:sz w:val="22"/>
          <w:szCs w:val="22"/>
        </w:rPr>
      </w:pPr>
      <w:r w:rsidRPr="00616E23">
        <w:rPr>
          <w:sz w:val="22"/>
          <w:szCs w:val="22"/>
        </w:rPr>
        <w:t>Photo file 3: DaveWay_RedNetR1_Photo1.jpg</w:t>
      </w:r>
    </w:p>
    <w:p w14:paraId="79F4F116" w14:textId="552E8A51" w:rsidR="009249E0" w:rsidRPr="00616E23" w:rsidRDefault="009249E0" w:rsidP="009249E0">
      <w:pPr>
        <w:pStyle w:val="Normal1"/>
        <w:spacing w:line="276" w:lineRule="auto"/>
        <w:rPr>
          <w:sz w:val="22"/>
          <w:szCs w:val="22"/>
        </w:rPr>
      </w:pPr>
      <w:r w:rsidRPr="00616E23">
        <w:rPr>
          <w:sz w:val="22"/>
          <w:szCs w:val="22"/>
        </w:rPr>
        <w:t xml:space="preserve">Photo caption 3: </w:t>
      </w:r>
      <w:proofErr w:type="spellStart"/>
      <w:r w:rsidR="00650846" w:rsidRPr="00616E23">
        <w:rPr>
          <w:sz w:val="22"/>
          <w:szCs w:val="22"/>
        </w:rPr>
        <w:t>Focusrite</w:t>
      </w:r>
      <w:proofErr w:type="spellEnd"/>
      <w:r w:rsidR="00650846" w:rsidRPr="00616E23">
        <w:rPr>
          <w:sz w:val="22"/>
          <w:szCs w:val="22"/>
        </w:rPr>
        <w:t xml:space="preserve"> </w:t>
      </w:r>
      <w:proofErr w:type="spellStart"/>
      <w:r w:rsidR="00650846" w:rsidRPr="00616E23">
        <w:rPr>
          <w:sz w:val="22"/>
          <w:szCs w:val="22"/>
        </w:rPr>
        <w:t>RedNet</w:t>
      </w:r>
      <w:proofErr w:type="spellEnd"/>
      <w:r w:rsidR="00650846" w:rsidRPr="00616E23">
        <w:rPr>
          <w:sz w:val="22"/>
          <w:szCs w:val="22"/>
        </w:rPr>
        <w:t xml:space="preserve"> R1 in use at Dave Way’s Waystation Studio. (Photo by Rachel </w:t>
      </w:r>
      <w:proofErr w:type="spellStart"/>
      <w:r w:rsidR="00650846" w:rsidRPr="00616E23">
        <w:rPr>
          <w:sz w:val="22"/>
          <w:szCs w:val="22"/>
        </w:rPr>
        <w:t>Heimerman</w:t>
      </w:r>
      <w:proofErr w:type="spellEnd"/>
      <w:r w:rsidR="00650846" w:rsidRPr="00616E23">
        <w:rPr>
          <w:sz w:val="22"/>
          <w:szCs w:val="22"/>
        </w:rPr>
        <w:t xml:space="preserve"> Photography)</w:t>
      </w:r>
    </w:p>
    <w:p w14:paraId="07B081C2" w14:textId="4000E28B" w:rsidR="009249E0" w:rsidRPr="00616E23" w:rsidRDefault="009249E0" w:rsidP="009249E0">
      <w:pPr>
        <w:pStyle w:val="Normal1"/>
        <w:spacing w:line="276" w:lineRule="auto"/>
        <w:rPr>
          <w:sz w:val="22"/>
          <w:szCs w:val="22"/>
        </w:rPr>
      </w:pPr>
    </w:p>
    <w:p w14:paraId="0FC2D809" w14:textId="5A3B0971" w:rsidR="009249E0" w:rsidRPr="00616E23" w:rsidRDefault="009249E0" w:rsidP="009249E0">
      <w:pPr>
        <w:pStyle w:val="Normal1"/>
        <w:spacing w:line="276" w:lineRule="auto"/>
        <w:rPr>
          <w:sz w:val="22"/>
          <w:szCs w:val="22"/>
        </w:rPr>
      </w:pPr>
      <w:r w:rsidRPr="00616E23">
        <w:rPr>
          <w:sz w:val="22"/>
          <w:szCs w:val="22"/>
        </w:rPr>
        <w:t>Photo file 4: DaveWay_RedNetR1_Photo2.jpg</w:t>
      </w:r>
    </w:p>
    <w:p w14:paraId="40E69C59" w14:textId="68C95A6A" w:rsidR="009249E0" w:rsidRPr="00616E23" w:rsidRDefault="009249E0" w:rsidP="009249E0">
      <w:pPr>
        <w:pStyle w:val="Normal1"/>
        <w:spacing w:line="276" w:lineRule="auto"/>
        <w:rPr>
          <w:sz w:val="22"/>
          <w:szCs w:val="22"/>
        </w:rPr>
      </w:pPr>
      <w:r w:rsidRPr="00616E23">
        <w:rPr>
          <w:sz w:val="22"/>
          <w:szCs w:val="22"/>
        </w:rPr>
        <w:t xml:space="preserve">Photo caption 4: </w:t>
      </w:r>
      <w:r w:rsidR="00650846" w:rsidRPr="00616E23">
        <w:rPr>
          <w:sz w:val="22"/>
          <w:szCs w:val="22"/>
        </w:rPr>
        <w:t xml:space="preserve">Dave Way, pictured outside his Waystation Studio. (Photo by Rachel </w:t>
      </w:r>
      <w:proofErr w:type="spellStart"/>
      <w:r w:rsidR="00650846" w:rsidRPr="00616E23">
        <w:rPr>
          <w:sz w:val="22"/>
          <w:szCs w:val="22"/>
        </w:rPr>
        <w:t>Heimerman</w:t>
      </w:r>
      <w:proofErr w:type="spellEnd"/>
      <w:r w:rsidR="00650846" w:rsidRPr="00616E23">
        <w:rPr>
          <w:sz w:val="22"/>
          <w:szCs w:val="22"/>
        </w:rPr>
        <w:t xml:space="preserve"> Photography)</w:t>
      </w:r>
    </w:p>
    <w:p w14:paraId="075C023C" w14:textId="77777777" w:rsidR="009249E0" w:rsidRPr="00616E23" w:rsidRDefault="009249E0" w:rsidP="009249E0">
      <w:pPr>
        <w:pStyle w:val="Normal1"/>
        <w:spacing w:line="276" w:lineRule="auto"/>
        <w:rPr>
          <w:sz w:val="22"/>
          <w:szCs w:val="22"/>
        </w:rPr>
      </w:pPr>
    </w:p>
    <w:p w14:paraId="0AD9BBE6" w14:textId="35A419FD" w:rsidR="009249E0" w:rsidRPr="00616E23" w:rsidRDefault="009249E0" w:rsidP="009249E0">
      <w:pPr>
        <w:pStyle w:val="Normal1"/>
        <w:spacing w:line="276" w:lineRule="auto"/>
        <w:rPr>
          <w:sz w:val="22"/>
          <w:szCs w:val="22"/>
        </w:rPr>
      </w:pPr>
      <w:r w:rsidRPr="00616E23">
        <w:rPr>
          <w:sz w:val="22"/>
          <w:szCs w:val="22"/>
        </w:rPr>
        <w:t>Photo file 5: Archipelago_RedNetR1_Photo1.jpg</w:t>
      </w:r>
    </w:p>
    <w:p w14:paraId="5E0A1203" w14:textId="63D53AA9" w:rsidR="009249E0" w:rsidRPr="00616E23" w:rsidRDefault="009249E0" w:rsidP="009249E0">
      <w:pPr>
        <w:pStyle w:val="Normal1"/>
        <w:spacing w:line="276" w:lineRule="auto"/>
        <w:rPr>
          <w:sz w:val="22"/>
          <w:szCs w:val="22"/>
        </w:rPr>
      </w:pPr>
      <w:r w:rsidRPr="00616E23">
        <w:rPr>
          <w:sz w:val="22"/>
          <w:szCs w:val="22"/>
        </w:rPr>
        <w:lastRenderedPageBreak/>
        <w:t xml:space="preserve">Photo caption 5: </w:t>
      </w:r>
      <w:proofErr w:type="spellStart"/>
      <w:r w:rsidR="00650846" w:rsidRPr="00616E23">
        <w:rPr>
          <w:sz w:val="22"/>
          <w:szCs w:val="22"/>
        </w:rPr>
        <w:t>Focusrite</w:t>
      </w:r>
      <w:proofErr w:type="spellEnd"/>
      <w:r w:rsidR="00650846" w:rsidRPr="00616E23">
        <w:rPr>
          <w:sz w:val="22"/>
          <w:szCs w:val="22"/>
        </w:rPr>
        <w:t xml:space="preserve"> </w:t>
      </w:r>
      <w:proofErr w:type="spellStart"/>
      <w:r w:rsidR="00650846" w:rsidRPr="00616E23">
        <w:rPr>
          <w:sz w:val="22"/>
          <w:szCs w:val="22"/>
        </w:rPr>
        <w:t>RedNet</w:t>
      </w:r>
      <w:proofErr w:type="spellEnd"/>
      <w:r w:rsidR="00650846" w:rsidRPr="00616E23">
        <w:rPr>
          <w:sz w:val="22"/>
          <w:szCs w:val="22"/>
        </w:rPr>
        <w:t xml:space="preserve"> R1 in use at Archipelago Entertainment.</w:t>
      </w:r>
    </w:p>
    <w:p w14:paraId="5CDC4F44" w14:textId="77777777" w:rsidR="009249E0" w:rsidRPr="00616E23" w:rsidRDefault="009249E0" w:rsidP="009249E0">
      <w:pPr>
        <w:pStyle w:val="Normal1"/>
        <w:spacing w:line="276" w:lineRule="auto"/>
        <w:rPr>
          <w:sz w:val="22"/>
          <w:szCs w:val="22"/>
        </w:rPr>
      </w:pPr>
    </w:p>
    <w:p w14:paraId="0142A74B" w14:textId="7ABA5214" w:rsidR="009249E0" w:rsidRPr="00616E23" w:rsidRDefault="009249E0" w:rsidP="009249E0">
      <w:pPr>
        <w:pStyle w:val="Normal1"/>
        <w:spacing w:line="276" w:lineRule="auto"/>
        <w:rPr>
          <w:sz w:val="22"/>
          <w:szCs w:val="22"/>
        </w:rPr>
      </w:pPr>
      <w:r w:rsidRPr="00616E23">
        <w:rPr>
          <w:sz w:val="22"/>
          <w:szCs w:val="22"/>
        </w:rPr>
        <w:t>Photo file 6: Archipelago_RedNetR1_Photo2.jpg</w:t>
      </w:r>
    </w:p>
    <w:p w14:paraId="75189F9D" w14:textId="393AAA5C" w:rsidR="009249E0" w:rsidRPr="00616E23" w:rsidRDefault="009249E0" w:rsidP="009249E0">
      <w:pPr>
        <w:pStyle w:val="Normal1"/>
        <w:spacing w:line="276" w:lineRule="auto"/>
        <w:rPr>
          <w:sz w:val="22"/>
          <w:szCs w:val="22"/>
        </w:rPr>
      </w:pPr>
      <w:r w:rsidRPr="00616E23">
        <w:rPr>
          <w:sz w:val="22"/>
          <w:szCs w:val="22"/>
        </w:rPr>
        <w:t xml:space="preserve">Photo caption 6: </w:t>
      </w:r>
      <w:r w:rsidR="00650846" w:rsidRPr="00616E23">
        <w:rPr>
          <w:sz w:val="22"/>
          <w:szCs w:val="22"/>
        </w:rPr>
        <w:t xml:space="preserve">Archipelago Entertainment’s Ross Lara, pictured at one of the facility’s </w:t>
      </w:r>
      <w:proofErr w:type="gramStart"/>
      <w:r w:rsidR="00650846" w:rsidRPr="00616E23">
        <w:rPr>
          <w:sz w:val="22"/>
          <w:szCs w:val="22"/>
        </w:rPr>
        <w:t>control</w:t>
      </w:r>
      <w:proofErr w:type="gramEnd"/>
      <w:r w:rsidR="00650846" w:rsidRPr="00616E23">
        <w:rPr>
          <w:sz w:val="22"/>
          <w:szCs w:val="22"/>
        </w:rPr>
        <w:t xml:space="preserve">/editing setups, featuring the </w:t>
      </w:r>
      <w:proofErr w:type="spellStart"/>
      <w:r w:rsidR="00650846" w:rsidRPr="00616E23">
        <w:rPr>
          <w:sz w:val="22"/>
          <w:szCs w:val="22"/>
        </w:rPr>
        <w:t>Focusrite</w:t>
      </w:r>
      <w:proofErr w:type="spellEnd"/>
      <w:r w:rsidR="00650846" w:rsidRPr="00616E23">
        <w:rPr>
          <w:sz w:val="22"/>
          <w:szCs w:val="22"/>
        </w:rPr>
        <w:t xml:space="preserve"> </w:t>
      </w:r>
      <w:proofErr w:type="spellStart"/>
      <w:r w:rsidR="00650846" w:rsidRPr="00616E23">
        <w:rPr>
          <w:sz w:val="22"/>
          <w:szCs w:val="22"/>
        </w:rPr>
        <w:t>RedNet</w:t>
      </w:r>
      <w:proofErr w:type="spellEnd"/>
      <w:r w:rsidR="00650846" w:rsidRPr="00616E23">
        <w:rPr>
          <w:sz w:val="22"/>
          <w:szCs w:val="22"/>
        </w:rPr>
        <w:t xml:space="preserve"> R1</w:t>
      </w:r>
    </w:p>
    <w:p w14:paraId="3C4D6C5B" w14:textId="77777777" w:rsidR="009249E0" w:rsidRPr="00616E23" w:rsidRDefault="009249E0" w:rsidP="009249E0">
      <w:pPr>
        <w:pStyle w:val="Normal1"/>
        <w:spacing w:line="276" w:lineRule="auto"/>
        <w:rPr>
          <w:sz w:val="22"/>
          <w:szCs w:val="22"/>
        </w:rPr>
      </w:pPr>
    </w:p>
    <w:p w14:paraId="58249DB4" w14:textId="77777777" w:rsidR="009249E0" w:rsidRPr="00616E23" w:rsidRDefault="009249E0" w:rsidP="009249E0">
      <w:pPr>
        <w:pStyle w:val="Normal1"/>
        <w:spacing w:line="276" w:lineRule="auto"/>
        <w:rPr>
          <w:sz w:val="22"/>
          <w:szCs w:val="22"/>
        </w:rPr>
      </w:pPr>
    </w:p>
    <w:p w14:paraId="6039715E" w14:textId="77777777" w:rsidR="009249E0" w:rsidRPr="00616E23" w:rsidRDefault="009249E0" w:rsidP="00E1781D">
      <w:pPr>
        <w:spacing w:line="276" w:lineRule="auto"/>
        <w:rPr>
          <w:rFonts w:cs="Helvetica"/>
          <w:sz w:val="22"/>
          <w:szCs w:val="22"/>
        </w:rPr>
      </w:pPr>
    </w:p>
    <w:p w14:paraId="2CF33069" w14:textId="4B590C16" w:rsidR="007006E9" w:rsidRPr="00616E23"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rPr>
      </w:pPr>
      <w:r w:rsidRPr="00616E23">
        <w:rPr>
          <w:rFonts w:cs="Helvetica"/>
          <w:sz w:val="22"/>
        </w:rPr>
        <w:t>For</w:t>
      </w:r>
      <w:r w:rsidR="007452D9" w:rsidRPr="00616E23">
        <w:rPr>
          <w:rFonts w:cs="Helvetica"/>
          <w:sz w:val="22"/>
        </w:rPr>
        <w:t xml:space="preserve"> </w:t>
      </w:r>
      <w:r w:rsidRPr="00616E23">
        <w:rPr>
          <w:rFonts w:cs="Helvetica"/>
          <w:sz w:val="22"/>
        </w:rPr>
        <w:t>further</w:t>
      </w:r>
      <w:r w:rsidR="007452D9" w:rsidRPr="00616E23">
        <w:rPr>
          <w:rFonts w:cs="Helvetica"/>
          <w:sz w:val="22"/>
        </w:rPr>
        <w:t xml:space="preserve"> </w:t>
      </w:r>
      <w:r w:rsidRPr="00616E23">
        <w:rPr>
          <w:rFonts w:cs="Helvetica"/>
          <w:sz w:val="22"/>
        </w:rPr>
        <w:t>information,</w:t>
      </w:r>
      <w:r w:rsidR="007452D9" w:rsidRPr="00616E23">
        <w:rPr>
          <w:rFonts w:cs="Helvetica"/>
          <w:sz w:val="22"/>
        </w:rPr>
        <w:t xml:space="preserve"> </w:t>
      </w:r>
      <w:r w:rsidRPr="00616E23">
        <w:rPr>
          <w:rFonts w:cs="Helvetica"/>
          <w:sz w:val="22"/>
        </w:rPr>
        <w:t>head</w:t>
      </w:r>
      <w:r w:rsidR="007452D9" w:rsidRPr="00616E23">
        <w:rPr>
          <w:rFonts w:cs="Helvetica"/>
          <w:sz w:val="22"/>
        </w:rPr>
        <w:t xml:space="preserve"> </w:t>
      </w:r>
      <w:r w:rsidRPr="00616E23">
        <w:rPr>
          <w:rFonts w:cs="Helvetica"/>
          <w:sz w:val="22"/>
        </w:rPr>
        <w:t>to</w:t>
      </w:r>
      <w:r w:rsidR="007452D9" w:rsidRPr="00616E23">
        <w:rPr>
          <w:rFonts w:cs="Helvetica"/>
          <w:sz w:val="22"/>
        </w:rPr>
        <w:t xml:space="preserve"> </w:t>
      </w:r>
      <w:hyperlink r:id="rId17" w:history="1">
        <w:r w:rsidR="00B267B8" w:rsidRPr="00616E23">
          <w:rPr>
            <w:rStyle w:val="Hyperlink"/>
            <w:rFonts w:cs="Helvetica"/>
            <w:sz w:val="22"/>
          </w:rPr>
          <w:t>www.focusrite.com</w:t>
        </w:r>
      </w:hyperlink>
      <w:r w:rsidR="007452D9" w:rsidRPr="00616E23">
        <w:rPr>
          <w:rFonts w:cs="Helvetica"/>
          <w:sz w:val="22"/>
        </w:rPr>
        <w:t xml:space="preserve"> </w:t>
      </w:r>
      <w:r w:rsidRPr="00616E23">
        <w:rPr>
          <w:rFonts w:cs="Helvetica"/>
          <w:sz w:val="22"/>
        </w:rPr>
        <w:t>or</w:t>
      </w:r>
      <w:r w:rsidR="007452D9" w:rsidRPr="00616E23">
        <w:rPr>
          <w:rFonts w:cs="Helvetica"/>
          <w:sz w:val="22"/>
        </w:rPr>
        <w:t xml:space="preserve"> </w:t>
      </w:r>
      <w:r w:rsidRPr="00616E23">
        <w:rPr>
          <w:rFonts w:cs="Helvetica"/>
          <w:sz w:val="22"/>
        </w:rPr>
        <w:t>contact:</w:t>
      </w:r>
      <w:r w:rsidR="007452D9" w:rsidRPr="00616E23">
        <w:rPr>
          <w:rFonts w:cs="Helvetica"/>
          <w:sz w:val="22"/>
        </w:rPr>
        <w:t xml:space="preserve"> </w:t>
      </w:r>
    </w:p>
    <w:p w14:paraId="0BB4C4B3" w14:textId="12BBF58C" w:rsidR="00AB4827" w:rsidRPr="00616E23" w:rsidRDefault="00AB4827" w:rsidP="00AB482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Cambria"/>
          <w:sz w:val="22"/>
          <w:szCs w:val="22"/>
        </w:rPr>
      </w:pPr>
      <w:r w:rsidRPr="00616E23">
        <w:rPr>
          <w:rFonts w:cs="Cambria"/>
          <w:sz w:val="22"/>
          <w:szCs w:val="22"/>
        </w:rPr>
        <w:t>USA:</w:t>
      </w:r>
      <w:r w:rsidR="007452D9" w:rsidRPr="00616E23">
        <w:rPr>
          <w:rFonts w:cs="Cambria"/>
          <w:sz w:val="22"/>
          <w:szCs w:val="22"/>
        </w:rPr>
        <w:t xml:space="preserve"> </w:t>
      </w:r>
      <w:r w:rsidRPr="00616E23">
        <w:rPr>
          <w:rFonts w:cs="Cambria"/>
          <w:sz w:val="22"/>
          <w:szCs w:val="22"/>
        </w:rPr>
        <w:t>Dan</w:t>
      </w:r>
      <w:r w:rsidR="007452D9" w:rsidRPr="00616E23">
        <w:rPr>
          <w:rFonts w:cs="Cambria"/>
          <w:sz w:val="22"/>
          <w:szCs w:val="22"/>
        </w:rPr>
        <w:t xml:space="preserve"> </w:t>
      </w:r>
      <w:r w:rsidRPr="00616E23">
        <w:rPr>
          <w:rFonts w:cs="Cambria"/>
          <w:sz w:val="22"/>
          <w:szCs w:val="22"/>
        </w:rPr>
        <w:t>Hughley</w:t>
      </w:r>
      <w:r w:rsidR="007452D9" w:rsidRPr="00616E23">
        <w:rPr>
          <w:rFonts w:cs="Cambria"/>
          <w:sz w:val="22"/>
          <w:szCs w:val="22"/>
        </w:rPr>
        <w:t xml:space="preserve"> </w:t>
      </w:r>
      <w:r w:rsidRPr="00616E23">
        <w:rPr>
          <w:rFonts w:cs="Cambria"/>
          <w:sz w:val="22"/>
          <w:szCs w:val="22"/>
        </w:rPr>
        <w:t>+1</w:t>
      </w:r>
      <w:r w:rsidR="007452D9" w:rsidRPr="00616E23">
        <w:rPr>
          <w:rFonts w:cs="Cambria"/>
          <w:sz w:val="22"/>
          <w:szCs w:val="22"/>
        </w:rPr>
        <w:t xml:space="preserve"> </w:t>
      </w:r>
      <w:r w:rsidRPr="00616E23">
        <w:rPr>
          <w:rFonts w:cs="Cambria"/>
          <w:sz w:val="22"/>
          <w:szCs w:val="22"/>
        </w:rPr>
        <w:t>(310)</w:t>
      </w:r>
      <w:r w:rsidR="007452D9" w:rsidRPr="00616E23">
        <w:rPr>
          <w:rFonts w:cs="Cambria"/>
          <w:sz w:val="22"/>
          <w:szCs w:val="22"/>
        </w:rPr>
        <w:t xml:space="preserve"> </w:t>
      </w:r>
      <w:r w:rsidRPr="00616E23">
        <w:rPr>
          <w:rFonts w:cs="Cambria"/>
          <w:sz w:val="22"/>
          <w:szCs w:val="22"/>
        </w:rPr>
        <w:t>341-7265</w:t>
      </w:r>
      <w:r w:rsidR="007452D9" w:rsidRPr="00616E23">
        <w:rPr>
          <w:rFonts w:cs="Cambria"/>
          <w:sz w:val="22"/>
          <w:szCs w:val="22"/>
        </w:rPr>
        <w:t xml:space="preserve"> </w:t>
      </w:r>
      <w:r w:rsidRPr="00616E23">
        <w:rPr>
          <w:rFonts w:cs="Cambria"/>
          <w:sz w:val="22"/>
          <w:szCs w:val="22"/>
        </w:rPr>
        <w:t>//</w:t>
      </w:r>
      <w:r w:rsidR="007452D9" w:rsidRPr="00616E23">
        <w:rPr>
          <w:rFonts w:cs="Cambria"/>
          <w:sz w:val="22"/>
          <w:szCs w:val="22"/>
        </w:rPr>
        <w:t xml:space="preserve"> </w:t>
      </w:r>
      <w:hyperlink r:id="rId18" w:history="1">
        <w:r w:rsidRPr="00616E23">
          <w:rPr>
            <w:rStyle w:val="Hyperlink"/>
            <w:rFonts w:cs="Cambria"/>
            <w:sz w:val="22"/>
            <w:szCs w:val="22"/>
          </w:rPr>
          <w:t>daniel.hughley@focusrite.com</w:t>
        </w:r>
      </w:hyperlink>
      <w:r w:rsidR="007452D9" w:rsidRPr="00616E23">
        <w:rPr>
          <w:rFonts w:cs="Cambria"/>
          <w:sz w:val="22"/>
          <w:szCs w:val="22"/>
        </w:rPr>
        <w:t xml:space="preserve"> </w:t>
      </w:r>
    </w:p>
    <w:p w14:paraId="587801B1" w14:textId="0DE152EA" w:rsidR="007006E9" w:rsidRPr="00616E23" w:rsidRDefault="00264F21"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Helvetica"/>
          <w:sz w:val="22"/>
          <w:szCs w:val="22"/>
        </w:rPr>
      </w:pPr>
      <w:r w:rsidRPr="00616E23">
        <w:rPr>
          <w:rFonts w:cs="Helvetica"/>
          <w:sz w:val="22"/>
          <w:szCs w:val="22"/>
        </w:rPr>
        <w:t>Robert</w:t>
      </w:r>
      <w:r w:rsidR="007452D9" w:rsidRPr="00616E23">
        <w:rPr>
          <w:rFonts w:cs="Helvetica"/>
          <w:sz w:val="22"/>
          <w:szCs w:val="22"/>
        </w:rPr>
        <w:t xml:space="preserve"> </w:t>
      </w:r>
      <w:r w:rsidRPr="00616E23">
        <w:rPr>
          <w:rFonts w:cs="Helvetica"/>
          <w:sz w:val="22"/>
          <w:szCs w:val="22"/>
        </w:rPr>
        <w:t>Clyne</w:t>
      </w:r>
      <w:r w:rsidR="007452D9" w:rsidRPr="00616E23">
        <w:rPr>
          <w:rFonts w:cs="Helvetica"/>
          <w:sz w:val="22"/>
          <w:szCs w:val="22"/>
        </w:rPr>
        <w:t xml:space="preserve"> </w:t>
      </w:r>
      <w:r w:rsidR="007006E9" w:rsidRPr="00616E23">
        <w:rPr>
          <w:rFonts w:cs="Helvetica"/>
          <w:sz w:val="22"/>
          <w:szCs w:val="22"/>
        </w:rPr>
        <w:t>+1</w:t>
      </w:r>
      <w:r w:rsidR="007452D9" w:rsidRPr="00616E23">
        <w:rPr>
          <w:rFonts w:cs="Helvetica"/>
          <w:sz w:val="22"/>
          <w:szCs w:val="22"/>
        </w:rPr>
        <w:t xml:space="preserve"> </w:t>
      </w:r>
      <w:r w:rsidR="007006E9" w:rsidRPr="00616E23">
        <w:rPr>
          <w:rFonts w:cs="Helvetica"/>
          <w:sz w:val="22"/>
          <w:szCs w:val="22"/>
        </w:rPr>
        <w:t>(615)</w:t>
      </w:r>
      <w:r w:rsidR="007452D9" w:rsidRPr="00616E23">
        <w:rPr>
          <w:rFonts w:cs="Helvetica"/>
          <w:sz w:val="22"/>
          <w:szCs w:val="22"/>
        </w:rPr>
        <w:t xml:space="preserve"> </w:t>
      </w:r>
      <w:r w:rsidR="007006E9" w:rsidRPr="00616E23">
        <w:rPr>
          <w:rFonts w:cs="Helvetica"/>
          <w:sz w:val="22"/>
          <w:szCs w:val="22"/>
        </w:rPr>
        <w:t>662-1616</w:t>
      </w:r>
      <w:r w:rsidR="007452D9" w:rsidRPr="00616E23">
        <w:rPr>
          <w:rFonts w:cs="Helvetica"/>
          <w:sz w:val="22"/>
          <w:szCs w:val="22"/>
        </w:rPr>
        <w:t xml:space="preserve"> </w:t>
      </w:r>
      <w:r w:rsidR="007006E9" w:rsidRPr="00616E23">
        <w:rPr>
          <w:rFonts w:cs="Helvetica"/>
          <w:sz w:val="22"/>
          <w:szCs w:val="22"/>
        </w:rPr>
        <w:t>//</w:t>
      </w:r>
      <w:r w:rsidR="007452D9" w:rsidRPr="00616E23">
        <w:rPr>
          <w:rFonts w:cs="Helvetica"/>
          <w:sz w:val="22"/>
          <w:szCs w:val="22"/>
        </w:rPr>
        <w:t xml:space="preserve"> </w:t>
      </w:r>
      <w:hyperlink r:id="rId19" w:history="1">
        <w:r w:rsidR="007006E9" w:rsidRPr="00616E23">
          <w:rPr>
            <w:rStyle w:val="Hyperlink"/>
            <w:rFonts w:cs="Helvetica"/>
            <w:sz w:val="22"/>
            <w:szCs w:val="22"/>
          </w:rPr>
          <w:t>robert@clynemedia.com</w:t>
        </w:r>
      </w:hyperlink>
      <w:r w:rsidR="007452D9" w:rsidRPr="00616E23">
        <w:rPr>
          <w:rFonts w:cs="Helvetica"/>
          <w:sz w:val="22"/>
          <w:szCs w:val="22"/>
        </w:rPr>
        <w:t xml:space="preserve"> </w:t>
      </w:r>
    </w:p>
    <w:p w14:paraId="0EE5C5E9" w14:textId="77777777" w:rsidR="007006E9" w:rsidRPr="00616E23" w:rsidRDefault="007006E9" w:rsidP="007006E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p>
    <w:p w14:paraId="4E3B6887" w14:textId="77777777" w:rsidR="009F4EE4" w:rsidRPr="00616E23"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b/>
          <w:bCs/>
          <w:iCs/>
          <w:sz w:val="22"/>
          <w:szCs w:val="22"/>
        </w:rPr>
      </w:pPr>
      <w:r w:rsidRPr="00616E23">
        <w:rPr>
          <w:b/>
          <w:bCs/>
          <w:iCs/>
          <w:sz w:val="22"/>
          <w:szCs w:val="22"/>
        </w:rPr>
        <w:t xml:space="preserve">About </w:t>
      </w:r>
      <w:proofErr w:type="spellStart"/>
      <w:r w:rsidRPr="00616E23">
        <w:rPr>
          <w:b/>
          <w:bCs/>
          <w:iCs/>
          <w:sz w:val="22"/>
          <w:szCs w:val="22"/>
        </w:rPr>
        <w:t>Focusrite</w:t>
      </w:r>
      <w:proofErr w:type="spellEnd"/>
      <w:r w:rsidRPr="00616E23">
        <w:rPr>
          <w:b/>
          <w:bCs/>
          <w:iCs/>
          <w:sz w:val="22"/>
          <w:szCs w:val="22"/>
        </w:rPr>
        <w:t xml:space="preserve"> </w:t>
      </w:r>
    </w:p>
    <w:p w14:paraId="5825E007" w14:textId="77777777" w:rsidR="009F4EE4" w:rsidRPr="00616E23" w:rsidRDefault="009F4EE4"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r w:rsidRPr="00616E23">
        <w:rPr>
          <w:sz w:val="22"/>
          <w:szCs w:val="22"/>
        </w:rPr>
        <w:t xml:space="preserve">The </w:t>
      </w:r>
      <w:proofErr w:type="spellStart"/>
      <w:r w:rsidRPr="00616E23">
        <w:rPr>
          <w:sz w:val="22"/>
          <w:szCs w:val="22"/>
        </w:rPr>
        <w:t>Focusrite</w:t>
      </w:r>
      <w:proofErr w:type="spellEnd"/>
      <w:r w:rsidRPr="00616E23">
        <w:rPr>
          <w:sz w:val="22"/>
          <w:szCs w:val="22"/>
        </w:rPr>
        <w:t xml:space="preserve"> brand offers audio interfaces and other solutions for recording musicians, producers, podcasters, and audio professionals alike. Today the company is famous for offering unprecedented sonic performance at every price point, notably the ubiquitous Scarlett range of USB interfaces. </w:t>
      </w:r>
      <w:proofErr w:type="spellStart"/>
      <w:r w:rsidRPr="00616E23">
        <w:rPr>
          <w:sz w:val="22"/>
          <w:szCs w:val="22"/>
        </w:rPr>
        <w:t>Focusrite</w:t>
      </w:r>
      <w:proofErr w:type="spellEnd"/>
      <w:r w:rsidRPr="00616E23">
        <w:rPr>
          <w:sz w:val="22"/>
          <w:szCs w:val="22"/>
        </w:rPr>
        <w:t xml:space="preserve"> relentlessly pursues opportunities to inspire creativity through technology, constantly seeking new ways to eliminate technological barriers, without compromising on sound quality. </w:t>
      </w:r>
    </w:p>
    <w:p w14:paraId="5CE40758" w14:textId="1475A06D" w:rsidR="00632201" w:rsidRPr="00616E23" w:rsidRDefault="00632201" w:rsidP="009F4E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sectPr w:rsidR="00632201" w:rsidRPr="00616E23" w:rsidSect="00B267B8">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0"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3"/>
  </w:num>
  <w:num w:numId="3" w16cid:durableId="1263101280">
    <w:abstractNumId w:val="2"/>
  </w:num>
  <w:num w:numId="4" w16cid:durableId="937106">
    <w:abstractNumId w:val="0"/>
  </w:num>
  <w:num w:numId="5" w16cid:durableId="155348106">
    <w:abstractNumId w:val="6"/>
  </w:num>
  <w:num w:numId="6" w16cid:durableId="775251569">
    <w:abstractNumId w:val="5"/>
  </w:num>
  <w:num w:numId="7" w16cid:durableId="1581208341">
    <w:abstractNumId w:val="7"/>
  </w:num>
  <w:num w:numId="8" w16cid:durableId="325942615">
    <w:abstractNumId w:val="14"/>
  </w:num>
  <w:num w:numId="9" w16cid:durableId="401829748">
    <w:abstractNumId w:val="15"/>
  </w:num>
  <w:num w:numId="10" w16cid:durableId="295332280">
    <w:abstractNumId w:val="8"/>
  </w:num>
  <w:num w:numId="11" w16cid:durableId="1130711952">
    <w:abstractNumId w:val="12"/>
  </w:num>
  <w:num w:numId="12" w16cid:durableId="1529759005">
    <w:abstractNumId w:val="3"/>
  </w:num>
  <w:num w:numId="13" w16cid:durableId="501046156">
    <w:abstractNumId w:val="10"/>
  </w:num>
  <w:num w:numId="14" w16cid:durableId="284429161">
    <w:abstractNumId w:val="11"/>
  </w:num>
  <w:num w:numId="15" w16cid:durableId="63992460">
    <w:abstractNumId w:val="9"/>
  </w:num>
  <w:num w:numId="16" w16cid:durableId="91555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10410"/>
    <w:rsid w:val="000110EB"/>
    <w:rsid w:val="00011FC0"/>
    <w:rsid w:val="0002381D"/>
    <w:rsid w:val="00027626"/>
    <w:rsid w:val="00033454"/>
    <w:rsid w:val="00047C2F"/>
    <w:rsid w:val="00053761"/>
    <w:rsid w:val="000549CB"/>
    <w:rsid w:val="00055C68"/>
    <w:rsid w:val="00072875"/>
    <w:rsid w:val="000740A5"/>
    <w:rsid w:val="0007672F"/>
    <w:rsid w:val="0008182D"/>
    <w:rsid w:val="00081A95"/>
    <w:rsid w:val="000831B1"/>
    <w:rsid w:val="000834B6"/>
    <w:rsid w:val="00086C25"/>
    <w:rsid w:val="000A236D"/>
    <w:rsid w:val="000A2B8C"/>
    <w:rsid w:val="000A6196"/>
    <w:rsid w:val="000A63F3"/>
    <w:rsid w:val="000A7D6B"/>
    <w:rsid w:val="000C314D"/>
    <w:rsid w:val="000C7DDD"/>
    <w:rsid w:val="000D62FE"/>
    <w:rsid w:val="000D770D"/>
    <w:rsid w:val="000E1CBF"/>
    <w:rsid w:val="000E3954"/>
    <w:rsid w:val="000E4F62"/>
    <w:rsid w:val="000E66A4"/>
    <w:rsid w:val="00100CB7"/>
    <w:rsid w:val="001039D6"/>
    <w:rsid w:val="001058DC"/>
    <w:rsid w:val="001077FF"/>
    <w:rsid w:val="00107DF8"/>
    <w:rsid w:val="00110079"/>
    <w:rsid w:val="001236EA"/>
    <w:rsid w:val="00125B72"/>
    <w:rsid w:val="00126293"/>
    <w:rsid w:val="00137165"/>
    <w:rsid w:val="0014199D"/>
    <w:rsid w:val="00142A11"/>
    <w:rsid w:val="001445E5"/>
    <w:rsid w:val="00146E81"/>
    <w:rsid w:val="00147C94"/>
    <w:rsid w:val="0015536B"/>
    <w:rsid w:val="00155DC8"/>
    <w:rsid w:val="00163F66"/>
    <w:rsid w:val="001643F9"/>
    <w:rsid w:val="00165EDE"/>
    <w:rsid w:val="00175CBB"/>
    <w:rsid w:val="0017714C"/>
    <w:rsid w:val="0018201B"/>
    <w:rsid w:val="001820A2"/>
    <w:rsid w:val="00183274"/>
    <w:rsid w:val="001903C7"/>
    <w:rsid w:val="00190943"/>
    <w:rsid w:val="00193F31"/>
    <w:rsid w:val="0019432C"/>
    <w:rsid w:val="001A11DB"/>
    <w:rsid w:val="001A1F4A"/>
    <w:rsid w:val="001A6021"/>
    <w:rsid w:val="001A78CA"/>
    <w:rsid w:val="001C1300"/>
    <w:rsid w:val="001C3FD7"/>
    <w:rsid w:val="001C4157"/>
    <w:rsid w:val="001D2F84"/>
    <w:rsid w:val="001E2F53"/>
    <w:rsid w:val="001E74FC"/>
    <w:rsid w:val="001F0CC7"/>
    <w:rsid w:val="001F2DAE"/>
    <w:rsid w:val="001F3F82"/>
    <w:rsid w:val="001F6CD4"/>
    <w:rsid w:val="00205AB7"/>
    <w:rsid w:val="00205D39"/>
    <w:rsid w:val="00206E06"/>
    <w:rsid w:val="002077EF"/>
    <w:rsid w:val="00210549"/>
    <w:rsid w:val="00217FFA"/>
    <w:rsid w:val="0022762E"/>
    <w:rsid w:val="00230CDE"/>
    <w:rsid w:val="002310C1"/>
    <w:rsid w:val="00235FEF"/>
    <w:rsid w:val="00242BCE"/>
    <w:rsid w:val="002443BA"/>
    <w:rsid w:val="00244B11"/>
    <w:rsid w:val="002556F9"/>
    <w:rsid w:val="00260CAF"/>
    <w:rsid w:val="00264F21"/>
    <w:rsid w:val="0026769C"/>
    <w:rsid w:val="00267C9E"/>
    <w:rsid w:val="002756A7"/>
    <w:rsid w:val="00276B3B"/>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0717"/>
    <w:rsid w:val="002D2D9C"/>
    <w:rsid w:val="002D4D69"/>
    <w:rsid w:val="002D5620"/>
    <w:rsid w:val="002E5D8A"/>
    <w:rsid w:val="002E6CEC"/>
    <w:rsid w:val="002E74F4"/>
    <w:rsid w:val="002F14F2"/>
    <w:rsid w:val="002F7B1C"/>
    <w:rsid w:val="003217BE"/>
    <w:rsid w:val="00322F59"/>
    <w:rsid w:val="003249FC"/>
    <w:rsid w:val="00324F2C"/>
    <w:rsid w:val="00327964"/>
    <w:rsid w:val="003320DC"/>
    <w:rsid w:val="0033541A"/>
    <w:rsid w:val="00340E1F"/>
    <w:rsid w:val="003439DA"/>
    <w:rsid w:val="00344352"/>
    <w:rsid w:val="0034486B"/>
    <w:rsid w:val="003530A7"/>
    <w:rsid w:val="003545B8"/>
    <w:rsid w:val="0035515A"/>
    <w:rsid w:val="00356E18"/>
    <w:rsid w:val="00361E16"/>
    <w:rsid w:val="003662D2"/>
    <w:rsid w:val="00372BF0"/>
    <w:rsid w:val="003754FB"/>
    <w:rsid w:val="00380F8E"/>
    <w:rsid w:val="00387D6B"/>
    <w:rsid w:val="00390FFF"/>
    <w:rsid w:val="003912BA"/>
    <w:rsid w:val="003A274F"/>
    <w:rsid w:val="003A4CD6"/>
    <w:rsid w:val="003B5EDA"/>
    <w:rsid w:val="003C0506"/>
    <w:rsid w:val="003C6BE5"/>
    <w:rsid w:val="003D2C8E"/>
    <w:rsid w:val="003E38B3"/>
    <w:rsid w:val="003E3B0F"/>
    <w:rsid w:val="003E68B4"/>
    <w:rsid w:val="003E708B"/>
    <w:rsid w:val="003F06AB"/>
    <w:rsid w:val="003F4EC9"/>
    <w:rsid w:val="00401B62"/>
    <w:rsid w:val="00406A57"/>
    <w:rsid w:val="00407FB6"/>
    <w:rsid w:val="00416A3E"/>
    <w:rsid w:val="00423824"/>
    <w:rsid w:val="00433764"/>
    <w:rsid w:val="00434281"/>
    <w:rsid w:val="00444E81"/>
    <w:rsid w:val="00450FE2"/>
    <w:rsid w:val="00454E80"/>
    <w:rsid w:val="004572A1"/>
    <w:rsid w:val="00457540"/>
    <w:rsid w:val="0046019C"/>
    <w:rsid w:val="00460C1A"/>
    <w:rsid w:val="00466DCB"/>
    <w:rsid w:val="004701A3"/>
    <w:rsid w:val="004710EE"/>
    <w:rsid w:val="00473143"/>
    <w:rsid w:val="00476F97"/>
    <w:rsid w:val="004774A1"/>
    <w:rsid w:val="0048196F"/>
    <w:rsid w:val="00484472"/>
    <w:rsid w:val="00485694"/>
    <w:rsid w:val="00485FE9"/>
    <w:rsid w:val="00492432"/>
    <w:rsid w:val="004A3ABE"/>
    <w:rsid w:val="004A3AD7"/>
    <w:rsid w:val="004B05B2"/>
    <w:rsid w:val="004B4B0C"/>
    <w:rsid w:val="004C13F7"/>
    <w:rsid w:val="004C2AB3"/>
    <w:rsid w:val="004C3446"/>
    <w:rsid w:val="004D3E88"/>
    <w:rsid w:val="004D5112"/>
    <w:rsid w:val="004D7BFA"/>
    <w:rsid w:val="004E0A59"/>
    <w:rsid w:val="004E6E7F"/>
    <w:rsid w:val="004E77C3"/>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50897"/>
    <w:rsid w:val="00550D32"/>
    <w:rsid w:val="0055229D"/>
    <w:rsid w:val="00552482"/>
    <w:rsid w:val="00553B72"/>
    <w:rsid w:val="00553E6B"/>
    <w:rsid w:val="00560D5E"/>
    <w:rsid w:val="00573F04"/>
    <w:rsid w:val="005902B3"/>
    <w:rsid w:val="0059327C"/>
    <w:rsid w:val="00597E83"/>
    <w:rsid w:val="005A6A7A"/>
    <w:rsid w:val="005B4D79"/>
    <w:rsid w:val="005B7825"/>
    <w:rsid w:val="005C0A3E"/>
    <w:rsid w:val="005C2236"/>
    <w:rsid w:val="005C3561"/>
    <w:rsid w:val="005C43D4"/>
    <w:rsid w:val="005C464A"/>
    <w:rsid w:val="005D1C4F"/>
    <w:rsid w:val="005E2220"/>
    <w:rsid w:val="005F4CCF"/>
    <w:rsid w:val="006002B5"/>
    <w:rsid w:val="00601B53"/>
    <w:rsid w:val="00603EB2"/>
    <w:rsid w:val="00616E23"/>
    <w:rsid w:val="00620A3A"/>
    <w:rsid w:val="006261F8"/>
    <w:rsid w:val="00632201"/>
    <w:rsid w:val="006421EA"/>
    <w:rsid w:val="006441B9"/>
    <w:rsid w:val="0064487E"/>
    <w:rsid w:val="00647042"/>
    <w:rsid w:val="00650846"/>
    <w:rsid w:val="006514CE"/>
    <w:rsid w:val="00654C96"/>
    <w:rsid w:val="00655C5D"/>
    <w:rsid w:val="006613C0"/>
    <w:rsid w:val="0066142F"/>
    <w:rsid w:val="006650BD"/>
    <w:rsid w:val="00665AE9"/>
    <w:rsid w:val="006709C9"/>
    <w:rsid w:val="00673974"/>
    <w:rsid w:val="006739E8"/>
    <w:rsid w:val="00676331"/>
    <w:rsid w:val="006766BD"/>
    <w:rsid w:val="006867CC"/>
    <w:rsid w:val="006912C6"/>
    <w:rsid w:val="00694ECB"/>
    <w:rsid w:val="006A081C"/>
    <w:rsid w:val="006A0B53"/>
    <w:rsid w:val="006A3220"/>
    <w:rsid w:val="006A39CB"/>
    <w:rsid w:val="006A39FE"/>
    <w:rsid w:val="006B2F4A"/>
    <w:rsid w:val="006B680C"/>
    <w:rsid w:val="006C727C"/>
    <w:rsid w:val="006D2B41"/>
    <w:rsid w:val="006D68E5"/>
    <w:rsid w:val="006D6907"/>
    <w:rsid w:val="006D7553"/>
    <w:rsid w:val="006E4F06"/>
    <w:rsid w:val="006E6ABD"/>
    <w:rsid w:val="006F0BC2"/>
    <w:rsid w:val="007006E9"/>
    <w:rsid w:val="0070468C"/>
    <w:rsid w:val="00712B63"/>
    <w:rsid w:val="0071404E"/>
    <w:rsid w:val="00714279"/>
    <w:rsid w:val="00730B0F"/>
    <w:rsid w:val="007318BF"/>
    <w:rsid w:val="0073480C"/>
    <w:rsid w:val="007451B2"/>
    <w:rsid w:val="007452D9"/>
    <w:rsid w:val="00745AAE"/>
    <w:rsid w:val="0075032E"/>
    <w:rsid w:val="00751864"/>
    <w:rsid w:val="007538C1"/>
    <w:rsid w:val="007556C8"/>
    <w:rsid w:val="00755DF0"/>
    <w:rsid w:val="0076062B"/>
    <w:rsid w:val="00762D41"/>
    <w:rsid w:val="007644F1"/>
    <w:rsid w:val="007657E5"/>
    <w:rsid w:val="00766852"/>
    <w:rsid w:val="0077295C"/>
    <w:rsid w:val="00774EA6"/>
    <w:rsid w:val="00776E1A"/>
    <w:rsid w:val="00777CD7"/>
    <w:rsid w:val="00781941"/>
    <w:rsid w:val="00787A76"/>
    <w:rsid w:val="00787D19"/>
    <w:rsid w:val="00795F79"/>
    <w:rsid w:val="007979BB"/>
    <w:rsid w:val="007A16DD"/>
    <w:rsid w:val="007A6AAE"/>
    <w:rsid w:val="007B2E6D"/>
    <w:rsid w:val="007B4445"/>
    <w:rsid w:val="007B74AA"/>
    <w:rsid w:val="007C0DEA"/>
    <w:rsid w:val="007C119D"/>
    <w:rsid w:val="007C2617"/>
    <w:rsid w:val="007C65D8"/>
    <w:rsid w:val="007D2203"/>
    <w:rsid w:val="007D5758"/>
    <w:rsid w:val="007E0AAF"/>
    <w:rsid w:val="007E3944"/>
    <w:rsid w:val="007E49E2"/>
    <w:rsid w:val="007E6B42"/>
    <w:rsid w:val="007E7B0B"/>
    <w:rsid w:val="007F71B6"/>
    <w:rsid w:val="00800CCF"/>
    <w:rsid w:val="00811413"/>
    <w:rsid w:val="00811B98"/>
    <w:rsid w:val="00812C23"/>
    <w:rsid w:val="00813081"/>
    <w:rsid w:val="00813D8D"/>
    <w:rsid w:val="00813FDA"/>
    <w:rsid w:val="008215D8"/>
    <w:rsid w:val="00823958"/>
    <w:rsid w:val="00823AC7"/>
    <w:rsid w:val="008247B2"/>
    <w:rsid w:val="00825205"/>
    <w:rsid w:val="008302B3"/>
    <w:rsid w:val="008319CD"/>
    <w:rsid w:val="008370AF"/>
    <w:rsid w:val="00840BDA"/>
    <w:rsid w:val="00843562"/>
    <w:rsid w:val="0085065D"/>
    <w:rsid w:val="00851579"/>
    <w:rsid w:val="00864B50"/>
    <w:rsid w:val="00871FED"/>
    <w:rsid w:val="008722F4"/>
    <w:rsid w:val="00874667"/>
    <w:rsid w:val="0087687D"/>
    <w:rsid w:val="00882D4D"/>
    <w:rsid w:val="00883282"/>
    <w:rsid w:val="0089045C"/>
    <w:rsid w:val="00897E18"/>
    <w:rsid w:val="008A314A"/>
    <w:rsid w:val="008B3C20"/>
    <w:rsid w:val="008C0332"/>
    <w:rsid w:val="008C4FDA"/>
    <w:rsid w:val="008C6114"/>
    <w:rsid w:val="008D6D88"/>
    <w:rsid w:val="008E1361"/>
    <w:rsid w:val="008E53B8"/>
    <w:rsid w:val="008E6130"/>
    <w:rsid w:val="008E6452"/>
    <w:rsid w:val="008E7F35"/>
    <w:rsid w:val="008F5661"/>
    <w:rsid w:val="00905EBE"/>
    <w:rsid w:val="009075F5"/>
    <w:rsid w:val="009102E0"/>
    <w:rsid w:val="00916421"/>
    <w:rsid w:val="00921BDA"/>
    <w:rsid w:val="009230B6"/>
    <w:rsid w:val="009249E0"/>
    <w:rsid w:val="00931C39"/>
    <w:rsid w:val="00931E2B"/>
    <w:rsid w:val="00934AF5"/>
    <w:rsid w:val="00935DBD"/>
    <w:rsid w:val="00945391"/>
    <w:rsid w:val="009527D3"/>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C7E92"/>
    <w:rsid w:val="009D0227"/>
    <w:rsid w:val="009D47E1"/>
    <w:rsid w:val="009D543D"/>
    <w:rsid w:val="009D5CB4"/>
    <w:rsid w:val="009E1BCA"/>
    <w:rsid w:val="009E1C27"/>
    <w:rsid w:val="009E2119"/>
    <w:rsid w:val="009E31B8"/>
    <w:rsid w:val="009E3891"/>
    <w:rsid w:val="009E4BEE"/>
    <w:rsid w:val="009F3191"/>
    <w:rsid w:val="009F33F3"/>
    <w:rsid w:val="009F4EE4"/>
    <w:rsid w:val="00A023E1"/>
    <w:rsid w:val="00A04731"/>
    <w:rsid w:val="00A04EFF"/>
    <w:rsid w:val="00A12499"/>
    <w:rsid w:val="00A13F2E"/>
    <w:rsid w:val="00A160F4"/>
    <w:rsid w:val="00A169B7"/>
    <w:rsid w:val="00A17F3E"/>
    <w:rsid w:val="00A2074F"/>
    <w:rsid w:val="00A30834"/>
    <w:rsid w:val="00A315CD"/>
    <w:rsid w:val="00A31CEB"/>
    <w:rsid w:val="00A43760"/>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5271"/>
    <w:rsid w:val="00AA5AAB"/>
    <w:rsid w:val="00AB2B3D"/>
    <w:rsid w:val="00AB3ECE"/>
    <w:rsid w:val="00AB4827"/>
    <w:rsid w:val="00AB5C21"/>
    <w:rsid w:val="00AB764B"/>
    <w:rsid w:val="00AC144D"/>
    <w:rsid w:val="00AC3773"/>
    <w:rsid w:val="00AC6453"/>
    <w:rsid w:val="00AD3B46"/>
    <w:rsid w:val="00AD608D"/>
    <w:rsid w:val="00AD7FBD"/>
    <w:rsid w:val="00AE30F2"/>
    <w:rsid w:val="00AE35B8"/>
    <w:rsid w:val="00AE6851"/>
    <w:rsid w:val="00AF0A43"/>
    <w:rsid w:val="00AF6D21"/>
    <w:rsid w:val="00B01DB0"/>
    <w:rsid w:val="00B06533"/>
    <w:rsid w:val="00B07EF1"/>
    <w:rsid w:val="00B11F9B"/>
    <w:rsid w:val="00B17433"/>
    <w:rsid w:val="00B2526B"/>
    <w:rsid w:val="00B25A1A"/>
    <w:rsid w:val="00B25BF5"/>
    <w:rsid w:val="00B267B8"/>
    <w:rsid w:val="00B30993"/>
    <w:rsid w:val="00B3194E"/>
    <w:rsid w:val="00B32CF0"/>
    <w:rsid w:val="00B338F8"/>
    <w:rsid w:val="00B5077E"/>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2587"/>
    <w:rsid w:val="00BA3A36"/>
    <w:rsid w:val="00BA4F48"/>
    <w:rsid w:val="00BB5AE0"/>
    <w:rsid w:val="00BB7527"/>
    <w:rsid w:val="00BC42B4"/>
    <w:rsid w:val="00BC4AFB"/>
    <w:rsid w:val="00BC5EBB"/>
    <w:rsid w:val="00BC6E52"/>
    <w:rsid w:val="00BC7BED"/>
    <w:rsid w:val="00BD2DF5"/>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5FD6"/>
    <w:rsid w:val="00C504EB"/>
    <w:rsid w:val="00C54FE8"/>
    <w:rsid w:val="00C55969"/>
    <w:rsid w:val="00C6174F"/>
    <w:rsid w:val="00C6338C"/>
    <w:rsid w:val="00C70C2F"/>
    <w:rsid w:val="00C807F0"/>
    <w:rsid w:val="00C808F6"/>
    <w:rsid w:val="00C8462B"/>
    <w:rsid w:val="00C907D1"/>
    <w:rsid w:val="00C91837"/>
    <w:rsid w:val="00C91A32"/>
    <w:rsid w:val="00C92576"/>
    <w:rsid w:val="00C94307"/>
    <w:rsid w:val="00CA07B0"/>
    <w:rsid w:val="00CA4754"/>
    <w:rsid w:val="00CC051A"/>
    <w:rsid w:val="00CD521D"/>
    <w:rsid w:val="00CD76B8"/>
    <w:rsid w:val="00CE47D3"/>
    <w:rsid w:val="00CE5E10"/>
    <w:rsid w:val="00CE7C7D"/>
    <w:rsid w:val="00CF3D23"/>
    <w:rsid w:val="00D0560A"/>
    <w:rsid w:val="00D11BE5"/>
    <w:rsid w:val="00D1363F"/>
    <w:rsid w:val="00D212A4"/>
    <w:rsid w:val="00D2662A"/>
    <w:rsid w:val="00D26E66"/>
    <w:rsid w:val="00D33406"/>
    <w:rsid w:val="00D34C76"/>
    <w:rsid w:val="00D351CC"/>
    <w:rsid w:val="00D352BC"/>
    <w:rsid w:val="00D375DA"/>
    <w:rsid w:val="00D57948"/>
    <w:rsid w:val="00D61C9E"/>
    <w:rsid w:val="00D653CC"/>
    <w:rsid w:val="00D7090F"/>
    <w:rsid w:val="00D71E08"/>
    <w:rsid w:val="00D8091C"/>
    <w:rsid w:val="00D83502"/>
    <w:rsid w:val="00D841F6"/>
    <w:rsid w:val="00D87489"/>
    <w:rsid w:val="00D87EAE"/>
    <w:rsid w:val="00D9407A"/>
    <w:rsid w:val="00D96682"/>
    <w:rsid w:val="00DB276B"/>
    <w:rsid w:val="00DB6066"/>
    <w:rsid w:val="00DB66D2"/>
    <w:rsid w:val="00DC21E1"/>
    <w:rsid w:val="00DC4074"/>
    <w:rsid w:val="00DC6146"/>
    <w:rsid w:val="00DC69F6"/>
    <w:rsid w:val="00DD58A9"/>
    <w:rsid w:val="00DD70A4"/>
    <w:rsid w:val="00DE3109"/>
    <w:rsid w:val="00DE6D8C"/>
    <w:rsid w:val="00DF1CE8"/>
    <w:rsid w:val="00DF21F3"/>
    <w:rsid w:val="00DF3C66"/>
    <w:rsid w:val="00DF4248"/>
    <w:rsid w:val="00DF430D"/>
    <w:rsid w:val="00DF7392"/>
    <w:rsid w:val="00E0200C"/>
    <w:rsid w:val="00E039D7"/>
    <w:rsid w:val="00E05C4E"/>
    <w:rsid w:val="00E1163C"/>
    <w:rsid w:val="00E1781D"/>
    <w:rsid w:val="00E308CE"/>
    <w:rsid w:val="00E330AA"/>
    <w:rsid w:val="00E5115D"/>
    <w:rsid w:val="00E525EF"/>
    <w:rsid w:val="00E55633"/>
    <w:rsid w:val="00E5638D"/>
    <w:rsid w:val="00E57EE1"/>
    <w:rsid w:val="00E61EF4"/>
    <w:rsid w:val="00E6625E"/>
    <w:rsid w:val="00E7100D"/>
    <w:rsid w:val="00E76FF6"/>
    <w:rsid w:val="00E80D6C"/>
    <w:rsid w:val="00E91674"/>
    <w:rsid w:val="00E96563"/>
    <w:rsid w:val="00E97502"/>
    <w:rsid w:val="00EA74B0"/>
    <w:rsid w:val="00EB0057"/>
    <w:rsid w:val="00EB1BFB"/>
    <w:rsid w:val="00EB1D6A"/>
    <w:rsid w:val="00EB1D80"/>
    <w:rsid w:val="00EB3068"/>
    <w:rsid w:val="00EB7EF6"/>
    <w:rsid w:val="00EC0753"/>
    <w:rsid w:val="00EE3306"/>
    <w:rsid w:val="00EE6050"/>
    <w:rsid w:val="00EF5DBA"/>
    <w:rsid w:val="00EF7745"/>
    <w:rsid w:val="00F05155"/>
    <w:rsid w:val="00F06DF3"/>
    <w:rsid w:val="00F10FBB"/>
    <w:rsid w:val="00F14163"/>
    <w:rsid w:val="00F237DC"/>
    <w:rsid w:val="00F256BB"/>
    <w:rsid w:val="00F27D85"/>
    <w:rsid w:val="00F508B2"/>
    <w:rsid w:val="00F543DC"/>
    <w:rsid w:val="00F55989"/>
    <w:rsid w:val="00F56A36"/>
    <w:rsid w:val="00F575D6"/>
    <w:rsid w:val="00F64C0A"/>
    <w:rsid w:val="00F65D0C"/>
    <w:rsid w:val="00F67753"/>
    <w:rsid w:val="00F815BA"/>
    <w:rsid w:val="00F81943"/>
    <w:rsid w:val="00F81F3D"/>
    <w:rsid w:val="00F85E85"/>
    <w:rsid w:val="00F90B35"/>
    <w:rsid w:val="00F93808"/>
    <w:rsid w:val="00F94BA4"/>
    <w:rsid w:val="00F95F16"/>
    <w:rsid w:val="00FA430C"/>
    <w:rsid w:val="00FA74C9"/>
    <w:rsid w:val="00FA7542"/>
    <w:rsid w:val="00FC021A"/>
    <w:rsid w:val="00FC5AD9"/>
    <w:rsid w:val="00FC7049"/>
    <w:rsid w:val="00FD1C87"/>
    <w:rsid w:val="00FD3F02"/>
    <w:rsid w:val="00FD6154"/>
    <w:rsid w:val="00FD66B1"/>
    <w:rsid w:val="00FD72B0"/>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uiPriority w:val="9"/>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iPriority w:val="99"/>
    <w:unhideWhenUsed/>
    <w:rsid w:val="00267C9E"/>
    <w:rPr>
      <w:rFonts w:ascii="Lucida Grande" w:hAnsi="Lucida Grande" w:cs="Lucida Grande"/>
      <w:sz w:val="18"/>
      <w:szCs w:val="18"/>
    </w:rPr>
  </w:style>
  <w:style w:type="character" w:customStyle="1" w:styleId="BalloonTextChar">
    <w:name w:val="Balloon Text Char"/>
    <w:link w:val="BalloonText"/>
    <w:uiPriority w:val="99"/>
    <w:rsid w:val="00267C9E"/>
    <w:rPr>
      <w:rFonts w:ascii="Lucida Grande" w:eastAsia="Cambria" w:hAnsi="Lucida Grande" w:cs="Lucida Grande"/>
      <w:sz w:val="18"/>
      <w:szCs w:val="18"/>
    </w:rPr>
  </w:style>
  <w:style w:type="character" w:styleId="CommentReference">
    <w:name w:val="annotation reference"/>
    <w:uiPriority w:val="99"/>
    <w:unhideWhenUsed/>
    <w:rsid w:val="004C3446"/>
    <w:rPr>
      <w:sz w:val="18"/>
      <w:szCs w:val="18"/>
    </w:rPr>
  </w:style>
  <w:style w:type="paragraph" w:styleId="CommentText">
    <w:name w:val="annotation text"/>
    <w:basedOn w:val="Normal"/>
    <w:link w:val="CommentTextChar"/>
    <w:uiPriority w:val="99"/>
    <w:unhideWhenUsed/>
    <w:rsid w:val="004C3446"/>
  </w:style>
  <w:style w:type="character" w:customStyle="1" w:styleId="CommentTextChar">
    <w:name w:val="Comment Text Char"/>
    <w:link w:val="CommentText"/>
    <w:uiPriority w:val="99"/>
    <w:rsid w:val="004C3446"/>
    <w:rPr>
      <w:sz w:val="24"/>
      <w:szCs w:val="24"/>
    </w:rPr>
  </w:style>
  <w:style w:type="paragraph" w:styleId="CommentSubject">
    <w:name w:val="annotation subject"/>
    <w:basedOn w:val="CommentText"/>
    <w:next w:val="CommentText"/>
    <w:link w:val="CommentSubjectChar"/>
    <w:uiPriority w:val="99"/>
    <w:unhideWhenUsed/>
    <w:rsid w:val="004C3446"/>
    <w:rPr>
      <w:b/>
      <w:bCs/>
      <w:sz w:val="20"/>
      <w:szCs w:val="20"/>
    </w:rPr>
  </w:style>
  <w:style w:type="character" w:customStyle="1" w:styleId="CommentSubjectChar">
    <w:name w:val="Comment Subject Char"/>
    <w:link w:val="CommentSubject"/>
    <w:uiPriority w:val="99"/>
    <w:rsid w:val="004C3446"/>
    <w:rPr>
      <w:b/>
      <w:bCs/>
      <w:sz w:val="24"/>
      <w:szCs w:val="24"/>
    </w:rPr>
  </w:style>
  <w:style w:type="character" w:styleId="FollowedHyperlink">
    <w:name w:val="FollowedHyperlink"/>
    <w:uiPriority w:val="99"/>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5C0A3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5C0A3E"/>
  </w:style>
  <w:style w:type="character" w:customStyle="1" w:styleId="eop">
    <w:name w:val="eop"/>
    <w:basedOn w:val="DefaultParagraphFont"/>
    <w:rsid w:val="005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62279218">
      <w:bodyDiv w:val="1"/>
      <w:marLeft w:val="0"/>
      <w:marRight w:val="0"/>
      <w:marTop w:val="0"/>
      <w:marBottom w:val="0"/>
      <w:divBdr>
        <w:top w:val="none" w:sz="0" w:space="0" w:color="auto"/>
        <w:left w:val="none" w:sz="0" w:space="0" w:color="auto"/>
        <w:bottom w:val="none" w:sz="0" w:space="0" w:color="auto"/>
        <w:right w:val="none" w:sz="0" w:space="0" w:color="auto"/>
      </w:divBdr>
      <w:divsChild>
        <w:div w:id="779379903">
          <w:marLeft w:val="0"/>
          <w:marRight w:val="0"/>
          <w:marTop w:val="0"/>
          <w:marBottom w:val="0"/>
          <w:divBdr>
            <w:top w:val="none" w:sz="0" w:space="0" w:color="auto"/>
            <w:left w:val="none" w:sz="0" w:space="0" w:color="auto"/>
            <w:bottom w:val="none" w:sz="0" w:space="0" w:color="auto"/>
            <w:right w:val="none" w:sz="0" w:space="0" w:color="auto"/>
          </w:divBdr>
          <w:divsChild>
            <w:div w:id="18460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rite.com/products/red-16line" TargetMode="External"/><Relationship Id="rId13" Type="http://schemas.openxmlformats.org/officeDocument/2006/relationships/hyperlink" Target="https://focusrite.com/products/rednet-r1" TargetMode="External"/><Relationship Id="rId18" Type="http://schemas.openxmlformats.org/officeDocument/2006/relationships/hyperlink" Target="mailto:daniel.hughley@focusrit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focusrite.com/products/rednet-r1" TargetMode="External"/><Relationship Id="rId12" Type="http://schemas.openxmlformats.org/officeDocument/2006/relationships/hyperlink" Target="https://focusrite.com/products/isa-428-mkii" TargetMode="External"/><Relationship Id="rId17" Type="http://schemas.openxmlformats.org/officeDocument/2006/relationships/hyperlink" Target="http://www.focusrite.com" TargetMode="External"/><Relationship Id="rId2" Type="http://schemas.openxmlformats.org/officeDocument/2006/relationships/styles" Target="styles.xml"/><Relationship Id="rId16" Type="http://schemas.openxmlformats.org/officeDocument/2006/relationships/hyperlink" Target="https://focusrite.com/products/red-8p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cusrite.com/products/rednet-hd32r" TargetMode="External"/><Relationship Id="rId5" Type="http://schemas.openxmlformats.org/officeDocument/2006/relationships/image" Target="media/image1.jpeg"/><Relationship Id="rId15" Type="http://schemas.openxmlformats.org/officeDocument/2006/relationships/hyperlink" Target="https://focusrite.com/categories/audio-interfaces?Range=Red" TargetMode="External"/><Relationship Id="rId10" Type="http://schemas.openxmlformats.org/officeDocument/2006/relationships/hyperlink" Target="https://focusrite.com/products/rednet-a16r-mkii" TargetMode="External"/><Relationship Id="rId19" Type="http://schemas.openxmlformats.org/officeDocument/2006/relationships/hyperlink" Target="mailto:robert@clynemedia.com" TargetMode="External"/><Relationship Id="rId4" Type="http://schemas.openxmlformats.org/officeDocument/2006/relationships/webSettings" Target="webSettings.xml"/><Relationship Id="rId9" Type="http://schemas.openxmlformats.org/officeDocument/2006/relationships/hyperlink" Target="https://focusrite.com/products/red-16line" TargetMode="External"/><Relationship Id="rId14" Type="http://schemas.openxmlformats.org/officeDocument/2006/relationships/hyperlink" Target="https://focusrite.com/categories/audio-interfaces?Range=Re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11700</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17</cp:revision>
  <dcterms:created xsi:type="dcterms:W3CDTF">2023-07-11T19:35:00Z</dcterms:created>
  <dcterms:modified xsi:type="dcterms:W3CDTF">2023-10-19T20:14:00Z</dcterms:modified>
  <cp:category/>
</cp:coreProperties>
</file>