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C324" w14:textId="77777777" w:rsidR="00B85B8D" w:rsidRPr="006F13B6" w:rsidRDefault="00B85B8D" w:rsidP="00E7277C">
      <w:pPr>
        <w:spacing w:line="360" w:lineRule="auto"/>
        <w:jc w:val="center"/>
        <w:rPr>
          <w:rFonts w:ascii="Arial" w:hAnsi="Arial" w:cs="Arial"/>
          <w:b/>
          <w:bCs/>
          <w:sz w:val="28"/>
          <w:szCs w:val="28"/>
        </w:rPr>
      </w:pPr>
    </w:p>
    <w:p w14:paraId="216BF9F9" w14:textId="77777777" w:rsidR="00D2265B" w:rsidRPr="006F13B6" w:rsidRDefault="00D2265B" w:rsidP="00E7277C">
      <w:pPr>
        <w:spacing w:line="360" w:lineRule="auto"/>
        <w:jc w:val="center"/>
        <w:rPr>
          <w:rFonts w:ascii="Arial" w:hAnsi="Arial" w:cs="Arial"/>
          <w:b/>
          <w:bCs/>
          <w:sz w:val="28"/>
          <w:szCs w:val="28"/>
        </w:rPr>
      </w:pPr>
    </w:p>
    <w:p w14:paraId="46617A48" w14:textId="5AE98A17" w:rsidR="00D2265B" w:rsidRPr="006F13B6" w:rsidRDefault="00DD77E9" w:rsidP="00E22504">
      <w:pPr>
        <w:spacing w:line="360" w:lineRule="auto"/>
        <w:jc w:val="right"/>
        <w:rPr>
          <w:rFonts w:ascii="Arial" w:hAnsi="Arial" w:cs="Arial"/>
          <w:b/>
          <w:bCs/>
          <w:sz w:val="28"/>
          <w:szCs w:val="28"/>
        </w:rPr>
      </w:pPr>
      <w:r w:rsidRPr="0013213C">
        <w:rPr>
          <w:rFonts w:ascii="Arial" w:hAnsi="Arial" w:cs="Arial"/>
          <w:b/>
          <w:bCs/>
          <w:noProof/>
          <w:sz w:val="28"/>
          <w:szCs w:val="28"/>
        </w:rPr>
        <w:drawing>
          <wp:inline distT="0" distB="0" distL="0" distR="0" wp14:anchorId="42767B11" wp14:editId="5A9213B8">
            <wp:extent cx="4023360" cy="636633"/>
            <wp:effectExtent l="0" t="0" r="254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a:stretch>
                      <a:fillRect/>
                    </a:stretch>
                  </pic:blipFill>
                  <pic:spPr>
                    <a:xfrm>
                      <a:off x="0" y="0"/>
                      <a:ext cx="4050715" cy="640961"/>
                    </a:xfrm>
                    <a:prstGeom prst="rect">
                      <a:avLst/>
                    </a:prstGeom>
                  </pic:spPr>
                </pic:pic>
              </a:graphicData>
            </a:graphic>
          </wp:inline>
        </w:drawing>
      </w:r>
    </w:p>
    <w:p w14:paraId="3014930C" w14:textId="77777777" w:rsidR="00153888" w:rsidRDefault="00153888" w:rsidP="00153888">
      <w:pPr>
        <w:pStyle w:val="Body"/>
        <w:spacing w:line="360" w:lineRule="auto"/>
        <w:rPr>
          <w:rFonts w:ascii="Arial" w:hAnsi="Arial"/>
          <w:b/>
          <w:bCs/>
          <w:sz w:val="28"/>
          <w:szCs w:val="28"/>
        </w:rPr>
      </w:pPr>
    </w:p>
    <w:p w14:paraId="205A137F" w14:textId="77777777" w:rsidR="00153888" w:rsidRDefault="00153888" w:rsidP="00153888">
      <w:pPr>
        <w:pStyle w:val="Body"/>
        <w:spacing w:line="360" w:lineRule="auto"/>
        <w:rPr>
          <w:rFonts w:ascii="Arial" w:hAnsi="Arial"/>
        </w:rPr>
        <w:sectPr w:rsidR="00153888">
          <w:headerReference w:type="default" r:id="rId10"/>
          <w:footerReference w:type="default" r:id="rId11"/>
          <w:pgSz w:w="12240" w:h="15840"/>
          <w:pgMar w:top="0" w:right="1080" w:bottom="1440" w:left="1080" w:header="720" w:footer="720" w:gutter="0"/>
          <w:cols w:space="720"/>
        </w:sectPr>
      </w:pPr>
    </w:p>
    <w:p w14:paraId="3AAAA456" w14:textId="77777777" w:rsidR="00153888" w:rsidRDefault="00153888" w:rsidP="00153888">
      <w:pPr>
        <w:pStyle w:val="Body"/>
        <w:rPr>
          <w:rFonts w:ascii="Arial" w:eastAsia="Arial" w:hAnsi="Arial" w:cs="Arial"/>
          <w:b/>
          <w:bCs/>
        </w:rPr>
      </w:pPr>
      <w:r>
        <w:rPr>
          <w:rFonts w:ascii="Arial" w:hAnsi="Arial"/>
          <w:b/>
          <w:bCs/>
          <w:lang w:val="en-US"/>
        </w:rPr>
        <w:t>PR Contact:</w:t>
      </w:r>
    </w:p>
    <w:p w14:paraId="3F6F4FBC" w14:textId="77777777" w:rsidR="00153888" w:rsidRDefault="00153888" w:rsidP="00153888">
      <w:pPr>
        <w:pStyle w:val="Body"/>
        <w:rPr>
          <w:rFonts w:ascii="Arial" w:eastAsia="Arial" w:hAnsi="Arial" w:cs="Arial"/>
          <w:b/>
          <w:bCs/>
        </w:rPr>
      </w:pPr>
      <w:r>
        <w:rPr>
          <w:rFonts w:ascii="Arial" w:hAnsi="Arial"/>
          <w:b/>
          <w:bCs/>
          <w:lang w:val="de-DE"/>
        </w:rPr>
        <w:t>Frank Wells</w:t>
      </w:r>
    </w:p>
    <w:p w14:paraId="2C52A6A1" w14:textId="77777777" w:rsidR="00153888" w:rsidRDefault="00153888" w:rsidP="00153888">
      <w:pPr>
        <w:pStyle w:val="Body"/>
        <w:rPr>
          <w:rFonts w:ascii="Arial" w:eastAsia="Arial" w:hAnsi="Arial" w:cs="Arial"/>
        </w:rPr>
      </w:pPr>
      <w:r>
        <w:rPr>
          <w:rFonts w:ascii="Arial" w:hAnsi="Arial"/>
          <w:lang w:val="en-US"/>
        </w:rPr>
        <w:t>Senior Account Manager</w:t>
      </w:r>
    </w:p>
    <w:p w14:paraId="79CF4554" w14:textId="77777777" w:rsidR="00153888" w:rsidRDefault="00153888" w:rsidP="00153888">
      <w:pPr>
        <w:pStyle w:val="Body"/>
        <w:rPr>
          <w:rFonts w:ascii="Arial" w:eastAsia="Arial" w:hAnsi="Arial" w:cs="Arial"/>
        </w:rPr>
      </w:pPr>
      <w:r>
        <w:rPr>
          <w:rFonts w:ascii="Arial" w:hAnsi="Arial"/>
        </w:rPr>
        <w:t>Clyne Media, Inc.</w:t>
      </w:r>
      <w:r>
        <w:rPr>
          <w:rFonts w:ascii="Arial" w:eastAsia="Arial" w:hAnsi="Arial" w:cs="Arial"/>
        </w:rPr>
        <w:br/>
      </w:r>
      <w:r>
        <w:rPr>
          <w:rFonts w:ascii="Arial" w:hAnsi="Arial"/>
        </w:rPr>
        <w:t>T. 615.585.0597</w:t>
      </w:r>
      <w:r>
        <w:rPr>
          <w:rFonts w:ascii="Arial" w:eastAsia="Arial" w:hAnsi="Arial" w:cs="Arial"/>
        </w:rPr>
        <w:br/>
      </w:r>
      <w:hyperlink r:id="rId12" w:history="1">
        <w:r>
          <w:rPr>
            <w:rStyle w:val="Hyperlink0"/>
            <w:lang w:val="en-US"/>
          </w:rPr>
          <w:t>frank.wells@clynemedia.com</w:t>
        </w:r>
      </w:hyperlink>
      <w:r>
        <w:rPr>
          <w:rFonts w:ascii="Arial" w:hAnsi="Arial"/>
        </w:rPr>
        <w:t xml:space="preserve"> </w:t>
      </w:r>
    </w:p>
    <w:p w14:paraId="1FA3955D" w14:textId="77777777" w:rsidR="00153888" w:rsidRDefault="00153888" w:rsidP="00153888">
      <w:pPr>
        <w:pStyle w:val="Body"/>
        <w:rPr>
          <w:rFonts w:ascii="Arial" w:eastAsia="Arial" w:hAnsi="Arial" w:cs="Arial"/>
          <w:b/>
          <w:bCs/>
        </w:rPr>
      </w:pPr>
    </w:p>
    <w:p w14:paraId="61A5CF59" w14:textId="77777777" w:rsidR="00153888" w:rsidRDefault="00153888" w:rsidP="00153888">
      <w:pPr>
        <w:pStyle w:val="Body"/>
        <w:rPr>
          <w:rFonts w:ascii="Arial" w:eastAsia="Arial" w:hAnsi="Arial" w:cs="Arial"/>
          <w:b/>
          <w:bCs/>
        </w:rPr>
      </w:pPr>
      <w:r>
        <w:rPr>
          <w:rFonts w:ascii="Arial" w:hAnsi="Arial"/>
          <w:b/>
          <w:bCs/>
          <w:lang w:val="pt-PT"/>
        </w:rPr>
        <w:t>Audiomovers Contact:</w:t>
      </w:r>
    </w:p>
    <w:p w14:paraId="31107CDF" w14:textId="77777777" w:rsidR="00153888" w:rsidRDefault="00153888" w:rsidP="00153888">
      <w:pPr>
        <w:pStyle w:val="Body"/>
        <w:rPr>
          <w:rFonts w:ascii="Arial" w:eastAsia="Arial" w:hAnsi="Arial" w:cs="Arial"/>
        </w:rPr>
      </w:pPr>
      <w:r>
        <w:rPr>
          <w:rFonts w:ascii="Arial" w:hAnsi="Arial"/>
          <w:b/>
          <w:bCs/>
        </w:rPr>
        <w:t>Matt Soczywko</w:t>
      </w:r>
    </w:p>
    <w:p w14:paraId="6093544C" w14:textId="77777777" w:rsidR="00153888" w:rsidRDefault="00153888" w:rsidP="00153888">
      <w:pPr>
        <w:pStyle w:val="Body"/>
        <w:rPr>
          <w:rFonts w:ascii="Arial" w:eastAsia="Arial" w:hAnsi="Arial" w:cs="Arial"/>
        </w:rPr>
      </w:pPr>
      <w:r>
        <w:rPr>
          <w:rFonts w:ascii="Arial" w:hAnsi="Arial"/>
          <w:lang w:val="en-US"/>
        </w:rPr>
        <w:t>Head of Marketing</w:t>
      </w:r>
    </w:p>
    <w:p w14:paraId="0F15C6EC" w14:textId="77777777" w:rsidR="00153888" w:rsidRDefault="00153888" w:rsidP="00153888">
      <w:pPr>
        <w:pStyle w:val="Body"/>
        <w:rPr>
          <w:rFonts w:ascii="Arial" w:eastAsia="Arial" w:hAnsi="Arial" w:cs="Arial"/>
        </w:rPr>
      </w:pPr>
      <w:r>
        <w:rPr>
          <w:rFonts w:ascii="Arial" w:hAnsi="Arial"/>
          <w:lang w:val="pt-PT"/>
        </w:rPr>
        <w:t>Audiomovers</w:t>
      </w:r>
    </w:p>
    <w:p w14:paraId="517D0102" w14:textId="77777777" w:rsidR="00153888" w:rsidRDefault="00153888" w:rsidP="00153888">
      <w:pPr>
        <w:pStyle w:val="Body"/>
        <w:rPr>
          <w:rFonts w:ascii="Arial" w:eastAsia="Arial" w:hAnsi="Arial" w:cs="Arial"/>
        </w:rPr>
      </w:pPr>
      <w:r>
        <w:rPr>
          <w:rFonts w:ascii="Arial" w:hAnsi="Arial"/>
        </w:rPr>
        <w:t>T. +44 (0)7403 478 993</w:t>
      </w:r>
    </w:p>
    <w:p w14:paraId="439C892F" w14:textId="77777777" w:rsidR="00153888" w:rsidRDefault="00153888" w:rsidP="00153888">
      <w:pPr>
        <w:pStyle w:val="Body"/>
        <w:rPr>
          <w:rFonts w:ascii="Arial" w:hAnsi="Arial"/>
        </w:rPr>
      </w:pPr>
      <w:hyperlink r:id="rId13" w:history="1">
        <w:r w:rsidRPr="00637DDE">
          <w:rPr>
            <w:rStyle w:val="Hyperlink"/>
            <w:rFonts w:ascii="Arial" w:eastAsia="Arial" w:hAnsi="Arial" w:cs="Arial"/>
            <w:lang w:val="en-US"/>
          </w:rPr>
          <w:t>matt@abbeyroad.com</w:t>
        </w:r>
      </w:hyperlink>
      <w:r>
        <w:rPr>
          <w:rFonts w:ascii="Arial" w:hAnsi="Arial"/>
        </w:rPr>
        <w:t xml:space="preserve"> </w:t>
      </w:r>
    </w:p>
    <w:p w14:paraId="6747B9A5" w14:textId="77777777" w:rsidR="00153888" w:rsidRDefault="00153888" w:rsidP="00153888">
      <w:pPr>
        <w:pStyle w:val="Body"/>
        <w:spacing w:line="360" w:lineRule="auto"/>
        <w:rPr>
          <w:rFonts w:ascii="Arial" w:eastAsia="Arial" w:hAnsi="Arial" w:cs="Arial"/>
          <w:b/>
          <w:bCs/>
          <w:sz w:val="28"/>
          <w:szCs w:val="28"/>
        </w:rPr>
        <w:sectPr w:rsidR="00153888" w:rsidSect="008C0040">
          <w:type w:val="continuous"/>
          <w:pgSz w:w="12240" w:h="15840"/>
          <w:pgMar w:top="0" w:right="1080" w:bottom="1440" w:left="1080" w:header="720" w:footer="720" w:gutter="0"/>
          <w:cols w:num="2" w:space="720"/>
        </w:sectPr>
      </w:pPr>
    </w:p>
    <w:p w14:paraId="45A9EC85" w14:textId="77777777" w:rsidR="00153888" w:rsidRDefault="00153888" w:rsidP="00153888">
      <w:pPr>
        <w:pStyle w:val="Body"/>
        <w:spacing w:line="360" w:lineRule="auto"/>
        <w:jc w:val="center"/>
        <w:rPr>
          <w:rFonts w:ascii="Arial" w:eastAsia="Arial" w:hAnsi="Arial" w:cs="Arial"/>
          <w:b/>
          <w:bCs/>
          <w:sz w:val="28"/>
          <w:szCs w:val="28"/>
        </w:rPr>
      </w:pPr>
    </w:p>
    <w:p w14:paraId="5ADF7D04" w14:textId="77230C22" w:rsidR="00B85B8D" w:rsidRPr="006F13B6" w:rsidRDefault="00B85B8D" w:rsidP="00B86F2F">
      <w:pPr>
        <w:spacing w:line="360" w:lineRule="auto"/>
        <w:jc w:val="center"/>
        <w:rPr>
          <w:rFonts w:ascii="Arial" w:hAnsi="Arial" w:cs="Arial"/>
          <w:b/>
          <w:bCs/>
        </w:rPr>
      </w:pPr>
      <w:r w:rsidRPr="006F13B6">
        <w:rPr>
          <w:rFonts w:ascii="Arial" w:hAnsi="Arial" w:cs="Arial"/>
          <w:b/>
          <w:bCs/>
        </w:rPr>
        <w:t>For Immediate Release</w:t>
      </w:r>
    </w:p>
    <w:p w14:paraId="4ACBD9AB" w14:textId="34E6BD92" w:rsidR="00B85B8D" w:rsidRPr="006F13B6" w:rsidRDefault="00B85B8D" w:rsidP="00B85B8D">
      <w:pPr>
        <w:spacing w:line="360" w:lineRule="auto"/>
        <w:rPr>
          <w:rFonts w:ascii="Arial" w:hAnsi="Arial" w:cs="Arial"/>
          <w:b/>
          <w:bCs/>
          <w:sz w:val="28"/>
          <w:szCs w:val="28"/>
        </w:rPr>
      </w:pPr>
    </w:p>
    <w:p w14:paraId="34D14775" w14:textId="46F79B3A" w:rsidR="00D10619" w:rsidRPr="006F13B6" w:rsidRDefault="00DD77E9" w:rsidP="00D10619">
      <w:pPr>
        <w:spacing w:line="360" w:lineRule="auto"/>
        <w:jc w:val="center"/>
        <w:rPr>
          <w:rFonts w:ascii="Arial" w:hAnsi="Arial" w:cs="Arial"/>
          <w:b/>
          <w:sz w:val="28"/>
          <w:szCs w:val="28"/>
        </w:rPr>
      </w:pPr>
      <w:r w:rsidRPr="006F13B6">
        <w:rPr>
          <w:rFonts w:ascii="Arial" w:hAnsi="Arial" w:cs="Arial"/>
          <w:b/>
          <w:sz w:val="28"/>
          <w:szCs w:val="28"/>
        </w:rPr>
        <w:t xml:space="preserve">Audiomovers </w:t>
      </w:r>
      <w:r w:rsidR="00284272" w:rsidRPr="006F13B6">
        <w:rPr>
          <w:rFonts w:ascii="Arial" w:hAnsi="Arial" w:cs="Arial"/>
          <w:b/>
          <w:sz w:val="28"/>
          <w:szCs w:val="28"/>
        </w:rPr>
        <w:t xml:space="preserve">presenting </w:t>
      </w:r>
      <w:r w:rsidR="006E704E" w:rsidRPr="006F13B6">
        <w:rPr>
          <w:rFonts w:ascii="Arial" w:hAnsi="Arial" w:cs="Arial"/>
          <w:b/>
          <w:sz w:val="28"/>
          <w:szCs w:val="28"/>
        </w:rPr>
        <w:t xml:space="preserve">“Real-Time High Resolution Remote Collaboration” </w:t>
      </w:r>
      <w:r w:rsidR="00284272" w:rsidRPr="006F13B6">
        <w:rPr>
          <w:rFonts w:ascii="Arial" w:hAnsi="Arial" w:cs="Arial"/>
          <w:b/>
          <w:sz w:val="28"/>
          <w:szCs w:val="28"/>
        </w:rPr>
        <w:t xml:space="preserve">TEC Tracks session </w:t>
      </w:r>
      <w:r w:rsidR="00DB65FD" w:rsidRPr="006F13B6">
        <w:rPr>
          <w:rFonts w:ascii="Arial" w:hAnsi="Arial" w:cs="Arial"/>
          <w:b/>
          <w:sz w:val="28"/>
          <w:szCs w:val="28"/>
        </w:rPr>
        <w:t xml:space="preserve">at The NAMM Show </w:t>
      </w:r>
      <w:r w:rsidR="00A54D0B" w:rsidRPr="006F13B6">
        <w:rPr>
          <w:rFonts w:ascii="Arial" w:hAnsi="Arial" w:cs="Arial"/>
          <w:b/>
          <w:sz w:val="28"/>
          <w:szCs w:val="28"/>
        </w:rPr>
        <w:t>on Friday, April 14</w:t>
      </w:r>
    </w:p>
    <w:p w14:paraId="096A5F73" w14:textId="5BAF191C" w:rsidR="007C194E" w:rsidRPr="006F13B6" w:rsidRDefault="004E67AC" w:rsidP="007C194E">
      <w:pPr>
        <w:spacing w:line="360" w:lineRule="auto"/>
        <w:jc w:val="center"/>
        <w:rPr>
          <w:rFonts w:ascii="Arial" w:hAnsi="Arial" w:cs="Arial"/>
          <w:b/>
          <w:sz w:val="28"/>
          <w:szCs w:val="28"/>
        </w:rPr>
      </w:pPr>
      <w:r w:rsidRPr="006F13B6">
        <w:rPr>
          <w:rFonts w:ascii="Arial" w:hAnsi="Arial" w:cs="Arial"/>
          <w:b/>
          <w:sz w:val="28"/>
          <w:szCs w:val="28"/>
        </w:rPr>
        <w:t xml:space="preserve"> </w:t>
      </w:r>
    </w:p>
    <w:p w14:paraId="2D3263A5" w14:textId="472DC2FF" w:rsidR="00D10619" w:rsidRPr="006F13B6" w:rsidRDefault="004C32A3" w:rsidP="00C552CE">
      <w:pPr>
        <w:spacing w:line="360" w:lineRule="auto"/>
        <w:jc w:val="center"/>
        <w:rPr>
          <w:rFonts w:ascii="Arial" w:hAnsi="Arial" w:cs="Arial"/>
        </w:rPr>
      </w:pPr>
      <w:r w:rsidRPr="006F13B6">
        <w:rPr>
          <w:rFonts w:ascii="Arial" w:hAnsi="Arial" w:cs="Arial"/>
        </w:rPr>
        <w:t>—</w:t>
      </w:r>
      <w:r w:rsidR="00E656E8" w:rsidRPr="006F13B6">
        <w:rPr>
          <w:rFonts w:ascii="Arial" w:hAnsi="Arial" w:cs="Arial"/>
        </w:rPr>
        <w:t xml:space="preserve"> </w:t>
      </w:r>
      <w:r w:rsidR="00284272" w:rsidRPr="006F13B6">
        <w:rPr>
          <w:rFonts w:ascii="Arial" w:hAnsi="Arial" w:cs="Arial"/>
        </w:rPr>
        <w:t>Igor Maxymenko, co-founder and Head of Product at Audiomovers, will present on remote collaboration</w:t>
      </w:r>
      <w:r w:rsidR="00BA1666" w:rsidRPr="006F13B6">
        <w:rPr>
          <w:rFonts w:ascii="Arial" w:hAnsi="Arial" w:cs="Arial"/>
        </w:rPr>
        <w:t xml:space="preserve"> </w:t>
      </w:r>
      <w:r w:rsidR="00A54D0B" w:rsidRPr="006F13B6">
        <w:rPr>
          <w:rFonts w:ascii="Arial" w:hAnsi="Arial" w:cs="Arial"/>
        </w:rPr>
        <w:t xml:space="preserve">at 3:00 p.m. </w:t>
      </w:r>
      <w:r w:rsidR="004D1D79" w:rsidRPr="006F13B6">
        <w:rPr>
          <w:rFonts w:ascii="Arial" w:hAnsi="Arial" w:cs="Arial"/>
        </w:rPr>
        <w:t xml:space="preserve">PDT </w:t>
      </w:r>
      <w:r w:rsidR="00E35199" w:rsidRPr="006F13B6">
        <w:rPr>
          <w:rFonts w:ascii="Arial" w:hAnsi="Arial" w:cs="Arial"/>
        </w:rPr>
        <w:t xml:space="preserve">on Friday, April 14, 2023, at the Anaheim Convention Center </w:t>
      </w:r>
      <w:r w:rsidR="00A54D0B" w:rsidRPr="006F13B6">
        <w:rPr>
          <w:rFonts w:ascii="Arial" w:hAnsi="Arial" w:cs="Arial"/>
        </w:rPr>
        <w:t>in room 202A</w:t>
      </w:r>
      <w:r w:rsidRPr="006F13B6">
        <w:rPr>
          <w:rFonts w:ascii="Arial" w:hAnsi="Arial" w:cs="Arial"/>
        </w:rPr>
        <w:t xml:space="preserve"> —</w:t>
      </w:r>
    </w:p>
    <w:p w14:paraId="0547E304" w14:textId="245803C7" w:rsidR="00CE161E" w:rsidRPr="006F13B6" w:rsidRDefault="00CE161E" w:rsidP="00E61ED0">
      <w:pPr>
        <w:spacing w:line="360" w:lineRule="auto"/>
        <w:rPr>
          <w:rFonts w:ascii="Arial" w:hAnsi="Arial" w:cs="Arial"/>
        </w:rPr>
      </w:pPr>
    </w:p>
    <w:p w14:paraId="04627292" w14:textId="26066C30" w:rsidR="00284272" w:rsidRPr="006F13B6" w:rsidRDefault="00520214" w:rsidP="004F2ED5">
      <w:pPr>
        <w:spacing w:line="360" w:lineRule="auto"/>
        <w:rPr>
          <w:rFonts w:ascii="Arial" w:hAnsi="Arial" w:cs="Arial"/>
        </w:rPr>
      </w:pPr>
      <w:r w:rsidRPr="006F13B6">
        <w:rPr>
          <w:rFonts w:ascii="Arial" w:hAnsi="Arial" w:cs="Arial"/>
        </w:rPr>
        <w:t xml:space="preserve">The NAMM Show, </w:t>
      </w:r>
      <w:r w:rsidR="00022578" w:rsidRPr="006F13B6">
        <w:rPr>
          <w:rFonts w:ascii="Arial" w:hAnsi="Arial" w:cs="Arial"/>
        </w:rPr>
        <w:t>Anaheim, CA, April 13, 2023</w:t>
      </w:r>
      <w:r w:rsidR="00CD3790" w:rsidRPr="006F13B6">
        <w:rPr>
          <w:rFonts w:ascii="Arial" w:hAnsi="Arial" w:cs="Arial"/>
        </w:rPr>
        <w:t xml:space="preserve"> </w:t>
      </w:r>
      <w:r w:rsidR="00E61ED0" w:rsidRPr="006F13B6">
        <w:rPr>
          <w:rFonts w:ascii="Arial" w:hAnsi="Arial" w:cs="Arial"/>
        </w:rPr>
        <w:t xml:space="preserve">– </w:t>
      </w:r>
      <w:r w:rsidR="004F2ED5" w:rsidRPr="006F13B6">
        <w:rPr>
          <w:rFonts w:ascii="Arial" w:hAnsi="Arial" w:cs="Arial"/>
        </w:rPr>
        <w:t>Audiomovers</w:t>
      </w:r>
      <w:r w:rsidR="00284272" w:rsidRPr="006F13B6">
        <w:rPr>
          <w:rFonts w:ascii="Arial" w:hAnsi="Arial" w:cs="Arial"/>
        </w:rPr>
        <w:t xml:space="preserve">, a leading provider of audio tools designed for real-time, high-resolution remote collaboration, </w:t>
      </w:r>
      <w:r w:rsidR="00E35199" w:rsidRPr="006F13B6">
        <w:rPr>
          <w:rFonts w:ascii="Arial" w:hAnsi="Arial" w:cs="Arial"/>
        </w:rPr>
        <w:t>will be</w:t>
      </w:r>
      <w:r w:rsidR="00284272" w:rsidRPr="006F13B6">
        <w:rPr>
          <w:rFonts w:ascii="Arial" w:hAnsi="Arial" w:cs="Arial"/>
        </w:rPr>
        <w:t xml:space="preserve"> hosting an informative TEC Tracks session on Friday, April 14, 2023</w:t>
      </w:r>
      <w:r w:rsidR="00E35199" w:rsidRPr="006F13B6">
        <w:rPr>
          <w:rFonts w:ascii="Arial" w:hAnsi="Arial" w:cs="Arial"/>
        </w:rPr>
        <w:t>, at The NAMM Show in Anaheim, CA</w:t>
      </w:r>
      <w:r w:rsidR="00284272" w:rsidRPr="006F13B6">
        <w:rPr>
          <w:rFonts w:ascii="Arial" w:hAnsi="Arial" w:cs="Arial"/>
        </w:rPr>
        <w:t>. “Real-Time High Resolution Remote Collaboration” will take place in room 202</w:t>
      </w:r>
      <w:r w:rsidR="009008D6" w:rsidRPr="006F13B6">
        <w:rPr>
          <w:rFonts w:ascii="Arial" w:hAnsi="Arial" w:cs="Arial"/>
        </w:rPr>
        <w:t>A</w:t>
      </w:r>
      <w:r w:rsidR="00284272" w:rsidRPr="006F13B6">
        <w:rPr>
          <w:rFonts w:ascii="Arial" w:hAnsi="Arial" w:cs="Arial"/>
        </w:rPr>
        <w:t xml:space="preserve"> at the Anaheim Convention Center from 3:00 to </w:t>
      </w:r>
      <w:r w:rsidR="009008D6" w:rsidRPr="006F13B6">
        <w:rPr>
          <w:rFonts w:ascii="Arial" w:hAnsi="Arial" w:cs="Arial"/>
        </w:rPr>
        <w:t>4:00</w:t>
      </w:r>
      <w:r w:rsidR="00284272" w:rsidRPr="006F13B6">
        <w:rPr>
          <w:rFonts w:ascii="Arial" w:hAnsi="Arial" w:cs="Arial"/>
        </w:rPr>
        <w:t xml:space="preserve"> p.m. </w:t>
      </w:r>
      <w:r w:rsidR="004D1D79" w:rsidRPr="006F13B6">
        <w:rPr>
          <w:rFonts w:ascii="Arial" w:hAnsi="Arial" w:cs="Arial"/>
        </w:rPr>
        <w:t xml:space="preserve">PDT. </w:t>
      </w:r>
      <w:r w:rsidR="00284272" w:rsidRPr="006F13B6">
        <w:rPr>
          <w:rFonts w:ascii="Arial" w:hAnsi="Arial" w:cs="Arial"/>
        </w:rPr>
        <w:t>Igor Maxymenko, co-founder and Head of Product at Audiomovers, will lead the presentation, which will include a Q&amp;A portion.</w:t>
      </w:r>
    </w:p>
    <w:p w14:paraId="4A78AE54" w14:textId="12C4B9B0" w:rsidR="00284272" w:rsidRPr="006F13B6" w:rsidRDefault="00284272" w:rsidP="004F2ED5">
      <w:pPr>
        <w:spacing w:line="360" w:lineRule="auto"/>
        <w:rPr>
          <w:rFonts w:ascii="Arial" w:hAnsi="Arial" w:cs="Arial"/>
        </w:rPr>
      </w:pPr>
    </w:p>
    <w:p w14:paraId="03A26D99" w14:textId="24A821AE" w:rsidR="00284272" w:rsidRPr="006F13B6" w:rsidRDefault="00284272" w:rsidP="00284272">
      <w:pPr>
        <w:spacing w:line="360" w:lineRule="auto"/>
        <w:rPr>
          <w:rFonts w:ascii="Arial" w:hAnsi="Arial" w:cs="Arial"/>
        </w:rPr>
      </w:pPr>
      <w:r w:rsidRPr="006F13B6">
        <w:rPr>
          <w:rFonts w:ascii="Arial" w:hAnsi="Arial" w:cs="Arial"/>
        </w:rPr>
        <w:t xml:space="preserve">Originally a necessity brought about by the pandemic, remote collaboration has now become another essential tool within the sound engineer’s arsenal. This year the GRAMMY® Awards had a record number of winning and nominated records that were produced at least in part </w:t>
      </w:r>
      <w:r w:rsidRPr="006F13B6">
        <w:rPr>
          <w:rFonts w:ascii="Arial" w:hAnsi="Arial" w:cs="Arial"/>
        </w:rPr>
        <w:lastRenderedPageBreak/>
        <w:t xml:space="preserve">remotely, be it for mix approval, mastering or the entire process from songwriting to release. Igor Maxymenko has been at the center of this remote revolution since 2017, designing tools that have become the industry standard for remote audio. </w:t>
      </w:r>
    </w:p>
    <w:p w14:paraId="09533903" w14:textId="77777777" w:rsidR="00284272" w:rsidRPr="006F13B6" w:rsidRDefault="00284272" w:rsidP="00284272">
      <w:pPr>
        <w:spacing w:line="360" w:lineRule="auto"/>
        <w:rPr>
          <w:rFonts w:ascii="Arial" w:hAnsi="Arial" w:cs="Arial"/>
        </w:rPr>
      </w:pPr>
    </w:p>
    <w:p w14:paraId="2014615E" w14:textId="6120E8ED" w:rsidR="00284272" w:rsidRPr="006F13B6" w:rsidRDefault="00284272" w:rsidP="00284272">
      <w:pPr>
        <w:spacing w:line="360" w:lineRule="auto"/>
        <w:rPr>
          <w:rFonts w:ascii="Arial" w:hAnsi="Arial" w:cs="Arial"/>
        </w:rPr>
      </w:pPr>
      <w:r w:rsidRPr="006F13B6">
        <w:rPr>
          <w:rFonts w:ascii="Arial" w:hAnsi="Arial" w:cs="Arial"/>
        </w:rPr>
        <w:t xml:space="preserve">In this session, Maxymenko will explore where he sees the future of remote </w:t>
      </w:r>
      <w:r w:rsidR="002E1558" w:rsidRPr="006F13B6">
        <w:rPr>
          <w:rFonts w:ascii="Arial" w:hAnsi="Arial" w:cs="Arial"/>
        </w:rPr>
        <w:t xml:space="preserve">collaboration and production </w:t>
      </w:r>
      <w:r w:rsidRPr="006F13B6">
        <w:rPr>
          <w:rFonts w:ascii="Arial" w:hAnsi="Arial" w:cs="Arial"/>
        </w:rPr>
        <w:t>heading and what the potential is, beyond the ability to send and receive lossless multichannel quality audio. He will elaborate on and explore the technical barriers today to seamless remote collaboration, and the ways this could change in the future. Additionally, he will call out the formats he believes will come to dominate, and the ways in which workflows could radically change anywhere where high-quality audio and remote working combine, in the worlds of live broadcast, education, gaming, film and of course music.</w:t>
      </w:r>
    </w:p>
    <w:p w14:paraId="6314879A" w14:textId="3050DC91" w:rsidR="00284272" w:rsidRPr="006F13B6" w:rsidRDefault="00284272" w:rsidP="004F2ED5">
      <w:pPr>
        <w:spacing w:line="360" w:lineRule="auto"/>
        <w:rPr>
          <w:rFonts w:ascii="Arial" w:hAnsi="Arial" w:cs="Arial"/>
        </w:rPr>
      </w:pPr>
    </w:p>
    <w:p w14:paraId="292A61CC" w14:textId="641ACCB8" w:rsidR="00A54D0B" w:rsidRPr="006F13B6" w:rsidRDefault="00A54D0B" w:rsidP="004F2ED5">
      <w:pPr>
        <w:spacing w:line="360" w:lineRule="auto"/>
        <w:rPr>
          <w:rFonts w:ascii="Arial" w:hAnsi="Arial" w:cs="Arial"/>
        </w:rPr>
      </w:pPr>
      <w:r w:rsidRPr="006F13B6">
        <w:rPr>
          <w:rFonts w:ascii="Arial" w:hAnsi="Arial" w:cs="Arial"/>
        </w:rPr>
        <w:t>Photo file: IgorMaxymenko.JPG</w:t>
      </w:r>
    </w:p>
    <w:p w14:paraId="732CA4B4" w14:textId="452EBAAC" w:rsidR="00A54D0B" w:rsidRPr="006F13B6" w:rsidRDefault="00A54D0B" w:rsidP="004F2ED5">
      <w:pPr>
        <w:spacing w:line="360" w:lineRule="auto"/>
        <w:rPr>
          <w:rFonts w:ascii="Arial" w:hAnsi="Arial" w:cs="Arial"/>
        </w:rPr>
      </w:pPr>
      <w:r w:rsidRPr="006F13B6">
        <w:rPr>
          <w:rFonts w:ascii="Arial" w:hAnsi="Arial" w:cs="Arial"/>
        </w:rPr>
        <w:t>Photo caption: Igor Maxymenko, co-founder and Head of Product at Audiomovers</w:t>
      </w:r>
    </w:p>
    <w:p w14:paraId="15CA114C" w14:textId="77777777" w:rsidR="006F59C4" w:rsidRPr="006F13B6" w:rsidRDefault="006F59C4" w:rsidP="00AB1743">
      <w:pPr>
        <w:spacing w:line="360" w:lineRule="auto"/>
        <w:rPr>
          <w:rFonts w:ascii="Arial" w:hAnsi="Arial" w:cs="Arial"/>
        </w:rPr>
      </w:pPr>
    </w:p>
    <w:p w14:paraId="5E35DDBC" w14:textId="24639D75" w:rsidR="006C0C5C" w:rsidRPr="006F13B6" w:rsidRDefault="006C0C5C" w:rsidP="006C0C5C">
      <w:pPr>
        <w:spacing w:line="360" w:lineRule="auto"/>
        <w:rPr>
          <w:rFonts w:ascii="Arial" w:hAnsi="Arial" w:cs="Arial"/>
          <w:b/>
        </w:rPr>
      </w:pPr>
      <w:r w:rsidRPr="006F13B6">
        <w:rPr>
          <w:rFonts w:ascii="Arial" w:hAnsi="Arial" w:cs="Arial"/>
          <w:b/>
        </w:rPr>
        <w:t xml:space="preserve">About </w:t>
      </w:r>
      <w:r w:rsidR="00DD77E9" w:rsidRPr="006F13B6">
        <w:rPr>
          <w:rFonts w:ascii="Arial" w:hAnsi="Arial" w:cs="Arial"/>
          <w:b/>
        </w:rPr>
        <w:t>Audiomovers</w:t>
      </w:r>
      <w:r w:rsidRPr="006F13B6">
        <w:rPr>
          <w:rFonts w:ascii="Arial" w:hAnsi="Arial" w:cs="Arial"/>
          <w:b/>
        </w:rPr>
        <w:t xml:space="preserve">: </w:t>
      </w:r>
    </w:p>
    <w:p w14:paraId="35AE2559" w14:textId="666E66ED" w:rsidR="002C5E83" w:rsidRPr="006F13B6" w:rsidRDefault="002C5E83" w:rsidP="002C5E83">
      <w:pPr>
        <w:spacing w:line="360" w:lineRule="auto"/>
        <w:rPr>
          <w:rFonts w:ascii="Arial" w:hAnsi="Arial" w:cs="Arial"/>
        </w:rPr>
      </w:pPr>
      <w:r w:rsidRPr="006F13B6">
        <w:rPr>
          <w:rFonts w:ascii="Arial" w:hAnsi="Arial" w:cs="Arial"/>
        </w:rPr>
        <w:t>Founded in 2017 by Igor Maxymenko (Waves, Blue Microphones) and Yuriy Shevyrov (Universal Audio, Waves, Avid, Logitech)</w:t>
      </w:r>
      <w:r w:rsidR="003A4E55" w:rsidRPr="006F13B6">
        <w:rPr>
          <w:rFonts w:ascii="Arial" w:hAnsi="Arial" w:cs="Arial"/>
        </w:rPr>
        <w:t xml:space="preserve"> and acquired by Abbey Road Studios in 2021</w:t>
      </w:r>
      <w:r w:rsidRPr="006F13B6">
        <w:rPr>
          <w:rFonts w:ascii="Arial" w:hAnsi="Arial" w:cs="Arial"/>
        </w:rPr>
        <w:t xml:space="preserve">, Audiomovers offers a set of audio tools designed for real-time, high-resolution collaboration with anyone in the world and easy audio management within </w:t>
      </w:r>
      <w:r w:rsidR="003A4E55" w:rsidRPr="006F13B6">
        <w:rPr>
          <w:rFonts w:ascii="Arial" w:hAnsi="Arial" w:cs="Arial"/>
        </w:rPr>
        <w:t>a production</w:t>
      </w:r>
      <w:r w:rsidRPr="006F13B6">
        <w:rPr>
          <w:rFonts w:ascii="Arial" w:hAnsi="Arial" w:cs="Arial"/>
        </w:rPr>
        <w:t xml:space="preserve"> system.</w:t>
      </w:r>
    </w:p>
    <w:p w14:paraId="74DB8598" w14:textId="77777777" w:rsidR="002C5E83" w:rsidRPr="006F13B6" w:rsidRDefault="002C5E83" w:rsidP="002C5E83">
      <w:pPr>
        <w:spacing w:line="360" w:lineRule="auto"/>
        <w:rPr>
          <w:rFonts w:ascii="Arial" w:hAnsi="Arial" w:cs="Arial"/>
        </w:rPr>
      </w:pPr>
    </w:p>
    <w:p w14:paraId="24A11640" w14:textId="77777777" w:rsidR="002C5E83" w:rsidRPr="006F13B6" w:rsidRDefault="002C5E83" w:rsidP="002C5E83">
      <w:pPr>
        <w:spacing w:line="360" w:lineRule="auto"/>
        <w:rPr>
          <w:rFonts w:ascii="Arial" w:hAnsi="Arial" w:cs="Arial"/>
        </w:rPr>
      </w:pPr>
      <w:r w:rsidRPr="006F13B6">
        <w:rPr>
          <w:rFonts w:ascii="Arial" w:hAnsi="Arial" w:cs="Arial"/>
        </w:rPr>
        <w:t>Their solutions meet the specifications of tens of thousands of music professionals around the world, from producers working on tracks with their co-writers to large-scale, scoring post-production facilities streaming out multichannel audio to multiple remote teams and listeners simultaneously.</w:t>
      </w:r>
    </w:p>
    <w:p w14:paraId="52DF5CCE" w14:textId="77777777" w:rsidR="002C5E83" w:rsidRPr="006F13B6" w:rsidRDefault="002C5E83" w:rsidP="002C5E83">
      <w:pPr>
        <w:spacing w:line="360" w:lineRule="auto"/>
        <w:rPr>
          <w:rFonts w:ascii="Arial" w:hAnsi="Arial" w:cs="Arial"/>
        </w:rPr>
      </w:pPr>
    </w:p>
    <w:p w14:paraId="5DF83695" w14:textId="346F74B4" w:rsidR="002C5E83" w:rsidRPr="006F13B6" w:rsidRDefault="002C5E83" w:rsidP="002C5E83">
      <w:pPr>
        <w:spacing w:line="360" w:lineRule="auto"/>
        <w:rPr>
          <w:rFonts w:ascii="Arial" w:hAnsi="Arial" w:cs="Arial"/>
        </w:rPr>
      </w:pPr>
      <w:r w:rsidRPr="006F13B6">
        <w:rPr>
          <w:rFonts w:ascii="Arial" w:hAnsi="Arial" w:cs="Arial"/>
        </w:rPr>
        <w:t xml:space="preserve">Audiomovers has quickly gained recognition and became a standard for remote collaboration by meeting the rapidly changing demands of producers, mixers, songwriters and studios. </w:t>
      </w:r>
    </w:p>
    <w:p w14:paraId="1652D39D" w14:textId="77777777" w:rsidR="002C5E83" w:rsidRPr="006F13B6" w:rsidRDefault="002C5E83" w:rsidP="002C5E83">
      <w:pPr>
        <w:spacing w:line="360" w:lineRule="auto"/>
        <w:rPr>
          <w:rFonts w:ascii="Arial" w:hAnsi="Arial" w:cs="Arial"/>
        </w:rPr>
      </w:pPr>
    </w:p>
    <w:p w14:paraId="028CED94" w14:textId="77777777" w:rsidR="002C5E83" w:rsidRPr="006F13B6" w:rsidRDefault="002C5E83" w:rsidP="002C5E83">
      <w:pPr>
        <w:spacing w:line="360" w:lineRule="auto"/>
        <w:rPr>
          <w:rFonts w:ascii="Arial" w:hAnsi="Arial" w:cs="Arial"/>
        </w:rPr>
      </w:pPr>
      <w:r w:rsidRPr="006F13B6">
        <w:rPr>
          <w:rFonts w:ascii="Arial" w:hAnsi="Arial" w:cs="Arial"/>
        </w:rPr>
        <w:t>Proponents of Audiomovers tools include:</w:t>
      </w:r>
    </w:p>
    <w:p w14:paraId="02F4EC22" w14:textId="7AFA3A3B" w:rsidR="002C5E83" w:rsidRPr="006F13B6" w:rsidRDefault="00402092" w:rsidP="002C5E83">
      <w:pPr>
        <w:spacing w:line="360" w:lineRule="auto"/>
        <w:rPr>
          <w:rFonts w:ascii="Arial" w:hAnsi="Arial" w:cs="Arial"/>
        </w:rPr>
      </w:pPr>
      <w:r w:rsidRPr="006F13B6">
        <w:rPr>
          <w:rFonts w:ascii="Arial" w:hAnsi="Arial" w:cs="Arial"/>
        </w:rPr>
        <w:lastRenderedPageBreak/>
        <w:t>Aaron Dessner, Eddie Kramer, Bainz, Future Islands, Dave Fridmann, !llmind, Teezio, Jesse Ray Ernster, George Massenburg, Bring Me The Horizon, Count, Tim Bran, J Views, Phil Gornell, Matt Schwartz (Yungblud), Niko Moon, Cian Riordan, Lewis Capaldi, David Boucher, Josh Groban and many more.</w:t>
      </w:r>
    </w:p>
    <w:p w14:paraId="327848FC" w14:textId="77777777" w:rsidR="00402092" w:rsidRPr="006F13B6" w:rsidRDefault="00402092" w:rsidP="002C5E83">
      <w:pPr>
        <w:spacing w:line="360" w:lineRule="auto"/>
        <w:rPr>
          <w:rFonts w:ascii="Arial" w:hAnsi="Arial" w:cs="Arial"/>
        </w:rPr>
      </w:pPr>
    </w:p>
    <w:p w14:paraId="091382E3" w14:textId="77777777" w:rsidR="002C5E83" w:rsidRPr="006F13B6" w:rsidRDefault="002C5E83" w:rsidP="002C5E83">
      <w:pPr>
        <w:spacing w:line="360" w:lineRule="auto"/>
        <w:rPr>
          <w:rFonts w:ascii="Arial" w:hAnsi="Arial" w:cs="Arial"/>
        </w:rPr>
      </w:pPr>
      <w:r w:rsidRPr="006F13B6">
        <w:rPr>
          <w:rFonts w:ascii="Arial" w:hAnsi="Arial" w:cs="Arial"/>
        </w:rPr>
        <w:t>Audiomovers Products include:</w:t>
      </w:r>
    </w:p>
    <w:p w14:paraId="4C90EA3A" w14:textId="77777777" w:rsidR="002C5E83" w:rsidRPr="006F13B6" w:rsidRDefault="002C5E83" w:rsidP="002C5E83">
      <w:pPr>
        <w:spacing w:line="360" w:lineRule="auto"/>
        <w:rPr>
          <w:rFonts w:ascii="Arial" w:hAnsi="Arial" w:cs="Arial"/>
        </w:rPr>
      </w:pPr>
    </w:p>
    <w:p w14:paraId="4243363C" w14:textId="1FAB81A4" w:rsidR="008E2B8C" w:rsidRPr="006F13B6" w:rsidRDefault="008E2B8C" w:rsidP="008E2B8C">
      <w:pPr>
        <w:spacing w:line="360" w:lineRule="auto"/>
        <w:rPr>
          <w:rFonts w:ascii="Arial" w:hAnsi="Arial" w:cs="Arial"/>
        </w:rPr>
      </w:pPr>
      <w:r w:rsidRPr="006F13B6">
        <w:rPr>
          <w:rFonts w:ascii="Arial" w:hAnsi="Arial" w:cs="Arial"/>
        </w:rPr>
        <w:t xml:space="preserve">LISTENTO – </w:t>
      </w:r>
      <w:r w:rsidR="0051039C" w:rsidRPr="006F13B6">
        <w:rPr>
          <w:rFonts w:ascii="Arial" w:hAnsi="Arial" w:cs="Arial"/>
        </w:rPr>
        <w:t>a remote collaboration tool that allows users to stream uncompressed audio and is available as a DAW plugin, a desktop app and for browsers</w:t>
      </w:r>
      <w:r w:rsidRPr="006F13B6">
        <w:rPr>
          <w:rFonts w:ascii="Arial" w:hAnsi="Arial" w:cs="Arial"/>
        </w:rPr>
        <w:t>.</w:t>
      </w:r>
    </w:p>
    <w:p w14:paraId="27847530" w14:textId="77777777" w:rsidR="008E2B8C" w:rsidRPr="006F13B6" w:rsidRDefault="008E2B8C" w:rsidP="008E2B8C">
      <w:pPr>
        <w:spacing w:line="360" w:lineRule="auto"/>
        <w:rPr>
          <w:rFonts w:ascii="Arial" w:hAnsi="Arial" w:cs="Arial"/>
        </w:rPr>
      </w:pPr>
      <w:r w:rsidRPr="006F13B6">
        <w:rPr>
          <w:rFonts w:ascii="Arial" w:hAnsi="Arial" w:cs="Arial"/>
        </w:rPr>
        <w:t> </w:t>
      </w:r>
    </w:p>
    <w:p w14:paraId="32E5DA59" w14:textId="1F9080AA" w:rsidR="00E22504" w:rsidRPr="006F13B6" w:rsidRDefault="008E2B8C" w:rsidP="008E2B8C">
      <w:pPr>
        <w:spacing w:line="360" w:lineRule="auto"/>
        <w:rPr>
          <w:rFonts w:ascii="Arial" w:hAnsi="Arial" w:cs="Arial"/>
        </w:rPr>
      </w:pPr>
      <w:r w:rsidRPr="006F13B6">
        <w:rPr>
          <w:rFonts w:ascii="Arial" w:hAnsi="Arial" w:cs="Arial"/>
        </w:rPr>
        <w:t>OMNIBUS – an audio routing application/virtual patchbay for MacOs.</w:t>
      </w:r>
    </w:p>
    <w:p w14:paraId="1D39FE92" w14:textId="77777777" w:rsidR="008E2B8C" w:rsidRPr="006F13B6" w:rsidRDefault="008E2B8C" w:rsidP="008E2B8C">
      <w:pPr>
        <w:spacing w:line="360" w:lineRule="auto"/>
        <w:rPr>
          <w:rFonts w:ascii="Arial" w:hAnsi="Arial" w:cs="Arial"/>
        </w:rPr>
      </w:pPr>
    </w:p>
    <w:p w14:paraId="453ED9EB" w14:textId="71FB754F" w:rsidR="00913EE1" w:rsidRPr="006F13B6" w:rsidRDefault="00E22504" w:rsidP="00E22504">
      <w:pPr>
        <w:spacing w:line="360" w:lineRule="auto"/>
        <w:rPr>
          <w:rFonts w:ascii="Arial" w:hAnsi="Arial" w:cs="Arial"/>
          <w:bCs/>
        </w:rPr>
      </w:pPr>
      <w:r w:rsidRPr="006F13B6">
        <w:rPr>
          <w:rFonts w:ascii="Arial" w:hAnsi="Arial" w:cs="Arial"/>
        </w:rPr>
        <w:t xml:space="preserve">Learn more at </w:t>
      </w:r>
      <w:hyperlink r:id="rId14" w:history="1">
        <w:r w:rsidRPr="006F13B6">
          <w:rPr>
            <w:rStyle w:val="Hyperlink"/>
            <w:rFonts w:ascii="Arial" w:hAnsi="Arial" w:cs="Arial"/>
          </w:rPr>
          <w:t>www.audiomovers.com</w:t>
        </w:r>
      </w:hyperlink>
      <w:r w:rsidRPr="006F13B6">
        <w:rPr>
          <w:rFonts w:ascii="Arial" w:hAnsi="Arial" w:cs="Arial"/>
        </w:rPr>
        <w:t xml:space="preserve">. </w:t>
      </w:r>
    </w:p>
    <w:sectPr w:rsidR="00913EE1" w:rsidRPr="006F13B6" w:rsidSect="00B324E5">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8C05" w14:textId="77777777" w:rsidR="005C581B" w:rsidRDefault="005C581B">
      <w:r>
        <w:separator/>
      </w:r>
    </w:p>
  </w:endnote>
  <w:endnote w:type="continuationSeparator" w:id="0">
    <w:p w14:paraId="57314F27" w14:textId="77777777" w:rsidR="005C581B" w:rsidRDefault="005C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D83A" w14:textId="77777777" w:rsidR="00F06030" w:rsidRDefault="000000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D128" w14:textId="77777777" w:rsidR="005C581B" w:rsidRDefault="005C581B">
      <w:r>
        <w:separator/>
      </w:r>
    </w:p>
  </w:footnote>
  <w:footnote w:type="continuationSeparator" w:id="0">
    <w:p w14:paraId="690420BC" w14:textId="77777777" w:rsidR="005C581B" w:rsidRDefault="005C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94A4" w14:textId="77777777" w:rsidR="00F06030"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F03C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9B72D9"/>
    <w:multiLevelType w:val="hybridMultilevel"/>
    <w:tmpl w:val="3684C3D6"/>
    <w:lvl w:ilvl="0" w:tplc="E212749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E3ECE"/>
    <w:multiLevelType w:val="hybridMultilevel"/>
    <w:tmpl w:val="22F67BB4"/>
    <w:lvl w:ilvl="0" w:tplc="1092F2AA">
      <w:start w:val="202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356977">
    <w:abstractNumId w:val="0"/>
  </w:num>
  <w:num w:numId="2" w16cid:durableId="339041290">
    <w:abstractNumId w:val="1"/>
  </w:num>
  <w:num w:numId="3" w16cid:durableId="1877885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01"/>
    <w:rsid w:val="00006691"/>
    <w:rsid w:val="00006F22"/>
    <w:rsid w:val="0001075A"/>
    <w:rsid w:val="000110C3"/>
    <w:rsid w:val="00011CD6"/>
    <w:rsid w:val="000203FE"/>
    <w:rsid w:val="00020B05"/>
    <w:rsid w:val="00022578"/>
    <w:rsid w:val="0002550C"/>
    <w:rsid w:val="00033F3E"/>
    <w:rsid w:val="000408D4"/>
    <w:rsid w:val="0004104E"/>
    <w:rsid w:val="000463D4"/>
    <w:rsid w:val="00051291"/>
    <w:rsid w:val="000519A4"/>
    <w:rsid w:val="000562CD"/>
    <w:rsid w:val="00061F12"/>
    <w:rsid w:val="000623B8"/>
    <w:rsid w:val="00067C4A"/>
    <w:rsid w:val="0007141B"/>
    <w:rsid w:val="000754E4"/>
    <w:rsid w:val="00077E25"/>
    <w:rsid w:val="00085731"/>
    <w:rsid w:val="000968A4"/>
    <w:rsid w:val="00097D0F"/>
    <w:rsid w:val="000A0A4A"/>
    <w:rsid w:val="000A1A24"/>
    <w:rsid w:val="000B7170"/>
    <w:rsid w:val="000B782A"/>
    <w:rsid w:val="000C2813"/>
    <w:rsid w:val="000D2864"/>
    <w:rsid w:val="000E1849"/>
    <w:rsid w:val="000F6933"/>
    <w:rsid w:val="000F6AF3"/>
    <w:rsid w:val="00103CD3"/>
    <w:rsid w:val="001050DA"/>
    <w:rsid w:val="001200DE"/>
    <w:rsid w:val="0012240D"/>
    <w:rsid w:val="00126DE3"/>
    <w:rsid w:val="00127DF1"/>
    <w:rsid w:val="00131FB6"/>
    <w:rsid w:val="0013213C"/>
    <w:rsid w:val="00134A0D"/>
    <w:rsid w:val="00141B88"/>
    <w:rsid w:val="00141FD5"/>
    <w:rsid w:val="00142CE1"/>
    <w:rsid w:val="001444C2"/>
    <w:rsid w:val="001465A8"/>
    <w:rsid w:val="001512A0"/>
    <w:rsid w:val="00153888"/>
    <w:rsid w:val="00155157"/>
    <w:rsid w:val="0016268C"/>
    <w:rsid w:val="001631E4"/>
    <w:rsid w:val="001654B8"/>
    <w:rsid w:val="00171847"/>
    <w:rsid w:val="00173FAD"/>
    <w:rsid w:val="00175405"/>
    <w:rsid w:val="00182E4E"/>
    <w:rsid w:val="00185AEC"/>
    <w:rsid w:val="00190A86"/>
    <w:rsid w:val="0019796D"/>
    <w:rsid w:val="001A04E0"/>
    <w:rsid w:val="001A31AD"/>
    <w:rsid w:val="001A3579"/>
    <w:rsid w:val="001B01AD"/>
    <w:rsid w:val="001C412F"/>
    <w:rsid w:val="001C53D2"/>
    <w:rsid w:val="001D1B67"/>
    <w:rsid w:val="001D5822"/>
    <w:rsid w:val="001D6C34"/>
    <w:rsid w:val="001E08FE"/>
    <w:rsid w:val="001E6894"/>
    <w:rsid w:val="001F2ACB"/>
    <w:rsid w:val="001F6F7F"/>
    <w:rsid w:val="001F7015"/>
    <w:rsid w:val="00204B79"/>
    <w:rsid w:val="00205695"/>
    <w:rsid w:val="00205F93"/>
    <w:rsid w:val="0020603F"/>
    <w:rsid w:val="00210D83"/>
    <w:rsid w:val="00223A31"/>
    <w:rsid w:val="00224AF9"/>
    <w:rsid w:val="002262A1"/>
    <w:rsid w:val="00237FF0"/>
    <w:rsid w:val="00252277"/>
    <w:rsid w:val="002542A8"/>
    <w:rsid w:val="0025761C"/>
    <w:rsid w:val="00257C1A"/>
    <w:rsid w:val="00257CEA"/>
    <w:rsid w:val="00260ADB"/>
    <w:rsid w:val="0026227D"/>
    <w:rsid w:val="00263793"/>
    <w:rsid w:val="00273980"/>
    <w:rsid w:val="002744BD"/>
    <w:rsid w:val="00276AC4"/>
    <w:rsid w:val="00284272"/>
    <w:rsid w:val="00284392"/>
    <w:rsid w:val="002873CE"/>
    <w:rsid w:val="00290304"/>
    <w:rsid w:val="0029095B"/>
    <w:rsid w:val="00292E01"/>
    <w:rsid w:val="00297995"/>
    <w:rsid w:val="002A027A"/>
    <w:rsid w:val="002A2BA8"/>
    <w:rsid w:val="002B2296"/>
    <w:rsid w:val="002B429D"/>
    <w:rsid w:val="002C05A6"/>
    <w:rsid w:val="002C33CD"/>
    <w:rsid w:val="002C5E83"/>
    <w:rsid w:val="002C656C"/>
    <w:rsid w:val="002C7166"/>
    <w:rsid w:val="002D6001"/>
    <w:rsid w:val="002D734F"/>
    <w:rsid w:val="002E012D"/>
    <w:rsid w:val="002E0339"/>
    <w:rsid w:val="002E1558"/>
    <w:rsid w:val="002E2450"/>
    <w:rsid w:val="002E3620"/>
    <w:rsid w:val="002E5A75"/>
    <w:rsid w:val="002E60F1"/>
    <w:rsid w:val="002E734F"/>
    <w:rsid w:val="002E77CA"/>
    <w:rsid w:val="002E7917"/>
    <w:rsid w:val="002F26DC"/>
    <w:rsid w:val="002F3881"/>
    <w:rsid w:val="002F5CB1"/>
    <w:rsid w:val="00300874"/>
    <w:rsid w:val="00300C66"/>
    <w:rsid w:val="0031259D"/>
    <w:rsid w:val="00312DAC"/>
    <w:rsid w:val="00332F04"/>
    <w:rsid w:val="00336352"/>
    <w:rsid w:val="00350C8B"/>
    <w:rsid w:val="00355B68"/>
    <w:rsid w:val="003676CC"/>
    <w:rsid w:val="00370A04"/>
    <w:rsid w:val="00371C45"/>
    <w:rsid w:val="00373655"/>
    <w:rsid w:val="003755FB"/>
    <w:rsid w:val="0037725F"/>
    <w:rsid w:val="003819A7"/>
    <w:rsid w:val="00381C28"/>
    <w:rsid w:val="003858C0"/>
    <w:rsid w:val="00391693"/>
    <w:rsid w:val="00392B86"/>
    <w:rsid w:val="003A4E55"/>
    <w:rsid w:val="003B23D7"/>
    <w:rsid w:val="003C22DF"/>
    <w:rsid w:val="003C3DA3"/>
    <w:rsid w:val="003D1D84"/>
    <w:rsid w:val="003D38B0"/>
    <w:rsid w:val="003E7AE4"/>
    <w:rsid w:val="003F08B9"/>
    <w:rsid w:val="003F7A8A"/>
    <w:rsid w:val="00401A6B"/>
    <w:rsid w:val="00402092"/>
    <w:rsid w:val="00402D2E"/>
    <w:rsid w:val="00403782"/>
    <w:rsid w:val="00411B42"/>
    <w:rsid w:val="0041784C"/>
    <w:rsid w:val="004200FD"/>
    <w:rsid w:val="00421F7E"/>
    <w:rsid w:val="00430645"/>
    <w:rsid w:val="00433791"/>
    <w:rsid w:val="00437E82"/>
    <w:rsid w:val="004426E4"/>
    <w:rsid w:val="00447A64"/>
    <w:rsid w:val="004532E3"/>
    <w:rsid w:val="00454379"/>
    <w:rsid w:val="004554EA"/>
    <w:rsid w:val="00456D1C"/>
    <w:rsid w:val="004B06B0"/>
    <w:rsid w:val="004B1F1D"/>
    <w:rsid w:val="004C32A3"/>
    <w:rsid w:val="004D009C"/>
    <w:rsid w:val="004D106F"/>
    <w:rsid w:val="004D1D79"/>
    <w:rsid w:val="004D7276"/>
    <w:rsid w:val="004E0B07"/>
    <w:rsid w:val="004E3B7A"/>
    <w:rsid w:val="004E619A"/>
    <w:rsid w:val="004E67AC"/>
    <w:rsid w:val="004F15D6"/>
    <w:rsid w:val="004F2ED5"/>
    <w:rsid w:val="004F4720"/>
    <w:rsid w:val="004F5507"/>
    <w:rsid w:val="005011B6"/>
    <w:rsid w:val="00505660"/>
    <w:rsid w:val="0051039C"/>
    <w:rsid w:val="00511420"/>
    <w:rsid w:val="005129A9"/>
    <w:rsid w:val="00513909"/>
    <w:rsid w:val="00514C0E"/>
    <w:rsid w:val="0051773D"/>
    <w:rsid w:val="00517F7F"/>
    <w:rsid w:val="00520214"/>
    <w:rsid w:val="00525FA4"/>
    <w:rsid w:val="00533640"/>
    <w:rsid w:val="00536D09"/>
    <w:rsid w:val="0055157E"/>
    <w:rsid w:val="00557B2F"/>
    <w:rsid w:val="00561955"/>
    <w:rsid w:val="0056464E"/>
    <w:rsid w:val="00564BA5"/>
    <w:rsid w:val="00564D5B"/>
    <w:rsid w:val="00572947"/>
    <w:rsid w:val="005802D2"/>
    <w:rsid w:val="0058463D"/>
    <w:rsid w:val="005927BC"/>
    <w:rsid w:val="00592B4B"/>
    <w:rsid w:val="005963B3"/>
    <w:rsid w:val="005A27E7"/>
    <w:rsid w:val="005A387B"/>
    <w:rsid w:val="005A68F4"/>
    <w:rsid w:val="005B01B0"/>
    <w:rsid w:val="005B04D9"/>
    <w:rsid w:val="005B6C78"/>
    <w:rsid w:val="005C0183"/>
    <w:rsid w:val="005C581B"/>
    <w:rsid w:val="005D2F95"/>
    <w:rsid w:val="005D4DD3"/>
    <w:rsid w:val="005E130C"/>
    <w:rsid w:val="005F350E"/>
    <w:rsid w:val="006045A0"/>
    <w:rsid w:val="00606EAC"/>
    <w:rsid w:val="00607CFE"/>
    <w:rsid w:val="00607FE3"/>
    <w:rsid w:val="0061008C"/>
    <w:rsid w:val="0061128B"/>
    <w:rsid w:val="006206D6"/>
    <w:rsid w:val="006229A9"/>
    <w:rsid w:val="006261CA"/>
    <w:rsid w:val="00631F19"/>
    <w:rsid w:val="00636507"/>
    <w:rsid w:val="00650433"/>
    <w:rsid w:val="0066075A"/>
    <w:rsid w:val="00660DA4"/>
    <w:rsid w:val="0066409B"/>
    <w:rsid w:val="006642C4"/>
    <w:rsid w:val="006668F1"/>
    <w:rsid w:val="00667C2B"/>
    <w:rsid w:val="00672810"/>
    <w:rsid w:val="00673344"/>
    <w:rsid w:val="006734C6"/>
    <w:rsid w:val="0068794C"/>
    <w:rsid w:val="00691B68"/>
    <w:rsid w:val="0069287F"/>
    <w:rsid w:val="006B2E7E"/>
    <w:rsid w:val="006B6182"/>
    <w:rsid w:val="006B70F2"/>
    <w:rsid w:val="006B7FC1"/>
    <w:rsid w:val="006C0C5C"/>
    <w:rsid w:val="006C3D91"/>
    <w:rsid w:val="006C43D2"/>
    <w:rsid w:val="006C448D"/>
    <w:rsid w:val="006C47F1"/>
    <w:rsid w:val="006D40C6"/>
    <w:rsid w:val="006D751C"/>
    <w:rsid w:val="006E3C7D"/>
    <w:rsid w:val="006E704E"/>
    <w:rsid w:val="006F13B6"/>
    <w:rsid w:val="006F19A1"/>
    <w:rsid w:val="006F3E05"/>
    <w:rsid w:val="006F59C4"/>
    <w:rsid w:val="006F6C45"/>
    <w:rsid w:val="006F6E3B"/>
    <w:rsid w:val="00707ACD"/>
    <w:rsid w:val="00716D49"/>
    <w:rsid w:val="00720C8D"/>
    <w:rsid w:val="00722DD8"/>
    <w:rsid w:val="00724550"/>
    <w:rsid w:val="0073042B"/>
    <w:rsid w:val="0073247D"/>
    <w:rsid w:val="0073464A"/>
    <w:rsid w:val="007455A2"/>
    <w:rsid w:val="007511AA"/>
    <w:rsid w:val="007519E4"/>
    <w:rsid w:val="00752BD3"/>
    <w:rsid w:val="007542DA"/>
    <w:rsid w:val="00757311"/>
    <w:rsid w:val="00761FDC"/>
    <w:rsid w:val="00764B96"/>
    <w:rsid w:val="007865FD"/>
    <w:rsid w:val="00797AA9"/>
    <w:rsid w:val="007A1AB0"/>
    <w:rsid w:val="007A217F"/>
    <w:rsid w:val="007A4FBC"/>
    <w:rsid w:val="007B4ACB"/>
    <w:rsid w:val="007B55E9"/>
    <w:rsid w:val="007B6E92"/>
    <w:rsid w:val="007B7610"/>
    <w:rsid w:val="007C194E"/>
    <w:rsid w:val="007C3DAF"/>
    <w:rsid w:val="007C4679"/>
    <w:rsid w:val="007D49B8"/>
    <w:rsid w:val="007D7B68"/>
    <w:rsid w:val="007F12EF"/>
    <w:rsid w:val="007F62B0"/>
    <w:rsid w:val="008018BC"/>
    <w:rsid w:val="008031FA"/>
    <w:rsid w:val="0080407F"/>
    <w:rsid w:val="00804EF2"/>
    <w:rsid w:val="00806721"/>
    <w:rsid w:val="008069CB"/>
    <w:rsid w:val="008131DE"/>
    <w:rsid w:val="00817D9D"/>
    <w:rsid w:val="0083145A"/>
    <w:rsid w:val="00831AE7"/>
    <w:rsid w:val="008333F1"/>
    <w:rsid w:val="00842804"/>
    <w:rsid w:val="00844705"/>
    <w:rsid w:val="00844865"/>
    <w:rsid w:val="00864945"/>
    <w:rsid w:val="00867772"/>
    <w:rsid w:val="00872B14"/>
    <w:rsid w:val="00877AB7"/>
    <w:rsid w:val="0088109F"/>
    <w:rsid w:val="00883252"/>
    <w:rsid w:val="00885A9C"/>
    <w:rsid w:val="008A18C1"/>
    <w:rsid w:val="008A2BFC"/>
    <w:rsid w:val="008A3D35"/>
    <w:rsid w:val="008B5899"/>
    <w:rsid w:val="008C143B"/>
    <w:rsid w:val="008C39F9"/>
    <w:rsid w:val="008E2B8C"/>
    <w:rsid w:val="008F1CD6"/>
    <w:rsid w:val="008F2AD5"/>
    <w:rsid w:val="00900260"/>
    <w:rsid w:val="009008D6"/>
    <w:rsid w:val="00904ED9"/>
    <w:rsid w:val="0090688C"/>
    <w:rsid w:val="00913EE1"/>
    <w:rsid w:val="009160F3"/>
    <w:rsid w:val="00916B25"/>
    <w:rsid w:val="00920B30"/>
    <w:rsid w:val="00925A7E"/>
    <w:rsid w:val="00925B34"/>
    <w:rsid w:val="00927D3F"/>
    <w:rsid w:val="00934457"/>
    <w:rsid w:val="00944EB8"/>
    <w:rsid w:val="00953877"/>
    <w:rsid w:val="0096593D"/>
    <w:rsid w:val="00965AC4"/>
    <w:rsid w:val="009705FB"/>
    <w:rsid w:val="00973593"/>
    <w:rsid w:val="00981A79"/>
    <w:rsid w:val="009823A1"/>
    <w:rsid w:val="00987482"/>
    <w:rsid w:val="00993220"/>
    <w:rsid w:val="00993261"/>
    <w:rsid w:val="009A4AF5"/>
    <w:rsid w:val="009A6FC6"/>
    <w:rsid w:val="009B0C7F"/>
    <w:rsid w:val="009B1EF6"/>
    <w:rsid w:val="009E14B6"/>
    <w:rsid w:val="009E4C90"/>
    <w:rsid w:val="009E4D25"/>
    <w:rsid w:val="009E645B"/>
    <w:rsid w:val="009F6C65"/>
    <w:rsid w:val="00A05AAA"/>
    <w:rsid w:val="00A05E59"/>
    <w:rsid w:val="00A0748D"/>
    <w:rsid w:val="00A0769C"/>
    <w:rsid w:val="00A07C6A"/>
    <w:rsid w:val="00A104B7"/>
    <w:rsid w:val="00A165A8"/>
    <w:rsid w:val="00A1762C"/>
    <w:rsid w:val="00A2075E"/>
    <w:rsid w:val="00A20EE4"/>
    <w:rsid w:val="00A235E6"/>
    <w:rsid w:val="00A23E06"/>
    <w:rsid w:val="00A30B2B"/>
    <w:rsid w:val="00A31D76"/>
    <w:rsid w:val="00A37941"/>
    <w:rsid w:val="00A425C9"/>
    <w:rsid w:val="00A43717"/>
    <w:rsid w:val="00A47D43"/>
    <w:rsid w:val="00A54D0B"/>
    <w:rsid w:val="00A60879"/>
    <w:rsid w:val="00A623D1"/>
    <w:rsid w:val="00A71EE4"/>
    <w:rsid w:val="00A72010"/>
    <w:rsid w:val="00A72244"/>
    <w:rsid w:val="00A824E9"/>
    <w:rsid w:val="00A867BE"/>
    <w:rsid w:val="00A917F9"/>
    <w:rsid w:val="00A94906"/>
    <w:rsid w:val="00AA1A92"/>
    <w:rsid w:val="00AA201F"/>
    <w:rsid w:val="00AA607B"/>
    <w:rsid w:val="00AB1743"/>
    <w:rsid w:val="00AB20D2"/>
    <w:rsid w:val="00AB4E7C"/>
    <w:rsid w:val="00AC0505"/>
    <w:rsid w:val="00AD1C01"/>
    <w:rsid w:val="00AD4546"/>
    <w:rsid w:val="00AE10B8"/>
    <w:rsid w:val="00AE2DAF"/>
    <w:rsid w:val="00AE5131"/>
    <w:rsid w:val="00AE5B94"/>
    <w:rsid w:val="00AE6043"/>
    <w:rsid w:val="00AE7281"/>
    <w:rsid w:val="00AE746D"/>
    <w:rsid w:val="00AF4F3C"/>
    <w:rsid w:val="00B006A1"/>
    <w:rsid w:val="00B00B37"/>
    <w:rsid w:val="00B04D71"/>
    <w:rsid w:val="00B04F50"/>
    <w:rsid w:val="00B17659"/>
    <w:rsid w:val="00B27965"/>
    <w:rsid w:val="00B324E5"/>
    <w:rsid w:val="00B367A6"/>
    <w:rsid w:val="00B37127"/>
    <w:rsid w:val="00B41ADF"/>
    <w:rsid w:val="00B434F7"/>
    <w:rsid w:val="00B56CA5"/>
    <w:rsid w:val="00B63329"/>
    <w:rsid w:val="00B64AA7"/>
    <w:rsid w:val="00B7020D"/>
    <w:rsid w:val="00B72267"/>
    <w:rsid w:val="00B72729"/>
    <w:rsid w:val="00B743D4"/>
    <w:rsid w:val="00B8211B"/>
    <w:rsid w:val="00B82E1F"/>
    <w:rsid w:val="00B85B8D"/>
    <w:rsid w:val="00B86F2F"/>
    <w:rsid w:val="00B875E9"/>
    <w:rsid w:val="00B929CC"/>
    <w:rsid w:val="00B92B50"/>
    <w:rsid w:val="00B94FB2"/>
    <w:rsid w:val="00BA1666"/>
    <w:rsid w:val="00BA5F80"/>
    <w:rsid w:val="00BB21E3"/>
    <w:rsid w:val="00BD753E"/>
    <w:rsid w:val="00BE299A"/>
    <w:rsid w:val="00BE55CC"/>
    <w:rsid w:val="00BF67C1"/>
    <w:rsid w:val="00C039F5"/>
    <w:rsid w:val="00C06669"/>
    <w:rsid w:val="00C1219F"/>
    <w:rsid w:val="00C14E40"/>
    <w:rsid w:val="00C15415"/>
    <w:rsid w:val="00C17709"/>
    <w:rsid w:val="00C246CC"/>
    <w:rsid w:val="00C329CD"/>
    <w:rsid w:val="00C41025"/>
    <w:rsid w:val="00C43CBC"/>
    <w:rsid w:val="00C43F50"/>
    <w:rsid w:val="00C46EF5"/>
    <w:rsid w:val="00C552CE"/>
    <w:rsid w:val="00C562EB"/>
    <w:rsid w:val="00C56E89"/>
    <w:rsid w:val="00C74CC8"/>
    <w:rsid w:val="00C76486"/>
    <w:rsid w:val="00C91DC9"/>
    <w:rsid w:val="00C94BDA"/>
    <w:rsid w:val="00C9696E"/>
    <w:rsid w:val="00C970A6"/>
    <w:rsid w:val="00CA4B2E"/>
    <w:rsid w:val="00CA6660"/>
    <w:rsid w:val="00CB60CF"/>
    <w:rsid w:val="00CB6618"/>
    <w:rsid w:val="00CC36FB"/>
    <w:rsid w:val="00CC7D15"/>
    <w:rsid w:val="00CD3790"/>
    <w:rsid w:val="00CD67D8"/>
    <w:rsid w:val="00CD76BF"/>
    <w:rsid w:val="00CD7E6F"/>
    <w:rsid w:val="00CE161E"/>
    <w:rsid w:val="00CE7BB8"/>
    <w:rsid w:val="00CF3127"/>
    <w:rsid w:val="00CF7825"/>
    <w:rsid w:val="00D058A3"/>
    <w:rsid w:val="00D06971"/>
    <w:rsid w:val="00D06EAC"/>
    <w:rsid w:val="00D07DC9"/>
    <w:rsid w:val="00D10619"/>
    <w:rsid w:val="00D1091A"/>
    <w:rsid w:val="00D133C6"/>
    <w:rsid w:val="00D16CD2"/>
    <w:rsid w:val="00D2265B"/>
    <w:rsid w:val="00D23104"/>
    <w:rsid w:val="00D30D40"/>
    <w:rsid w:val="00D322C1"/>
    <w:rsid w:val="00D3318A"/>
    <w:rsid w:val="00D350F8"/>
    <w:rsid w:val="00D52063"/>
    <w:rsid w:val="00D551B2"/>
    <w:rsid w:val="00D55D0B"/>
    <w:rsid w:val="00D648D8"/>
    <w:rsid w:val="00D6737F"/>
    <w:rsid w:val="00D714DA"/>
    <w:rsid w:val="00D81620"/>
    <w:rsid w:val="00D85C10"/>
    <w:rsid w:val="00D93C30"/>
    <w:rsid w:val="00D93FB1"/>
    <w:rsid w:val="00DA462B"/>
    <w:rsid w:val="00DA5D20"/>
    <w:rsid w:val="00DA755D"/>
    <w:rsid w:val="00DB076E"/>
    <w:rsid w:val="00DB2A3F"/>
    <w:rsid w:val="00DB3395"/>
    <w:rsid w:val="00DB65FD"/>
    <w:rsid w:val="00DC1CAD"/>
    <w:rsid w:val="00DC7CA5"/>
    <w:rsid w:val="00DD77E9"/>
    <w:rsid w:val="00DE5C3C"/>
    <w:rsid w:val="00DE7679"/>
    <w:rsid w:val="00DF1CF9"/>
    <w:rsid w:val="00DF484A"/>
    <w:rsid w:val="00DF4A8E"/>
    <w:rsid w:val="00DF5216"/>
    <w:rsid w:val="00E2140A"/>
    <w:rsid w:val="00E22504"/>
    <w:rsid w:val="00E265F8"/>
    <w:rsid w:val="00E27467"/>
    <w:rsid w:val="00E30660"/>
    <w:rsid w:val="00E3107A"/>
    <w:rsid w:val="00E35199"/>
    <w:rsid w:val="00E375A9"/>
    <w:rsid w:val="00E44817"/>
    <w:rsid w:val="00E47473"/>
    <w:rsid w:val="00E5798C"/>
    <w:rsid w:val="00E61ED0"/>
    <w:rsid w:val="00E656E8"/>
    <w:rsid w:val="00E65D1F"/>
    <w:rsid w:val="00E664AB"/>
    <w:rsid w:val="00E7277C"/>
    <w:rsid w:val="00E774BC"/>
    <w:rsid w:val="00E96354"/>
    <w:rsid w:val="00E9721A"/>
    <w:rsid w:val="00EA0466"/>
    <w:rsid w:val="00EA2878"/>
    <w:rsid w:val="00EA2F6C"/>
    <w:rsid w:val="00EA7F11"/>
    <w:rsid w:val="00EB0183"/>
    <w:rsid w:val="00EB0A85"/>
    <w:rsid w:val="00EB39CC"/>
    <w:rsid w:val="00EC750F"/>
    <w:rsid w:val="00ED18FC"/>
    <w:rsid w:val="00ED5389"/>
    <w:rsid w:val="00EE068F"/>
    <w:rsid w:val="00EE1C22"/>
    <w:rsid w:val="00EE2575"/>
    <w:rsid w:val="00EE5495"/>
    <w:rsid w:val="00EE7788"/>
    <w:rsid w:val="00EF0056"/>
    <w:rsid w:val="00EF5B42"/>
    <w:rsid w:val="00F01694"/>
    <w:rsid w:val="00F034F4"/>
    <w:rsid w:val="00F03F45"/>
    <w:rsid w:val="00F062D1"/>
    <w:rsid w:val="00F07E32"/>
    <w:rsid w:val="00F16530"/>
    <w:rsid w:val="00F33CA4"/>
    <w:rsid w:val="00F36D0D"/>
    <w:rsid w:val="00F4547A"/>
    <w:rsid w:val="00F53D29"/>
    <w:rsid w:val="00F57A08"/>
    <w:rsid w:val="00F57FAD"/>
    <w:rsid w:val="00F60B44"/>
    <w:rsid w:val="00F63CAE"/>
    <w:rsid w:val="00F63E3C"/>
    <w:rsid w:val="00F70421"/>
    <w:rsid w:val="00F7735C"/>
    <w:rsid w:val="00F77E2F"/>
    <w:rsid w:val="00F85E64"/>
    <w:rsid w:val="00F90411"/>
    <w:rsid w:val="00F90685"/>
    <w:rsid w:val="00F90AF5"/>
    <w:rsid w:val="00F93D95"/>
    <w:rsid w:val="00FA5CAA"/>
    <w:rsid w:val="00FB4F3F"/>
    <w:rsid w:val="00FB518D"/>
    <w:rsid w:val="00FB6AC4"/>
    <w:rsid w:val="00FC39F9"/>
    <w:rsid w:val="00FC61A1"/>
    <w:rsid w:val="00FD324F"/>
    <w:rsid w:val="00FE1135"/>
    <w:rsid w:val="00FE74AA"/>
    <w:rsid w:val="00FE7DB9"/>
    <w:rsid w:val="00FF3265"/>
    <w:rsid w:val="00FF5ACF"/>
    <w:rsid w:val="00FF5E23"/>
    <w:rsid w:val="00FF5E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598B72"/>
  <w14:defaultImageDpi w14:val="300"/>
  <w15:docId w15:val="{549C3AC8-32A1-7B48-9265-26B6F0B2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75A"/>
    <w:rPr>
      <w:rFonts w:ascii="Lucida Grande" w:hAnsi="Lucida Grande"/>
      <w:sz w:val="18"/>
      <w:szCs w:val="18"/>
    </w:rPr>
  </w:style>
  <w:style w:type="character" w:customStyle="1" w:styleId="BalloonTextChar">
    <w:name w:val="Balloon Text Char"/>
    <w:link w:val="BalloonText"/>
    <w:uiPriority w:val="99"/>
    <w:semiHidden/>
    <w:rsid w:val="0066075A"/>
    <w:rPr>
      <w:rFonts w:ascii="Lucida Grande" w:hAnsi="Lucida Grande"/>
      <w:sz w:val="18"/>
      <w:szCs w:val="18"/>
    </w:rPr>
  </w:style>
  <w:style w:type="character" w:styleId="CommentReference">
    <w:name w:val="annotation reference"/>
    <w:uiPriority w:val="99"/>
    <w:semiHidden/>
    <w:unhideWhenUsed/>
    <w:rsid w:val="005A387B"/>
    <w:rPr>
      <w:sz w:val="18"/>
      <w:szCs w:val="18"/>
    </w:rPr>
  </w:style>
  <w:style w:type="paragraph" w:styleId="CommentText">
    <w:name w:val="annotation text"/>
    <w:basedOn w:val="Normal"/>
    <w:link w:val="CommentTextChar"/>
    <w:uiPriority w:val="99"/>
    <w:semiHidden/>
    <w:unhideWhenUsed/>
    <w:rsid w:val="005A387B"/>
  </w:style>
  <w:style w:type="character" w:customStyle="1" w:styleId="CommentTextChar">
    <w:name w:val="Comment Text Char"/>
    <w:basedOn w:val="DefaultParagraphFont"/>
    <w:link w:val="CommentText"/>
    <w:uiPriority w:val="99"/>
    <w:semiHidden/>
    <w:rsid w:val="005A387B"/>
  </w:style>
  <w:style w:type="paragraph" w:styleId="CommentSubject">
    <w:name w:val="annotation subject"/>
    <w:basedOn w:val="CommentText"/>
    <w:next w:val="CommentText"/>
    <w:link w:val="CommentSubjectChar"/>
    <w:uiPriority w:val="99"/>
    <w:semiHidden/>
    <w:unhideWhenUsed/>
    <w:rsid w:val="005A387B"/>
    <w:rPr>
      <w:b/>
      <w:bCs/>
      <w:sz w:val="20"/>
      <w:szCs w:val="20"/>
    </w:rPr>
  </w:style>
  <w:style w:type="character" w:customStyle="1" w:styleId="CommentSubjectChar">
    <w:name w:val="Comment Subject Char"/>
    <w:link w:val="CommentSubject"/>
    <w:uiPriority w:val="99"/>
    <w:semiHidden/>
    <w:rsid w:val="005A387B"/>
    <w:rPr>
      <w:b/>
      <w:bCs/>
      <w:sz w:val="20"/>
      <w:szCs w:val="20"/>
    </w:rPr>
  </w:style>
  <w:style w:type="character" w:styleId="Hyperlink">
    <w:name w:val="Hyperlink"/>
    <w:uiPriority w:val="99"/>
    <w:unhideWhenUsed/>
    <w:rsid w:val="00D85C10"/>
    <w:rPr>
      <w:color w:val="0000FF"/>
      <w:u w:val="single"/>
    </w:rPr>
  </w:style>
  <w:style w:type="character" w:styleId="FollowedHyperlink">
    <w:name w:val="FollowedHyperlink"/>
    <w:uiPriority w:val="99"/>
    <w:semiHidden/>
    <w:unhideWhenUsed/>
    <w:rsid w:val="00D85C10"/>
    <w:rPr>
      <w:color w:val="800080"/>
      <w:u w:val="single"/>
    </w:rPr>
  </w:style>
  <w:style w:type="character" w:customStyle="1" w:styleId="UnresolvedMention1">
    <w:name w:val="Unresolved Mention1"/>
    <w:uiPriority w:val="99"/>
    <w:semiHidden/>
    <w:unhideWhenUsed/>
    <w:rsid w:val="00FF3265"/>
    <w:rPr>
      <w:color w:val="808080"/>
      <w:shd w:val="clear" w:color="auto" w:fill="E6E6E6"/>
    </w:rPr>
  </w:style>
  <w:style w:type="paragraph" w:styleId="NormalWeb">
    <w:name w:val="Normal (Web)"/>
    <w:basedOn w:val="Normal"/>
    <w:uiPriority w:val="99"/>
    <w:semiHidden/>
    <w:unhideWhenUsed/>
    <w:rsid w:val="00B64AA7"/>
    <w:rPr>
      <w:rFonts w:ascii="Times New Roman" w:hAnsi="Times New Roman"/>
    </w:rPr>
  </w:style>
  <w:style w:type="paragraph" w:styleId="Revision">
    <w:name w:val="Revision"/>
    <w:hidden/>
    <w:uiPriority w:val="71"/>
    <w:rsid w:val="00F90685"/>
    <w:rPr>
      <w:sz w:val="24"/>
      <w:szCs w:val="24"/>
    </w:rPr>
  </w:style>
  <w:style w:type="character" w:styleId="UnresolvedMention">
    <w:name w:val="Unresolved Mention"/>
    <w:basedOn w:val="DefaultParagraphFont"/>
    <w:uiPriority w:val="99"/>
    <w:semiHidden/>
    <w:unhideWhenUsed/>
    <w:rsid w:val="00171847"/>
    <w:rPr>
      <w:color w:val="605E5C"/>
      <w:shd w:val="clear" w:color="auto" w:fill="E1DFDD"/>
    </w:rPr>
  </w:style>
  <w:style w:type="paragraph" w:styleId="ListParagraph">
    <w:name w:val="List Paragraph"/>
    <w:basedOn w:val="Normal"/>
    <w:uiPriority w:val="72"/>
    <w:qFormat/>
    <w:rsid w:val="00D10619"/>
    <w:pPr>
      <w:ind w:left="720"/>
      <w:contextualSpacing/>
    </w:pPr>
  </w:style>
  <w:style w:type="paragraph" w:customStyle="1" w:styleId="HeaderFooter">
    <w:name w:val="Header &amp; Footer"/>
    <w:rsid w:val="00153888"/>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paragraph" w:customStyle="1" w:styleId="Body">
    <w:name w:val="Body"/>
    <w:rsid w:val="00153888"/>
    <w:pPr>
      <w:pBdr>
        <w:top w:val="nil"/>
        <w:left w:val="nil"/>
        <w:bottom w:val="nil"/>
        <w:right w:val="nil"/>
        <w:between w:val="nil"/>
        <w:bar w:val="nil"/>
      </w:pBdr>
    </w:pPr>
    <w:rPr>
      <w:rFonts w:eastAsia="Arial Unicode MS" w:cs="Arial Unicode MS"/>
      <w:color w:val="000000"/>
      <w:sz w:val="24"/>
      <w:szCs w:val="24"/>
      <w:u w:color="000000"/>
      <w:bdr w:val="nil"/>
      <w:lang w:val="en-GB" w:eastAsia="en-GB"/>
      <w14:textOutline w14:w="0" w14:cap="flat" w14:cmpd="sng" w14:algn="ctr">
        <w14:noFill/>
        <w14:prstDash w14:val="solid"/>
        <w14:bevel/>
      </w14:textOutline>
    </w:rPr>
  </w:style>
  <w:style w:type="character" w:customStyle="1" w:styleId="Hyperlink0">
    <w:name w:val="Hyperlink.0"/>
    <w:basedOn w:val="DefaultParagraphFont"/>
    <w:rsid w:val="00153888"/>
    <w:rPr>
      <w:rFonts w:ascii="Arial" w:eastAsia="Arial" w:hAnsi="Arial" w:cs="Arial"/>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957">
      <w:bodyDiv w:val="1"/>
      <w:marLeft w:val="0"/>
      <w:marRight w:val="0"/>
      <w:marTop w:val="0"/>
      <w:marBottom w:val="0"/>
      <w:divBdr>
        <w:top w:val="none" w:sz="0" w:space="0" w:color="auto"/>
        <w:left w:val="none" w:sz="0" w:space="0" w:color="auto"/>
        <w:bottom w:val="none" w:sz="0" w:space="0" w:color="auto"/>
        <w:right w:val="none" w:sz="0" w:space="0" w:color="auto"/>
      </w:divBdr>
    </w:div>
    <w:div w:id="16394794">
      <w:bodyDiv w:val="1"/>
      <w:marLeft w:val="0"/>
      <w:marRight w:val="0"/>
      <w:marTop w:val="0"/>
      <w:marBottom w:val="0"/>
      <w:divBdr>
        <w:top w:val="none" w:sz="0" w:space="0" w:color="auto"/>
        <w:left w:val="none" w:sz="0" w:space="0" w:color="auto"/>
        <w:bottom w:val="none" w:sz="0" w:space="0" w:color="auto"/>
        <w:right w:val="none" w:sz="0" w:space="0" w:color="auto"/>
      </w:divBdr>
    </w:div>
    <w:div w:id="18901364">
      <w:bodyDiv w:val="1"/>
      <w:marLeft w:val="0"/>
      <w:marRight w:val="0"/>
      <w:marTop w:val="0"/>
      <w:marBottom w:val="0"/>
      <w:divBdr>
        <w:top w:val="none" w:sz="0" w:space="0" w:color="auto"/>
        <w:left w:val="none" w:sz="0" w:space="0" w:color="auto"/>
        <w:bottom w:val="none" w:sz="0" w:space="0" w:color="auto"/>
        <w:right w:val="none" w:sz="0" w:space="0" w:color="auto"/>
      </w:divBdr>
    </w:div>
    <w:div w:id="24524318">
      <w:bodyDiv w:val="1"/>
      <w:marLeft w:val="0"/>
      <w:marRight w:val="0"/>
      <w:marTop w:val="0"/>
      <w:marBottom w:val="0"/>
      <w:divBdr>
        <w:top w:val="none" w:sz="0" w:space="0" w:color="auto"/>
        <w:left w:val="none" w:sz="0" w:space="0" w:color="auto"/>
        <w:bottom w:val="none" w:sz="0" w:space="0" w:color="auto"/>
        <w:right w:val="none" w:sz="0" w:space="0" w:color="auto"/>
      </w:divBdr>
    </w:div>
    <w:div w:id="158619360">
      <w:bodyDiv w:val="1"/>
      <w:marLeft w:val="0"/>
      <w:marRight w:val="0"/>
      <w:marTop w:val="0"/>
      <w:marBottom w:val="0"/>
      <w:divBdr>
        <w:top w:val="none" w:sz="0" w:space="0" w:color="auto"/>
        <w:left w:val="none" w:sz="0" w:space="0" w:color="auto"/>
        <w:bottom w:val="none" w:sz="0" w:space="0" w:color="auto"/>
        <w:right w:val="none" w:sz="0" w:space="0" w:color="auto"/>
      </w:divBdr>
    </w:div>
    <w:div w:id="168831165">
      <w:bodyDiv w:val="1"/>
      <w:marLeft w:val="0"/>
      <w:marRight w:val="0"/>
      <w:marTop w:val="0"/>
      <w:marBottom w:val="0"/>
      <w:divBdr>
        <w:top w:val="none" w:sz="0" w:space="0" w:color="auto"/>
        <w:left w:val="none" w:sz="0" w:space="0" w:color="auto"/>
        <w:bottom w:val="none" w:sz="0" w:space="0" w:color="auto"/>
        <w:right w:val="none" w:sz="0" w:space="0" w:color="auto"/>
      </w:divBdr>
    </w:div>
    <w:div w:id="168952921">
      <w:bodyDiv w:val="1"/>
      <w:marLeft w:val="0"/>
      <w:marRight w:val="0"/>
      <w:marTop w:val="0"/>
      <w:marBottom w:val="0"/>
      <w:divBdr>
        <w:top w:val="none" w:sz="0" w:space="0" w:color="auto"/>
        <w:left w:val="none" w:sz="0" w:space="0" w:color="auto"/>
        <w:bottom w:val="none" w:sz="0" w:space="0" w:color="auto"/>
        <w:right w:val="none" w:sz="0" w:space="0" w:color="auto"/>
      </w:divBdr>
    </w:div>
    <w:div w:id="210579782">
      <w:bodyDiv w:val="1"/>
      <w:marLeft w:val="0"/>
      <w:marRight w:val="0"/>
      <w:marTop w:val="0"/>
      <w:marBottom w:val="0"/>
      <w:divBdr>
        <w:top w:val="none" w:sz="0" w:space="0" w:color="auto"/>
        <w:left w:val="none" w:sz="0" w:space="0" w:color="auto"/>
        <w:bottom w:val="none" w:sz="0" w:space="0" w:color="auto"/>
        <w:right w:val="none" w:sz="0" w:space="0" w:color="auto"/>
      </w:divBdr>
    </w:div>
    <w:div w:id="266236026">
      <w:bodyDiv w:val="1"/>
      <w:marLeft w:val="0"/>
      <w:marRight w:val="0"/>
      <w:marTop w:val="0"/>
      <w:marBottom w:val="0"/>
      <w:divBdr>
        <w:top w:val="none" w:sz="0" w:space="0" w:color="auto"/>
        <w:left w:val="none" w:sz="0" w:space="0" w:color="auto"/>
        <w:bottom w:val="none" w:sz="0" w:space="0" w:color="auto"/>
        <w:right w:val="none" w:sz="0" w:space="0" w:color="auto"/>
      </w:divBdr>
    </w:div>
    <w:div w:id="346103287">
      <w:bodyDiv w:val="1"/>
      <w:marLeft w:val="0"/>
      <w:marRight w:val="0"/>
      <w:marTop w:val="0"/>
      <w:marBottom w:val="0"/>
      <w:divBdr>
        <w:top w:val="none" w:sz="0" w:space="0" w:color="auto"/>
        <w:left w:val="none" w:sz="0" w:space="0" w:color="auto"/>
        <w:bottom w:val="none" w:sz="0" w:space="0" w:color="auto"/>
        <w:right w:val="none" w:sz="0" w:space="0" w:color="auto"/>
      </w:divBdr>
    </w:div>
    <w:div w:id="367225517">
      <w:bodyDiv w:val="1"/>
      <w:marLeft w:val="0"/>
      <w:marRight w:val="0"/>
      <w:marTop w:val="0"/>
      <w:marBottom w:val="0"/>
      <w:divBdr>
        <w:top w:val="none" w:sz="0" w:space="0" w:color="auto"/>
        <w:left w:val="none" w:sz="0" w:space="0" w:color="auto"/>
        <w:bottom w:val="none" w:sz="0" w:space="0" w:color="auto"/>
        <w:right w:val="none" w:sz="0" w:space="0" w:color="auto"/>
      </w:divBdr>
    </w:div>
    <w:div w:id="399443569">
      <w:bodyDiv w:val="1"/>
      <w:marLeft w:val="0"/>
      <w:marRight w:val="0"/>
      <w:marTop w:val="0"/>
      <w:marBottom w:val="0"/>
      <w:divBdr>
        <w:top w:val="none" w:sz="0" w:space="0" w:color="auto"/>
        <w:left w:val="none" w:sz="0" w:space="0" w:color="auto"/>
        <w:bottom w:val="none" w:sz="0" w:space="0" w:color="auto"/>
        <w:right w:val="none" w:sz="0" w:space="0" w:color="auto"/>
      </w:divBdr>
    </w:div>
    <w:div w:id="404182193">
      <w:bodyDiv w:val="1"/>
      <w:marLeft w:val="0"/>
      <w:marRight w:val="0"/>
      <w:marTop w:val="0"/>
      <w:marBottom w:val="0"/>
      <w:divBdr>
        <w:top w:val="none" w:sz="0" w:space="0" w:color="auto"/>
        <w:left w:val="none" w:sz="0" w:space="0" w:color="auto"/>
        <w:bottom w:val="none" w:sz="0" w:space="0" w:color="auto"/>
        <w:right w:val="none" w:sz="0" w:space="0" w:color="auto"/>
      </w:divBdr>
    </w:div>
    <w:div w:id="425662663">
      <w:bodyDiv w:val="1"/>
      <w:marLeft w:val="0"/>
      <w:marRight w:val="0"/>
      <w:marTop w:val="0"/>
      <w:marBottom w:val="0"/>
      <w:divBdr>
        <w:top w:val="none" w:sz="0" w:space="0" w:color="auto"/>
        <w:left w:val="none" w:sz="0" w:space="0" w:color="auto"/>
        <w:bottom w:val="none" w:sz="0" w:space="0" w:color="auto"/>
        <w:right w:val="none" w:sz="0" w:space="0" w:color="auto"/>
      </w:divBdr>
    </w:div>
    <w:div w:id="492330458">
      <w:bodyDiv w:val="1"/>
      <w:marLeft w:val="0"/>
      <w:marRight w:val="0"/>
      <w:marTop w:val="0"/>
      <w:marBottom w:val="0"/>
      <w:divBdr>
        <w:top w:val="none" w:sz="0" w:space="0" w:color="auto"/>
        <w:left w:val="none" w:sz="0" w:space="0" w:color="auto"/>
        <w:bottom w:val="none" w:sz="0" w:space="0" w:color="auto"/>
        <w:right w:val="none" w:sz="0" w:space="0" w:color="auto"/>
      </w:divBdr>
    </w:div>
    <w:div w:id="524713751">
      <w:bodyDiv w:val="1"/>
      <w:marLeft w:val="0"/>
      <w:marRight w:val="0"/>
      <w:marTop w:val="0"/>
      <w:marBottom w:val="0"/>
      <w:divBdr>
        <w:top w:val="none" w:sz="0" w:space="0" w:color="auto"/>
        <w:left w:val="none" w:sz="0" w:space="0" w:color="auto"/>
        <w:bottom w:val="none" w:sz="0" w:space="0" w:color="auto"/>
        <w:right w:val="none" w:sz="0" w:space="0" w:color="auto"/>
      </w:divBdr>
      <w:divsChild>
        <w:div w:id="990862206">
          <w:marLeft w:val="-720"/>
          <w:marRight w:val="-900"/>
          <w:marTop w:val="0"/>
          <w:marBottom w:val="0"/>
          <w:divBdr>
            <w:top w:val="none" w:sz="0" w:space="0" w:color="auto"/>
            <w:left w:val="none" w:sz="0" w:space="0" w:color="auto"/>
            <w:bottom w:val="none" w:sz="0" w:space="0" w:color="auto"/>
            <w:right w:val="none" w:sz="0" w:space="0" w:color="auto"/>
          </w:divBdr>
        </w:div>
        <w:div w:id="2079545885">
          <w:marLeft w:val="-720"/>
          <w:marRight w:val="-900"/>
          <w:marTop w:val="0"/>
          <w:marBottom w:val="0"/>
          <w:divBdr>
            <w:top w:val="none" w:sz="0" w:space="0" w:color="auto"/>
            <w:left w:val="none" w:sz="0" w:space="0" w:color="auto"/>
            <w:bottom w:val="none" w:sz="0" w:space="0" w:color="auto"/>
            <w:right w:val="none" w:sz="0" w:space="0" w:color="auto"/>
          </w:divBdr>
        </w:div>
      </w:divsChild>
    </w:div>
    <w:div w:id="531579401">
      <w:bodyDiv w:val="1"/>
      <w:marLeft w:val="0"/>
      <w:marRight w:val="0"/>
      <w:marTop w:val="0"/>
      <w:marBottom w:val="0"/>
      <w:divBdr>
        <w:top w:val="none" w:sz="0" w:space="0" w:color="auto"/>
        <w:left w:val="none" w:sz="0" w:space="0" w:color="auto"/>
        <w:bottom w:val="none" w:sz="0" w:space="0" w:color="auto"/>
        <w:right w:val="none" w:sz="0" w:space="0" w:color="auto"/>
      </w:divBdr>
    </w:div>
    <w:div w:id="596061820">
      <w:bodyDiv w:val="1"/>
      <w:marLeft w:val="0"/>
      <w:marRight w:val="0"/>
      <w:marTop w:val="0"/>
      <w:marBottom w:val="0"/>
      <w:divBdr>
        <w:top w:val="none" w:sz="0" w:space="0" w:color="auto"/>
        <w:left w:val="none" w:sz="0" w:space="0" w:color="auto"/>
        <w:bottom w:val="none" w:sz="0" w:space="0" w:color="auto"/>
        <w:right w:val="none" w:sz="0" w:space="0" w:color="auto"/>
      </w:divBdr>
    </w:div>
    <w:div w:id="664822943">
      <w:bodyDiv w:val="1"/>
      <w:marLeft w:val="0"/>
      <w:marRight w:val="0"/>
      <w:marTop w:val="0"/>
      <w:marBottom w:val="0"/>
      <w:divBdr>
        <w:top w:val="none" w:sz="0" w:space="0" w:color="auto"/>
        <w:left w:val="none" w:sz="0" w:space="0" w:color="auto"/>
        <w:bottom w:val="none" w:sz="0" w:space="0" w:color="auto"/>
        <w:right w:val="none" w:sz="0" w:space="0" w:color="auto"/>
      </w:divBdr>
    </w:div>
    <w:div w:id="720639757">
      <w:bodyDiv w:val="1"/>
      <w:marLeft w:val="0"/>
      <w:marRight w:val="0"/>
      <w:marTop w:val="0"/>
      <w:marBottom w:val="0"/>
      <w:divBdr>
        <w:top w:val="none" w:sz="0" w:space="0" w:color="auto"/>
        <w:left w:val="none" w:sz="0" w:space="0" w:color="auto"/>
        <w:bottom w:val="none" w:sz="0" w:space="0" w:color="auto"/>
        <w:right w:val="none" w:sz="0" w:space="0" w:color="auto"/>
      </w:divBdr>
    </w:div>
    <w:div w:id="758672550">
      <w:bodyDiv w:val="1"/>
      <w:marLeft w:val="0"/>
      <w:marRight w:val="0"/>
      <w:marTop w:val="0"/>
      <w:marBottom w:val="0"/>
      <w:divBdr>
        <w:top w:val="none" w:sz="0" w:space="0" w:color="auto"/>
        <w:left w:val="none" w:sz="0" w:space="0" w:color="auto"/>
        <w:bottom w:val="none" w:sz="0" w:space="0" w:color="auto"/>
        <w:right w:val="none" w:sz="0" w:space="0" w:color="auto"/>
      </w:divBdr>
    </w:div>
    <w:div w:id="789281386">
      <w:bodyDiv w:val="1"/>
      <w:marLeft w:val="0"/>
      <w:marRight w:val="0"/>
      <w:marTop w:val="0"/>
      <w:marBottom w:val="0"/>
      <w:divBdr>
        <w:top w:val="none" w:sz="0" w:space="0" w:color="auto"/>
        <w:left w:val="none" w:sz="0" w:space="0" w:color="auto"/>
        <w:bottom w:val="none" w:sz="0" w:space="0" w:color="auto"/>
        <w:right w:val="none" w:sz="0" w:space="0" w:color="auto"/>
      </w:divBdr>
    </w:div>
    <w:div w:id="816654743">
      <w:bodyDiv w:val="1"/>
      <w:marLeft w:val="0"/>
      <w:marRight w:val="0"/>
      <w:marTop w:val="0"/>
      <w:marBottom w:val="0"/>
      <w:divBdr>
        <w:top w:val="none" w:sz="0" w:space="0" w:color="auto"/>
        <w:left w:val="none" w:sz="0" w:space="0" w:color="auto"/>
        <w:bottom w:val="none" w:sz="0" w:space="0" w:color="auto"/>
        <w:right w:val="none" w:sz="0" w:space="0" w:color="auto"/>
      </w:divBdr>
    </w:div>
    <w:div w:id="860319934">
      <w:bodyDiv w:val="1"/>
      <w:marLeft w:val="0"/>
      <w:marRight w:val="0"/>
      <w:marTop w:val="0"/>
      <w:marBottom w:val="0"/>
      <w:divBdr>
        <w:top w:val="none" w:sz="0" w:space="0" w:color="auto"/>
        <w:left w:val="none" w:sz="0" w:space="0" w:color="auto"/>
        <w:bottom w:val="none" w:sz="0" w:space="0" w:color="auto"/>
        <w:right w:val="none" w:sz="0" w:space="0" w:color="auto"/>
      </w:divBdr>
      <w:divsChild>
        <w:div w:id="99031994">
          <w:marLeft w:val="0"/>
          <w:marRight w:val="0"/>
          <w:marTop w:val="0"/>
          <w:marBottom w:val="0"/>
          <w:divBdr>
            <w:top w:val="none" w:sz="0" w:space="0" w:color="auto"/>
            <w:left w:val="none" w:sz="0" w:space="0" w:color="auto"/>
            <w:bottom w:val="none" w:sz="0" w:space="0" w:color="auto"/>
            <w:right w:val="none" w:sz="0" w:space="0" w:color="auto"/>
          </w:divBdr>
        </w:div>
      </w:divsChild>
    </w:div>
    <w:div w:id="947086339">
      <w:bodyDiv w:val="1"/>
      <w:marLeft w:val="0"/>
      <w:marRight w:val="0"/>
      <w:marTop w:val="0"/>
      <w:marBottom w:val="0"/>
      <w:divBdr>
        <w:top w:val="none" w:sz="0" w:space="0" w:color="auto"/>
        <w:left w:val="none" w:sz="0" w:space="0" w:color="auto"/>
        <w:bottom w:val="none" w:sz="0" w:space="0" w:color="auto"/>
        <w:right w:val="none" w:sz="0" w:space="0" w:color="auto"/>
      </w:divBdr>
    </w:div>
    <w:div w:id="995690651">
      <w:bodyDiv w:val="1"/>
      <w:marLeft w:val="0"/>
      <w:marRight w:val="0"/>
      <w:marTop w:val="0"/>
      <w:marBottom w:val="0"/>
      <w:divBdr>
        <w:top w:val="none" w:sz="0" w:space="0" w:color="auto"/>
        <w:left w:val="none" w:sz="0" w:space="0" w:color="auto"/>
        <w:bottom w:val="none" w:sz="0" w:space="0" w:color="auto"/>
        <w:right w:val="none" w:sz="0" w:space="0" w:color="auto"/>
      </w:divBdr>
    </w:div>
    <w:div w:id="1083181186">
      <w:bodyDiv w:val="1"/>
      <w:marLeft w:val="0"/>
      <w:marRight w:val="0"/>
      <w:marTop w:val="0"/>
      <w:marBottom w:val="0"/>
      <w:divBdr>
        <w:top w:val="none" w:sz="0" w:space="0" w:color="auto"/>
        <w:left w:val="none" w:sz="0" w:space="0" w:color="auto"/>
        <w:bottom w:val="none" w:sz="0" w:space="0" w:color="auto"/>
        <w:right w:val="none" w:sz="0" w:space="0" w:color="auto"/>
      </w:divBdr>
    </w:div>
    <w:div w:id="1120219871">
      <w:bodyDiv w:val="1"/>
      <w:marLeft w:val="0"/>
      <w:marRight w:val="0"/>
      <w:marTop w:val="0"/>
      <w:marBottom w:val="0"/>
      <w:divBdr>
        <w:top w:val="none" w:sz="0" w:space="0" w:color="auto"/>
        <w:left w:val="none" w:sz="0" w:space="0" w:color="auto"/>
        <w:bottom w:val="none" w:sz="0" w:space="0" w:color="auto"/>
        <w:right w:val="none" w:sz="0" w:space="0" w:color="auto"/>
      </w:divBdr>
    </w:div>
    <w:div w:id="1153257940">
      <w:bodyDiv w:val="1"/>
      <w:marLeft w:val="0"/>
      <w:marRight w:val="0"/>
      <w:marTop w:val="0"/>
      <w:marBottom w:val="0"/>
      <w:divBdr>
        <w:top w:val="none" w:sz="0" w:space="0" w:color="auto"/>
        <w:left w:val="none" w:sz="0" w:space="0" w:color="auto"/>
        <w:bottom w:val="none" w:sz="0" w:space="0" w:color="auto"/>
        <w:right w:val="none" w:sz="0" w:space="0" w:color="auto"/>
      </w:divBdr>
    </w:div>
    <w:div w:id="1163621899">
      <w:bodyDiv w:val="1"/>
      <w:marLeft w:val="0"/>
      <w:marRight w:val="0"/>
      <w:marTop w:val="0"/>
      <w:marBottom w:val="0"/>
      <w:divBdr>
        <w:top w:val="none" w:sz="0" w:space="0" w:color="auto"/>
        <w:left w:val="none" w:sz="0" w:space="0" w:color="auto"/>
        <w:bottom w:val="none" w:sz="0" w:space="0" w:color="auto"/>
        <w:right w:val="none" w:sz="0" w:space="0" w:color="auto"/>
      </w:divBdr>
    </w:div>
    <w:div w:id="1166507165">
      <w:bodyDiv w:val="1"/>
      <w:marLeft w:val="0"/>
      <w:marRight w:val="0"/>
      <w:marTop w:val="0"/>
      <w:marBottom w:val="0"/>
      <w:divBdr>
        <w:top w:val="none" w:sz="0" w:space="0" w:color="auto"/>
        <w:left w:val="none" w:sz="0" w:space="0" w:color="auto"/>
        <w:bottom w:val="none" w:sz="0" w:space="0" w:color="auto"/>
        <w:right w:val="none" w:sz="0" w:space="0" w:color="auto"/>
      </w:divBdr>
    </w:div>
    <w:div w:id="1166554468">
      <w:bodyDiv w:val="1"/>
      <w:marLeft w:val="0"/>
      <w:marRight w:val="0"/>
      <w:marTop w:val="0"/>
      <w:marBottom w:val="0"/>
      <w:divBdr>
        <w:top w:val="none" w:sz="0" w:space="0" w:color="auto"/>
        <w:left w:val="none" w:sz="0" w:space="0" w:color="auto"/>
        <w:bottom w:val="none" w:sz="0" w:space="0" w:color="auto"/>
        <w:right w:val="none" w:sz="0" w:space="0" w:color="auto"/>
      </w:divBdr>
    </w:div>
    <w:div w:id="1272711730">
      <w:bodyDiv w:val="1"/>
      <w:marLeft w:val="0"/>
      <w:marRight w:val="0"/>
      <w:marTop w:val="0"/>
      <w:marBottom w:val="0"/>
      <w:divBdr>
        <w:top w:val="none" w:sz="0" w:space="0" w:color="auto"/>
        <w:left w:val="none" w:sz="0" w:space="0" w:color="auto"/>
        <w:bottom w:val="none" w:sz="0" w:space="0" w:color="auto"/>
        <w:right w:val="none" w:sz="0" w:space="0" w:color="auto"/>
      </w:divBdr>
    </w:div>
    <w:div w:id="1311982778">
      <w:bodyDiv w:val="1"/>
      <w:marLeft w:val="0"/>
      <w:marRight w:val="0"/>
      <w:marTop w:val="0"/>
      <w:marBottom w:val="0"/>
      <w:divBdr>
        <w:top w:val="none" w:sz="0" w:space="0" w:color="auto"/>
        <w:left w:val="none" w:sz="0" w:space="0" w:color="auto"/>
        <w:bottom w:val="none" w:sz="0" w:space="0" w:color="auto"/>
        <w:right w:val="none" w:sz="0" w:space="0" w:color="auto"/>
      </w:divBdr>
      <w:divsChild>
        <w:div w:id="878664145">
          <w:marLeft w:val="0"/>
          <w:marRight w:val="0"/>
          <w:marTop w:val="0"/>
          <w:marBottom w:val="0"/>
          <w:divBdr>
            <w:top w:val="none" w:sz="0" w:space="0" w:color="auto"/>
            <w:left w:val="none" w:sz="0" w:space="0" w:color="auto"/>
            <w:bottom w:val="none" w:sz="0" w:space="0" w:color="auto"/>
            <w:right w:val="none" w:sz="0" w:space="0" w:color="auto"/>
          </w:divBdr>
        </w:div>
      </w:divsChild>
    </w:div>
    <w:div w:id="1318076517">
      <w:bodyDiv w:val="1"/>
      <w:marLeft w:val="0"/>
      <w:marRight w:val="0"/>
      <w:marTop w:val="0"/>
      <w:marBottom w:val="0"/>
      <w:divBdr>
        <w:top w:val="none" w:sz="0" w:space="0" w:color="auto"/>
        <w:left w:val="none" w:sz="0" w:space="0" w:color="auto"/>
        <w:bottom w:val="none" w:sz="0" w:space="0" w:color="auto"/>
        <w:right w:val="none" w:sz="0" w:space="0" w:color="auto"/>
      </w:divBdr>
    </w:div>
    <w:div w:id="1328246741">
      <w:bodyDiv w:val="1"/>
      <w:marLeft w:val="0"/>
      <w:marRight w:val="0"/>
      <w:marTop w:val="0"/>
      <w:marBottom w:val="0"/>
      <w:divBdr>
        <w:top w:val="none" w:sz="0" w:space="0" w:color="auto"/>
        <w:left w:val="none" w:sz="0" w:space="0" w:color="auto"/>
        <w:bottom w:val="none" w:sz="0" w:space="0" w:color="auto"/>
        <w:right w:val="none" w:sz="0" w:space="0" w:color="auto"/>
      </w:divBdr>
    </w:div>
    <w:div w:id="1372535921">
      <w:bodyDiv w:val="1"/>
      <w:marLeft w:val="0"/>
      <w:marRight w:val="0"/>
      <w:marTop w:val="0"/>
      <w:marBottom w:val="0"/>
      <w:divBdr>
        <w:top w:val="none" w:sz="0" w:space="0" w:color="auto"/>
        <w:left w:val="none" w:sz="0" w:space="0" w:color="auto"/>
        <w:bottom w:val="none" w:sz="0" w:space="0" w:color="auto"/>
        <w:right w:val="none" w:sz="0" w:space="0" w:color="auto"/>
      </w:divBdr>
    </w:div>
    <w:div w:id="1402486067">
      <w:bodyDiv w:val="1"/>
      <w:marLeft w:val="0"/>
      <w:marRight w:val="0"/>
      <w:marTop w:val="0"/>
      <w:marBottom w:val="0"/>
      <w:divBdr>
        <w:top w:val="none" w:sz="0" w:space="0" w:color="auto"/>
        <w:left w:val="none" w:sz="0" w:space="0" w:color="auto"/>
        <w:bottom w:val="none" w:sz="0" w:space="0" w:color="auto"/>
        <w:right w:val="none" w:sz="0" w:space="0" w:color="auto"/>
      </w:divBdr>
    </w:div>
    <w:div w:id="1416168928">
      <w:bodyDiv w:val="1"/>
      <w:marLeft w:val="0"/>
      <w:marRight w:val="0"/>
      <w:marTop w:val="0"/>
      <w:marBottom w:val="0"/>
      <w:divBdr>
        <w:top w:val="none" w:sz="0" w:space="0" w:color="auto"/>
        <w:left w:val="none" w:sz="0" w:space="0" w:color="auto"/>
        <w:bottom w:val="none" w:sz="0" w:space="0" w:color="auto"/>
        <w:right w:val="none" w:sz="0" w:space="0" w:color="auto"/>
      </w:divBdr>
    </w:div>
    <w:div w:id="1442723490">
      <w:bodyDiv w:val="1"/>
      <w:marLeft w:val="0"/>
      <w:marRight w:val="0"/>
      <w:marTop w:val="0"/>
      <w:marBottom w:val="0"/>
      <w:divBdr>
        <w:top w:val="none" w:sz="0" w:space="0" w:color="auto"/>
        <w:left w:val="none" w:sz="0" w:space="0" w:color="auto"/>
        <w:bottom w:val="none" w:sz="0" w:space="0" w:color="auto"/>
        <w:right w:val="none" w:sz="0" w:space="0" w:color="auto"/>
      </w:divBdr>
    </w:div>
    <w:div w:id="1532917254">
      <w:bodyDiv w:val="1"/>
      <w:marLeft w:val="0"/>
      <w:marRight w:val="0"/>
      <w:marTop w:val="0"/>
      <w:marBottom w:val="0"/>
      <w:divBdr>
        <w:top w:val="none" w:sz="0" w:space="0" w:color="auto"/>
        <w:left w:val="none" w:sz="0" w:space="0" w:color="auto"/>
        <w:bottom w:val="none" w:sz="0" w:space="0" w:color="auto"/>
        <w:right w:val="none" w:sz="0" w:space="0" w:color="auto"/>
      </w:divBdr>
    </w:div>
    <w:div w:id="1535773078">
      <w:bodyDiv w:val="1"/>
      <w:marLeft w:val="0"/>
      <w:marRight w:val="0"/>
      <w:marTop w:val="0"/>
      <w:marBottom w:val="0"/>
      <w:divBdr>
        <w:top w:val="none" w:sz="0" w:space="0" w:color="auto"/>
        <w:left w:val="none" w:sz="0" w:space="0" w:color="auto"/>
        <w:bottom w:val="none" w:sz="0" w:space="0" w:color="auto"/>
        <w:right w:val="none" w:sz="0" w:space="0" w:color="auto"/>
      </w:divBdr>
      <w:divsChild>
        <w:div w:id="1942452608">
          <w:marLeft w:val="0"/>
          <w:marRight w:val="0"/>
          <w:marTop w:val="0"/>
          <w:marBottom w:val="0"/>
          <w:divBdr>
            <w:top w:val="none" w:sz="0" w:space="0" w:color="auto"/>
            <w:left w:val="none" w:sz="0" w:space="0" w:color="auto"/>
            <w:bottom w:val="none" w:sz="0" w:space="0" w:color="auto"/>
            <w:right w:val="none" w:sz="0" w:space="0" w:color="auto"/>
          </w:divBdr>
        </w:div>
      </w:divsChild>
    </w:div>
    <w:div w:id="1555004784">
      <w:bodyDiv w:val="1"/>
      <w:marLeft w:val="0"/>
      <w:marRight w:val="0"/>
      <w:marTop w:val="0"/>
      <w:marBottom w:val="0"/>
      <w:divBdr>
        <w:top w:val="none" w:sz="0" w:space="0" w:color="auto"/>
        <w:left w:val="none" w:sz="0" w:space="0" w:color="auto"/>
        <w:bottom w:val="none" w:sz="0" w:space="0" w:color="auto"/>
        <w:right w:val="none" w:sz="0" w:space="0" w:color="auto"/>
      </w:divBdr>
    </w:div>
    <w:div w:id="1579364708">
      <w:bodyDiv w:val="1"/>
      <w:marLeft w:val="0"/>
      <w:marRight w:val="0"/>
      <w:marTop w:val="0"/>
      <w:marBottom w:val="0"/>
      <w:divBdr>
        <w:top w:val="none" w:sz="0" w:space="0" w:color="auto"/>
        <w:left w:val="none" w:sz="0" w:space="0" w:color="auto"/>
        <w:bottom w:val="none" w:sz="0" w:space="0" w:color="auto"/>
        <w:right w:val="none" w:sz="0" w:space="0" w:color="auto"/>
      </w:divBdr>
    </w:div>
    <w:div w:id="1615400365">
      <w:bodyDiv w:val="1"/>
      <w:marLeft w:val="0"/>
      <w:marRight w:val="0"/>
      <w:marTop w:val="0"/>
      <w:marBottom w:val="0"/>
      <w:divBdr>
        <w:top w:val="none" w:sz="0" w:space="0" w:color="auto"/>
        <w:left w:val="none" w:sz="0" w:space="0" w:color="auto"/>
        <w:bottom w:val="none" w:sz="0" w:space="0" w:color="auto"/>
        <w:right w:val="none" w:sz="0" w:space="0" w:color="auto"/>
      </w:divBdr>
    </w:div>
    <w:div w:id="1621956135">
      <w:bodyDiv w:val="1"/>
      <w:marLeft w:val="0"/>
      <w:marRight w:val="0"/>
      <w:marTop w:val="0"/>
      <w:marBottom w:val="0"/>
      <w:divBdr>
        <w:top w:val="none" w:sz="0" w:space="0" w:color="auto"/>
        <w:left w:val="none" w:sz="0" w:space="0" w:color="auto"/>
        <w:bottom w:val="none" w:sz="0" w:space="0" w:color="auto"/>
        <w:right w:val="none" w:sz="0" w:space="0" w:color="auto"/>
      </w:divBdr>
      <w:divsChild>
        <w:div w:id="435946065">
          <w:marLeft w:val="-270"/>
          <w:marRight w:val="0"/>
          <w:marTop w:val="0"/>
          <w:marBottom w:val="0"/>
          <w:divBdr>
            <w:top w:val="none" w:sz="0" w:space="0" w:color="auto"/>
            <w:left w:val="none" w:sz="0" w:space="0" w:color="auto"/>
            <w:bottom w:val="none" w:sz="0" w:space="0" w:color="auto"/>
            <w:right w:val="none" w:sz="0" w:space="0" w:color="auto"/>
          </w:divBdr>
        </w:div>
        <w:div w:id="1964192688">
          <w:marLeft w:val="-270"/>
          <w:marRight w:val="0"/>
          <w:marTop w:val="0"/>
          <w:marBottom w:val="0"/>
          <w:divBdr>
            <w:top w:val="none" w:sz="0" w:space="0" w:color="auto"/>
            <w:left w:val="none" w:sz="0" w:space="0" w:color="auto"/>
            <w:bottom w:val="none" w:sz="0" w:space="0" w:color="auto"/>
            <w:right w:val="none" w:sz="0" w:space="0" w:color="auto"/>
          </w:divBdr>
        </w:div>
        <w:div w:id="2145270857">
          <w:marLeft w:val="-270"/>
          <w:marRight w:val="0"/>
          <w:marTop w:val="0"/>
          <w:marBottom w:val="0"/>
          <w:divBdr>
            <w:top w:val="none" w:sz="0" w:space="0" w:color="auto"/>
            <w:left w:val="none" w:sz="0" w:space="0" w:color="auto"/>
            <w:bottom w:val="none" w:sz="0" w:space="0" w:color="auto"/>
            <w:right w:val="none" w:sz="0" w:space="0" w:color="auto"/>
          </w:divBdr>
        </w:div>
      </w:divsChild>
    </w:div>
    <w:div w:id="1640525965">
      <w:bodyDiv w:val="1"/>
      <w:marLeft w:val="0"/>
      <w:marRight w:val="0"/>
      <w:marTop w:val="0"/>
      <w:marBottom w:val="0"/>
      <w:divBdr>
        <w:top w:val="none" w:sz="0" w:space="0" w:color="auto"/>
        <w:left w:val="none" w:sz="0" w:space="0" w:color="auto"/>
        <w:bottom w:val="none" w:sz="0" w:space="0" w:color="auto"/>
        <w:right w:val="none" w:sz="0" w:space="0" w:color="auto"/>
      </w:divBdr>
    </w:div>
    <w:div w:id="1676299100">
      <w:bodyDiv w:val="1"/>
      <w:marLeft w:val="0"/>
      <w:marRight w:val="0"/>
      <w:marTop w:val="0"/>
      <w:marBottom w:val="0"/>
      <w:divBdr>
        <w:top w:val="none" w:sz="0" w:space="0" w:color="auto"/>
        <w:left w:val="none" w:sz="0" w:space="0" w:color="auto"/>
        <w:bottom w:val="none" w:sz="0" w:space="0" w:color="auto"/>
        <w:right w:val="none" w:sz="0" w:space="0" w:color="auto"/>
      </w:divBdr>
    </w:div>
    <w:div w:id="1694456617">
      <w:bodyDiv w:val="1"/>
      <w:marLeft w:val="0"/>
      <w:marRight w:val="0"/>
      <w:marTop w:val="0"/>
      <w:marBottom w:val="0"/>
      <w:divBdr>
        <w:top w:val="none" w:sz="0" w:space="0" w:color="auto"/>
        <w:left w:val="none" w:sz="0" w:space="0" w:color="auto"/>
        <w:bottom w:val="none" w:sz="0" w:space="0" w:color="auto"/>
        <w:right w:val="none" w:sz="0" w:space="0" w:color="auto"/>
      </w:divBdr>
    </w:div>
    <w:div w:id="1699118775">
      <w:bodyDiv w:val="1"/>
      <w:marLeft w:val="0"/>
      <w:marRight w:val="0"/>
      <w:marTop w:val="0"/>
      <w:marBottom w:val="0"/>
      <w:divBdr>
        <w:top w:val="none" w:sz="0" w:space="0" w:color="auto"/>
        <w:left w:val="none" w:sz="0" w:space="0" w:color="auto"/>
        <w:bottom w:val="none" w:sz="0" w:space="0" w:color="auto"/>
        <w:right w:val="none" w:sz="0" w:space="0" w:color="auto"/>
      </w:divBdr>
    </w:div>
    <w:div w:id="1808891040">
      <w:bodyDiv w:val="1"/>
      <w:marLeft w:val="0"/>
      <w:marRight w:val="0"/>
      <w:marTop w:val="0"/>
      <w:marBottom w:val="0"/>
      <w:divBdr>
        <w:top w:val="none" w:sz="0" w:space="0" w:color="auto"/>
        <w:left w:val="none" w:sz="0" w:space="0" w:color="auto"/>
        <w:bottom w:val="none" w:sz="0" w:space="0" w:color="auto"/>
        <w:right w:val="none" w:sz="0" w:space="0" w:color="auto"/>
      </w:divBdr>
    </w:div>
    <w:div w:id="1819149726">
      <w:bodyDiv w:val="1"/>
      <w:marLeft w:val="0"/>
      <w:marRight w:val="0"/>
      <w:marTop w:val="0"/>
      <w:marBottom w:val="0"/>
      <w:divBdr>
        <w:top w:val="none" w:sz="0" w:space="0" w:color="auto"/>
        <w:left w:val="none" w:sz="0" w:space="0" w:color="auto"/>
        <w:bottom w:val="none" w:sz="0" w:space="0" w:color="auto"/>
        <w:right w:val="none" w:sz="0" w:space="0" w:color="auto"/>
      </w:divBdr>
    </w:div>
    <w:div w:id="1833181606">
      <w:bodyDiv w:val="1"/>
      <w:marLeft w:val="0"/>
      <w:marRight w:val="0"/>
      <w:marTop w:val="0"/>
      <w:marBottom w:val="0"/>
      <w:divBdr>
        <w:top w:val="none" w:sz="0" w:space="0" w:color="auto"/>
        <w:left w:val="none" w:sz="0" w:space="0" w:color="auto"/>
        <w:bottom w:val="none" w:sz="0" w:space="0" w:color="auto"/>
        <w:right w:val="none" w:sz="0" w:space="0" w:color="auto"/>
      </w:divBdr>
    </w:div>
    <w:div w:id="1864439321">
      <w:bodyDiv w:val="1"/>
      <w:marLeft w:val="0"/>
      <w:marRight w:val="0"/>
      <w:marTop w:val="0"/>
      <w:marBottom w:val="0"/>
      <w:divBdr>
        <w:top w:val="none" w:sz="0" w:space="0" w:color="auto"/>
        <w:left w:val="none" w:sz="0" w:space="0" w:color="auto"/>
        <w:bottom w:val="none" w:sz="0" w:space="0" w:color="auto"/>
        <w:right w:val="none" w:sz="0" w:space="0" w:color="auto"/>
      </w:divBdr>
    </w:div>
    <w:div w:id="1879197779">
      <w:bodyDiv w:val="1"/>
      <w:marLeft w:val="0"/>
      <w:marRight w:val="0"/>
      <w:marTop w:val="0"/>
      <w:marBottom w:val="0"/>
      <w:divBdr>
        <w:top w:val="none" w:sz="0" w:space="0" w:color="auto"/>
        <w:left w:val="none" w:sz="0" w:space="0" w:color="auto"/>
        <w:bottom w:val="none" w:sz="0" w:space="0" w:color="auto"/>
        <w:right w:val="none" w:sz="0" w:space="0" w:color="auto"/>
      </w:divBdr>
    </w:div>
    <w:div w:id="1901096101">
      <w:bodyDiv w:val="1"/>
      <w:marLeft w:val="0"/>
      <w:marRight w:val="0"/>
      <w:marTop w:val="0"/>
      <w:marBottom w:val="0"/>
      <w:divBdr>
        <w:top w:val="none" w:sz="0" w:space="0" w:color="auto"/>
        <w:left w:val="none" w:sz="0" w:space="0" w:color="auto"/>
        <w:bottom w:val="none" w:sz="0" w:space="0" w:color="auto"/>
        <w:right w:val="none" w:sz="0" w:space="0" w:color="auto"/>
      </w:divBdr>
    </w:div>
    <w:div w:id="1931692627">
      <w:bodyDiv w:val="1"/>
      <w:marLeft w:val="0"/>
      <w:marRight w:val="0"/>
      <w:marTop w:val="0"/>
      <w:marBottom w:val="0"/>
      <w:divBdr>
        <w:top w:val="none" w:sz="0" w:space="0" w:color="auto"/>
        <w:left w:val="none" w:sz="0" w:space="0" w:color="auto"/>
        <w:bottom w:val="none" w:sz="0" w:space="0" w:color="auto"/>
        <w:right w:val="none" w:sz="0" w:space="0" w:color="auto"/>
      </w:divBdr>
    </w:div>
    <w:div w:id="1946576511">
      <w:bodyDiv w:val="1"/>
      <w:marLeft w:val="0"/>
      <w:marRight w:val="0"/>
      <w:marTop w:val="0"/>
      <w:marBottom w:val="0"/>
      <w:divBdr>
        <w:top w:val="none" w:sz="0" w:space="0" w:color="auto"/>
        <w:left w:val="none" w:sz="0" w:space="0" w:color="auto"/>
        <w:bottom w:val="none" w:sz="0" w:space="0" w:color="auto"/>
        <w:right w:val="none" w:sz="0" w:space="0" w:color="auto"/>
      </w:divBdr>
    </w:div>
    <w:div w:id="1954092151">
      <w:bodyDiv w:val="1"/>
      <w:marLeft w:val="0"/>
      <w:marRight w:val="0"/>
      <w:marTop w:val="0"/>
      <w:marBottom w:val="0"/>
      <w:divBdr>
        <w:top w:val="none" w:sz="0" w:space="0" w:color="auto"/>
        <w:left w:val="none" w:sz="0" w:space="0" w:color="auto"/>
        <w:bottom w:val="none" w:sz="0" w:space="0" w:color="auto"/>
        <w:right w:val="none" w:sz="0" w:space="0" w:color="auto"/>
      </w:divBdr>
    </w:div>
    <w:div w:id="1992906085">
      <w:bodyDiv w:val="1"/>
      <w:marLeft w:val="0"/>
      <w:marRight w:val="0"/>
      <w:marTop w:val="0"/>
      <w:marBottom w:val="0"/>
      <w:divBdr>
        <w:top w:val="none" w:sz="0" w:space="0" w:color="auto"/>
        <w:left w:val="none" w:sz="0" w:space="0" w:color="auto"/>
        <w:bottom w:val="none" w:sz="0" w:space="0" w:color="auto"/>
        <w:right w:val="none" w:sz="0" w:space="0" w:color="auto"/>
      </w:divBdr>
    </w:div>
    <w:div w:id="2040886439">
      <w:bodyDiv w:val="1"/>
      <w:marLeft w:val="0"/>
      <w:marRight w:val="0"/>
      <w:marTop w:val="0"/>
      <w:marBottom w:val="0"/>
      <w:divBdr>
        <w:top w:val="none" w:sz="0" w:space="0" w:color="auto"/>
        <w:left w:val="none" w:sz="0" w:space="0" w:color="auto"/>
        <w:bottom w:val="none" w:sz="0" w:space="0" w:color="auto"/>
        <w:right w:val="none" w:sz="0" w:space="0" w:color="auto"/>
      </w:divBdr>
    </w:div>
    <w:div w:id="2124230273">
      <w:bodyDiv w:val="1"/>
      <w:marLeft w:val="0"/>
      <w:marRight w:val="0"/>
      <w:marTop w:val="0"/>
      <w:marBottom w:val="0"/>
      <w:divBdr>
        <w:top w:val="none" w:sz="0" w:space="0" w:color="auto"/>
        <w:left w:val="none" w:sz="0" w:space="0" w:color="auto"/>
        <w:bottom w:val="none" w:sz="0" w:space="0" w:color="auto"/>
        <w:right w:val="none" w:sz="0" w:space="0" w:color="auto"/>
      </w:divBdr>
      <w:divsChild>
        <w:div w:id="15227403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t@abbeyroa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rank.wells@clynemed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audiomov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040B468504B4484297579CC0D9C3C" ma:contentTypeVersion="9" ma:contentTypeDescription="Create a new document." ma:contentTypeScope="" ma:versionID="7c3c179ada1e5d0feab7c5e0cdc16d7e">
  <xsd:schema xmlns:xsd="http://www.w3.org/2001/XMLSchema" xmlns:xs="http://www.w3.org/2001/XMLSchema" xmlns:p="http://schemas.microsoft.com/office/2006/metadata/properties" xmlns:ns3="3479c128-0ea9-4c16-bc63-1f1c86b2bd89" targetNamespace="http://schemas.microsoft.com/office/2006/metadata/properties" ma:root="true" ma:fieldsID="47a068c1ccbd2024b48081661baeca6d" ns3:_="">
    <xsd:import namespace="3479c128-0ea9-4c16-bc63-1f1c86b2bd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9c128-0ea9-4c16-bc63-1f1c86b2b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05CF2-09AA-47F5-B0D6-6AC5B4F57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9c128-0ea9-4c16-bc63-1f1c86b2b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0F773-2413-4DB3-8A58-97E62A2B7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3940</CharactersWithSpaces>
  <SharedDoc>false</SharedDoc>
  <HyperlinkBase/>
  <HLinks>
    <vt:vector size="30" baseType="variant">
      <vt:variant>
        <vt:i4>3145826</vt:i4>
      </vt:variant>
      <vt:variant>
        <vt:i4>9</vt:i4>
      </vt:variant>
      <vt:variant>
        <vt:i4>0</vt:i4>
      </vt:variant>
      <vt:variant>
        <vt:i4>5</vt:i4>
      </vt:variant>
      <vt:variant>
        <vt:lpwstr>http://www.pamalliance.org</vt:lpwstr>
      </vt:variant>
      <vt:variant>
        <vt:lpwstr/>
      </vt:variant>
      <vt:variant>
        <vt:i4>2228294</vt:i4>
      </vt:variant>
      <vt:variant>
        <vt:i4>6</vt:i4>
      </vt:variant>
      <vt:variant>
        <vt:i4>0</vt:i4>
      </vt:variant>
      <vt:variant>
        <vt:i4>5</vt:i4>
      </vt:variant>
      <vt:variant>
        <vt:lpwstr>https://www.pamalliance.org/scholarship</vt:lpwstr>
      </vt:variant>
      <vt:variant>
        <vt:lpwstr/>
      </vt:variant>
      <vt:variant>
        <vt:i4>4784243</vt:i4>
      </vt:variant>
      <vt:variant>
        <vt:i4>3</vt:i4>
      </vt:variant>
      <vt:variant>
        <vt:i4>0</vt:i4>
      </vt:variant>
      <vt:variant>
        <vt:i4>5</vt:i4>
      </vt:variant>
      <vt:variant>
        <vt:lpwstr>mailto:jennifer@aimanswers.com</vt:lpwstr>
      </vt:variant>
      <vt:variant>
        <vt:lpwstr/>
      </vt:variant>
      <vt:variant>
        <vt:i4>2359302</vt:i4>
      </vt:variant>
      <vt:variant>
        <vt:i4>0</vt:i4>
      </vt:variant>
      <vt:variant>
        <vt:i4>0</vt:i4>
      </vt:variant>
      <vt:variant>
        <vt:i4>5</vt:i4>
      </vt:variant>
      <vt:variant>
        <vt:lpwstr>mailto:Robert@clynemedia.com</vt:lpwstr>
      </vt:variant>
      <vt:variant>
        <vt:lpwstr/>
      </vt:variant>
      <vt:variant>
        <vt:i4>4653097</vt:i4>
      </vt:variant>
      <vt:variant>
        <vt:i4>2050</vt:i4>
      </vt:variant>
      <vt:variant>
        <vt:i4>1025</vt:i4>
      </vt:variant>
      <vt:variant>
        <vt:i4>1</vt:i4>
      </vt:variant>
      <vt:variant>
        <vt:lpwstr>PAMA Logo NEW w Trademark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Author</dc:creator>
  <cp:keywords/>
  <dc:description/>
  <cp:lastModifiedBy>Tom Schreck</cp:lastModifiedBy>
  <cp:revision>8</cp:revision>
  <dcterms:created xsi:type="dcterms:W3CDTF">2023-04-06T22:05:00Z</dcterms:created>
  <dcterms:modified xsi:type="dcterms:W3CDTF">2023-04-06T22:48:00Z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0x0101001DB040B468504B4484297579CC0D9C3C</vt:lpwstr>
  </property>
</Properties>
</file>