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2139F" w14:textId="77777777" w:rsidR="003C70D8" w:rsidRPr="00B9746A" w:rsidRDefault="003C70D8">
      <w:pPr>
        <w:rPr>
          <w:rFonts w:ascii="Arial" w:hAnsi="Arial" w:cs="Arial"/>
          <w:szCs w:val="24"/>
          <w:lang w:eastAsia="ja-JP"/>
        </w:rPr>
      </w:pPr>
    </w:p>
    <w:p w14:paraId="5AA78C95" w14:textId="77777777" w:rsidR="003C70D8" w:rsidRPr="00B9746A" w:rsidRDefault="003C70D8">
      <w:pPr>
        <w:rPr>
          <w:rFonts w:ascii="Arial" w:hAnsi="Arial" w:cs="Arial"/>
          <w:szCs w:val="24"/>
          <w:lang w:eastAsia="ja-JP"/>
        </w:rPr>
      </w:pPr>
    </w:p>
    <w:p w14:paraId="4E167E75" w14:textId="4A433561" w:rsidR="00110FCB" w:rsidRPr="00B9746A" w:rsidRDefault="00281353" w:rsidP="00EA1857">
      <w:pPr>
        <w:jc w:val="center"/>
        <w:rPr>
          <w:rFonts w:ascii="Arial" w:hAnsi="Arial" w:cs="Arial"/>
          <w:szCs w:val="24"/>
          <w:lang w:eastAsia="ja-JP"/>
        </w:rPr>
      </w:pPr>
      <w:r w:rsidRPr="00B9746A">
        <w:rPr>
          <w:rFonts w:ascii="Arial" w:hAnsi="Arial" w:cs="Arial"/>
        </w:rPr>
        <w:t xml:space="preserve">Andy Summers’ </w:t>
      </w:r>
      <w:r w:rsidRPr="00085819">
        <w:rPr>
          <w:rFonts w:ascii="Arial" w:hAnsi="Arial" w:cs="Arial"/>
          <w:i/>
        </w:rPr>
        <w:t>Tribolumi</w:t>
      </w:r>
      <w:r w:rsidR="000871F0" w:rsidRPr="00085819">
        <w:rPr>
          <w:rFonts w:ascii="Arial" w:hAnsi="Arial" w:cs="Arial"/>
          <w:i/>
        </w:rPr>
        <w:t>nescence</w:t>
      </w:r>
      <w:r w:rsidR="000871F0" w:rsidRPr="00B9746A">
        <w:rPr>
          <w:rFonts w:ascii="Arial" w:hAnsi="Arial" w:cs="Arial"/>
        </w:rPr>
        <w:t xml:space="preserve"> Vinyl Limited Editi</w:t>
      </w:r>
      <w:r w:rsidRPr="00B9746A">
        <w:rPr>
          <w:rFonts w:ascii="Arial" w:hAnsi="Arial" w:cs="Arial"/>
        </w:rPr>
        <w:t>o</w:t>
      </w:r>
      <w:r w:rsidR="000871F0" w:rsidRPr="00B9746A">
        <w:rPr>
          <w:rFonts w:ascii="Arial" w:hAnsi="Arial" w:cs="Arial"/>
        </w:rPr>
        <w:t>n</w:t>
      </w:r>
      <w:r w:rsidRPr="00B9746A">
        <w:rPr>
          <w:rFonts w:ascii="Arial" w:hAnsi="Arial" w:cs="Arial"/>
        </w:rPr>
        <w:t xml:space="preserve"> Feature</w:t>
      </w:r>
      <w:r w:rsidR="009149E3">
        <w:rPr>
          <w:rFonts w:ascii="Arial" w:hAnsi="Arial" w:cs="Arial"/>
        </w:rPr>
        <w:t>s</w:t>
      </w:r>
      <w:r w:rsidRPr="00B9746A">
        <w:rPr>
          <w:rFonts w:ascii="Arial" w:hAnsi="Arial" w:cs="Arial"/>
        </w:rPr>
        <w:t xml:space="preserve"> Expanded Track</w:t>
      </w:r>
      <w:r w:rsidR="00744B21">
        <w:rPr>
          <w:rFonts w:ascii="Arial" w:hAnsi="Arial" w:cs="Arial"/>
        </w:rPr>
        <w:t xml:space="preserve"> L</w:t>
      </w:r>
      <w:r w:rsidRPr="00B9746A">
        <w:rPr>
          <w:rFonts w:ascii="Arial" w:hAnsi="Arial" w:cs="Arial"/>
        </w:rPr>
        <w:t>ist</w:t>
      </w:r>
      <w:r w:rsidRPr="00B9746A">
        <w:rPr>
          <w:rFonts w:ascii="Arial" w:hAnsi="Arial" w:cs="Arial"/>
          <w:szCs w:val="24"/>
          <w:lang w:eastAsia="ja-JP"/>
        </w:rPr>
        <w:t>  </w:t>
      </w:r>
    </w:p>
    <w:p w14:paraId="65C8B958" w14:textId="77777777" w:rsidR="00110FCB" w:rsidRPr="00B9746A" w:rsidRDefault="00110FCB" w:rsidP="00EA1857">
      <w:pPr>
        <w:rPr>
          <w:rFonts w:ascii="Arial" w:hAnsi="Arial" w:cs="Arial"/>
          <w:szCs w:val="24"/>
          <w:lang w:eastAsia="ja-JP"/>
        </w:rPr>
      </w:pPr>
    </w:p>
    <w:p w14:paraId="6B38A708" w14:textId="7528339F" w:rsidR="00110FCB" w:rsidRPr="00B9746A" w:rsidRDefault="00281353" w:rsidP="00EA1857">
      <w:pPr>
        <w:jc w:val="center"/>
        <w:rPr>
          <w:rFonts w:ascii="Arial" w:hAnsi="Arial" w:cs="Arial"/>
          <w:szCs w:val="24"/>
          <w:lang w:eastAsia="ja-JP"/>
        </w:rPr>
      </w:pPr>
      <w:r w:rsidRPr="00B9746A">
        <w:rPr>
          <w:rFonts w:ascii="Arial" w:hAnsi="Arial" w:cs="Arial"/>
          <w:szCs w:val="24"/>
          <w:lang w:eastAsia="ja-JP"/>
        </w:rPr>
        <w:t>—</w:t>
      </w:r>
      <w:r w:rsidR="00085819">
        <w:rPr>
          <w:rFonts w:ascii="Arial" w:hAnsi="Arial" w:cs="Arial"/>
          <w:szCs w:val="24"/>
          <w:lang w:eastAsia="ja-JP"/>
        </w:rPr>
        <w:t xml:space="preserve"> </w:t>
      </w:r>
      <w:r w:rsidRPr="00085819">
        <w:rPr>
          <w:rFonts w:ascii="Arial" w:hAnsi="Arial" w:cs="Arial"/>
          <w:u w:val="single"/>
        </w:rPr>
        <w:t>TRIBOLUMINESCENCE</w:t>
      </w:r>
      <w:r w:rsidRPr="00B9746A">
        <w:rPr>
          <w:rFonts w:ascii="Arial" w:hAnsi="Arial" w:cs="Arial"/>
        </w:rPr>
        <w:t xml:space="preserve"> is an album representing the style that SUMMERS has</w:t>
      </w:r>
      <w:r w:rsidR="000871F0" w:rsidRPr="00B9746A">
        <w:rPr>
          <w:rFonts w:ascii="Arial" w:hAnsi="Arial" w:cs="Arial"/>
        </w:rPr>
        <w:t xml:space="preserve"> </w:t>
      </w:r>
      <w:r w:rsidRPr="00B9746A">
        <w:rPr>
          <w:rFonts w:ascii="Arial" w:hAnsi="Arial" w:cs="Arial"/>
        </w:rPr>
        <w:t xml:space="preserve">dubbed “New Exotic” </w:t>
      </w:r>
      <w:r w:rsidRPr="00B9746A">
        <w:rPr>
          <w:rFonts w:ascii="Arial" w:hAnsi="Arial" w:cs="Arial"/>
          <w:szCs w:val="24"/>
          <w:lang w:eastAsia="ja-JP"/>
        </w:rPr>
        <w:t>—  </w:t>
      </w:r>
    </w:p>
    <w:p w14:paraId="265DEC40" w14:textId="77777777" w:rsidR="00110FCB" w:rsidRPr="00B9746A" w:rsidRDefault="00110FCB" w:rsidP="00EA1857">
      <w:pPr>
        <w:jc w:val="center"/>
        <w:rPr>
          <w:rFonts w:ascii="Arial" w:hAnsi="Arial" w:cs="Arial"/>
          <w:szCs w:val="24"/>
          <w:lang w:eastAsia="ja-JP"/>
        </w:rPr>
      </w:pPr>
    </w:p>
    <w:p w14:paraId="7C3D0AC5" w14:textId="2BAF9AC8" w:rsidR="00110FCB" w:rsidRPr="00B9746A" w:rsidRDefault="00281353" w:rsidP="00EA1857">
      <w:pPr>
        <w:jc w:val="center"/>
        <w:rPr>
          <w:rFonts w:ascii="Arial" w:hAnsi="Arial" w:cs="Arial"/>
          <w:szCs w:val="24"/>
          <w:lang w:eastAsia="ja-JP"/>
        </w:rPr>
      </w:pPr>
      <w:r w:rsidRPr="00B9746A">
        <w:rPr>
          <w:rFonts w:ascii="Arial" w:hAnsi="Arial" w:cs="Arial"/>
          <w:szCs w:val="24"/>
          <w:lang w:eastAsia="ja-JP"/>
        </w:rPr>
        <w:t xml:space="preserve">— </w:t>
      </w:r>
      <w:r w:rsidR="000871F0" w:rsidRPr="00B9746A">
        <w:rPr>
          <w:rFonts w:ascii="Arial" w:hAnsi="Arial" w:cs="Arial"/>
          <w:szCs w:val="24"/>
          <w:lang w:eastAsia="ja-JP"/>
        </w:rPr>
        <w:t>The s</w:t>
      </w:r>
      <w:r w:rsidRPr="00B9746A">
        <w:rPr>
          <w:rFonts w:ascii="Arial" w:hAnsi="Arial" w:cs="Arial"/>
          <w:szCs w:val="24"/>
          <w:lang w:eastAsia="ja-JP"/>
        </w:rPr>
        <w:t>pecial</w:t>
      </w:r>
      <w:r w:rsidRPr="00B9746A">
        <w:rPr>
          <w:rFonts w:ascii="Arial" w:hAnsi="Arial" w:cs="Arial"/>
        </w:rPr>
        <w:t xml:space="preserve"> vinyl edit</w:t>
      </w:r>
      <w:r w:rsidR="000871F0" w:rsidRPr="00B9746A">
        <w:rPr>
          <w:rFonts w:ascii="Arial" w:hAnsi="Arial" w:cs="Arial"/>
        </w:rPr>
        <w:t>ion adds nine tracks</w:t>
      </w:r>
      <w:r w:rsidR="00F45489">
        <w:rPr>
          <w:rFonts w:ascii="Arial" w:hAnsi="Arial" w:cs="Arial"/>
        </w:rPr>
        <w:t xml:space="preserve"> compared to CD version</w:t>
      </w:r>
      <w:r w:rsidR="000871F0" w:rsidRPr="00B9746A">
        <w:rPr>
          <w:rFonts w:ascii="Arial" w:hAnsi="Arial" w:cs="Arial"/>
        </w:rPr>
        <w:t xml:space="preserve">, </w:t>
      </w:r>
      <w:r w:rsidR="000871F0" w:rsidRPr="00B9746A">
        <w:rPr>
          <w:rFonts w:ascii="Arial" w:hAnsi="Arial" w:cs="Arial"/>
          <w:szCs w:val="24"/>
          <w:lang w:eastAsia="ja-JP"/>
        </w:rPr>
        <w:t>extending</w:t>
      </w:r>
      <w:r w:rsidR="000871F0" w:rsidRPr="00B9746A">
        <w:rPr>
          <w:rFonts w:ascii="Arial" w:hAnsi="Arial" w:cs="Arial"/>
        </w:rPr>
        <w:t xml:space="preserve"> the sonic framework of </w:t>
      </w:r>
      <w:r w:rsidR="000871F0" w:rsidRPr="00B9746A">
        <w:rPr>
          <w:rFonts w:ascii="Arial" w:hAnsi="Arial" w:cs="Arial"/>
          <w:szCs w:val="24"/>
          <w:lang w:eastAsia="ja-JP"/>
        </w:rPr>
        <w:t>last year</w:t>
      </w:r>
      <w:r w:rsidR="00510B71" w:rsidRPr="00B9746A">
        <w:rPr>
          <w:rFonts w:ascii="Arial" w:hAnsi="Arial" w:cs="Arial"/>
          <w:szCs w:val="24"/>
          <w:lang w:eastAsia="ja-JP"/>
        </w:rPr>
        <w:t>’</w:t>
      </w:r>
      <w:r w:rsidR="000871F0" w:rsidRPr="00B9746A">
        <w:rPr>
          <w:rFonts w:ascii="Arial" w:hAnsi="Arial" w:cs="Arial"/>
          <w:szCs w:val="24"/>
          <w:lang w:eastAsia="ja-JP"/>
        </w:rPr>
        <w:t xml:space="preserve">s </w:t>
      </w:r>
      <w:r w:rsidRPr="00B9746A">
        <w:rPr>
          <w:rFonts w:ascii="Arial" w:hAnsi="Arial" w:cs="Arial"/>
        </w:rPr>
        <w:t xml:space="preserve">METAL DOG </w:t>
      </w:r>
      <w:r w:rsidRPr="00B9746A">
        <w:rPr>
          <w:rFonts w:ascii="Arial" w:hAnsi="Arial" w:cs="Arial"/>
          <w:szCs w:val="24"/>
          <w:lang w:eastAsia="ja-JP"/>
        </w:rPr>
        <w:t>—  </w:t>
      </w:r>
    </w:p>
    <w:p w14:paraId="59567D02" w14:textId="77777777" w:rsidR="00110FCB" w:rsidRPr="00B9746A" w:rsidRDefault="00110FCB" w:rsidP="00EA1857">
      <w:pPr>
        <w:rPr>
          <w:rFonts w:ascii="Arial" w:hAnsi="Arial" w:cs="Arial"/>
          <w:szCs w:val="24"/>
          <w:lang w:eastAsia="ja-JP"/>
        </w:rPr>
      </w:pPr>
    </w:p>
    <w:p w14:paraId="6CFE8F05" w14:textId="55755124" w:rsidR="008E25AE" w:rsidRPr="00B9746A" w:rsidRDefault="00281353" w:rsidP="00EA1857">
      <w:pPr>
        <w:rPr>
          <w:rFonts w:ascii="Arial" w:hAnsi="Arial" w:cs="Arial"/>
        </w:rPr>
      </w:pPr>
      <w:r w:rsidRPr="00B9746A">
        <w:rPr>
          <w:rFonts w:ascii="Arial" w:hAnsi="Arial" w:cs="Arial"/>
        </w:rPr>
        <w:t xml:space="preserve">Los Angeles, CA, </w:t>
      </w:r>
      <w:r w:rsidR="00F45489">
        <w:rPr>
          <w:rFonts w:ascii="Arial" w:hAnsi="Arial" w:cs="Arial"/>
        </w:rPr>
        <w:t>August</w:t>
      </w:r>
      <w:r w:rsidR="00F45489" w:rsidRPr="00B9746A">
        <w:rPr>
          <w:rFonts w:ascii="Arial" w:hAnsi="Arial" w:cs="Arial"/>
        </w:rPr>
        <w:t xml:space="preserve"> </w:t>
      </w:r>
      <w:r w:rsidR="00195126">
        <w:rPr>
          <w:rFonts w:ascii="Arial" w:hAnsi="Arial" w:cs="Arial"/>
        </w:rPr>
        <w:t>24</w:t>
      </w:r>
      <w:r w:rsidRPr="00B9746A">
        <w:rPr>
          <w:rFonts w:ascii="Arial" w:hAnsi="Arial" w:cs="Arial"/>
        </w:rPr>
        <w:t xml:space="preserve">, 2017 — </w:t>
      </w:r>
      <w:r w:rsidR="00F45489">
        <w:rPr>
          <w:rFonts w:ascii="Arial" w:hAnsi="Arial" w:cs="Arial"/>
        </w:rPr>
        <w:t>Recently</w:t>
      </w:r>
      <w:r w:rsidRPr="00B9746A">
        <w:rPr>
          <w:rFonts w:ascii="Arial" w:hAnsi="Arial" w:cs="Arial"/>
        </w:rPr>
        <w:t xml:space="preserve"> multi</w:t>
      </w:r>
      <w:r w:rsidR="00F45489">
        <w:rPr>
          <w:rFonts w:ascii="Arial" w:hAnsi="Arial" w:cs="Arial"/>
        </w:rPr>
        <w:t>-</w:t>
      </w:r>
      <w:r w:rsidRPr="00B9746A">
        <w:rPr>
          <w:rFonts w:ascii="Arial" w:hAnsi="Arial" w:cs="Arial"/>
        </w:rPr>
        <w:t xml:space="preserve">GRAMMY® Award-winning artist ANDY SUMMERS </w:t>
      </w:r>
      <w:r w:rsidR="00F45489">
        <w:rPr>
          <w:rFonts w:ascii="Arial" w:hAnsi="Arial" w:cs="Arial"/>
        </w:rPr>
        <w:t>released</w:t>
      </w:r>
      <w:r w:rsidRPr="00B9746A">
        <w:rPr>
          <w:rFonts w:ascii="Arial" w:hAnsi="Arial" w:cs="Arial"/>
        </w:rPr>
        <w:t xml:space="preserve"> his 14th solo album TRIBOLUMINESCENCE on CD and online/streaming services via Flickering Shadow Productions. The standard edition features nine tracks reflecting the style that </w:t>
      </w:r>
      <w:r w:rsidR="000871F0" w:rsidRPr="00B9746A">
        <w:rPr>
          <w:rFonts w:ascii="Arial" w:hAnsi="Arial" w:cs="Arial"/>
        </w:rPr>
        <w:t xml:space="preserve">SUMMERS has evocatively dubbed </w:t>
      </w:r>
      <w:r w:rsidR="0070147E" w:rsidRPr="00B9746A">
        <w:rPr>
          <w:rFonts w:ascii="Arial" w:hAnsi="Arial" w:cs="Arial"/>
        </w:rPr>
        <w:t>“</w:t>
      </w:r>
      <w:r w:rsidRPr="00B9746A">
        <w:rPr>
          <w:rFonts w:ascii="Arial" w:hAnsi="Arial" w:cs="Arial"/>
        </w:rPr>
        <w:t>Ne</w:t>
      </w:r>
      <w:r w:rsidR="000871F0" w:rsidRPr="00B9746A">
        <w:rPr>
          <w:rFonts w:ascii="Arial" w:hAnsi="Arial" w:cs="Arial"/>
        </w:rPr>
        <w:t>w Exotic</w:t>
      </w:r>
      <w:r w:rsidR="000871F0" w:rsidRPr="00B9746A">
        <w:rPr>
          <w:rFonts w:ascii="Arial" w:hAnsi="Arial" w:cs="Arial"/>
          <w:szCs w:val="24"/>
          <w:lang w:eastAsia="ja-JP"/>
        </w:rPr>
        <w:t>.</w:t>
      </w:r>
      <w:r w:rsidR="0070147E" w:rsidRPr="00B9746A">
        <w:rPr>
          <w:rFonts w:ascii="Arial" w:hAnsi="Arial" w:cs="Arial"/>
          <w:szCs w:val="24"/>
          <w:lang w:eastAsia="ja-JP"/>
        </w:rPr>
        <w:t>”</w:t>
      </w:r>
      <w:r w:rsidR="0070147E" w:rsidRPr="00B9746A">
        <w:rPr>
          <w:rFonts w:ascii="Arial" w:hAnsi="Arial" w:cs="Arial"/>
        </w:rPr>
        <w:t xml:space="preserve"> On</w:t>
      </w:r>
      <w:r w:rsidRPr="00B9746A">
        <w:rPr>
          <w:rFonts w:ascii="Arial" w:hAnsi="Arial" w:cs="Arial"/>
        </w:rPr>
        <w:t xml:space="preserve"> </w:t>
      </w:r>
      <w:r w:rsidR="00A2207F">
        <w:rPr>
          <w:rFonts w:ascii="Arial" w:hAnsi="Arial" w:cs="Arial"/>
        </w:rPr>
        <w:t>August 25</w:t>
      </w:r>
      <w:r w:rsidRPr="00B9746A">
        <w:rPr>
          <w:rFonts w:ascii="Arial" w:hAnsi="Arial" w:cs="Arial"/>
        </w:rPr>
        <w:t>, the album will be issued as a special colored two-disc vinyl edition (limited to just 500 copies) with an additional nine tracks</w:t>
      </w:r>
      <w:r w:rsidR="00F45489">
        <w:rPr>
          <w:rFonts w:ascii="Arial" w:hAnsi="Arial" w:cs="Arial"/>
        </w:rPr>
        <w:t xml:space="preserve"> (four of which are also featured on the digital version)</w:t>
      </w:r>
      <w:r w:rsidRPr="00B9746A">
        <w:rPr>
          <w:rFonts w:ascii="Arial" w:hAnsi="Arial" w:cs="Arial"/>
        </w:rPr>
        <w:t>, doubling the standard edition’s track count and expanding the album’s running time to around 80 minutes.</w:t>
      </w:r>
    </w:p>
    <w:p w14:paraId="104258C1" w14:textId="77777777" w:rsidR="00110FCB" w:rsidRPr="00B9746A" w:rsidRDefault="00110FCB" w:rsidP="00333039">
      <w:pPr>
        <w:widowControl w:val="0"/>
        <w:autoSpaceDE w:val="0"/>
        <w:autoSpaceDN w:val="0"/>
        <w:adjustRightInd w:val="0"/>
        <w:rPr>
          <w:rFonts w:ascii="Arial" w:hAnsi="Arial" w:cs="Arial"/>
          <w:color w:val="1A1A1A"/>
          <w:lang w:eastAsia="ja-JP"/>
        </w:rPr>
      </w:pPr>
    </w:p>
    <w:p w14:paraId="73DABF12" w14:textId="3AA795F3" w:rsidR="005F6C2F" w:rsidRPr="00B9746A" w:rsidRDefault="00281353" w:rsidP="00EA1857">
      <w:pPr>
        <w:rPr>
          <w:rFonts w:ascii="Arial" w:hAnsi="Arial" w:cs="Arial"/>
          <w:szCs w:val="24"/>
          <w:lang w:eastAsia="ja-JP"/>
        </w:rPr>
      </w:pPr>
      <w:r w:rsidRPr="00B9746A">
        <w:rPr>
          <w:rFonts w:ascii="Arial" w:hAnsi="Arial" w:cs="Arial"/>
        </w:rPr>
        <w:t>SUMMERS rose to fame in the late 1970s and early 1980s as the guitarist</w:t>
      </w:r>
      <w:r w:rsidR="00253C38" w:rsidRPr="00B9746A">
        <w:rPr>
          <w:rFonts w:ascii="Arial" w:hAnsi="Arial" w:cs="Arial"/>
        </w:rPr>
        <w:t xml:space="preserve"> of the legendary </w:t>
      </w:r>
      <w:r w:rsidRPr="00B9746A">
        <w:rPr>
          <w:rFonts w:ascii="Arial" w:hAnsi="Arial" w:cs="Arial"/>
        </w:rPr>
        <w:t>multi-million-selling rock band The Police, followed by a prolific solo career that continues to this day. As a guitarist, songwriter and composer, TRIBOLUMINESCENCE (</w:t>
      </w:r>
      <w:r w:rsidR="00706E27">
        <w:rPr>
          <w:rFonts w:ascii="Arial" w:hAnsi="Arial" w:cs="Arial"/>
        </w:rPr>
        <w:t>released</w:t>
      </w:r>
      <w:r w:rsidRPr="00B9746A">
        <w:rPr>
          <w:rFonts w:ascii="Arial" w:hAnsi="Arial" w:cs="Arial"/>
        </w:rPr>
        <w:t xml:space="preserve"> on all digital platforms in the U.S. and via Amazon, and distributed by </w:t>
      </w:r>
      <w:r w:rsidR="00300A10" w:rsidRPr="00B9746A">
        <w:rPr>
          <w:rFonts w:ascii="Arial" w:hAnsi="Arial" w:cs="Arial"/>
        </w:rPr>
        <w:t xml:space="preserve">Cargo Records in the U.K.), </w:t>
      </w:r>
      <w:r w:rsidR="00300A10" w:rsidRPr="00B9746A">
        <w:rPr>
          <w:rFonts w:ascii="Arial" w:hAnsi="Arial" w:cs="Arial"/>
          <w:szCs w:val="24"/>
          <w:lang w:eastAsia="ja-JP"/>
        </w:rPr>
        <w:t xml:space="preserve">shows </w:t>
      </w:r>
      <w:r w:rsidR="00744B21">
        <w:rPr>
          <w:rFonts w:ascii="Arial" w:hAnsi="Arial" w:cs="Arial"/>
          <w:szCs w:val="24"/>
          <w:lang w:eastAsia="ja-JP"/>
        </w:rPr>
        <w:t>SUMMERS</w:t>
      </w:r>
      <w:r w:rsidR="00300A10" w:rsidRPr="00B9746A">
        <w:rPr>
          <w:rFonts w:ascii="Arial" w:hAnsi="Arial" w:cs="Arial"/>
          <w:szCs w:val="24"/>
          <w:lang w:eastAsia="ja-JP"/>
        </w:rPr>
        <w:t xml:space="preserve"> push</w:t>
      </w:r>
      <w:r w:rsidR="005F6C2F" w:rsidRPr="00B9746A">
        <w:rPr>
          <w:rFonts w:ascii="Arial" w:hAnsi="Arial" w:cs="Arial"/>
          <w:szCs w:val="24"/>
          <w:lang w:eastAsia="ja-JP"/>
        </w:rPr>
        <w:t>ing further</w:t>
      </w:r>
      <w:r w:rsidR="00300A10" w:rsidRPr="00B9746A">
        <w:rPr>
          <w:rFonts w:ascii="Arial" w:hAnsi="Arial" w:cs="Arial"/>
          <w:szCs w:val="24"/>
          <w:lang w:eastAsia="ja-JP"/>
        </w:rPr>
        <w:t xml:space="preserve"> toward the musical edge</w:t>
      </w:r>
      <w:r w:rsidR="005F6C2F" w:rsidRPr="00B9746A">
        <w:rPr>
          <w:rFonts w:ascii="Arial" w:hAnsi="Arial" w:cs="Arial"/>
          <w:szCs w:val="24"/>
          <w:lang w:eastAsia="ja-JP"/>
        </w:rPr>
        <w:t>.</w:t>
      </w:r>
      <w:r w:rsidRPr="00B9746A">
        <w:rPr>
          <w:rFonts w:ascii="Arial" w:hAnsi="Arial" w:cs="Arial"/>
        </w:rPr>
        <w:t xml:space="preserve"> The nine tracks from the stan</w:t>
      </w:r>
      <w:r w:rsidR="00300A10" w:rsidRPr="00B9746A">
        <w:rPr>
          <w:rFonts w:ascii="Arial" w:hAnsi="Arial" w:cs="Arial"/>
        </w:rPr>
        <w:t>dard edition are f</w:t>
      </w:r>
      <w:r w:rsidRPr="00B9746A">
        <w:rPr>
          <w:rFonts w:ascii="Arial" w:hAnsi="Arial" w:cs="Arial"/>
        </w:rPr>
        <w:t xml:space="preserve">urther illuminated with the addition of nine more compositions on the double vinyl. </w:t>
      </w:r>
      <w:r w:rsidRPr="00B9746A">
        <w:rPr>
          <w:rFonts w:ascii="Arial" w:hAnsi="Arial" w:cs="Arial"/>
          <w:szCs w:val="24"/>
          <w:lang w:eastAsia="ja-JP"/>
        </w:rPr>
        <w:t>  </w:t>
      </w:r>
      <w:r w:rsidR="00300A10" w:rsidRPr="00B9746A">
        <w:rPr>
          <w:rFonts w:ascii="Arial" w:hAnsi="Arial" w:cs="Arial"/>
          <w:szCs w:val="24"/>
          <w:lang w:eastAsia="ja-JP"/>
        </w:rPr>
        <w:t xml:space="preserve"> </w:t>
      </w:r>
    </w:p>
    <w:p w14:paraId="38208D65" w14:textId="77777777" w:rsidR="005F6C2F" w:rsidRPr="00B9746A" w:rsidRDefault="005F6C2F" w:rsidP="00EA1857">
      <w:pPr>
        <w:rPr>
          <w:rFonts w:ascii="Arial" w:hAnsi="Arial" w:cs="Arial"/>
          <w:szCs w:val="24"/>
          <w:lang w:eastAsia="ja-JP"/>
        </w:rPr>
      </w:pPr>
    </w:p>
    <w:p w14:paraId="7CC1B57D" w14:textId="2A86A6F2" w:rsidR="00300A10" w:rsidRPr="00B9746A" w:rsidRDefault="00300A10" w:rsidP="00EA1857">
      <w:pPr>
        <w:rPr>
          <w:rFonts w:ascii="Arial" w:hAnsi="Arial" w:cs="Arial"/>
          <w:szCs w:val="24"/>
          <w:lang w:eastAsia="ja-JP"/>
        </w:rPr>
      </w:pPr>
      <w:r w:rsidRPr="00B9746A">
        <w:rPr>
          <w:rFonts w:ascii="Arial" w:hAnsi="Arial" w:cs="Arial"/>
          <w:szCs w:val="24"/>
          <w:lang w:eastAsia="ja-JP"/>
        </w:rPr>
        <w:t>“In this sear</w:t>
      </w:r>
      <w:r w:rsidR="005B25E7" w:rsidRPr="00B9746A">
        <w:rPr>
          <w:rFonts w:ascii="Arial" w:hAnsi="Arial" w:cs="Arial"/>
          <w:szCs w:val="24"/>
          <w:lang w:eastAsia="ja-JP"/>
        </w:rPr>
        <w:t>ching process</w:t>
      </w:r>
      <w:r w:rsidR="005F6C2F" w:rsidRPr="00B9746A">
        <w:rPr>
          <w:rFonts w:ascii="Arial" w:hAnsi="Arial" w:cs="Arial"/>
          <w:szCs w:val="24"/>
          <w:lang w:eastAsia="ja-JP"/>
        </w:rPr>
        <w:t>,</w:t>
      </w:r>
      <w:r w:rsidR="005B25E7" w:rsidRPr="00B9746A">
        <w:rPr>
          <w:rFonts w:ascii="Arial" w:hAnsi="Arial" w:cs="Arial"/>
          <w:szCs w:val="24"/>
          <w:lang w:eastAsia="ja-JP"/>
        </w:rPr>
        <w:t xml:space="preserve"> there generally tends to be </w:t>
      </w:r>
      <w:r w:rsidRPr="00B9746A">
        <w:rPr>
          <w:rFonts w:ascii="Arial" w:hAnsi="Arial" w:cs="Arial"/>
          <w:szCs w:val="24"/>
          <w:lang w:eastAsia="ja-JP"/>
        </w:rPr>
        <w:t>a few at the end that you can’t get in</w:t>
      </w:r>
      <w:r w:rsidR="005F6C2F" w:rsidRPr="00B9746A">
        <w:rPr>
          <w:rFonts w:ascii="Arial" w:hAnsi="Arial" w:cs="Arial"/>
          <w:szCs w:val="24"/>
          <w:lang w:eastAsia="ja-JP"/>
        </w:rPr>
        <w:t>,</w:t>
      </w:r>
      <w:r w:rsidR="00253C38" w:rsidRPr="00B9746A">
        <w:rPr>
          <w:rFonts w:ascii="Arial" w:hAnsi="Arial" w:cs="Arial"/>
          <w:szCs w:val="24"/>
          <w:lang w:eastAsia="ja-JP"/>
        </w:rPr>
        <w:t>”</w:t>
      </w:r>
      <w:r w:rsidR="00281353" w:rsidRPr="00B9746A">
        <w:rPr>
          <w:rFonts w:ascii="Arial" w:hAnsi="Arial" w:cs="Arial"/>
        </w:rPr>
        <w:t xml:space="preserve"> laughs SUMMERS. “Paring my favorite material from the sessions down to CD length was a challenge, and i</w:t>
      </w:r>
      <w:r w:rsidRPr="00B9746A">
        <w:rPr>
          <w:rFonts w:ascii="Arial" w:hAnsi="Arial" w:cs="Arial"/>
        </w:rPr>
        <w:t>nevit</w:t>
      </w:r>
      <w:r w:rsidR="00A81B2D" w:rsidRPr="00B9746A">
        <w:rPr>
          <w:rFonts w:ascii="Arial" w:hAnsi="Arial" w:cs="Arial"/>
        </w:rPr>
        <w:t xml:space="preserve">ably </w:t>
      </w:r>
      <w:r w:rsidR="00A81B2D" w:rsidRPr="00B9746A">
        <w:rPr>
          <w:rFonts w:ascii="Arial" w:hAnsi="Arial" w:cs="Arial"/>
          <w:szCs w:val="24"/>
          <w:lang w:eastAsia="ja-JP"/>
        </w:rPr>
        <w:t xml:space="preserve">something </w:t>
      </w:r>
      <w:r w:rsidRPr="00B9746A">
        <w:rPr>
          <w:rFonts w:ascii="Arial" w:hAnsi="Arial" w:cs="Arial"/>
          <w:szCs w:val="24"/>
          <w:lang w:eastAsia="ja-JP"/>
        </w:rPr>
        <w:t xml:space="preserve">doesn’t get included – and it always hurts! </w:t>
      </w:r>
      <w:r w:rsidR="00281353" w:rsidRPr="00B9746A">
        <w:rPr>
          <w:rFonts w:ascii="Arial" w:hAnsi="Arial" w:cs="Arial"/>
        </w:rPr>
        <w:t xml:space="preserve">When we were ready to produce the vinyl edition, we had the CD </w:t>
      </w:r>
      <w:r w:rsidR="00281353" w:rsidRPr="00B9746A">
        <w:rPr>
          <w:rFonts w:ascii="Arial" w:hAnsi="Arial" w:cs="Arial"/>
          <w:szCs w:val="24"/>
          <w:lang w:eastAsia="ja-JP"/>
        </w:rPr>
        <w:t>track</w:t>
      </w:r>
      <w:r w:rsidRPr="00B9746A">
        <w:rPr>
          <w:rFonts w:ascii="Arial" w:hAnsi="Arial" w:cs="Arial"/>
          <w:szCs w:val="24"/>
          <w:lang w:eastAsia="ja-JP"/>
        </w:rPr>
        <w:t xml:space="preserve"> </w:t>
      </w:r>
      <w:r w:rsidR="00281353" w:rsidRPr="00B9746A">
        <w:rPr>
          <w:rFonts w:ascii="Arial" w:hAnsi="Arial" w:cs="Arial"/>
          <w:szCs w:val="24"/>
          <w:lang w:eastAsia="ja-JP"/>
        </w:rPr>
        <w:t>li</w:t>
      </w:r>
      <w:r w:rsidR="00253C38" w:rsidRPr="00B9746A">
        <w:rPr>
          <w:rFonts w:ascii="Arial" w:hAnsi="Arial" w:cs="Arial"/>
          <w:szCs w:val="24"/>
          <w:lang w:eastAsia="ja-JP"/>
        </w:rPr>
        <w:t>st</w:t>
      </w:r>
      <w:r w:rsidR="00253C38" w:rsidRPr="00B9746A">
        <w:rPr>
          <w:rFonts w:ascii="Arial" w:hAnsi="Arial" w:cs="Arial"/>
        </w:rPr>
        <w:t xml:space="preserve"> that we were </w:t>
      </w:r>
      <w:r w:rsidR="00281353" w:rsidRPr="00B9746A">
        <w:rPr>
          <w:rFonts w:ascii="Arial" w:hAnsi="Arial" w:cs="Arial"/>
        </w:rPr>
        <w:t>happy with, but it was too long to fit on a single LP, so we would need to issue it as a double album on vinyl regardless. That opened up the opportunity for us to revisit some of the compositions that had been cut, in</w:t>
      </w:r>
      <w:r w:rsidRPr="00B9746A">
        <w:rPr>
          <w:rFonts w:ascii="Arial" w:hAnsi="Arial" w:cs="Arial"/>
        </w:rPr>
        <w:t xml:space="preserve"> order to fill two full </w:t>
      </w:r>
      <w:r w:rsidRPr="00B9746A">
        <w:rPr>
          <w:rFonts w:ascii="Arial" w:hAnsi="Arial" w:cs="Arial"/>
          <w:szCs w:val="24"/>
          <w:lang w:eastAsia="ja-JP"/>
        </w:rPr>
        <w:t>discs</w:t>
      </w:r>
      <w:r w:rsidR="00A81B2D" w:rsidRPr="00B9746A">
        <w:rPr>
          <w:rFonts w:ascii="Arial" w:hAnsi="Arial" w:cs="Arial"/>
        </w:rPr>
        <w:t>.</w:t>
      </w:r>
      <w:r w:rsidR="009C1F81" w:rsidRPr="00B9746A">
        <w:rPr>
          <w:rFonts w:ascii="Arial" w:hAnsi="Arial" w:cs="Arial"/>
        </w:rPr>
        <w:t xml:space="preserve"> </w:t>
      </w:r>
      <w:r w:rsidR="00A81B2D" w:rsidRPr="00B9746A">
        <w:rPr>
          <w:rFonts w:ascii="Arial" w:hAnsi="Arial" w:cs="Arial"/>
        </w:rPr>
        <w:t xml:space="preserve">This gives </w:t>
      </w:r>
      <w:r w:rsidR="00281353" w:rsidRPr="00B9746A">
        <w:rPr>
          <w:rFonts w:ascii="Arial" w:hAnsi="Arial" w:cs="Arial"/>
        </w:rPr>
        <w:t>listeners a closer look inside the process f</w:t>
      </w:r>
      <w:r w:rsidRPr="00B9746A">
        <w:rPr>
          <w:rFonts w:ascii="Arial" w:hAnsi="Arial" w:cs="Arial"/>
        </w:rPr>
        <w:t xml:space="preserve">or this album, and the </w:t>
      </w:r>
      <w:r w:rsidR="00281353" w:rsidRPr="00B9746A">
        <w:rPr>
          <w:rFonts w:ascii="Arial" w:hAnsi="Arial" w:cs="Arial"/>
        </w:rPr>
        <w:t>space I was exploring with thi</w:t>
      </w:r>
      <w:r w:rsidR="00253C38" w:rsidRPr="00B9746A">
        <w:rPr>
          <w:rFonts w:ascii="Arial" w:hAnsi="Arial" w:cs="Arial"/>
        </w:rPr>
        <w:t xml:space="preserve">s material. I </w:t>
      </w:r>
      <w:r w:rsidR="00281353" w:rsidRPr="00B9746A">
        <w:rPr>
          <w:rFonts w:ascii="Arial" w:hAnsi="Arial" w:cs="Arial"/>
        </w:rPr>
        <w:t>enjoyed recording all these track</w:t>
      </w:r>
      <w:r w:rsidR="00253C38" w:rsidRPr="00B9746A">
        <w:rPr>
          <w:rFonts w:ascii="Arial" w:hAnsi="Arial" w:cs="Arial"/>
        </w:rPr>
        <w:t xml:space="preserve">s, and </w:t>
      </w:r>
      <w:r w:rsidRPr="00B9746A">
        <w:rPr>
          <w:rFonts w:ascii="Arial" w:hAnsi="Arial" w:cs="Arial"/>
        </w:rPr>
        <w:t xml:space="preserve">so I am thrilled that they </w:t>
      </w:r>
      <w:r w:rsidRPr="00B9746A">
        <w:rPr>
          <w:rFonts w:ascii="Arial" w:hAnsi="Arial" w:cs="Arial"/>
          <w:szCs w:val="24"/>
          <w:lang w:eastAsia="ja-JP"/>
        </w:rPr>
        <w:t>will see</w:t>
      </w:r>
      <w:r w:rsidRPr="00B9746A">
        <w:rPr>
          <w:rFonts w:ascii="Arial" w:hAnsi="Arial" w:cs="Arial"/>
        </w:rPr>
        <w:t xml:space="preserve"> the </w:t>
      </w:r>
      <w:r w:rsidRPr="00B9746A">
        <w:rPr>
          <w:rFonts w:ascii="Arial" w:hAnsi="Arial" w:cs="Arial"/>
          <w:szCs w:val="24"/>
          <w:lang w:eastAsia="ja-JP"/>
        </w:rPr>
        <w:t>light.</w:t>
      </w:r>
      <w:r w:rsidR="009C1F81" w:rsidRPr="00B9746A">
        <w:rPr>
          <w:rFonts w:ascii="Arial" w:hAnsi="Arial" w:cs="Arial"/>
          <w:szCs w:val="24"/>
          <w:lang w:eastAsia="ja-JP"/>
        </w:rPr>
        <w:t>”</w:t>
      </w:r>
    </w:p>
    <w:p w14:paraId="424C1523" w14:textId="77777777" w:rsidR="009C1F81" w:rsidRPr="00B9746A" w:rsidRDefault="009C1F81" w:rsidP="00EA1857">
      <w:pPr>
        <w:rPr>
          <w:rFonts w:ascii="Arial" w:hAnsi="Arial" w:cs="Arial"/>
        </w:rPr>
      </w:pPr>
    </w:p>
    <w:p w14:paraId="6FB67EB9" w14:textId="70AB11F3" w:rsidR="001720FD" w:rsidRPr="00B9746A" w:rsidRDefault="00281353" w:rsidP="00EA1857">
      <w:pPr>
        <w:rPr>
          <w:rFonts w:ascii="Arial" w:hAnsi="Arial" w:cs="Arial"/>
        </w:rPr>
      </w:pPr>
      <w:r w:rsidRPr="00B9746A">
        <w:rPr>
          <w:rFonts w:ascii="Arial" w:hAnsi="Arial" w:cs="Arial"/>
        </w:rPr>
        <w:t xml:space="preserve">The physical footprint of the vinyl </w:t>
      </w:r>
      <w:r w:rsidR="00253C38" w:rsidRPr="00B9746A">
        <w:rPr>
          <w:rFonts w:ascii="Arial" w:hAnsi="Arial" w:cs="Arial"/>
        </w:rPr>
        <w:t xml:space="preserve">also opened up another </w:t>
      </w:r>
      <w:r w:rsidRPr="00B9746A">
        <w:rPr>
          <w:rFonts w:ascii="Arial" w:hAnsi="Arial" w:cs="Arial"/>
        </w:rPr>
        <w:t xml:space="preserve">opportunity for SUMMERS – that is, to share more of his acclaimed photography as part of the album art and packaging. “Aside from the front cover and the back, with the </w:t>
      </w:r>
      <w:r w:rsidRPr="00B9746A">
        <w:rPr>
          <w:rFonts w:ascii="Arial" w:hAnsi="Arial" w:cs="Arial"/>
          <w:szCs w:val="24"/>
          <w:lang w:eastAsia="ja-JP"/>
        </w:rPr>
        <w:t>track</w:t>
      </w:r>
      <w:r w:rsidR="00300A10" w:rsidRPr="00B9746A">
        <w:rPr>
          <w:rFonts w:ascii="Arial" w:hAnsi="Arial" w:cs="Arial"/>
          <w:szCs w:val="24"/>
          <w:lang w:eastAsia="ja-JP"/>
        </w:rPr>
        <w:t xml:space="preserve"> </w:t>
      </w:r>
      <w:r w:rsidRPr="00B9746A">
        <w:rPr>
          <w:rFonts w:ascii="Arial" w:hAnsi="Arial" w:cs="Arial"/>
          <w:szCs w:val="24"/>
          <w:lang w:eastAsia="ja-JP"/>
        </w:rPr>
        <w:t>list</w:t>
      </w:r>
      <w:r w:rsidRPr="00B9746A">
        <w:rPr>
          <w:rFonts w:ascii="Arial" w:hAnsi="Arial" w:cs="Arial"/>
        </w:rPr>
        <w:t xml:space="preserve">, there are two 12-inch square panels on the interior. </w:t>
      </w:r>
      <w:r w:rsidR="00253C38" w:rsidRPr="00B9746A">
        <w:rPr>
          <w:rFonts w:ascii="Arial" w:hAnsi="Arial" w:cs="Arial"/>
          <w:szCs w:val="24"/>
          <w:lang w:eastAsia="ja-JP"/>
        </w:rPr>
        <w:t xml:space="preserve">I thought </w:t>
      </w:r>
      <w:r w:rsidR="00C26F10" w:rsidRPr="00B9746A">
        <w:rPr>
          <w:rFonts w:ascii="Arial" w:hAnsi="Arial" w:cs="Arial"/>
          <w:szCs w:val="24"/>
          <w:lang w:eastAsia="ja-JP"/>
        </w:rPr>
        <w:t>t</w:t>
      </w:r>
      <w:r w:rsidR="00253C38" w:rsidRPr="00B9746A">
        <w:rPr>
          <w:rFonts w:ascii="Arial" w:hAnsi="Arial" w:cs="Arial"/>
          <w:szCs w:val="24"/>
          <w:lang w:eastAsia="ja-JP"/>
        </w:rPr>
        <w:t>his would be</w:t>
      </w:r>
      <w:r w:rsidR="001720FD" w:rsidRPr="00B9746A">
        <w:rPr>
          <w:rFonts w:ascii="Arial" w:hAnsi="Arial" w:cs="Arial"/>
          <w:szCs w:val="24"/>
          <w:lang w:eastAsia="ja-JP"/>
        </w:rPr>
        <w:t xml:space="preserve"> </w:t>
      </w:r>
      <w:r w:rsidR="001720FD" w:rsidRPr="00B9746A">
        <w:rPr>
          <w:rFonts w:ascii="Arial" w:hAnsi="Arial" w:cs="Arial"/>
        </w:rPr>
        <w:t>a chance</w:t>
      </w:r>
      <w:r w:rsidR="00300A10" w:rsidRPr="00B9746A">
        <w:rPr>
          <w:rFonts w:ascii="Arial" w:hAnsi="Arial" w:cs="Arial"/>
        </w:rPr>
        <w:t xml:space="preserve"> </w:t>
      </w:r>
      <w:r w:rsidR="001720FD" w:rsidRPr="00B9746A">
        <w:rPr>
          <w:rFonts w:ascii="Arial" w:hAnsi="Arial" w:cs="Arial"/>
        </w:rPr>
        <w:t>t</w:t>
      </w:r>
      <w:r w:rsidR="00300A10" w:rsidRPr="00B9746A">
        <w:rPr>
          <w:rFonts w:ascii="Arial" w:hAnsi="Arial" w:cs="Arial"/>
        </w:rPr>
        <w:t xml:space="preserve">o </w:t>
      </w:r>
      <w:r w:rsidR="00300A10" w:rsidRPr="00B9746A">
        <w:rPr>
          <w:rFonts w:ascii="Arial" w:hAnsi="Arial" w:cs="Arial"/>
          <w:szCs w:val="24"/>
          <w:lang w:eastAsia="ja-JP"/>
        </w:rPr>
        <w:t>create a visual equivalent</w:t>
      </w:r>
      <w:r w:rsidR="00C26F10" w:rsidRPr="00B9746A">
        <w:rPr>
          <w:rFonts w:ascii="Arial" w:hAnsi="Arial" w:cs="Arial"/>
          <w:szCs w:val="24"/>
          <w:lang w:eastAsia="ja-JP"/>
        </w:rPr>
        <w:t>,</w:t>
      </w:r>
      <w:r w:rsidR="00300A10" w:rsidRPr="00B9746A">
        <w:rPr>
          <w:rFonts w:ascii="Arial" w:hAnsi="Arial" w:cs="Arial"/>
          <w:szCs w:val="24"/>
          <w:lang w:eastAsia="ja-JP"/>
        </w:rPr>
        <w:t xml:space="preserve"> even if only on the inside of </w:t>
      </w:r>
      <w:r w:rsidR="001720FD" w:rsidRPr="00B9746A">
        <w:rPr>
          <w:rFonts w:ascii="Arial" w:hAnsi="Arial" w:cs="Arial"/>
          <w:szCs w:val="24"/>
          <w:lang w:eastAsia="ja-JP"/>
        </w:rPr>
        <w:t>the vinyl album</w:t>
      </w:r>
      <w:r w:rsidR="00253C38" w:rsidRPr="00B9746A">
        <w:rPr>
          <w:rFonts w:ascii="Arial" w:hAnsi="Arial" w:cs="Arial"/>
          <w:szCs w:val="24"/>
          <w:lang w:eastAsia="ja-JP"/>
        </w:rPr>
        <w:t>.</w:t>
      </w:r>
      <w:r w:rsidR="001720FD" w:rsidRPr="00B9746A">
        <w:rPr>
          <w:rFonts w:ascii="Arial" w:hAnsi="Arial" w:cs="Arial"/>
          <w:szCs w:val="24"/>
          <w:lang w:eastAsia="ja-JP"/>
        </w:rPr>
        <w:t xml:space="preserve"> </w:t>
      </w:r>
      <w:r w:rsidR="004A4271" w:rsidRPr="00B9746A">
        <w:rPr>
          <w:rFonts w:ascii="Arial" w:hAnsi="Arial" w:cs="Arial"/>
          <w:szCs w:val="24"/>
          <w:lang w:eastAsia="ja-JP"/>
        </w:rPr>
        <w:lastRenderedPageBreak/>
        <w:t>These</w:t>
      </w:r>
      <w:r w:rsidR="004A4271" w:rsidRPr="00B9746A">
        <w:rPr>
          <w:rFonts w:ascii="Arial" w:hAnsi="Arial" w:cs="Arial"/>
        </w:rPr>
        <w:t xml:space="preserve"> are </w:t>
      </w:r>
      <w:r w:rsidR="004A4271" w:rsidRPr="00B9746A">
        <w:rPr>
          <w:rFonts w:ascii="Arial" w:hAnsi="Arial" w:cs="Arial"/>
          <w:szCs w:val="24"/>
          <w:lang w:eastAsia="ja-JP"/>
        </w:rPr>
        <w:t>ph</w:t>
      </w:r>
      <w:r w:rsidR="00253C38" w:rsidRPr="00B9746A">
        <w:rPr>
          <w:rFonts w:ascii="Arial" w:hAnsi="Arial" w:cs="Arial"/>
          <w:szCs w:val="24"/>
          <w:lang w:eastAsia="ja-JP"/>
        </w:rPr>
        <w:t xml:space="preserve">otographs </w:t>
      </w:r>
      <w:r w:rsidR="00253C38" w:rsidRPr="00B9746A">
        <w:rPr>
          <w:rFonts w:ascii="Arial" w:hAnsi="Arial" w:cs="Arial"/>
        </w:rPr>
        <w:t xml:space="preserve">I have </w:t>
      </w:r>
      <w:r w:rsidR="00253C38" w:rsidRPr="00B9746A">
        <w:rPr>
          <w:rFonts w:ascii="Arial" w:hAnsi="Arial" w:cs="Arial"/>
          <w:szCs w:val="24"/>
          <w:lang w:eastAsia="ja-JP"/>
        </w:rPr>
        <w:t xml:space="preserve">made </w:t>
      </w:r>
      <w:r w:rsidR="001720FD" w:rsidRPr="00B9746A">
        <w:rPr>
          <w:rFonts w:ascii="Arial" w:hAnsi="Arial" w:cs="Arial"/>
        </w:rPr>
        <w:t>all over the wo</w:t>
      </w:r>
      <w:r w:rsidR="00253C38" w:rsidRPr="00B9746A">
        <w:rPr>
          <w:rFonts w:ascii="Arial" w:hAnsi="Arial" w:cs="Arial"/>
        </w:rPr>
        <w:t>rld</w:t>
      </w:r>
      <w:r w:rsidR="006E677A">
        <w:rPr>
          <w:rFonts w:ascii="Arial" w:hAnsi="Arial" w:cs="Arial"/>
          <w:szCs w:val="24"/>
          <w:lang w:eastAsia="ja-JP"/>
        </w:rPr>
        <w:t xml:space="preserve"> –</w:t>
      </w:r>
      <w:r w:rsidR="00F67B20">
        <w:rPr>
          <w:rFonts w:ascii="Arial" w:hAnsi="Arial" w:cs="Arial"/>
        </w:rPr>
        <w:t xml:space="preserve"> Morocco</w:t>
      </w:r>
      <w:r w:rsidR="00253C38" w:rsidRPr="00B9746A">
        <w:rPr>
          <w:rFonts w:ascii="Arial" w:hAnsi="Arial" w:cs="Arial"/>
          <w:szCs w:val="24"/>
          <w:lang w:eastAsia="ja-JP"/>
        </w:rPr>
        <w:t>,</w:t>
      </w:r>
      <w:r w:rsidR="00F67B20">
        <w:rPr>
          <w:rFonts w:ascii="Arial" w:hAnsi="Arial" w:cs="Arial"/>
          <w:szCs w:val="24"/>
          <w:lang w:eastAsia="ja-JP"/>
        </w:rPr>
        <w:t xml:space="preserve"> </w:t>
      </w:r>
      <w:r w:rsidR="00253C38" w:rsidRPr="00B9746A">
        <w:rPr>
          <w:rFonts w:ascii="Arial" w:hAnsi="Arial" w:cs="Arial"/>
        </w:rPr>
        <w:t xml:space="preserve">Africa, </w:t>
      </w:r>
      <w:r w:rsidR="006E677A">
        <w:rPr>
          <w:rFonts w:ascii="Arial" w:hAnsi="Arial" w:cs="Arial"/>
          <w:szCs w:val="24"/>
          <w:lang w:eastAsia="ja-JP"/>
        </w:rPr>
        <w:t>China</w:t>
      </w:r>
      <w:r w:rsidR="00253C38" w:rsidRPr="00B9746A">
        <w:rPr>
          <w:rFonts w:ascii="Arial" w:hAnsi="Arial" w:cs="Arial"/>
          <w:szCs w:val="24"/>
          <w:lang w:eastAsia="ja-JP"/>
        </w:rPr>
        <w:t>, South</w:t>
      </w:r>
      <w:r w:rsidR="00C26F10" w:rsidRPr="00B9746A">
        <w:rPr>
          <w:rFonts w:ascii="Arial" w:hAnsi="Arial" w:cs="Arial"/>
          <w:szCs w:val="24"/>
          <w:lang w:eastAsia="ja-JP"/>
        </w:rPr>
        <w:t>e</w:t>
      </w:r>
      <w:r w:rsidR="001720FD" w:rsidRPr="00B9746A">
        <w:rPr>
          <w:rFonts w:ascii="Arial" w:hAnsi="Arial" w:cs="Arial"/>
          <w:szCs w:val="24"/>
          <w:lang w:eastAsia="ja-JP"/>
        </w:rPr>
        <w:t>ast</w:t>
      </w:r>
      <w:r w:rsidR="001720FD" w:rsidRPr="00B9746A">
        <w:rPr>
          <w:rFonts w:ascii="Arial" w:hAnsi="Arial" w:cs="Arial"/>
        </w:rPr>
        <w:t xml:space="preserve"> </w:t>
      </w:r>
      <w:r w:rsidRPr="00B9746A">
        <w:rPr>
          <w:rFonts w:ascii="Arial" w:hAnsi="Arial" w:cs="Arial"/>
        </w:rPr>
        <w:t xml:space="preserve">Asia and beyond. </w:t>
      </w:r>
      <w:r w:rsidR="001720FD" w:rsidRPr="00B9746A">
        <w:rPr>
          <w:rFonts w:ascii="Arial" w:hAnsi="Arial" w:cs="Arial"/>
          <w:szCs w:val="24"/>
          <w:lang w:eastAsia="ja-JP"/>
        </w:rPr>
        <w:t>I think it makes</w:t>
      </w:r>
      <w:r w:rsidR="001720FD" w:rsidRPr="00B9746A">
        <w:rPr>
          <w:rFonts w:ascii="Arial" w:hAnsi="Arial" w:cs="Arial"/>
        </w:rPr>
        <w:t xml:space="preserve"> </w:t>
      </w:r>
      <w:r w:rsidRPr="00B9746A">
        <w:rPr>
          <w:rFonts w:ascii="Arial" w:hAnsi="Arial" w:cs="Arial"/>
        </w:rPr>
        <w:t>this vin</w:t>
      </w:r>
      <w:r w:rsidR="0069601C" w:rsidRPr="00B9746A">
        <w:rPr>
          <w:rFonts w:ascii="Arial" w:hAnsi="Arial" w:cs="Arial"/>
        </w:rPr>
        <w:t xml:space="preserve">yl edition </w:t>
      </w:r>
      <w:r w:rsidR="00253C38" w:rsidRPr="00B9746A">
        <w:rPr>
          <w:rFonts w:ascii="Arial" w:hAnsi="Arial" w:cs="Arial"/>
          <w:szCs w:val="24"/>
          <w:lang w:eastAsia="ja-JP"/>
        </w:rPr>
        <w:t xml:space="preserve">more of a </w:t>
      </w:r>
      <w:r w:rsidR="001720FD" w:rsidRPr="00B9746A">
        <w:rPr>
          <w:rFonts w:ascii="Arial" w:hAnsi="Arial" w:cs="Arial"/>
          <w:szCs w:val="24"/>
          <w:lang w:eastAsia="ja-JP"/>
        </w:rPr>
        <w:t>true</w:t>
      </w:r>
      <w:r w:rsidR="001720FD" w:rsidRPr="00B9746A">
        <w:rPr>
          <w:rFonts w:ascii="Arial" w:hAnsi="Arial" w:cs="Arial"/>
        </w:rPr>
        <w:t xml:space="preserve"> </w:t>
      </w:r>
      <w:r w:rsidR="002F7A6E">
        <w:rPr>
          <w:rFonts w:ascii="Arial" w:hAnsi="Arial" w:cs="Arial"/>
        </w:rPr>
        <w:t>multimedia package, with the photography reflecting the music and vice versa</w:t>
      </w:r>
      <w:r w:rsidRPr="00B9746A">
        <w:rPr>
          <w:rFonts w:ascii="Arial" w:hAnsi="Arial" w:cs="Arial"/>
          <w:szCs w:val="24"/>
          <w:lang w:eastAsia="ja-JP"/>
        </w:rPr>
        <w:t>.</w:t>
      </w:r>
      <w:r w:rsidR="00C26F10" w:rsidRPr="00B9746A">
        <w:rPr>
          <w:rFonts w:ascii="Arial" w:hAnsi="Arial" w:cs="Arial"/>
          <w:szCs w:val="24"/>
          <w:lang w:eastAsia="ja-JP"/>
        </w:rPr>
        <w:t>”</w:t>
      </w:r>
    </w:p>
    <w:p w14:paraId="3BE38992" w14:textId="77777777" w:rsidR="00C26F10" w:rsidRPr="00B9746A" w:rsidRDefault="00C26F10" w:rsidP="00EA1857">
      <w:pPr>
        <w:rPr>
          <w:rFonts w:ascii="Arial" w:hAnsi="Arial" w:cs="Arial"/>
          <w:szCs w:val="24"/>
          <w:lang w:eastAsia="ja-JP"/>
        </w:rPr>
      </w:pPr>
    </w:p>
    <w:p w14:paraId="49AAD1AC" w14:textId="3AAA8F4E" w:rsidR="005137BB" w:rsidRPr="00B9746A" w:rsidRDefault="00281353" w:rsidP="00EA1857">
      <w:pPr>
        <w:rPr>
          <w:rFonts w:ascii="Arial" w:hAnsi="Arial" w:cs="Arial"/>
        </w:rPr>
      </w:pPr>
      <w:r w:rsidRPr="00B9746A">
        <w:rPr>
          <w:rFonts w:ascii="Arial" w:hAnsi="Arial" w:cs="Arial"/>
          <w:szCs w:val="24"/>
          <w:lang w:eastAsia="ja-JP"/>
        </w:rPr>
        <w:t>The vinyl edition’s first two sides follow</w:t>
      </w:r>
      <w:r w:rsidRPr="00B9746A">
        <w:rPr>
          <w:rFonts w:ascii="Arial" w:hAnsi="Arial" w:cs="Arial"/>
        </w:rPr>
        <w:t xml:space="preserve"> the </w:t>
      </w:r>
      <w:r w:rsidRPr="00B9746A">
        <w:rPr>
          <w:rFonts w:ascii="Arial" w:hAnsi="Arial" w:cs="Arial"/>
          <w:szCs w:val="24"/>
          <w:lang w:eastAsia="ja-JP"/>
        </w:rPr>
        <w:t>sequence of</w:t>
      </w:r>
      <w:r w:rsidR="001720FD" w:rsidRPr="00B9746A">
        <w:rPr>
          <w:rFonts w:ascii="Arial" w:hAnsi="Arial" w:cs="Arial"/>
        </w:rPr>
        <w:t xml:space="preserve"> the </w:t>
      </w:r>
      <w:r w:rsidRPr="00B9746A">
        <w:rPr>
          <w:rFonts w:ascii="Arial" w:hAnsi="Arial" w:cs="Arial"/>
          <w:szCs w:val="24"/>
          <w:lang w:eastAsia="ja-JP"/>
        </w:rPr>
        <w:t xml:space="preserve">standard </w:t>
      </w:r>
      <w:r w:rsidR="004A4271" w:rsidRPr="00B9746A">
        <w:rPr>
          <w:rFonts w:ascii="Arial" w:hAnsi="Arial" w:cs="Arial"/>
          <w:szCs w:val="24"/>
          <w:lang w:eastAsia="ja-JP"/>
        </w:rPr>
        <w:t xml:space="preserve">CD </w:t>
      </w:r>
      <w:r w:rsidRPr="00B9746A">
        <w:rPr>
          <w:rFonts w:ascii="Arial" w:hAnsi="Arial" w:cs="Arial"/>
          <w:szCs w:val="24"/>
          <w:lang w:eastAsia="ja-JP"/>
        </w:rPr>
        <w:t>edition’s first six tracks, adding a seventh track, “True Nature,” to close Side B.</w:t>
      </w:r>
      <w:r w:rsidR="00C26F10" w:rsidRPr="00B9746A">
        <w:rPr>
          <w:rFonts w:ascii="Arial" w:hAnsi="Arial" w:cs="Arial"/>
          <w:color w:val="1A1A1A"/>
          <w:lang w:eastAsia="ja-JP"/>
        </w:rPr>
        <w:t xml:space="preserve"> </w:t>
      </w:r>
      <w:r w:rsidRPr="00B9746A">
        <w:rPr>
          <w:rFonts w:ascii="Arial" w:hAnsi="Arial" w:cs="Arial"/>
        </w:rPr>
        <w:t>Side C begins with the standard edition’s “Gigantopithecus” and “Pukul Bunye Bunye,” and then adds three new tracks. Side D is all new, except for the final track, “Garden of the Sea,” which is also the final track on the standard edition. “For me, ‘Garden of the Sea’ closes the sonic journey of TRIBOLUMINESCENCE, so it was important that it be the final track on both editions,” he notes</w:t>
      </w:r>
      <w:r w:rsidRPr="00B9746A">
        <w:rPr>
          <w:rFonts w:ascii="Arial" w:hAnsi="Arial" w:cs="Arial"/>
          <w:szCs w:val="24"/>
          <w:lang w:eastAsia="ja-JP"/>
        </w:rPr>
        <w:t>.</w:t>
      </w:r>
    </w:p>
    <w:p w14:paraId="179CCBB2" w14:textId="77777777" w:rsidR="005137BB" w:rsidRPr="00B9746A" w:rsidRDefault="005137BB" w:rsidP="00EA1857">
      <w:pPr>
        <w:rPr>
          <w:rFonts w:ascii="Arial" w:hAnsi="Arial" w:cs="Arial"/>
        </w:rPr>
      </w:pPr>
    </w:p>
    <w:p w14:paraId="5AF3AFCE" w14:textId="02C90062" w:rsidR="00AD5790" w:rsidRPr="00B9746A" w:rsidRDefault="00281353">
      <w:pPr>
        <w:rPr>
          <w:rFonts w:ascii="Arial" w:hAnsi="Arial" w:cs="Arial"/>
          <w:szCs w:val="24"/>
          <w:lang w:eastAsia="ja-JP"/>
        </w:rPr>
      </w:pPr>
      <w:r w:rsidRPr="00B9746A">
        <w:rPr>
          <w:rFonts w:ascii="Arial" w:hAnsi="Arial" w:cs="Arial"/>
        </w:rPr>
        <w:t xml:space="preserve">“‘True Nature’ is a bit of a companion piece to ‘Garden of the Sea,’ as they both came from sessions with the great Armenian cellist Artyom Manukyan. </w:t>
      </w:r>
      <w:r w:rsidR="00AD5790" w:rsidRPr="00B9746A">
        <w:rPr>
          <w:rFonts w:ascii="Arial" w:hAnsi="Arial" w:cs="Arial"/>
          <w:szCs w:val="24"/>
          <w:lang w:eastAsia="ja-JP"/>
        </w:rPr>
        <w:t xml:space="preserve">‘Sweet Milk’ was </w:t>
      </w:r>
      <w:r w:rsidR="006A0338" w:rsidRPr="00B9746A">
        <w:rPr>
          <w:rFonts w:ascii="Arial" w:hAnsi="Arial" w:cs="Arial"/>
          <w:szCs w:val="24"/>
          <w:lang w:eastAsia="ja-JP"/>
        </w:rPr>
        <w:t xml:space="preserve">a </w:t>
      </w:r>
      <w:r w:rsidR="00AD5790" w:rsidRPr="00B9746A">
        <w:rPr>
          <w:rFonts w:ascii="Arial" w:hAnsi="Arial" w:cs="Arial"/>
          <w:szCs w:val="24"/>
          <w:lang w:eastAsia="ja-JP"/>
        </w:rPr>
        <w:t>straight</w:t>
      </w:r>
      <w:r w:rsidRPr="00B9746A">
        <w:rPr>
          <w:rFonts w:ascii="Arial" w:hAnsi="Arial" w:cs="Arial"/>
          <w:szCs w:val="24"/>
          <w:lang w:eastAsia="ja-JP"/>
        </w:rPr>
        <w:t xml:space="preserve"> improvisation, </w:t>
      </w:r>
      <w:r w:rsidR="00AD5790" w:rsidRPr="00B9746A">
        <w:rPr>
          <w:rFonts w:ascii="Arial" w:hAnsi="Arial" w:cs="Arial"/>
          <w:szCs w:val="24"/>
          <w:lang w:eastAsia="ja-JP"/>
        </w:rPr>
        <w:t>on an instrument</w:t>
      </w:r>
      <w:r w:rsidR="00CA4EE2" w:rsidRPr="00B9746A">
        <w:rPr>
          <w:rFonts w:ascii="Arial" w:hAnsi="Arial" w:cs="Arial"/>
          <w:szCs w:val="24"/>
          <w:lang w:eastAsia="ja-JP"/>
        </w:rPr>
        <w:t xml:space="preserve"> called a La</w:t>
      </w:r>
      <w:r w:rsidR="005137BB" w:rsidRPr="00B9746A">
        <w:rPr>
          <w:rFonts w:ascii="Arial" w:hAnsi="Arial" w:cs="Arial"/>
          <w:szCs w:val="24"/>
          <w:lang w:eastAsia="ja-JP"/>
        </w:rPr>
        <w:t>v</w:t>
      </w:r>
      <w:r w:rsidR="00CA4EE2" w:rsidRPr="00B9746A">
        <w:rPr>
          <w:rFonts w:ascii="Arial" w:hAnsi="Arial" w:cs="Arial"/>
          <w:szCs w:val="24"/>
          <w:lang w:eastAsia="ja-JP"/>
        </w:rPr>
        <w:t>ta</w:t>
      </w:r>
      <w:r w:rsidR="005137BB" w:rsidRPr="00B9746A">
        <w:rPr>
          <w:rFonts w:ascii="Arial" w:hAnsi="Arial" w:cs="Arial"/>
          <w:szCs w:val="24"/>
          <w:lang w:eastAsia="ja-JP"/>
        </w:rPr>
        <w:t>,</w:t>
      </w:r>
      <w:r w:rsidR="00CA4EE2" w:rsidRPr="00B9746A">
        <w:rPr>
          <w:rFonts w:ascii="Arial" w:hAnsi="Arial" w:cs="Arial"/>
          <w:szCs w:val="24"/>
          <w:lang w:eastAsia="ja-JP"/>
        </w:rPr>
        <w:t xml:space="preserve"> a cousin of the Oud. </w:t>
      </w:r>
      <w:r w:rsidR="00AD5790" w:rsidRPr="00B9746A">
        <w:rPr>
          <w:rFonts w:ascii="Arial" w:hAnsi="Arial" w:cs="Arial"/>
          <w:szCs w:val="24"/>
          <w:lang w:eastAsia="ja-JP"/>
        </w:rPr>
        <w:t>I purchased it at about 11</w:t>
      </w:r>
      <w:r w:rsidR="005137BB" w:rsidRPr="00B9746A">
        <w:rPr>
          <w:rFonts w:ascii="Arial" w:hAnsi="Arial" w:cs="Arial"/>
          <w:szCs w:val="24"/>
          <w:lang w:eastAsia="ja-JP"/>
        </w:rPr>
        <w:t xml:space="preserve"> </w:t>
      </w:r>
      <w:r w:rsidR="00AD5790" w:rsidRPr="00B9746A">
        <w:rPr>
          <w:rFonts w:ascii="Arial" w:hAnsi="Arial" w:cs="Arial"/>
          <w:szCs w:val="24"/>
          <w:lang w:eastAsia="ja-JP"/>
        </w:rPr>
        <w:t>a</w:t>
      </w:r>
      <w:r w:rsidR="005137BB" w:rsidRPr="00B9746A">
        <w:rPr>
          <w:rFonts w:ascii="Arial" w:hAnsi="Arial" w:cs="Arial"/>
          <w:szCs w:val="24"/>
          <w:lang w:eastAsia="ja-JP"/>
        </w:rPr>
        <w:t>.</w:t>
      </w:r>
      <w:r w:rsidR="00AD5790" w:rsidRPr="00B9746A">
        <w:rPr>
          <w:rFonts w:ascii="Arial" w:hAnsi="Arial" w:cs="Arial"/>
          <w:szCs w:val="24"/>
          <w:lang w:eastAsia="ja-JP"/>
        </w:rPr>
        <w:t>m</w:t>
      </w:r>
      <w:r w:rsidR="005137BB" w:rsidRPr="00B9746A">
        <w:rPr>
          <w:rFonts w:ascii="Arial" w:hAnsi="Arial" w:cs="Arial"/>
          <w:szCs w:val="24"/>
          <w:lang w:eastAsia="ja-JP"/>
        </w:rPr>
        <w:t>.</w:t>
      </w:r>
      <w:r w:rsidR="00AD5790" w:rsidRPr="00B9746A">
        <w:rPr>
          <w:rFonts w:ascii="Arial" w:hAnsi="Arial" w:cs="Arial"/>
          <w:szCs w:val="24"/>
          <w:lang w:eastAsia="ja-JP"/>
        </w:rPr>
        <w:t xml:space="preserve"> one morning</w:t>
      </w:r>
      <w:r w:rsidR="005137BB" w:rsidRPr="00B9746A">
        <w:rPr>
          <w:rFonts w:ascii="Arial" w:hAnsi="Arial" w:cs="Arial"/>
          <w:szCs w:val="24"/>
          <w:lang w:eastAsia="ja-JP"/>
        </w:rPr>
        <w:t>,</w:t>
      </w:r>
      <w:r w:rsidR="00AD5790" w:rsidRPr="00B9746A">
        <w:rPr>
          <w:rFonts w:ascii="Arial" w:hAnsi="Arial" w:cs="Arial"/>
          <w:szCs w:val="24"/>
          <w:lang w:eastAsia="ja-JP"/>
        </w:rPr>
        <w:t xml:space="preserve"> and by about 12</w:t>
      </w:r>
      <w:r w:rsidR="005137BB" w:rsidRPr="00B9746A">
        <w:rPr>
          <w:rFonts w:ascii="Arial" w:hAnsi="Arial" w:cs="Arial"/>
          <w:szCs w:val="24"/>
          <w:lang w:eastAsia="ja-JP"/>
        </w:rPr>
        <w:t>:</w:t>
      </w:r>
      <w:r w:rsidR="00AD5790" w:rsidRPr="00B9746A">
        <w:rPr>
          <w:rFonts w:ascii="Arial" w:hAnsi="Arial" w:cs="Arial"/>
          <w:szCs w:val="24"/>
          <w:lang w:eastAsia="ja-JP"/>
        </w:rPr>
        <w:t>30 had the track.</w:t>
      </w:r>
      <w:r w:rsidRPr="00B9746A">
        <w:rPr>
          <w:rFonts w:ascii="Arial" w:hAnsi="Arial" w:cs="Arial"/>
          <w:szCs w:val="24"/>
          <w:lang w:eastAsia="ja-JP"/>
        </w:rPr>
        <w:t xml:space="preserve"> </w:t>
      </w:r>
      <w:r w:rsidR="006A0338" w:rsidRPr="00B9746A">
        <w:rPr>
          <w:rFonts w:ascii="Arial" w:hAnsi="Arial" w:cs="Arial"/>
          <w:szCs w:val="24"/>
          <w:lang w:eastAsia="ja-JP"/>
        </w:rPr>
        <w:t xml:space="preserve">Some of </w:t>
      </w:r>
      <w:r w:rsidR="00CA4EE2" w:rsidRPr="00B9746A">
        <w:rPr>
          <w:rFonts w:ascii="Arial" w:hAnsi="Arial" w:cs="Arial"/>
          <w:szCs w:val="24"/>
          <w:lang w:eastAsia="ja-JP"/>
        </w:rPr>
        <w:t>t</w:t>
      </w:r>
      <w:r w:rsidRPr="00B9746A">
        <w:rPr>
          <w:rFonts w:ascii="Arial" w:hAnsi="Arial" w:cs="Arial"/>
          <w:szCs w:val="24"/>
          <w:lang w:eastAsia="ja-JP"/>
        </w:rPr>
        <w:t>hese</w:t>
      </w:r>
      <w:r w:rsidR="00A72BAC" w:rsidRPr="00B9746A">
        <w:rPr>
          <w:rFonts w:ascii="Arial" w:hAnsi="Arial" w:cs="Arial"/>
          <w:szCs w:val="24"/>
          <w:lang w:eastAsia="ja-JP"/>
        </w:rPr>
        <w:t xml:space="preserve"> </w:t>
      </w:r>
      <w:r w:rsidR="006A0338" w:rsidRPr="00B9746A">
        <w:rPr>
          <w:rFonts w:ascii="Arial" w:hAnsi="Arial" w:cs="Arial"/>
          <w:szCs w:val="24"/>
          <w:lang w:eastAsia="ja-JP"/>
        </w:rPr>
        <w:t xml:space="preserve">extra tracks </w:t>
      </w:r>
      <w:r w:rsidR="00CA4EE2" w:rsidRPr="00B9746A">
        <w:rPr>
          <w:rFonts w:ascii="Arial" w:hAnsi="Arial" w:cs="Arial"/>
          <w:szCs w:val="24"/>
          <w:lang w:eastAsia="ja-JP"/>
        </w:rPr>
        <w:t xml:space="preserve">push </w:t>
      </w:r>
      <w:r w:rsidR="00AD5790" w:rsidRPr="00B9746A">
        <w:rPr>
          <w:rFonts w:ascii="Arial" w:hAnsi="Arial" w:cs="Arial"/>
          <w:szCs w:val="24"/>
          <w:lang w:eastAsia="ja-JP"/>
        </w:rPr>
        <w:t xml:space="preserve">all the way out </w:t>
      </w:r>
      <w:r w:rsidR="005137BB" w:rsidRPr="00B9746A">
        <w:rPr>
          <w:rFonts w:ascii="Arial" w:hAnsi="Arial" w:cs="Arial"/>
          <w:szCs w:val="24"/>
          <w:lang w:eastAsia="ja-JP"/>
        </w:rPr>
        <w:t>–</w:t>
      </w:r>
      <w:r w:rsidRPr="00B9746A">
        <w:rPr>
          <w:rFonts w:ascii="Arial" w:hAnsi="Arial" w:cs="Arial"/>
          <w:szCs w:val="24"/>
          <w:lang w:eastAsia="ja-JP"/>
        </w:rPr>
        <w:t xml:space="preserve"> ‘Sam &amp; Janet,’ </w:t>
      </w:r>
      <w:r w:rsidR="00AD5790" w:rsidRPr="00B9746A">
        <w:rPr>
          <w:rFonts w:ascii="Arial" w:hAnsi="Arial" w:cs="Arial"/>
          <w:szCs w:val="24"/>
          <w:lang w:eastAsia="ja-JP"/>
        </w:rPr>
        <w:t>for instance</w:t>
      </w:r>
      <w:r w:rsidR="005137BB" w:rsidRPr="00B9746A">
        <w:rPr>
          <w:rFonts w:ascii="Arial" w:hAnsi="Arial" w:cs="Arial"/>
          <w:szCs w:val="24"/>
          <w:lang w:eastAsia="ja-JP"/>
        </w:rPr>
        <w:t>,</w:t>
      </w:r>
      <w:r w:rsidR="00AD5790" w:rsidRPr="00B9746A">
        <w:rPr>
          <w:rFonts w:ascii="Arial" w:hAnsi="Arial" w:cs="Arial"/>
          <w:szCs w:val="24"/>
          <w:lang w:eastAsia="ja-JP"/>
        </w:rPr>
        <w:t xml:space="preserve"> or the reverse loop </w:t>
      </w:r>
      <w:r w:rsidRPr="00B9746A">
        <w:rPr>
          <w:rFonts w:ascii="Arial" w:hAnsi="Arial" w:cs="Arial"/>
          <w:szCs w:val="24"/>
          <w:lang w:eastAsia="ja-JP"/>
        </w:rPr>
        <w:t xml:space="preserve">of ‘Better Than Earth.’ </w:t>
      </w:r>
      <w:r w:rsidR="00AD5790" w:rsidRPr="00B9746A">
        <w:rPr>
          <w:rFonts w:ascii="Arial" w:hAnsi="Arial" w:cs="Arial"/>
          <w:szCs w:val="24"/>
          <w:lang w:eastAsia="ja-JP"/>
        </w:rPr>
        <w:t>God Bless vinyl</w:t>
      </w:r>
      <w:r w:rsidR="005137BB" w:rsidRPr="00B9746A">
        <w:rPr>
          <w:rFonts w:ascii="Arial" w:hAnsi="Arial" w:cs="Arial"/>
          <w:szCs w:val="24"/>
          <w:lang w:eastAsia="ja-JP"/>
        </w:rPr>
        <w:t>!</w:t>
      </w:r>
      <w:r w:rsidR="00AD5790" w:rsidRPr="00B9746A">
        <w:rPr>
          <w:rFonts w:ascii="Arial" w:hAnsi="Arial" w:cs="Arial"/>
          <w:szCs w:val="24"/>
          <w:lang w:eastAsia="ja-JP"/>
        </w:rPr>
        <w:t xml:space="preserve"> </w:t>
      </w:r>
      <w:r w:rsidR="005137BB" w:rsidRPr="00B9746A">
        <w:rPr>
          <w:rFonts w:ascii="Arial" w:hAnsi="Arial" w:cs="Arial"/>
          <w:szCs w:val="24"/>
          <w:lang w:eastAsia="ja-JP"/>
        </w:rPr>
        <w:t>I</w:t>
      </w:r>
      <w:r w:rsidR="00AD5790" w:rsidRPr="00B9746A">
        <w:rPr>
          <w:rFonts w:ascii="Arial" w:hAnsi="Arial" w:cs="Arial"/>
          <w:szCs w:val="24"/>
          <w:lang w:eastAsia="ja-JP"/>
        </w:rPr>
        <w:t>t gives the work a chance at life</w:t>
      </w:r>
      <w:r w:rsidR="005137BB" w:rsidRPr="00B9746A">
        <w:rPr>
          <w:rFonts w:ascii="Arial" w:hAnsi="Arial" w:cs="Arial"/>
          <w:szCs w:val="24"/>
          <w:lang w:eastAsia="ja-JP"/>
        </w:rPr>
        <w:t>.”</w:t>
      </w:r>
    </w:p>
    <w:p w14:paraId="7C2AEB56" w14:textId="77777777" w:rsidR="005137BB" w:rsidRPr="00B9746A" w:rsidRDefault="005137BB" w:rsidP="00EA1857">
      <w:pPr>
        <w:rPr>
          <w:rFonts w:ascii="Arial" w:hAnsi="Arial" w:cs="Arial"/>
          <w:szCs w:val="24"/>
          <w:lang w:eastAsia="ja-JP"/>
        </w:rPr>
      </w:pPr>
    </w:p>
    <w:p w14:paraId="2E5C7439" w14:textId="1576B5CE" w:rsidR="00DD1F80" w:rsidRPr="00B9746A" w:rsidRDefault="00281353" w:rsidP="00EA1857">
      <w:pPr>
        <w:rPr>
          <w:rFonts w:ascii="Arial" w:hAnsi="Arial" w:cs="Arial"/>
        </w:rPr>
      </w:pPr>
      <w:r w:rsidRPr="00A2207F">
        <w:rPr>
          <w:rFonts w:ascii="Arial" w:hAnsi="Arial" w:cs="Arial"/>
        </w:rPr>
        <w:t xml:space="preserve">The limited edition double vinyl TRIBOLUMINESCENCE will be available </w:t>
      </w:r>
      <w:r w:rsidR="00A2207F" w:rsidRPr="00A2207F">
        <w:rPr>
          <w:rFonts w:ascii="Arial" w:hAnsi="Arial" w:cs="Arial"/>
        </w:rPr>
        <w:t>August 25</w:t>
      </w:r>
      <w:r w:rsidRPr="00A2207F">
        <w:rPr>
          <w:rFonts w:ascii="Arial" w:hAnsi="Arial" w:cs="Arial"/>
        </w:rPr>
        <w:t xml:space="preserve"> through </w:t>
      </w:r>
      <w:hyperlink r:id="rId8" w:history="1">
        <w:r w:rsidR="002F7A6E" w:rsidRPr="002F7A6E">
          <w:rPr>
            <w:rStyle w:val="Hyperlink"/>
            <w:rFonts w:ascii="Arial" w:hAnsi="Arial" w:cs="Arial"/>
          </w:rPr>
          <w:t>Cargo Re</w:t>
        </w:r>
        <w:r w:rsidR="002F7A6E" w:rsidRPr="002F7A6E">
          <w:rPr>
            <w:rStyle w:val="Hyperlink"/>
            <w:rFonts w:ascii="Arial" w:hAnsi="Arial" w:cs="Arial"/>
          </w:rPr>
          <w:t>c</w:t>
        </w:r>
        <w:r w:rsidR="002F7A6E" w:rsidRPr="002F7A6E">
          <w:rPr>
            <w:rStyle w:val="Hyperlink"/>
            <w:rFonts w:ascii="Arial" w:hAnsi="Arial" w:cs="Arial"/>
          </w:rPr>
          <w:t>ords</w:t>
        </w:r>
      </w:hyperlink>
      <w:r w:rsidR="00A2207F" w:rsidRPr="00A2207F">
        <w:rPr>
          <w:rFonts w:ascii="Arial" w:hAnsi="Arial" w:cs="Arial"/>
        </w:rPr>
        <w:t xml:space="preserve"> and online retailers</w:t>
      </w:r>
      <w:r w:rsidR="002F7A6E">
        <w:rPr>
          <w:rFonts w:ascii="Arial" w:hAnsi="Arial" w:cs="Arial"/>
        </w:rPr>
        <w:t xml:space="preserve"> including </w:t>
      </w:r>
      <w:hyperlink r:id="rId9" w:history="1">
        <w:r w:rsidR="002F7A6E" w:rsidRPr="002F7A6E">
          <w:rPr>
            <w:rStyle w:val="Hyperlink"/>
            <w:rFonts w:ascii="Arial" w:hAnsi="Arial" w:cs="Arial"/>
          </w:rPr>
          <w:t>Amazon</w:t>
        </w:r>
      </w:hyperlink>
      <w:r w:rsidRPr="00A2207F">
        <w:rPr>
          <w:rFonts w:ascii="Arial" w:hAnsi="Arial" w:cs="Arial"/>
        </w:rPr>
        <w:t>.</w:t>
      </w:r>
    </w:p>
    <w:p w14:paraId="35772D62" w14:textId="77777777" w:rsidR="00AD5790" w:rsidRPr="00B9746A" w:rsidRDefault="00AD5790" w:rsidP="00EA1857">
      <w:pPr>
        <w:rPr>
          <w:rFonts w:ascii="Arial" w:hAnsi="Arial" w:cs="Arial"/>
        </w:rPr>
      </w:pPr>
    </w:p>
    <w:p w14:paraId="3814C8E4" w14:textId="77777777" w:rsidR="00AD5790" w:rsidRPr="00B9746A" w:rsidRDefault="00AD5790">
      <w:pPr>
        <w:rPr>
          <w:rFonts w:ascii="Arial" w:hAnsi="Arial" w:cs="Arial"/>
          <w:szCs w:val="24"/>
          <w:lang w:eastAsia="ja-JP"/>
        </w:rPr>
      </w:pPr>
    </w:p>
    <w:p w14:paraId="561A793B" w14:textId="77777777" w:rsidR="00B9746A" w:rsidRPr="00B9746A" w:rsidRDefault="00B9746A" w:rsidP="00B9746A">
      <w:pPr>
        <w:widowControl w:val="0"/>
        <w:autoSpaceDE w:val="0"/>
        <w:autoSpaceDN w:val="0"/>
        <w:adjustRightInd w:val="0"/>
        <w:rPr>
          <w:rFonts w:ascii="Arial" w:hAnsi="Arial" w:cs="Arial"/>
          <w:color w:val="1A1A1A"/>
          <w:lang w:eastAsia="ja-JP"/>
        </w:rPr>
      </w:pPr>
    </w:p>
    <w:p w14:paraId="50A99EC7" w14:textId="77777777" w:rsidR="00B9746A" w:rsidRPr="00B9746A" w:rsidRDefault="00B42985" w:rsidP="00B9746A">
      <w:pPr>
        <w:widowControl w:val="0"/>
        <w:autoSpaceDE w:val="0"/>
        <w:autoSpaceDN w:val="0"/>
        <w:adjustRightInd w:val="0"/>
        <w:rPr>
          <w:rFonts w:ascii="Arial" w:hAnsi="Arial" w:cs="Arial"/>
          <w:color w:val="1A1A1A"/>
          <w:lang w:eastAsia="ja-JP"/>
        </w:rPr>
      </w:pPr>
      <w:hyperlink r:id="rId10" w:history="1">
        <w:r w:rsidR="00B9746A" w:rsidRPr="00B9746A">
          <w:rPr>
            <w:rStyle w:val="Hyperlink"/>
            <w:rFonts w:ascii="Arial" w:hAnsi="Arial" w:cs="Arial"/>
            <w:lang w:eastAsia="ja-JP"/>
          </w:rPr>
          <w:t>http://andysummers.com/</w:t>
        </w:r>
      </w:hyperlink>
    </w:p>
    <w:p w14:paraId="163D2A09" w14:textId="77777777" w:rsidR="00B9746A" w:rsidRPr="00B9746A" w:rsidRDefault="00B42985" w:rsidP="00B9746A">
      <w:pPr>
        <w:widowControl w:val="0"/>
        <w:autoSpaceDE w:val="0"/>
        <w:autoSpaceDN w:val="0"/>
        <w:adjustRightInd w:val="0"/>
        <w:rPr>
          <w:rFonts w:ascii="Arial" w:hAnsi="Arial" w:cs="Arial"/>
          <w:color w:val="1A1A1A"/>
          <w:lang w:eastAsia="ja-JP"/>
        </w:rPr>
      </w:pPr>
      <w:hyperlink r:id="rId11" w:history="1">
        <w:r w:rsidR="00B9746A" w:rsidRPr="00B9746A">
          <w:rPr>
            <w:rStyle w:val="Hyperlink"/>
            <w:rFonts w:ascii="Arial" w:hAnsi="Arial" w:cs="Arial"/>
            <w:lang w:eastAsia="ja-JP"/>
          </w:rPr>
          <w:t>https://www.facebook.com/andysummersmusic/</w:t>
        </w:r>
      </w:hyperlink>
    </w:p>
    <w:p w14:paraId="43826AC5" w14:textId="77777777" w:rsidR="00B9746A" w:rsidRPr="00B9746A" w:rsidRDefault="00B42985" w:rsidP="00B9746A">
      <w:pPr>
        <w:widowControl w:val="0"/>
        <w:autoSpaceDE w:val="0"/>
        <w:autoSpaceDN w:val="0"/>
        <w:adjustRightInd w:val="0"/>
        <w:rPr>
          <w:rFonts w:ascii="Arial" w:hAnsi="Arial" w:cs="Arial"/>
          <w:color w:val="1A1A1A"/>
          <w:lang w:eastAsia="ja-JP"/>
        </w:rPr>
      </w:pPr>
      <w:hyperlink r:id="rId12" w:history="1">
        <w:r w:rsidR="00B9746A" w:rsidRPr="00B9746A">
          <w:rPr>
            <w:rStyle w:val="Hyperlink"/>
            <w:rFonts w:ascii="Arial" w:hAnsi="Arial" w:cs="Arial"/>
            <w:lang w:eastAsia="ja-JP"/>
          </w:rPr>
          <w:t>https://twitter.com/asummersmusic</w:t>
        </w:r>
      </w:hyperlink>
    </w:p>
    <w:p w14:paraId="7D46D6B0" w14:textId="77777777" w:rsidR="00B9746A" w:rsidRPr="00B9746A" w:rsidRDefault="00B42985" w:rsidP="00B9746A">
      <w:pPr>
        <w:widowControl w:val="0"/>
        <w:autoSpaceDE w:val="0"/>
        <w:autoSpaceDN w:val="0"/>
        <w:adjustRightInd w:val="0"/>
        <w:rPr>
          <w:rFonts w:ascii="Arial" w:hAnsi="Arial" w:cs="Arial"/>
          <w:color w:val="1A1A1A"/>
          <w:lang w:eastAsia="ja-JP"/>
        </w:rPr>
      </w:pPr>
      <w:hyperlink r:id="rId13" w:history="1">
        <w:r w:rsidR="00B9746A" w:rsidRPr="00B9746A">
          <w:rPr>
            <w:rStyle w:val="Hyperlink"/>
            <w:rFonts w:ascii="Arial" w:hAnsi="Arial" w:cs="Arial"/>
            <w:lang w:eastAsia="ja-JP"/>
          </w:rPr>
          <w:t>https://www.instagram.com/andysummersmusic/</w:t>
        </w:r>
      </w:hyperlink>
    </w:p>
    <w:p w14:paraId="21A716F3" w14:textId="77777777" w:rsidR="00B9746A" w:rsidRPr="00B9746A" w:rsidRDefault="00B42985" w:rsidP="00B9746A">
      <w:pPr>
        <w:widowControl w:val="0"/>
        <w:autoSpaceDE w:val="0"/>
        <w:autoSpaceDN w:val="0"/>
        <w:adjustRightInd w:val="0"/>
        <w:rPr>
          <w:rFonts w:ascii="Arial" w:hAnsi="Arial" w:cs="Arial"/>
          <w:color w:val="1A1A1A"/>
          <w:lang w:eastAsia="ja-JP"/>
        </w:rPr>
      </w:pPr>
      <w:hyperlink r:id="rId14" w:history="1">
        <w:r w:rsidR="00B9746A" w:rsidRPr="00B9746A">
          <w:rPr>
            <w:rStyle w:val="Hyperlink"/>
            <w:rFonts w:ascii="Arial" w:hAnsi="Arial" w:cs="Arial"/>
            <w:lang w:eastAsia="ja-JP"/>
          </w:rPr>
          <w:t>https://www.youtube.com/channel/UC-xvLZ6vkMaYNrNSfnRmJUQ</w:t>
        </w:r>
      </w:hyperlink>
    </w:p>
    <w:p w14:paraId="2228293E" w14:textId="77777777" w:rsidR="00B9746A" w:rsidRPr="00B9746A" w:rsidRDefault="00B9746A" w:rsidP="00B9746A">
      <w:pPr>
        <w:widowControl w:val="0"/>
        <w:autoSpaceDE w:val="0"/>
        <w:autoSpaceDN w:val="0"/>
        <w:adjustRightInd w:val="0"/>
        <w:rPr>
          <w:rFonts w:ascii="Arial" w:hAnsi="Arial" w:cs="Arial"/>
          <w:color w:val="1A1A1A"/>
          <w:lang w:eastAsia="ja-JP"/>
        </w:rPr>
      </w:pPr>
    </w:p>
    <w:p w14:paraId="79C2F581" w14:textId="77777777" w:rsidR="00B9746A" w:rsidRPr="00B9746A" w:rsidRDefault="00B9746A" w:rsidP="00B9746A">
      <w:pPr>
        <w:widowControl w:val="0"/>
        <w:autoSpaceDE w:val="0"/>
        <w:autoSpaceDN w:val="0"/>
        <w:adjustRightInd w:val="0"/>
        <w:jc w:val="center"/>
        <w:rPr>
          <w:rFonts w:ascii="Arial" w:hAnsi="Arial" w:cs="Arial"/>
          <w:color w:val="1A1A1A"/>
          <w:lang w:eastAsia="ja-JP"/>
        </w:rPr>
      </w:pPr>
      <w:r w:rsidRPr="00B9746A">
        <w:rPr>
          <w:rFonts w:ascii="Arial" w:hAnsi="Arial" w:cs="Arial"/>
          <w:color w:val="1A1A1A"/>
          <w:lang w:eastAsia="ja-JP"/>
        </w:rPr>
        <w:t>###</w:t>
      </w:r>
    </w:p>
    <w:p w14:paraId="475148BA" w14:textId="77777777" w:rsidR="00B9746A" w:rsidRPr="00B9746A" w:rsidRDefault="00B9746A" w:rsidP="00B9746A">
      <w:pPr>
        <w:widowControl w:val="0"/>
        <w:autoSpaceDE w:val="0"/>
        <w:autoSpaceDN w:val="0"/>
        <w:adjustRightInd w:val="0"/>
        <w:rPr>
          <w:rFonts w:ascii="Arial" w:hAnsi="Arial" w:cs="Arial"/>
          <w:color w:val="1A1A1A"/>
          <w:lang w:eastAsia="ja-JP"/>
        </w:rPr>
      </w:pPr>
    </w:p>
    <w:p w14:paraId="145FF2F2" w14:textId="77777777" w:rsidR="00B9746A" w:rsidRPr="00B9746A" w:rsidRDefault="00B9746A" w:rsidP="00B9746A">
      <w:pPr>
        <w:widowControl w:val="0"/>
        <w:autoSpaceDE w:val="0"/>
        <w:autoSpaceDN w:val="0"/>
        <w:adjustRightInd w:val="0"/>
        <w:rPr>
          <w:rFonts w:ascii="Arial" w:hAnsi="Arial" w:cs="Arial"/>
          <w:i/>
          <w:color w:val="1A1A1A"/>
          <w:lang w:eastAsia="ja-JP"/>
        </w:rPr>
      </w:pPr>
    </w:p>
    <w:p w14:paraId="3FF7EC8E" w14:textId="77777777" w:rsidR="00B9746A" w:rsidRPr="00B9746A" w:rsidRDefault="00B9746A" w:rsidP="00B9746A">
      <w:pPr>
        <w:widowControl w:val="0"/>
        <w:autoSpaceDE w:val="0"/>
        <w:autoSpaceDN w:val="0"/>
        <w:adjustRightInd w:val="0"/>
        <w:rPr>
          <w:rFonts w:ascii="Arial" w:hAnsi="Arial" w:cs="Arial"/>
          <w:i/>
          <w:color w:val="1A1A1A"/>
          <w:lang w:eastAsia="ja-JP"/>
        </w:rPr>
      </w:pPr>
    </w:p>
    <w:p w14:paraId="253AD7BB" w14:textId="77777777" w:rsidR="00B9746A" w:rsidRPr="00B9746A" w:rsidRDefault="00B9746A" w:rsidP="00B9746A">
      <w:pPr>
        <w:widowControl w:val="0"/>
        <w:autoSpaceDE w:val="0"/>
        <w:autoSpaceDN w:val="0"/>
        <w:adjustRightInd w:val="0"/>
        <w:rPr>
          <w:rFonts w:ascii="Arial" w:hAnsi="Arial" w:cs="Arial"/>
          <w:i/>
          <w:color w:val="1A1A1A"/>
          <w:lang w:eastAsia="ja-JP"/>
        </w:rPr>
      </w:pPr>
      <w:r w:rsidRPr="00B9746A">
        <w:rPr>
          <w:rFonts w:ascii="Arial" w:hAnsi="Arial" w:cs="Arial"/>
          <w:i/>
          <w:color w:val="1A1A1A"/>
          <w:lang w:eastAsia="ja-JP"/>
        </w:rPr>
        <w:t>For Music Technology/Professional Audio Information/Inquiries for Andy Summers, please contact:</w:t>
      </w:r>
    </w:p>
    <w:p w14:paraId="5D72FA19" w14:textId="77777777" w:rsidR="00B9746A" w:rsidRPr="00B9746A" w:rsidRDefault="00B9746A" w:rsidP="00B9746A">
      <w:pPr>
        <w:widowControl w:val="0"/>
        <w:autoSpaceDE w:val="0"/>
        <w:autoSpaceDN w:val="0"/>
        <w:adjustRightInd w:val="0"/>
        <w:rPr>
          <w:rFonts w:ascii="Arial" w:hAnsi="Arial" w:cs="Arial"/>
          <w:i/>
          <w:color w:val="1A1A1A"/>
          <w:lang w:eastAsia="ja-JP"/>
        </w:rPr>
      </w:pPr>
      <w:r w:rsidRPr="00B9746A">
        <w:rPr>
          <w:rFonts w:ascii="Arial" w:hAnsi="Arial" w:cs="Arial"/>
          <w:i/>
          <w:color w:val="1A1A1A"/>
          <w:lang w:eastAsia="ja-JP"/>
        </w:rPr>
        <w:t xml:space="preserve">Robert Clyne, Clyne Media, Inc., 615 662 1616, </w:t>
      </w:r>
      <w:hyperlink r:id="rId15" w:history="1">
        <w:r w:rsidRPr="00B9746A">
          <w:rPr>
            <w:rStyle w:val="Hyperlink"/>
            <w:rFonts w:ascii="Arial" w:hAnsi="Arial" w:cs="Arial"/>
            <w:i/>
            <w:lang w:eastAsia="ja-JP"/>
          </w:rPr>
          <w:t>robert@clynemedia.com</w:t>
        </w:r>
      </w:hyperlink>
    </w:p>
    <w:p w14:paraId="1EF170C5" w14:textId="77777777" w:rsidR="00B9746A" w:rsidRPr="00B9746A" w:rsidRDefault="00B9746A" w:rsidP="00B9746A">
      <w:pPr>
        <w:widowControl w:val="0"/>
        <w:autoSpaceDE w:val="0"/>
        <w:autoSpaceDN w:val="0"/>
        <w:adjustRightInd w:val="0"/>
        <w:rPr>
          <w:rFonts w:ascii="Arial" w:hAnsi="Arial" w:cs="Arial"/>
          <w:i/>
          <w:color w:val="1A1A1A"/>
          <w:lang w:eastAsia="ja-JP"/>
        </w:rPr>
      </w:pPr>
      <w:r w:rsidRPr="00B9746A">
        <w:rPr>
          <w:rFonts w:ascii="Arial" w:hAnsi="Arial" w:cs="Arial"/>
          <w:i/>
          <w:color w:val="1A1A1A"/>
          <w:lang w:eastAsia="ja-JP"/>
        </w:rPr>
        <w:t xml:space="preserve">Lisa Roy, Rock &amp; Roy Entertainment. 310 463 1563, </w:t>
      </w:r>
      <w:hyperlink r:id="rId16" w:history="1">
        <w:r w:rsidRPr="00B9746A">
          <w:rPr>
            <w:rStyle w:val="Hyperlink"/>
            <w:rFonts w:ascii="Arial" w:hAnsi="Arial" w:cs="Arial"/>
            <w:i/>
            <w:lang w:eastAsia="ja-JP"/>
          </w:rPr>
          <w:t>lisaroyaudio@mac.com</w:t>
        </w:r>
      </w:hyperlink>
    </w:p>
    <w:p w14:paraId="2F7FE752" w14:textId="77777777" w:rsidR="00B9746A" w:rsidRPr="00B9746A" w:rsidRDefault="00B9746A" w:rsidP="00B9746A">
      <w:pPr>
        <w:widowControl w:val="0"/>
        <w:autoSpaceDE w:val="0"/>
        <w:autoSpaceDN w:val="0"/>
        <w:adjustRightInd w:val="0"/>
        <w:rPr>
          <w:rFonts w:ascii="Arial" w:hAnsi="Arial" w:cs="Arial"/>
          <w:color w:val="1A1A1A"/>
          <w:lang w:eastAsia="ja-JP"/>
        </w:rPr>
      </w:pPr>
    </w:p>
    <w:p w14:paraId="58D9FFA4" w14:textId="403C5792" w:rsidR="00B9746A" w:rsidRPr="00B9746A" w:rsidRDefault="00B9746A" w:rsidP="00B9746A">
      <w:pPr>
        <w:widowControl w:val="0"/>
        <w:autoSpaceDE w:val="0"/>
        <w:autoSpaceDN w:val="0"/>
        <w:adjustRightInd w:val="0"/>
        <w:rPr>
          <w:rFonts w:ascii="Arial" w:hAnsi="Arial" w:cs="Arial"/>
          <w:color w:val="1A1A1A"/>
          <w:lang w:eastAsia="ja-JP"/>
        </w:rPr>
      </w:pPr>
      <w:r w:rsidRPr="00B9746A">
        <w:rPr>
          <w:rFonts w:ascii="Arial" w:hAnsi="Arial" w:cs="Arial"/>
          <w:color w:val="1A1A1A"/>
          <w:lang w:eastAsia="ja-JP"/>
        </w:rPr>
        <w:t xml:space="preserve">Photo file 1: </w:t>
      </w:r>
      <w:r w:rsidR="0058783B">
        <w:rPr>
          <w:rFonts w:ascii="Arial" w:hAnsi="Arial" w:cs="Arial"/>
          <w:color w:val="1A1A1A"/>
          <w:lang w:eastAsia="ja-JP"/>
        </w:rPr>
        <w:t>Triboluminescence_front-cover</w:t>
      </w:r>
      <w:r w:rsidRPr="00B9746A">
        <w:rPr>
          <w:rFonts w:ascii="Arial" w:hAnsi="Arial" w:cs="Arial"/>
          <w:color w:val="1A1A1A"/>
          <w:lang w:eastAsia="ja-JP"/>
        </w:rPr>
        <w:t>.JPG</w:t>
      </w:r>
    </w:p>
    <w:p w14:paraId="3E312207" w14:textId="011500A9" w:rsidR="00B9746A" w:rsidRDefault="00B9746A" w:rsidP="00B9746A">
      <w:pPr>
        <w:widowControl w:val="0"/>
        <w:autoSpaceDE w:val="0"/>
        <w:autoSpaceDN w:val="0"/>
        <w:adjustRightInd w:val="0"/>
        <w:rPr>
          <w:rFonts w:ascii="Arial" w:hAnsi="Arial" w:cs="Arial"/>
          <w:color w:val="1A1A1A"/>
          <w:lang w:eastAsia="ja-JP"/>
        </w:rPr>
      </w:pPr>
      <w:r w:rsidRPr="00B9746A">
        <w:rPr>
          <w:rFonts w:ascii="Arial" w:hAnsi="Arial" w:cs="Arial"/>
          <w:color w:val="1A1A1A"/>
          <w:lang w:eastAsia="ja-JP"/>
        </w:rPr>
        <w:t xml:space="preserve">Photo caption 1: Cover art for Andy Summers’ </w:t>
      </w:r>
      <w:r w:rsidRPr="00B9746A">
        <w:rPr>
          <w:rFonts w:ascii="Arial" w:hAnsi="Arial" w:cs="Arial"/>
          <w:color w:val="1A1A1A"/>
          <w:u w:val="single"/>
          <w:lang w:eastAsia="ja-JP"/>
        </w:rPr>
        <w:t>TRIBOLUMINESCENCE</w:t>
      </w:r>
      <w:r w:rsidR="0058783B">
        <w:rPr>
          <w:rFonts w:ascii="Arial" w:hAnsi="Arial" w:cs="Arial"/>
          <w:color w:val="1A1A1A"/>
          <w:lang w:eastAsia="ja-JP"/>
        </w:rPr>
        <w:t xml:space="preserve"> vinyl release. Photo credit: Andy Summers</w:t>
      </w:r>
      <w:r w:rsidRPr="00B9746A">
        <w:rPr>
          <w:rFonts w:ascii="Arial" w:hAnsi="Arial" w:cs="Arial"/>
          <w:color w:val="1A1A1A"/>
          <w:lang w:eastAsia="ja-JP"/>
        </w:rPr>
        <w:t>.</w:t>
      </w:r>
    </w:p>
    <w:p w14:paraId="6C7D98D5" w14:textId="77777777" w:rsidR="0058783B" w:rsidRDefault="0058783B" w:rsidP="00B9746A">
      <w:pPr>
        <w:widowControl w:val="0"/>
        <w:autoSpaceDE w:val="0"/>
        <w:autoSpaceDN w:val="0"/>
        <w:adjustRightInd w:val="0"/>
        <w:rPr>
          <w:rFonts w:ascii="Arial" w:hAnsi="Arial" w:cs="Arial"/>
          <w:color w:val="1A1A1A"/>
          <w:lang w:eastAsia="ja-JP"/>
        </w:rPr>
      </w:pPr>
    </w:p>
    <w:p w14:paraId="295D1978" w14:textId="6143A69F" w:rsidR="0058783B" w:rsidRDefault="0058783B" w:rsidP="00B9746A">
      <w:pPr>
        <w:widowControl w:val="0"/>
        <w:autoSpaceDE w:val="0"/>
        <w:autoSpaceDN w:val="0"/>
        <w:adjustRightInd w:val="0"/>
        <w:rPr>
          <w:rFonts w:ascii="Arial" w:hAnsi="Arial" w:cs="Arial"/>
          <w:color w:val="1A1A1A"/>
          <w:lang w:eastAsia="ja-JP"/>
        </w:rPr>
      </w:pPr>
      <w:r>
        <w:rPr>
          <w:rFonts w:ascii="Arial" w:hAnsi="Arial" w:cs="Arial"/>
          <w:color w:val="1A1A1A"/>
          <w:lang w:eastAsia="ja-JP"/>
        </w:rPr>
        <w:t>Photo file 2: Triboluminescence_inside.JPG</w:t>
      </w:r>
    </w:p>
    <w:p w14:paraId="73A6CE42" w14:textId="78996587" w:rsidR="0058783B" w:rsidRDefault="0058783B" w:rsidP="00B9746A">
      <w:pPr>
        <w:widowControl w:val="0"/>
        <w:autoSpaceDE w:val="0"/>
        <w:autoSpaceDN w:val="0"/>
        <w:adjustRightInd w:val="0"/>
        <w:rPr>
          <w:rFonts w:ascii="Arial" w:hAnsi="Arial" w:cs="Arial"/>
          <w:color w:val="1A1A1A"/>
          <w:lang w:eastAsia="ja-JP"/>
        </w:rPr>
      </w:pPr>
      <w:r>
        <w:rPr>
          <w:rFonts w:ascii="Arial" w:hAnsi="Arial" w:cs="Arial"/>
          <w:color w:val="1A1A1A"/>
          <w:lang w:eastAsia="ja-JP"/>
        </w:rPr>
        <w:t xml:space="preserve">Photo caption 2: The inside gatefold for </w:t>
      </w:r>
      <w:r w:rsidRPr="00B9746A">
        <w:rPr>
          <w:rFonts w:ascii="Arial" w:hAnsi="Arial" w:cs="Arial"/>
          <w:color w:val="1A1A1A"/>
          <w:lang w:eastAsia="ja-JP"/>
        </w:rPr>
        <w:t xml:space="preserve">Andy Summers’ </w:t>
      </w:r>
      <w:r w:rsidRPr="00B9746A">
        <w:rPr>
          <w:rFonts w:ascii="Arial" w:hAnsi="Arial" w:cs="Arial"/>
          <w:color w:val="1A1A1A"/>
          <w:u w:val="single"/>
          <w:lang w:eastAsia="ja-JP"/>
        </w:rPr>
        <w:t>TRIBOLUMINESCENCE</w:t>
      </w:r>
      <w:r>
        <w:rPr>
          <w:rFonts w:ascii="Arial" w:hAnsi="Arial" w:cs="Arial"/>
          <w:color w:val="1A1A1A"/>
          <w:lang w:eastAsia="ja-JP"/>
        </w:rPr>
        <w:t xml:space="preserve"> vinyl release. Photo credit: Andy Summers</w:t>
      </w:r>
      <w:r w:rsidRPr="00B9746A">
        <w:rPr>
          <w:rFonts w:ascii="Arial" w:hAnsi="Arial" w:cs="Arial"/>
          <w:color w:val="1A1A1A"/>
          <w:lang w:eastAsia="ja-JP"/>
        </w:rPr>
        <w:t>.</w:t>
      </w:r>
    </w:p>
    <w:p w14:paraId="2FD8D4A5" w14:textId="77777777" w:rsidR="0058783B" w:rsidRDefault="0058783B" w:rsidP="00B9746A">
      <w:pPr>
        <w:widowControl w:val="0"/>
        <w:autoSpaceDE w:val="0"/>
        <w:autoSpaceDN w:val="0"/>
        <w:adjustRightInd w:val="0"/>
        <w:rPr>
          <w:rFonts w:ascii="Arial" w:hAnsi="Arial" w:cs="Arial"/>
          <w:color w:val="1A1A1A"/>
          <w:lang w:eastAsia="ja-JP"/>
        </w:rPr>
      </w:pPr>
    </w:p>
    <w:p w14:paraId="2C62874C" w14:textId="5B0160F5" w:rsidR="0058783B" w:rsidRDefault="0058783B" w:rsidP="00B9746A">
      <w:pPr>
        <w:widowControl w:val="0"/>
        <w:autoSpaceDE w:val="0"/>
        <w:autoSpaceDN w:val="0"/>
        <w:adjustRightInd w:val="0"/>
        <w:rPr>
          <w:rFonts w:ascii="Arial" w:hAnsi="Arial" w:cs="Arial"/>
          <w:color w:val="1A1A1A"/>
          <w:lang w:eastAsia="ja-JP"/>
        </w:rPr>
      </w:pPr>
      <w:r>
        <w:rPr>
          <w:rFonts w:ascii="Arial" w:hAnsi="Arial" w:cs="Arial"/>
          <w:color w:val="1A1A1A"/>
          <w:lang w:eastAsia="ja-JP"/>
        </w:rPr>
        <w:t>Photo file 3: Triboluminescene_inside-with-disks.JPG</w:t>
      </w:r>
    </w:p>
    <w:p w14:paraId="5AED41C7" w14:textId="1B079542" w:rsidR="0058783B" w:rsidRDefault="0058783B" w:rsidP="00B9746A">
      <w:pPr>
        <w:widowControl w:val="0"/>
        <w:autoSpaceDE w:val="0"/>
        <w:autoSpaceDN w:val="0"/>
        <w:adjustRightInd w:val="0"/>
        <w:rPr>
          <w:rFonts w:ascii="Arial" w:hAnsi="Arial" w:cs="Arial"/>
          <w:color w:val="1A1A1A"/>
          <w:lang w:eastAsia="ja-JP"/>
        </w:rPr>
      </w:pPr>
      <w:r>
        <w:rPr>
          <w:rFonts w:ascii="Arial" w:hAnsi="Arial" w:cs="Arial"/>
          <w:color w:val="1A1A1A"/>
          <w:lang w:eastAsia="ja-JP"/>
        </w:rPr>
        <w:t xml:space="preserve">Photo caption 3: The inside gatefold for </w:t>
      </w:r>
      <w:r w:rsidRPr="00B9746A">
        <w:rPr>
          <w:rFonts w:ascii="Arial" w:hAnsi="Arial" w:cs="Arial"/>
          <w:color w:val="1A1A1A"/>
          <w:lang w:eastAsia="ja-JP"/>
        </w:rPr>
        <w:t xml:space="preserve">Andy Summers’ </w:t>
      </w:r>
      <w:r w:rsidRPr="00B9746A">
        <w:rPr>
          <w:rFonts w:ascii="Arial" w:hAnsi="Arial" w:cs="Arial"/>
          <w:color w:val="1A1A1A"/>
          <w:u w:val="single"/>
          <w:lang w:eastAsia="ja-JP"/>
        </w:rPr>
        <w:t>TRIBOLUMINESCENCE</w:t>
      </w:r>
      <w:r>
        <w:rPr>
          <w:rFonts w:ascii="Arial" w:hAnsi="Arial" w:cs="Arial"/>
          <w:color w:val="1A1A1A"/>
          <w:lang w:eastAsia="ja-JP"/>
        </w:rPr>
        <w:t xml:space="preserve"> vinyl release, including LP’s. Photo credit: Andy Summers</w:t>
      </w:r>
      <w:r w:rsidRPr="00B9746A">
        <w:rPr>
          <w:rFonts w:ascii="Arial" w:hAnsi="Arial" w:cs="Arial"/>
          <w:color w:val="1A1A1A"/>
          <w:lang w:eastAsia="ja-JP"/>
        </w:rPr>
        <w:t>.</w:t>
      </w:r>
    </w:p>
    <w:p w14:paraId="0CF5BF59" w14:textId="77777777" w:rsidR="0058783B" w:rsidRDefault="0058783B" w:rsidP="00B9746A">
      <w:pPr>
        <w:widowControl w:val="0"/>
        <w:autoSpaceDE w:val="0"/>
        <w:autoSpaceDN w:val="0"/>
        <w:adjustRightInd w:val="0"/>
        <w:rPr>
          <w:rFonts w:ascii="Arial" w:hAnsi="Arial" w:cs="Arial"/>
          <w:color w:val="1A1A1A"/>
          <w:lang w:eastAsia="ja-JP"/>
        </w:rPr>
      </w:pPr>
    </w:p>
    <w:p w14:paraId="156959C9" w14:textId="6297C10D" w:rsidR="0058783B" w:rsidRDefault="0058783B" w:rsidP="0058783B">
      <w:pPr>
        <w:widowControl w:val="0"/>
        <w:autoSpaceDE w:val="0"/>
        <w:autoSpaceDN w:val="0"/>
        <w:adjustRightInd w:val="0"/>
        <w:rPr>
          <w:rFonts w:ascii="Arial" w:hAnsi="Arial" w:cs="Arial"/>
          <w:color w:val="1A1A1A"/>
          <w:lang w:eastAsia="ja-JP"/>
        </w:rPr>
      </w:pPr>
      <w:r>
        <w:rPr>
          <w:rFonts w:ascii="Arial" w:hAnsi="Arial" w:cs="Arial"/>
          <w:color w:val="1A1A1A"/>
          <w:lang w:eastAsia="ja-JP"/>
        </w:rPr>
        <w:t>Photo file 4: Triboluminescene_outside.JPG</w:t>
      </w:r>
    </w:p>
    <w:p w14:paraId="4ABA7FEA" w14:textId="5D3BB631" w:rsidR="0058783B" w:rsidRPr="00B9746A" w:rsidRDefault="004B0281" w:rsidP="0058783B">
      <w:pPr>
        <w:widowControl w:val="0"/>
        <w:autoSpaceDE w:val="0"/>
        <w:autoSpaceDN w:val="0"/>
        <w:adjustRightInd w:val="0"/>
        <w:rPr>
          <w:rFonts w:ascii="Arial" w:hAnsi="Arial" w:cs="Arial"/>
          <w:color w:val="1A1A1A"/>
          <w:lang w:eastAsia="ja-JP"/>
        </w:rPr>
      </w:pPr>
      <w:r>
        <w:rPr>
          <w:rFonts w:ascii="Arial" w:hAnsi="Arial" w:cs="Arial"/>
          <w:color w:val="1A1A1A"/>
          <w:lang w:eastAsia="ja-JP"/>
        </w:rPr>
        <w:t>Photo caption 4</w:t>
      </w:r>
      <w:bookmarkStart w:id="0" w:name="_GoBack"/>
      <w:bookmarkEnd w:id="0"/>
      <w:r w:rsidR="0058783B">
        <w:rPr>
          <w:rFonts w:ascii="Arial" w:hAnsi="Arial" w:cs="Arial"/>
          <w:color w:val="1A1A1A"/>
          <w:lang w:eastAsia="ja-JP"/>
        </w:rPr>
        <w:t xml:space="preserve">: The outside (rear and front cover) for </w:t>
      </w:r>
      <w:r w:rsidR="0058783B" w:rsidRPr="00B9746A">
        <w:rPr>
          <w:rFonts w:ascii="Arial" w:hAnsi="Arial" w:cs="Arial"/>
          <w:color w:val="1A1A1A"/>
          <w:lang w:eastAsia="ja-JP"/>
        </w:rPr>
        <w:t xml:space="preserve">Andy Summers’ </w:t>
      </w:r>
      <w:r w:rsidR="0058783B" w:rsidRPr="00B9746A">
        <w:rPr>
          <w:rFonts w:ascii="Arial" w:hAnsi="Arial" w:cs="Arial"/>
          <w:color w:val="1A1A1A"/>
          <w:u w:val="single"/>
          <w:lang w:eastAsia="ja-JP"/>
        </w:rPr>
        <w:t>TRIBOLUMINESCENCE</w:t>
      </w:r>
      <w:r w:rsidR="0058783B">
        <w:rPr>
          <w:rFonts w:ascii="Arial" w:hAnsi="Arial" w:cs="Arial"/>
          <w:color w:val="1A1A1A"/>
          <w:lang w:eastAsia="ja-JP"/>
        </w:rPr>
        <w:t xml:space="preserve"> vinyl release. Photo credit: Andy Summers</w:t>
      </w:r>
      <w:r w:rsidR="0058783B" w:rsidRPr="00B9746A">
        <w:rPr>
          <w:rFonts w:ascii="Arial" w:hAnsi="Arial" w:cs="Arial"/>
          <w:color w:val="1A1A1A"/>
          <w:lang w:eastAsia="ja-JP"/>
        </w:rPr>
        <w:t>.</w:t>
      </w:r>
    </w:p>
    <w:p w14:paraId="7DF32C26" w14:textId="77777777" w:rsidR="00B9746A" w:rsidRPr="00B9746A" w:rsidRDefault="00B9746A" w:rsidP="00B9746A">
      <w:pPr>
        <w:widowControl w:val="0"/>
        <w:autoSpaceDE w:val="0"/>
        <w:autoSpaceDN w:val="0"/>
        <w:adjustRightInd w:val="0"/>
        <w:rPr>
          <w:rFonts w:ascii="Arial" w:hAnsi="Arial" w:cs="Arial"/>
          <w:color w:val="1A1A1A"/>
          <w:lang w:eastAsia="ja-JP"/>
        </w:rPr>
      </w:pPr>
    </w:p>
    <w:p w14:paraId="74F1A430" w14:textId="1DC6F258" w:rsidR="00B9746A" w:rsidRPr="00B9746A" w:rsidRDefault="00B9746A" w:rsidP="00B9746A">
      <w:pPr>
        <w:widowControl w:val="0"/>
        <w:autoSpaceDE w:val="0"/>
        <w:autoSpaceDN w:val="0"/>
        <w:adjustRightInd w:val="0"/>
        <w:rPr>
          <w:rFonts w:ascii="Arial" w:hAnsi="Arial" w:cs="Arial"/>
          <w:color w:val="1A1A1A"/>
          <w:lang w:eastAsia="ja-JP"/>
        </w:rPr>
      </w:pPr>
      <w:r w:rsidRPr="00B9746A">
        <w:rPr>
          <w:rFonts w:ascii="Arial" w:hAnsi="Arial" w:cs="Arial"/>
          <w:color w:val="1A1A1A"/>
          <w:lang w:eastAsia="ja-JP"/>
        </w:rPr>
        <w:t xml:space="preserve">Photo file </w:t>
      </w:r>
      <w:r w:rsidR="0058783B">
        <w:rPr>
          <w:rFonts w:ascii="Arial" w:hAnsi="Arial" w:cs="Arial"/>
          <w:color w:val="1A1A1A"/>
          <w:lang w:eastAsia="ja-JP"/>
        </w:rPr>
        <w:t>5</w:t>
      </w:r>
      <w:r w:rsidRPr="00B9746A">
        <w:rPr>
          <w:rFonts w:ascii="Arial" w:hAnsi="Arial" w:cs="Arial"/>
          <w:color w:val="1A1A1A"/>
          <w:lang w:eastAsia="ja-JP"/>
        </w:rPr>
        <w:t>: AndySummers_Guitar.JPG</w:t>
      </w:r>
    </w:p>
    <w:p w14:paraId="7534C556" w14:textId="744BCE1E" w:rsidR="00B9746A" w:rsidRPr="00B9746A" w:rsidRDefault="00B9746A" w:rsidP="00B9746A">
      <w:pPr>
        <w:widowControl w:val="0"/>
        <w:autoSpaceDE w:val="0"/>
        <w:autoSpaceDN w:val="0"/>
        <w:adjustRightInd w:val="0"/>
        <w:rPr>
          <w:rFonts w:ascii="Arial" w:hAnsi="Arial" w:cs="Arial"/>
          <w:color w:val="1A1A1A"/>
          <w:lang w:eastAsia="ja-JP"/>
        </w:rPr>
      </w:pPr>
      <w:r w:rsidRPr="00B9746A">
        <w:rPr>
          <w:rFonts w:ascii="Arial" w:hAnsi="Arial" w:cs="Arial"/>
          <w:color w:val="1A1A1A"/>
          <w:lang w:eastAsia="ja-JP"/>
        </w:rPr>
        <w:t xml:space="preserve">Photo caption </w:t>
      </w:r>
      <w:r w:rsidR="0058783B">
        <w:rPr>
          <w:rFonts w:ascii="Arial" w:hAnsi="Arial" w:cs="Arial"/>
          <w:color w:val="1A1A1A"/>
          <w:lang w:eastAsia="ja-JP"/>
        </w:rPr>
        <w:t>5</w:t>
      </w:r>
      <w:r w:rsidRPr="00B9746A">
        <w:rPr>
          <w:rFonts w:ascii="Arial" w:hAnsi="Arial" w:cs="Arial"/>
          <w:color w:val="1A1A1A"/>
          <w:lang w:eastAsia="ja-JP"/>
        </w:rPr>
        <w:t>: Andy Summers. Photo credit: Mo Summers.</w:t>
      </w:r>
    </w:p>
    <w:p w14:paraId="68D89F63" w14:textId="30A6E81A" w:rsidR="00AD5790" w:rsidRPr="00B9746A" w:rsidRDefault="00AD5790">
      <w:pPr>
        <w:rPr>
          <w:rFonts w:ascii="Arial" w:hAnsi="Arial" w:cs="Arial"/>
          <w:szCs w:val="24"/>
          <w:lang w:eastAsia="ja-JP"/>
        </w:rPr>
      </w:pPr>
    </w:p>
    <w:sectPr w:rsidR="00AD5790" w:rsidRPr="00B9746A">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7BEFD" w14:textId="77777777" w:rsidR="00B42985" w:rsidRDefault="00B42985" w:rsidP="006C2D2C">
      <w:r>
        <w:separator/>
      </w:r>
    </w:p>
  </w:endnote>
  <w:endnote w:type="continuationSeparator" w:id="0">
    <w:p w14:paraId="3D725C38" w14:textId="77777777" w:rsidR="00B42985" w:rsidRDefault="00B42985" w:rsidP="006C2D2C">
      <w:r>
        <w:continuationSeparator/>
      </w:r>
    </w:p>
  </w:endnote>
  <w:endnote w:type="continuationNotice" w:id="1">
    <w:p w14:paraId="6B1A0EB5" w14:textId="77777777" w:rsidR="00B42985" w:rsidRDefault="00B42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EDBC" w14:textId="77777777" w:rsidR="005F6C2F" w:rsidRDefault="005F6C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91D79" w14:textId="77777777" w:rsidR="00B42985" w:rsidRDefault="00B42985" w:rsidP="006C2D2C">
      <w:r>
        <w:separator/>
      </w:r>
    </w:p>
  </w:footnote>
  <w:footnote w:type="continuationSeparator" w:id="0">
    <w:p w14:paraId="7A05D61E" w14:textId="77777777" w:rsidR="00B42985" w:rsidRDefault="00B42985" w:rsidP="006C2D2C">
      <w:r>
        <w:continuationSeparator/>
      </w:r>
    </w:p>
  </w:footnote>
  <w:footnote w:type="continuationNotice" w:id="1">
    <w:p w14:paraId="4D32AA4C" w14:textId="77777777" w:rsidR="00B42985" w:rsidRDefault="00B4298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372E" w14:textId="77777777" w:rsidR="005F6C2F" w:rsidRDefault="005F6C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F068C"/>
    <w:multiLevelType w:val="hybridMultilevel"/>
    <w:tmpl w:val="01321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B6735"/>
    <w:multiLevelType w:val="hybridMultilevel"/>
    <w:tmpl w:val="01B01966"/>
    <w:lvl w:ilvl="0" w:tplc="5A086144">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53"/>
    <w:rsid w:val="000251E2"/>
    <w:rsid w:val="0003320C"/>
    <w:rsid w:val="00047497"/>
    <w:rsid w:val="00072D0E"/>
    <w:rsid w:val="000756F7"/>
    <w:rsid w:val="00082E35"/>
    <w:rsid w:val="00084ECD"/>
    <w:rsid w:val="00085819"/>
    <w:rsid w:val="000871F0"/>
    <w:rsid w:val="00096943"/>
    <w:rsid w:val="000A5917"/>
    <w:rsid w:val="000C16DF"/>
    <w:rsid w:val="000D3580"/>
    <w:rsid w:val="00110FCB"/>
    <w:rsid w:val="00117ADC"/>
    <w:rsid w:val="00120696"/>
    <w:rsid w:val="00121719"/>
    <w:rsid w:val="00125D44"/>
    <w:rsid w:val="00135474"/>
    <w:rsid w:val="00135BE9"/>
    <w:rsid w:val="001360EF"/>
    <w:rsid w:val="00141B96"/>
    <w:rsid w:val="0015720B"/>
    <w:rsid w:val="00164FFC"/>
    <w:rsid w:val="001720FD"/>
    <w:rsid w:val="0017481F"/>
    <w:rsid w:val="00194C5C"/>
    <w:rsid w:val="00195126"/>
    <w:rsid w:val="001A157F"/>
    <w:rsid w:val="001B1DB3"/>
    <w:rsid w:val="001C64E2"/>
    <w:rsid w:val="001E2688"/>
    <w:rsid w:val="001F7931"/>
    <w:rsid w:val="00200A2A"/>
    <w:rsid w:val="00212F00"/>
    <w:rsid w:val="00226AE2"/>
    <w:rsid w:val="00253C38"/>
    <w:rsid w:val="002653BF"/>
    <w:rsid w:val="0027011E"/>
    <w:rsid w:val="00281353"/>
    <w:rsid w:val="00282035"/>
    <w:rsid w:val="00282506"/>
    <w:rsid w:val="002A30E8"/>
    <w:rsid w:val="002B0F2C"/>
    <w:rsid w:val="002E1735"/>
    <w:rsid w:val="002E7CB1"/>
    <w:rsid w:val="002F7A6E"/>
    <w:rsid w:val="00300A10"/>
    <w:rsid w:val="00305722"/>
    <w:rsid w:val="003109D7"/>
    <w:rsid w:val="00313AAE"/>
    <w:rsid w:val="00322FFA"/>
    <w:rsid w:val="00333039"/>
    <w:rsid w:val="003641C3"/>
    <w:rsid w:val="00373214"/>
    <w:rsid w:val="00374844"/>
    <w:rsid w:val="0037491A"/>
    <w:rsid w:val="00376157"/>
    <w:rsid w:val="00393960"/>
    <w:rsid w:val="003A4C36"/>
    <w:rsid w:val="003A5B4C"/>
    <w:rsid w:val="003A7FF8"/>
    <w:rsid w:val="003B579E"/>
    <w:rsid w:val="003B6C1A"/>
    <w:rsid w:val="003C1156"/>
    <w:rsid w:val="003C70D8"/>
    <w:rsid w:val="003D36BC"/>
    <w:rsid w:val="0040533A"/>
    <w:rsid w:val="00434DCE"/>
    <w:rsid w:val="00475F89"/>
    <w:rsid w:val="00491E01"/>
    <w:rsid w:val="004A4271"/>
    <w:rsid w:val="004B0281"/>
    <w:rsid w:val="004C2EF6"/>
    <w:rsid w:val="004D1370"/>
    <w:rsid w:val="004E2B75"/>
    <w:rsid w:val="004E3D85"/>
    <w:rsid w:val="004F5BA1"/>
    <w:rsid w:val="00510B71"/>
    <w:rsid w:val="00511042"/>
    <w:rsid w:val="005137BB"/>
    <w:rsid w:val="0051756E"/>
    <w:rsid w:val="005266A8"/>
    <w:rsid w:val="005341AF"/>
    <w:rsid w:val="00537B81"/>
    <w:rsid w:val="00542CC8"/>
    <w:rsid w:val="005440F6"/>
    <w:rsid w:val="0054590B"/>
    <w:rsid w:val="00551197"/>
    <w:rsid w:val="005623F0"/>
    <w:rsid w:val="00570F43"/>
    <w:rsid w:val="00572357"/>
    <w:rsid w:val="00587331"/>
    <w:rsid w:val="0058783B"/>
    <w:rsid w:val="00597B6D"/>
    <w:rsid w:val="005A3D6A"/>
    <w:rsid w:val="005A40D3"/>
    <w:rsid w:val="005B25E7"/>
    <w:rsid w:val="005C727D"/>
    <w:rsid w:val="005E0D30"/>
    <w:rsid w:val="005E19A0"/>
    <w:rsid w:val="005F6C2F"/>
    <w:rsid w:val="006039CF"/>
    <w:rsid w:val="006064A9"/>
    <w:rsid w:val="006070D0"/>
    <w:rsid w:val="00617078"/>
    <w:rsid w:val="00630D97"/>
    <w:rsid w:val="00632C12"/>
    <w:rsid w:val="006447C6"/>
    <w:rsid w:val="00646314"/>
    <w:rsid w:val="0065131B"/>
    <w:rsid w:val="00654EBF"/>
    <w:rsid w:val="0065565B"/>
    <w:rsid w:val="00676166"/>
    <w:rsid w:val="006879DE"/>
    <w:rsid w:val="006916FF"/>
    <w:rsid w:val="0069601C"/>
    <w:rsid w:val="006A0338"/>
    <w:rsid w:val="006A71BE"/>
    <w:rsid w:val="006B16CA"/>
    <w:rsid w:val="006C2D2C"/>
    <w:rsid w:val="006C4F43"/>
    <w:rsid w:val="006D5227"/>
    <w:rsid w:val="006E677A"/>
    <w:rsid w:val="006F35D4"/>
    <w:rsid w:val="0070147E"/>
    <w:rsid w:val="00706E27"/>
    <w:rsid w:val="007242DA"/>
    <w:rsid w:val="00732E8E"/>
    <w:rsid w:val="0074255D"/>
    <w:rsid w:val="00744228"/>
    <w:rsid w:val="00744B21"/>
    <w:rsid w:val="007476C5"/>
    <w:rsid w:val="00752169"/>
    <w:rsid w:val="007625B7"/>
    <w:rsid w:val="00767931"/>
    <w:rsid w:val="007946C4"/>
    <w:rsid w:val="007B1625"/>
    <w:rsid w:val="007F582B"/>
    <w:rsid w:val="00804B76"/>
    <w:rsid w:val="00807EDD"/>
    <w:rsid w:val="00820952"/>
    <w:rsid w:val="00822B2B"/>
    <w:rsid w:val="00824AC0"/>
    <w:rsid w:val="008320BD"/>
    <w:rsid w:val="00845190"/>
    <w:rsid w:val="00867C9F"/>
    <w:rsid w:val="0088416E"/>
    <w:rsid w:val="008B56AD"/>
    <w:rsid w:val="008C615B"/>
    <w:rsid w:val="008D61DC"/>
    <w:rsid w:val="008E25AE"/>
    <w:rsid w:val="008E4DA1"/>
    <w:rsid w:val="008F2146"/>
    <w:rsid w:val="00900606"/>
    <w:rsid w:val="00913218"/>
    <w:rsid w:val="00913A69"/>
    <w:rsid w:val="009149E3"/>
    <w:rsid w:val="00921890"/>
    <w:rsid w:val="009249EF"/>
    <w:rsid w:val="00930851"/>
    <w:rsid w:val="0093155E"/>
    <w:rsid w:val="0093538B"/>
    <w:rsid w:val="00945883"/>
    <w:rsid w:val="00952A33"/>
    <w:rsid w:val="00965E25"/>
    <w:rsid w:val="00987835"/>
    <w:rsid w:val="009A4EB6"/>
    <w:rsid w:val="009C1F81"/>
    <w:rsid w:val="009C49AC"/>
    <w:rsid w:val="009C6688"/>
    <w:rsid w:val="009E504D"/>
    <w:rsid w:val="009E788A"/>
    <w:rsid w:val="009F58FF"/>
    <w:rsid w:val="00A045D2"/>
    <w:rsid w:val="00A07F53"/>
    <w:rsid w:val="00A11C98"/>
    <w:rsid w:val="00A15DCC"/>
    <w:rsid w:val="00A2207F"/>
    <w:rsid w:val="00A32BD2"/>
    <w:rsid w:val="00A33510"/>
    <w:rsid w:val="00A37CF4"/>
    <w:rsid w:val="00A47452"/>
    <w:rsid w:val="00A621E9"/>
    <w:rsid w:val="00A62F2E"/>
    <w:rsid w:val="00A72BAC"/>
    <w:rsid w:val="00A81B2D"/>
    <w:rsid w:val="00A84850"/>
    <w:rsid w:val="00A86C92"/>
    <w:rsid w:val="00A93460"/>
    <w:rsid w:val="00AB4B9C"/>
    <w:rsid w:val="00AB6E50"/>
    <w:rsid w:val="00AD4D2F"/>
    <w:rsid w:val="00AD5790"/>
    <w:rsid w:val="00B011D0"/>
    <w:rsid w:val="00B2152C"/>
    <w:rsid w:val="00B27359"/>
    <w:rsid w:val="00B366D1"/>
    <w:rsid w:val="00B42985"/>
    <w:rsid w:val="00B74FED"/>
    <w:rsid w:val="00B8066E"/>
    <w:rsid w:val="00B87389"/>
    <w:rsid w:val="00B9746A"/>
    <w:rsid w:val="00B97951"/>
    <w:rsid w:val="00BA0695"/>
    <w:rsid w:val="00BB4052"/>
    <w:rsid w:val="00BB63EB"/>
    <w:rsid w:val="00BB6E3E"/>
    <w:rsid w:val="00BC7A9F"/>
    <w:rsid w:val="00BD2671"/>
    <w:rsid w:val="00BF3A67"/>
    <w:rsid w:val="00BF47C8"/>
    <w:rsid w:val="00BF770F"/>
    <w:rsid w:val="00C036DB"/>
    <w:rsid w:val="00C1526B"/>
    <w:rsid w:val="00C26F10"/>
    <w:rsid w:val="00C46C2F"/>
    <w:rsid w:val="00C7308E"/>
    <w:rsid w:val="00C75BA0"/>
    <w:rsid w:val="00C7660C"/>
    <w:rsid w:val="00CA0720"/>
    <w:rsid w:val="00CA30FF"/>
    <w:rsid w:val="00CA4EE2"/>
    <w:rsid w:val="00CB5668"/>
    <w:rsid w:val="00CD0C05"/>
    <w:rsid w:val="00CD4C11"/>
    <w:rsid w:val="00CE1922"/>
    <w:rsid w:val="00CE3731"/>
    <w:rsid w:val="00D04B66"/>
    <w:rsid w:val="00D14AC0"/>
    <w:rsid w:val="00D247F5"/>
    <w:rsid w:val="00D254A7"/>
    <w:rsid w:val="00D77D4E"/>
    <w:rsid w:val="00D77E75"/>
    <w:rsid w:val="00D83A7F"/>
    <w:rsid w:val="00D84117"/>
    <w:rsid w:val="00D865BA"/>
    <w:rsid w:val="00D9023D"/>
    <w:rsid w:val="00DA61D9"/>
    <w:rsid w:val="00DB1F67"/>
    <w:rsid w:val="00DC2500"/>
    <w:rsid w:val="00DD1F80"/>
    <w:rsid w:val="00DE099D"/>
    <w:rsid w:val="00DE1555"/>
    <w:rsid w:val="00DF2AAD"/>
    <w:rsid w:val="00E16C71"/>
    <w:rsid w:val="00E23D0C"/>
    <w:rsid w:val="00E24500"/>
    <w:rsid w:val="00E30E17"/>
    <w:rsid w:val="00E350DB"/>
    <w:rsid w:val="00E35A45"/>
    <w:rsid w:val="00E37CE2"/>
    <w:rsid w:val="00E40E81"/>
    <w:rsid w:val="00E43818"/>
    <w:rsid w:val="00E4591D"/>
    <w:rsid w:val="00E61488"/>
    <w:rsid w:val="00EA1857"/>
    <w:rsid w:val="00EA3A93"/>
    <w:rsid w:val="00EA6E26"/>
    <w:rsid w:val="00EC1B57"/>
    <w:rsid w:val="00EC2E4D"/>
    <w:rsid w:val="00EC6A64"/>
    <w:rsid w:val="00EF5836"/>
    <w:rsid w:val="00F24265"/>
    <w:rsid w:val="00F26F4D"/>
    <w:rsid w:val="00F37D14"/>
    <w:rsid w:val="00F4204D"/>
    <w:rsid w:val="00F45489"/>
    <w:rsid w:val="00F45B59"/>
    <w:rsid w:val="00F541AF"/>
    <w:rsid w:val="00F54285"/>
    <w:rsid w:val="00F67B20"/>
    <w:rsid w:val="00F67D17"/>
    <w:rsid w:val="00F76F40"/>
    <w:rsid w:val="00F90388"/>
    <w:rsid w:val="00F9455F"/>
    <w:rsid w:val="00FB18BF"/>
    <w:rsid w:val="00FB6410"/>
    <w:rsid w:val="00FD016C"/>
    <w:rsid w:val="00FE060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C9D9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D2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D2C"/>
    <w:rPr>
      <w:rFonts w:ascii="Lucida Grande" w:eastAsia="ＭＳ 明朝" w:hAnsi="Lucida Grande" w:cs="Lucida Grande"/>
      <w:sz w:val="18"/>
      <w:szCs w:val="18"/>
    </w:rPr>
  </w:style>
  <w:style w:type="character" w:customStyle="1" w:styleId="BalloonTextChar">
    <w:name w:val="Balloon Text Char"/>
    <w:basedOn w:val="DefaultParagraphFont"/>
    <w:link w:val="BalloonText"/>
    <w:uiPriority w:val="99"/>
    <w:semiHidden/>
    <w:rsid w:val="006C2D2C"/>
    <w:rPr>
      <w:rFonts w:ascii="Lucida Grande" w:eastAsia="ＭＳ 明朝" w:hAnsi="Lucida Grande" w:cs="Lucida Grande"/>
      <w:sz w:val="18"/>
      <w:szCs w:val="18"/>
      <w:lang w:eastAsia="en-US"/>
    </w:rPr>
  </w:style>
  <w:style w:type="paragraph" w:styleId="Footer">
    <w:name w:val="footer"/>
    <w:basedOn w:val="Normal"/>
    <w:link w:val="FooterChar"/>
    <w:uiPriority w:val="99"/>
    <w:unhideWhenUsed/>
    <w:rsid w:val="006C2D2C"/>
    <w:pPr>
      <w:tabs>
        <w:tab w:val="center" w:pos="4320"/>
        <w:tab w:val="right" w:pos="8640"/>
      </w:tabs>
    </w:pPr>
    <w:rPr>
      <w:rFonts w:eastAsia="ＭＳ 明朝"/>
      <w:sz w:val="32"/>
      <w:szCs w:val="24"/>
    </w:rPr>
  </w:style>
  <w:style w:type="character" w:customStyle="1" w:styleId="FooterChar">
    <w:name w:val="Footer Char"/>
    <w:basedOn w:val="DefaultParagraphFont"/>
    <w:link w:val="Footer"/>
    <w:uiPriority w:val="99"/>
    <w:rsid w:val="006C2D2C"/>
    <w:rPr>
      <w:rFonts w:eastAsia="ＭＳ 明朝"/>
      <w:sz w:val="32"/>
      <w:szCs w:val="24"/>
      <w:lang w:eastAsia="en-US"/>
    </w:rPr>
  </w:style>
  <w:style w:type="character" w:styleId="PageNumber">
    <w:name w:val="page number"/>
    <w:basedOn w:val="DefaultParagraphFont"/>
    <w:uiPriority w:val="99"/>
    <w:semiHidden/>
    <w:unhideWhenUsed/>
    <w:rsid w:val="006C2D2C"/>
  </w:style>
  <w:style w:type="paragraph" w:styleId="ListParagraph">
    <w:name w:val="List Paragraph"/>
    <w:basedOn w:val="Normal"/>
    <w:uiPriority w:val="34"/>
    <w:qFormat/>
    <w:rsid w:val="006C2D2C"/>
    <w:pPr>
      <w:ind w:left="720"/>
      <w:contextualSpacing/>
    </w:pPr>
    <w:rPr>
      <w:rFonts w:eastAsia="ＭＳ 明朝"/>
      <w:sz w:val="32"/>
      <w:szCs w:val="24"/>
    </w:rPr>
  </w:style>
  <w:style w:type="character" w:styleId="Hyperlink">
    <w:name w:val="Hyperlink"/>
    <w:uiPriority w:val="99"/>
    <w:unhideWhenUsed/>
    <w:rsid w:val="006C2D2C"/>
    <w:rPr>
      <w:color w:val="0000FF"/>
      <w:u w:val="single"/>
    </w:rPr>
  </w:style>
  <w:style w:type="paragraph" w:styleId="NoSpacing">
    <w:name w:val="No Spacing"/>
    <w:uiPriority w:val="1"/>
    <w:qFormat/>
    <w:rsid w:val="006C2D2C"/>
    <w:rPr>
      <w:rFonts w:eastAsia="ＭＳ 明朝"/>
      <w:sz w:val="32"/>
      <w:szCs w:val="24"/>
      <w:lang w:eastAsia="en-US"/>
    </w:rPr>
  </w:style>
  <w:style w:type="paragraph" w:styleId="Header">
    <w:name w:val="header"/>
    <w:basedOn w:val="Normal"/>
    <w:link w:val="HeaderChar"/>
    <w:uiPriority w:val="99"/>
    <w:unhideWhenUsed/>
    <w:rsid w:val="006C2D2C"/>
    <w:pPr>
      <w:tabs>
        <w:tab w:val="center" w:pos="4320"/>
        <w:tab w:val="right" w:pos="8640"/>
      </w:tabs>
    </w:pPr>
  </w:style>
  <w:style w:type="character" w:customStyle="1" w:styleId="HeaderChar">
    <w:name w:val="Header Char"/>
    <w:basedOn w:val="DefaultParagraphFont"/>
    <w:link w:val="Header"/>
    <w:uiPriority w:val="99"/>
    <w:rsid w:val="006C2D2C"/>
    <w:rPr>
      <w:sz w:val="24"/>
      <w:lang w:eastAsia="en-US"/>
    </w:rPr>
  </w:style>
  <w:style w:type="character" w:styleId="CommentReference">
    <w:name w:val="annotation reference"/>
    <w:basedOn w:val="DefaultParagraphFont"/>
    <w:uiPriority w:val="99"/>
    <w:semiHidden/>
    <w:unhideWhenUsed/>
    <w:rsid w:val="00EC1B57"/>
    <w:rPr>
      <w:sz w:val="18"/>
      <w:szCs w:val="18"/>
    </w:rPr>
  </w:style>
  <w:style w:type="paragraph" w:styleId="CommentText">
    <w:name w:val="annotation text"/>
    <w:basedOn w:val="Normal"/>
    <w:link w:val="CommentTextChar"/>
    <w:uiPriority w:val="99"/>
    <w:semiHidden/>
    <w:unhideWhenUsed/>
    <w:rsid w:val="00EC1B57"/>
    <w:rPr>
      <w:szCs w:val="24"/>
    </w:rPr>
  </w:style>
  <w:style w:type="character" w:customStyle="1" w:styleId="CommentTextChar">
    <w:name w:val="Comment Text Char"/>
    <w:basedOn w:val="DefaultParagraphFont"/>
    <w:link w:val="CommentText"/>
    <w:uiPriority w:val="99"/>
    <w:semiHidden/>
    <w:rsid w:val="00EC1B57"/>
    <w:rPr>
      <w:sz w:val="24"/>
      <w:szCs w:val="24"/>
      <w:lang w:eastAsia="en-US"/>
    </w:rPr>
  </w:style>
  <w:style w:type="paragraph" w:styleId="CommentSubject">
    <w:name w:val="annotation subject"/>
    <w:basedOn w:val="CommentText"/>
    <w:next w:val="CommentText"/>
    <w:link w:val="CommentSubjectChar"/>
    <w:uiPriority w:val="99"/>
    <w:semiHidden/>
    <w:unhideWhenUsed/>
    <w:rsid w:val="00EC1B57"/>
    <w:rPr>
      <w:b/>
      <w:bCs/>
      <w:sz w:val="20"/>
      <w:szCs w:val="20"/>
    </w:rPr>
  </w:style>
  <w:style w:type="character" w:customStyle="1" w:styleId="CommentSubjectChar">
    <w:name w:val="Comment Subject Char"/>
    <w:basedOn w:val="CommentTextChar"/>
    <w:link w:val="CommentSubject"/>
    <w:uiPriority w:val="99"/>
    <w:semiHidden/>
    <w:rsid w:val="00EC1B57"/>
    <w:rPr>
      <w:b/>
      <w:bCs/>
      <w:sz w:val="24"/>
      <w:szCs w:val="24"/>
      <w:lang w:eastAsia="en-US"/>
    </w:rPr>
  </w:style>
  <w:style w:type="character" w:styleId="FollowedHyperlink">
    <w:name w:val="FollowedHyperlink"/>
    <w:basedOn w:val="DefaultParagraphFont"/>
    <w:uiPriority w:val="99"/>
    <w:semiHidden/>
    <w:unhideWhenUsed/>
    <w:rsid w:val="00CB5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3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zon.com/Triboluminescence-SUMMERS-ANDY/dp/B073L8PHGP/ref=tmm_vnl_swatch_0?_encoding=UTF8&amp;qid=&amp;sr=" TargetMode="External"/><Relationship Id="rId20" Type="http://schemas.openxmlformats.org/officeDocument/2006/relationships/theme" Target="theme/theme1.xml"/><Relationship Id="rId10" Type="http://schemas.openxmlformats.org/officeDocument/2006/relationships/hyperlink" Target="http://andysummers.com/" TargetMode="External"/><Relationship Id="rId11" Type="http://schemas.openxmlformats.org/officeDocument/2006/relationships/hyperlink" Target="https://www.facebook.com/andysummersmusic/" TargetMode="External"/><Relationship Id="rId12" Type="http://schemas.openxmlformats.org/officeDocument/2006/relationships/hyperlink" Target="https://twitter.com/asummersmusic" TargetMode="External"/><Relationship Id="rId13" Type="http://schemas.openxmlformats.org/officeDocument/2006/relationships/hyperlink" Target="https://www.instagram.com/andysummersmusic/" TargetMode="External"/><Relationship Id="rId14" Type="http://schemas.openxmlformats.org/officeDocument/2006/relationships/hyperlink" Target="https://www.youtube.com/channel/UC-xvLZ6vkMaYNrNSfnRmJUQ" TargetMode="External"/><Relationship Id="rId15" Type="http://schemas.openxmlformats.org/officeDocument/2006/relationships/hyperlink" Target="mailto:robert@clynemedia.com" TargetMode="External"/><Relationship Id="rId16" Type="http://schemas.openxmlformats.org/officeDocument/2006/relationships/hyperlink" Target="mailto:lisaroyaudio@mac.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rgorecordsdirect.co.uk/products/andy-summers-tribolumines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5B91-ED89-B546-95CA-5DA7FB67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889</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Smith</dc:creator>
  <cp:keywords/>
  <dc:description/>
  <cp:lastModifiedBy>Brad Gibson</cp:lastModifiedBy>
  <cp:revision>24</cp:revision>
  <cp:lastPrinted>2017-03-15T03:18:00Z</cp:lastPrinted>
  <dcterms:created xsi:type="dcterms:W3CDTF">2017-03-15T18:14:00Z</dcterms:created>
  <dcterms:modified xsi:type="dcterms:W3CDTF">2017-08-23T18:26:00Z</dcterms:modified>
</cp:coreProperties>
</file>