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E8F41" w14:textId="77777777" w:rsidR="00CC383C" w:rsidRDefault="00000000">
      <w:pPr>
        <w:pStyle w:val="BodyA"/>
        <w:spacing w:line="360" w:lineRule="auto"/>
        <w:rPr>
          <w:rFonts w:ascii="Arial" w:eastAsia="Arial" w:hAnsi="Arial" w:cs="Arial"/>
          <w:b/>
          <w:bCs/>
        </w:rPr>
      </w:pPr>
      <w:r>
        <w:rPr>
          <w:noProof/>
        </w:rPr>
        <w:drawing>
          <wp:inline distT="0" distB="0" distL="0" distR="0" wp14:anchorId="01D19B40" wp14:editId="613D9959">
            <wp:extent cx="2790190" cy="1229995"/>
            <wp:effectExtent l="0" t="0" r="0" b="0"/>
            <wp:docPr id="1" name="officeArt object"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A picture containing text, outdoor, sign&#10;&#10;Description automatically generated"/>
                    <pic:cNvPicPr>
                      <a:picLocks noChangeAspect="1" noChangeArrowheads="1"/>
                    </pic:cNvPicPr>
                  </pic:nvPicPr>
                  <pic:blipFill>
                    <a:blip r:embed="rId6"/>
                    <a:stretch>
                      <a:fillRect/>
                    </a:stretch>
                  </pic:blipFill>
                  <pic:spPr bwMode="auto">
                    <a:xfrm>
                      <a:off x="0" y="0"/>
                      <a:ext cx="2790190" cy="1229995"/>
                    </a:xfrm>
                    <a:prstGeom prst="rect">
                      <a:avLst/>
                    </a:prstGeom>
                  </pic:spPr>
                </pic:pic>
              </a:graphicData>
            </a:graphic>
          </wp:inline>
        </w:drawing>
      </w:r>
    </w:p>
    <w:p w14:paraId="335AB0E4" w14:textId="77777777" w:rsidR="00CC383C" w:rsidRDefault="00CC383C">
      <w:pPr>
        <w:pStyle w:val="Heading"/>
        <w:spacing w:line="360" w:lineRule="auto"/>
        <w:rPr>
          <w:rFonts w:ascii="Arial" w:eastAsia="Arial" w:hAnsi="Arial" w:cs="Arial"/>
          <w:b/>
          <w:bCs/>
          <w:sz w:val="24"/>
          <w:szCs w:val="24"/>
        </w:rPr>
      </w:pPr>
    </w:p>
    <w:p w14:paraId="3940F378" w14:textId="77777777" w:rsidR="00CC383C" w:rsidRDefault="00CC383C">
      <w:pPr>
        <w:pStyle w:val="BodyA"/>
        <w:spacing w:line="360" w:lineRule="auto"/>
        <w:rPr>
          <w:rFonts w:ascii="Arial" w:eastAsia="Arial" w:hAnsi="Arial" w:cs="Arial"/>
          <w:b/>
          <w:bCs/>
        </w:rPr>
      </w:pPr>
    </w:p>
    <w:p w14:paraId="0BC917DE" w14:textId="77777777" w:rsidR="00CC383C" w:rsidRDefault="00000000">
      <w:pPr>
        <w:pStyle w:val="BodyA"/>
        <w:spacing w:line="360" w:lineRule="auto"/>
        <w:jc w:val="center"/>
        <w:rPr>
          <w:rFonts w:ascii="Arial" w:hAnsi="Arial" w:cs="Arial"/>
        </w:rPr>
      </w:pPr>
      <w:r>
        <w:rPr>
          <w:rFonts w:ascii="Arial" w:hAnsi="Arial" w:cs="Arial"/>
          <w:b/>
          <w:bCs/>
        </w:rPr>
        <w:t>FOR IMMEDIATE RELEASE</w:t>
      </w:r>
    </w:p>
    <w:p w14:paraId="3CA547E3" w14:textId="77777777" w:rsidR="00CC383C" w:rsidRDefault="00CC383C">
      <w:pPr>
        <w:pStyle w:val="Body"/>
        <w:spacing w:line="360" w:lineRule="auto"/>
        <w:jc w:val="center"/>
        <w:rPr>
          <w:rFonts w:ascii="Arial" w:eastAsia="Arial" w:hAnsi="Arial" w:cs="Arial"/>
          <w:b/>
          <w:bCs/>
          <w:sz w:val="28"/>
          <w:szCs w:val="28"/>
        </w:rPr>
      </w:pPr>
    </w:p>
    <w:p w14:paraId="2BC397B3" w14:textId="78C3D6E8" w:rsidR="00CC383C" w:rsidRDefault="00000000">
      <w:pPr>
        <w:pStyle w:val="Body"/>
        <w:spacing w:line="360" w:lineRule="auto"/>
        <w:jc w:val="center"/>
        <w:rPr>
          <w:rFonts w:ascii="Arial" w:eastAsia="Arial" w:hAnsi="Arial" w:cs="Arial"/>
          <w:b/>
          <w:bCs/>
          <w:color w:val="auto"/>
          <w:sz w:val="28"/>
          <w:szCs w:val="28"/>
        </w:rPr>
      </w:pPr>
      <w:r>
        <w:rPr>
          <w:rFonts w:ascii="Arial" w:eastAsia="Arial" w:hAnsi="Arial" w:cs="Arial"/>
          <w:b/>
          <w:bCs/>
          <w:color w:val="auto"/>
          <w:sz w:val="28"/>
          <w:szCs w:val="28"/>
        </w:rPr>
        <w:t xml:space="preserve">AES Announces Equity Learning Series Event: </w:t>
      </w:r>
      <w:r w:rsidR="00EB3ECE">
        <w:rPr>
          <w:rFonts w:ascii="Arial" w:eastAsia="Arial" w:hAnsi="Arial" w:cs="Arial"/>
          <w:b/>
          <w:bCs/>
          <w:color w:val="auto"/>
          <w:sz w:val="28"/>
          <w:szCs w:val="28"/>
        </w:rPr>
        <w:t>“</w:t>
      </w:r>
      <w:r>
        <w:rPr>
          <w:rFonts w:ascii="Arial" w:eastAsia="Arial" w:hAnsi="Arial" w:cs="Arial"/>
          <w:b/>
          <w:bCs/>
          <w:color w:val="auto"/>
          <w:sz w:val="28"/>
          <w:szCs w:val="28"/>
        </w:rPr>
        <w:t>Immersive and Inclusive – A Discussion of Representation in Immersive Audio</w:t>
      </w:r>
      <w:r w:rsidR="00EB3ECE">
        <w:rPr>
          <w:rFonts w:ascii="Arial" w:eastAsia="Arial" w:hAnsi="Arial" w:cs="Arial"/>
          <w:b/>
          <w:bCs/>
          <w:color w:val="auto"/>
          <w:sz w:val="28"/>
          <w:szCs w:val="28"/>
        </w:rPr>
        <w:t>”</w:t>
      </w:r>
    </w:p>
    <w:p w14:paraId="099F6567" w14:textId="77777777" w:rsidR="00CC383C" w:rsidRDefault="00CC383C">
      <w:pPr>
        <w:pStyle w:val="Body"/>
        <w:spacing w:line="360" w:lineRule="auto"/>
        <w:rPr>
          <w:rFonts w:ascii="Arial" w:eastAsia="Arial" w:hAnsi="Arial" w:cs="Arial"/>
          <w:b/>
          <w:bCs/>
        </w:rPr>
      </w:pPr>
    </w:p>
    <w:p w14:paraId="4301DCCF" w14:textId="33C0CE8F" w:rsidR="00CC383C" w:rsidRDefault="00000000">
      <w:pPr>
        <w:pStyle w:val="Body"/>
        <w:spacing w:line="360" w:lineRule="auto"/>
        <w:jc w:val="center"/>
        <w:rPr>
          <w:rFonts w:ascii="Arial" w:hAnsi="Arial" w:cs="Arial"/>
        </w:rPr>
      </w:pPr>
      <w:r>
        <w:rPr>
          <w:rFonts w:ascii="Arial" w:eastAsia="Arial" w:hAnsi="Arial" w:cs="Arial"/>
        </w:rPr>
        <w:t xml:space="preserve">— AES joins with The Recording Academy’s D.C. Chapter to </w:t>
      </w:r>
      <w:r w:rsidR="007C2CC9">
        <w:rPr>
          <w:rFonts w:ascii="Arial" w:eastAsia="Arial" w:hAnsi="Arial" w:cs="Arial"/>
        </w:rPr>
        <w:t>examine</w:t>
      </w:r>
      <w:r>
        <w:rPr>
          <w:rFonts w:ascii="Arial" w:eastAsia="Arial" w:hAnsi="Arial" w:cs="Arial"/>
        </w:rPr>
        <w:t xml:space="preserve"> diversity in immersive and spatial audio</w:t>
      </w:r>
      <w:r w:rsidR="009E4F8B">
        <w:rPr>
          <w:rFonts w:ascii="Arial" w:eastAsia="Arial" w:hAnsi="Arial" w:cs="Arial"/>
        </w:rPr>
        <w:t xml:space="preserve"> production</w:t>
      </w:r>
      <w:r>
        <w:rPr>
          <w:rFonts w:ascii="Arial" w:eastAsia="Arial" w:hAnsi="Arial" w:cs="Arial"/>
        </w:rPr>
        <w:t xml:space="preserve"> —</w:t>
      </w:r>
    </w:p>
    <w:p w14:paraId="3980DA79" w14:textId="77777777" w:rsidR="00CC383C" w:rsidRDefault="00CC383C">
      <w:pPr>
        <w:pStyle w:val="Body"/>
        <w:spacing w:line="360" w:lineRule="auto"/>
        <w:rPr>
          <w:rFonts w:ascii="Arial" w:eastAsia="Arial" w:hAnsi="Arial" w:cs="Arial"/>
          <w:i/>
          <w:iCs/>
        </w:rPr>
      </w:pPr>
    </w:p>
    <w:p w14:paraId="1F4A35AA" w14:textId="71293324" w:rsidR="00CC383C" w:rsidRDefault="00000000">
      <w:pPr>
        <w:pStyle w:val="Body"/>
        <w:spacing w:line="360" w:lineRule="auto"/>
        <w:rPr>
          <w:rFonts w:ascii="Arial" w:hAnsi="Arial" w:cs="Arial"/>
        </w:rPr>
      </w:pPr>
      <w:r>
        <w:rPr>
          <w:rFonts w:ascii="Arial" w:hAnsi="Arial" w:cs="Arial"/>
          <w:i/>
          <w:iCs/>
        </w:rPr>
        <w:t xml:space="preserve">New York, NY, April </w:t>
      </w:r>
      <w:r w:rsidR="007E7D96">
        <w:rPr>
          <w:rFonts w:ascii="Arial" w:hAnsi="Arial" w:cs="Arial"/>
          <w:i/>
          <w:iCs/>
        </w:rPr>
        <w:t>24</w:t>
      </w:r>
      <w:r>
        <w:rPr>
          <w:rFonts w:ascii="Arial" w:hAnsi="Arial" w:cs="Arial"/>
          <w:i/>
          <w:iCs/>
        </w:rPr>
        <w:t>, 2023</w:t>
      </w:r>
      <w:r>
        <w:rPr>
          <w:rFonts w:ascii="Arial" w:hAnsi="Arial" w:cs="Arial"/>
        </w:rPr>
        <w:t xml:space="preserve"> </w:t>
      </w:r>
      <w:r>
        <w:rPr>
          <w:rFonts w:ascii="Arial" w:eastAsia="Arial" w:hAnsi="Arial" w:cs="Arial"/>
        </w:rPr>
        <w:t>—</w:t>
      </w:r>
      <w:r>
        <w:rPr>
          <w:rFonts w:ascii="Arial" w:hAnsi="Arial" w:cs="Arial"/>
        </w:rPr>
        <w:t xml:space="preserve"> The Audio Engineering Society continues its AES Equity Learning Series program with the upcoming, “Immersive and Inclusive – A Discussion of Representation in Immersive Audio,” taking place online on Saturday, April 29 from 2:00pm – 3:30pm EDT (USA). Part of the AES’s Diversity, Equity &amp; Inclusion initiative, this educational series helps to promote and educate the audio engineering community on the benefits and challenges of creating a more inclusive environment for all professionals.</w:t>
      </w:r>
    </w:p>
    <w:p w14:paraId="7CF98F33" w14:textId="77777777" w:rsidR="00CC383C" w:rsidRDefault="00CC383C">
      <w:pPr>
        <w:pStyle w:val="Body"/>
        <w:spacing w:line="360" w:lineRule="auto"/>
        <w:rPr>
          <w:rFonts w:ascii="Arial" w:hAnsi="Arial" w:cs="Arial"/>
        </w:rPr>
      </w:pPr>
    </w:p>
    <w:p w14:paraId="0CF78C92" w14:textId="363A37B4" w:rsidR="00CC383C" w:rsidRDefault="00000000">
      <w:pPr>
        <w:pStyle w:val="Body"/>
        <w:spacing w:line="360" w:lineRule="auto"/>
        <w:rPr>
          <w:rFonts w:ascii="Arial" w:hAnsi="Arial" w:cs="Arial"/>
        </w:rPr>
      </w:pPr>
      <w:r>
        <w:rPr>
          <w:rFonts w:ascii="Arial" w:hAnsi="Arial" w:cs="Arial"/>
        </w:rPr>
        <w:t xml:space="preserve">This online panel discussion and Q&amp;A will be co-hosted by the AES and the Washington D.C. chapter of The Recording Academy, with funding by a grant from the UK’s University of Surrey. Moderator and AES President-Elect Leslie Gaston-Bird will be joined by an international group of panelists: Erin Barra (Arizona State University / Beats </w:t>
      </w:r>
      <w:proofErr w:type="gramStart"/>
      <w:r>
        <w:rPr>
          <w:rFonts w:ascii="Arial" w:hAnsi="Arial" w:cs="Arial"/>
        </w:rPr>
        <w:t>By</w:t>
      </w:r>
      <w:proofErr w:type="gramEnd"/>
      <w:r>
        <w:rPr>
          <w:rFonts w:ascii="Arial" w:hAnsi="Arial" w:cs="Arial"/>
        </w:rPr>
        <w:t xml:space="preserve"> Girlz), Will Kennedy (Studio </w:t>
      </w:r>
      <w:proofErr w:type="spellStart"/>
      <w:r>
        <w:rPr>
          <w:rFonts w:ascii="Arial" w:hAnsi="Arial" w:cs="Arial"/>
        </w:rPr>
        <w:t>Delux</w:t>
      </w:r>
      <w:proofErr w:type="spellEnd"/>
      <w:r>
        <w:rPr>
          <w:rFonts w:ascii="Arial" w:hAnsi="Arial" w:cs="Arial"/>
        </w:rPr>
        <w:t xml:space="preserve"> at Sound City), Emily Lazar (The Lodge), Carolyn Malachi (Howard University), Marcela Rada (University of Lethbridge) and Mika </w:t>
      </w:r>
      <w:proofErr w:type="spellStart"/>
      <w:r>
        <w:rPr>
          <w:rFonts w:ascii="Arial" w:hAnsi="Arial" w:cs="Arial"/>
        </w:rPr>
        <w:t>Sellens</w:t>
      </w:r>
      <w:proofErr w:type="spellEnd"/>
      <w:r>
        <w:rPr>
          <w:rFonts w:ascii="Arial" w:hAnsi="Arial" w:cs="Arial"/>
        </w:rPr>
        <w:t xml:space="preserve"> (Studio 5B). The event is free (registration required) and open to the entire audio engineering community.</w:t>
      </w:r>
    </w:p>
    <w:p w14:paraId="0FD86607" w14:textId="77777777" w:rsidR="00CC383C" w:rsidRDefault="00CC383C">
      <w:pPr>
        <w:pStyle w:val="Body"/>
        <w:spacing w:line="360" w:lineRule="auto"/>
        <w:rPr>
          <w:rFonts w:ascii="Arial" w:hAnsi="Arial" w:cs="Arial"/>
        </w:rPr>
      </w:pPr>
    </w:p>
    <w:p w14:paraId="7BCEDBBA" w14:textId="5D04F2C5" w:rsidR="00CC383C" w:rsidRDefault="00000000">
      <w:pPr>
        <w:pStyle w:val="Body"/>
        <w:spacing w:line="360" w:lineRule="auto"/>
        <w:rPr>
          <w:rFonts w:ascii="Arial" w:hAnsi="Arial" w:cs="Arial"/>
        </w:rPr>
      </w:pPr>
      <w:r>
        <w:rPr>
          <w:rFonts w:ascii="Arial" w:hAnsi="Arial" w:cs="Arial"/>
        </w:rPr>
        <w:lastRenderedPageBreak/>
        <w:t xml:space="preserve">The panel will focus on a series of important topics outlining challenges in the industry related to diversity, </w:t>
      </w:r>
      <w:proofErr w:type="gramStart"/>
      <w:r>
        <w:rPr>
          <w:rFonts w:ascii="Arial" w:hAnsi="Arial" w:cs="Arial"/>
        </w:rPr>
        <w:t>equity</w:t>
      </w:r>
      <w:proofErr w:type="gramEnd"/>
      <w:r>
        <w:rPr>
          <w:rFonts w:ascii="Arial" w:hAnsi="Arial" w:cs="Arial"/>
        </w:rPr>
        <w:t xml:space="preserve"> and inclusion, with some of the most prevalent issues to be discussed being access to immersive content creation tools and other barriers such as industry gatekeeping. Panelists will offer insights on appropriate recruitment practices and what gatekeepers can do to help strengthen the overall audio community.</w:t>
      </w:r>
    </w:p>
    <w:p w14:paraId="49D06FD2" w14:textId="77777777" w:rsidR="00CC383C" w:rsidRDefault="00CC383C">
      <w:pPr>
        <w:pStyle w:val="Body"/>
        <w:spacing w:line="360" w:lineRule="auto"/>
        <w:rPr>
          <w:rFonts w:ascii="Arial" w:hAnsi="Arial" w:cs="Arial"/>
        </w:rPr>
      </w:pPr>
    </w:p>
    <w:p w14:paraId="5C5EB1DD" w14:textId="0400B85E" w:rsidR="00CC383C" w:rsidRDefault="00000000">
      <w:pPr>
        <w:pStyle w:val="Body"/>
        <w:spacing w:line="360" w:lineRule="auto"/>
        <w:rPr>
          <w:rFonts w:ascii="Arial" w:hAnsi="Arial" w:cs="Arial"/>
        </w:rPr>
      </w:pPr>
      <w:r>
        <w:rPr>
          <w:rFonts w:ascii="Arial" w:hAnsi="Arial" w:cs="Arial"/>
        </w:rPr>
        <w:t xml:space="preserve">Additionally, the role of mentorship and providing diverse and varied mentorship opportunities will be highlighted, along with ways industry leaders and organizations can help to create a more inclusive and welcoming industry. Panelists will also reveal challenges and successes with industry initiatives </w:t>
      </w:r>
      <w:r w:rsidR="00974B65">
        <w:rPr>
          <w:rFonts w:ascii="Arial" w:hAnsi="Arial" w:cs="Arial"/>
        </w:rPr>
        <w:t>such as</w:t>
      </w:r>
      <w:r>
        <w:rPr>
          <w:rFonts w:ascii="Arial" w:hAnsi="Arial" w:cs="Arial"/>
        </w:rPr>
        <w:t xml:space="preserve"> the #WomenInTheMix campaign, artist pledges, and research into qualitative data that sheds light on a clearer path to possible improvements in the community. A live Q&amp;A session will conclude the event.</w:t>
      </w:r>
    </w:p>
    <w:p w14:paraId="37DA5EAD" w14:textId="77777777" w:rsidR="00CC383C" w:rsidRDefault="00CC383C">
      <w:pPr>
        <w:pStyle w:val="Body"/>
        <w:spacing w:line="360" w:lineRule="auto"/>
        <w:rPr>
          <w:rFonts w:ascii="Arial" w:hAnsi="Arial" w:cs="Arial"/>
        </w:rPr>
      </w:pPr>
    </w:p>
    <w:p w14:paraId="4F6EE232" w14:textId="77777777" w:rsidR="00CC383C" w:rsidRDefault="00000000">
      <w:pPr>
        <w:pStyle w:val="Body"/>
        <w:spacing w:line="360" w:lineRule="auto"/>
        <w:rPr>
          <w:rFonts w:ascii="Arial" w:hAnsi="Arial" w:cs="Arial"/>
        </w:rPr>
      </w:pPr>
      <w:r>
        <w:rPr>
          <w:rFonts w:ascii="Arial" w:hAnsi="Arial" w:cs="Arial"/>
        </w:rPr>
        <w:t xml:space="preserve">Panelists bios, topics and registration available </w:t>
      </w:r>
      <w:hyperlink r:id="rId7">
        <w:r>
          <w:rPr>
            <w:rStyle w:val="Hyperlink"/>
            <w:rFonts w:ascii="Arial" w:hAnsi="Arial" w:cs="Arial"/>
          </w:rPr>
          <w:t>here</w:t>
        </w:r>
      </w:hyperlink>
      <w:r>
        <w:rPr>
          <w:rFonts w:ascii="Arial" w:hAnsi="Arial" w:cs="Arial"/>
        </w:rPr>
        <w:t>.</w:t>
      </w:r>
    </w:p>
    <w:p w14:paraId="6BE87FB6" w14:textId="77777777" w:rsidR="00CC383C" w:rsidRDefault="00CC383C">
      <w:pPr>
        <w:pStyle w:val="Body"/>
        <w:spacing w:line="360" w:lineRule="auto"/>
        <w:rPr>
          <w:rFonts w:ascii="Arial" w:hAnsi="Arial" w:cs="Arial"/>
          <w:b/>
          <w:bCs/>
        </w:rPr>
      </w:pPr>
    </w:p>
    <w:p w14:paraId="51786A5E" w14:textId="77777777" w:rsidR="00CC383C" w:rsidRDefault="00CC383C">
      <w:pPr>
        <w:pStyle w:val="Body"/>
        <w:jc w:val="right"/>
        <w:rPr>
          <w:rFonts w:ascii="Arial" w:eastAsia="Arial" w:hAnsi="Arial" w:cs="Arial"/>
        </w:rPr>
      </w:pPr>
    </w:p>
    <w:p w14:paraId="13957EBA" w14:textId="03F35257" w:rsidR="00CC383C" w:rsidRDefault="00000000">
      <w:pPr>
        <w:pStyle w:val="Body"/>
        <w:jc w:val="right"/>
      </w:pPr>
      <w:r>
        <w:rPr>
          <w:rFonts w:ascii="Arial" w:hAnsi="Arial" w:cs="Arial"/>
          <w:i/>
          <w:iCs/>
          <w:sz w:val="20"/>
          <w:szCs w:val="20"/>
        </w:rPr>
        <w:t xml:space="preserve">…ends </w:t>
      </w:r>
      <w:r w:rsidR="009208FD">
        <w:rPr>
          <w:rFonts w:ascii="Arial" w:hAnsi="Arial" w:cs="Arial"/>
          <w:i/>
          <w:iCs/>
          <w:sz w:val="20"/>
          <w:szCs w:val="20"/>
        </w:rPr>
        <w:t>31</w:t>
      </w:r>
      <w:r w:rsidR="00036136">
        <w:rPr>
          <w:rFonts w:ascii="Arial" w:hAnsi="Arial" w:cs="Arial"/>
          <w:i/>
          <w:iCs/>
          <w:sz w:val="20"/>
          <w:szCs w:val="20"/>
        </w:rPr>
        <w:t>3</w:t>
      </w:r>
      <w:r w:rsidR="009208FD">
        <w:rPr>
          <w:rFonts w:ascii="Arial" w:hAnsi="Arial" w:cs="Arial"/>
          <w:i/>
          <w:iCs/>
          <w:sz w:val="20"/>
          <w:szCs w:val="20"/>
        </w:rPr>
        <w:t xml:space="preserve"> </w:t>
      </w:r>
      <w:r>
        <w:rPr>
          <w:rFonts w:ascii="Arial" w:hAnsi="Arial" w:cs="Arial"/>
          <w:i/>
          <w:iCs/>
          <w:sz w:val="20"/>
          <w:szCs w:val="20"/>
        </w:rPr>
        <w:t>words</w:t>
      </w:r>
    </w:p>
    <w:p w14:paraId="692B7298" w14:textId="77777777" w:rsidR="00CC383C" w:rsidRDefault="00CC383C">
      <w:pPr>
        <w:pStyle w:val="Body"/>
        <w:spacing w:line="360" w:lineRule="auto"/>
        <w:rPr>
          <w:rFonts w:ascii="Arial" w:eastAsia="Arial" w:hAnsi="Arial" w:cs="Arial"/>
          <w:color w:val="FF0000"/>
          <w:u w:color="FF0000"/>
        </w:rPr>
      </w:pPr>
    </w:p>
    <w:p w14:paraId="42D826EE" w14:textId="77777777" w:rsidR="00CC383C" w:rsidRDefault="00CC383C">
      <w:pPr>
        <w:pStyle w:val="BodyA"/>
        <w:widowControl w:val="0"/>
        <w:spacing w:line="360" w:lineRule="auto"/>
        <w:rPr>
          <w:rFonts w:ascii="Arial" w:eastAsia="Arial" w:hAnsi="Arial" w:cs="Arial"/>
          <w:b/>
          <w:bCs/>
        </w:rPr>
      </w:pPr>
    </w:p>
    <w:p w14:paraId="795A6002" w14:textId="77777777" w:rsidR="00CC383C" w:rsidRDefault="00000000">
      <w:pPr>
        <w:pStyle w:val="Body"/>
        <w:spacing w:line="360" w:lineRule="auto"/>
        <w:rPr>
          <w:rFonts w:ascii="Arial" w:eastAsia="Arial" w:hAnsi="Arial" w:cs="Arial"/>
          <w:b/>
          <w:bCs/>
        </w:rPr>
      </w:pPr>
      <w:r>
        <w:rPr>
          <w:rFonts w:ascii="Arial" w:eastAsia="Arial" w:hAnsi="Arial" w:cs="Arial"/>
          <w:b/>
          <w:bCs/>
        </w:rPr>
        <w:t>Link:</w:t>
      </w:r>
    </w:p>
    <w:p w14:paraId="1B222DFB" w14:textId="77777777" w:rsidR="00CC383C" w:rsidRDefault="00000000">
      <w:pPr>
        <w:pStyle w:val="Body"/>
        <w:spacing w:line="360" w:lineRule="auto"/>
        <w:rPr>
          <w:rFonts w:ascii="Arial" w:eastAsia="Arial" w:hAnsi="Arial" w:cs="Arial"/>
        </w:rPr>
      </w:pPr>
      <w:hyperlink r:id="rId8">
        <w:r>
          <w:rPr>
            <w:rStyle w:val="Hyperlink"/>
            <w:rFonts w:ascii="Arial" w:eastAsia="Arial" w:hAnsi="Arial" w:cs="Arial"/>
          </w:rPr>
          <w:t>Equity Learning Series Event: Immersive and Inclusive – A Discussion of Representation in Immersive Audio</w:t>
        </w:r>
      </w:hyperlink>
    </w:p>
    <w:p w14:paraId="094AB667" w14:textId="77777777" w:rsidR="00CC383C" w:rsidRDefault="00CC383C">
      <w:pPr>
        <w:pStyle w:val="BodyA"/>
        <w:widowControl w:val="0"/>
        <w:spacing w:line="360" w:lineRule="auto"/>
        <w:rPr>
          <w:rFonts w:ascii="Arial" w:eastAsia="Arial" w:hAnsi="Arial" w:cs="Arial"/>
          <w:b/>
          <w:bCs/>
        </w:rPr>
      </w:pPr>
    </w:p>
    <w:p w14:paraId="51362E4F" w14:textId="5AF9A95A" w:rsidR="004E4B49" w:rsidRDefault="004E4B49" w:rsidP="00036136">
      <w:pPr>
        <w:pStyle w:val="Body"/>
        <w:spacing w:line="360" w:lineRule="auto"/>
        <w:rPr>
          <w:rFonts w:ascii="Arial" w:eastAsia="Arial" w:hAnsi="Arial" w:cs="Arial"/>
        </w:rPr>
      </w:pPr>
      <w:r>
        <w:rPr>
          <w:rFonts w:ascii="Arial" w:eastAsia="Arial" w:hAnsi="Arial" w:cs="Arial"/>
        </w:rPr>
        <w:t xml:space="preserve">Photo File 1: </w:t>
      </w:r>
      <w:r w:rsidR="007E7ABC" w:rsidRPr="00255E6A">
        <w:rPr>
          <w:rFonts w:ascii="Arial" w:eastAsia="Arial" w:hAnsi="Arial" w:cs="Arial"/>
        </w:rPr>
        <w:t>Immersive_Inclusive_panel.jpg</w:t>
      </w:r>
    </w:p>
    <w:p w14:paraId="269B63B1" w14:textId="3AB81DF9" w:rsidR="004E4B49" w:rsidRDefault="004E4B49" w:rsidP="004E4B49">
      <w:pPr>
        <w:pStyle w:val="Body"/>
        <w:spacing w:line="360" w:lineRule="auto"/>
        <w:rPr>
          <w:rFonts w:ascii="Arial" w:eastAsia="Arial" w:hAnsi="Arial" w:cs="Arial"/>
        </w:rPr>
      </w:pPr>
      <w:r>
        <w:rPr>
          <w:rFonts w:ascii="Arial" w:eastAsia="Arial" w:hAnsi="Arial" w:cs="Arial"/>
        </w:rPr>
        <w:t xml:space="preserve">Photo Caption 1: </w:t>
      </w:r>
      <w:r w:rsidR="001F0FC3">
        <w:rPr>
          <w:rFonts w:ascii="Arial" w:eastAsia="Arial" w:hAnsi="Arial" w:cs="Arial"/>
        </w:rPr>
        <w:t xml:space="preserve">The AES will hold its next Equity Learning Series event, </w:t>
      </w:r>
      <w:r w:rsidR="00EB3ECE">
        <w:rPr>
          <w:rFonts w:ascii="Arial" w:eastAsia="Arial" w:hAnsi="Arial" w:cs="Arial"/>
        </w:rPr>
        <w:t>“</w:t>
      </w:r>
      <w:r w:rsidR="001F0FC3">
        <w:rPr>
          <w:rFonts w:ascii="Arial" w:eastAsia="Arial" w:hAnsi="Arial" w:cs="Arial"/>
        </w:rPr>
        <w:t>Immersive and Inclusive – A Discussion of Representation in Immersive Audio,</w:t>
      </w:r>
      <w:r w:rsidR="00EB3ECE">
        <w:rPr>
          <w:rFonts w:ascii="Arial" w:eastAsia="Arial" w:hAnsi="Arial" w:cs="Arial"/>
        </w:rPr>
        <w:t>”</w:t>
      </w:r>
      <w:r w:rsidR="001F0FC3">
        <w:rPr>
          <w:rFonts w:ascii="Arial" w:eastAsia="Arial" w:hAnsi="Arial" w:cs="Arial"/>
        </w:rPr>
        <w:t xml:space="preserve"> on Saturday, April 29 with panelists </w:t>
      </w:r>
      <w:r w:rsidR="001F0FC3">
        <w:rPr>
          <w:rFonts w:ascii="Arial" w:hAnsi="Arial" w:cs="Arial"/>
        </w:rPr>
        <w:t xml:space="preserve">Erin Barra, Will Kennedy, Emily Lazar, Carolyn Malachi, Marcela </w:t>
      </w:r>
      <w:proofErr w:type="gramStart"/>
      <w:r w:rsidR="001F0FC3">
        <w:rPr>
          <w:rFonts w:ascii="Arial" w:hAnsi="Arial" w:cs="Arial"/>
        </w:rPr>
        <w:t>Rada</w:t>
      </w:r>
      <w:proofErr w:type="gramEnd"/>
      <w:r w:rsidR="001F0FC3">
        <w:rPr>
          <w:rFonts w:ascii="Arial" w:hAnsi="Arial" w:cs="Arial"/>
        </w:rPr>
        <w:t xml:space="preserve"> and Mika </w:t>
      </w:r>
      <w:proofErr w:type="spellStart"/>
      <w:r w:rsidR="001F0FC3">
        <w:rPr>
          <w:rFonts w:ascii="Arial" w:hAnsi="Arial" w:cs="Arial"/>
        </w:rPr>
        <w:t>Sellens</w:t>
      </w:r>
      <w:proofErr w:type="spellEnd"/>
      <w:r w:rsidR="001F0FC3">
        <w:rPr>
          <w:rFonts w:ascii="Arial" w:eastAsia="Arial" w:hAnsi="Arial" w:cs="Arial"/>
        </w:rPr>
        <w:t xml:space="preserve">. The online event is free (registration required) and open to the entire audio engineering community. </w:t>
      </w:r>
    </w:p>
    <w:p w14:paraId="7544AAEB" w14:textId="324C52B8" w:rsidR="004E4B49" w:rsidRDefault="004E4B49">
      <w:pPr>
        <w:pStyle w:val="Body"/>
        <w:spacing w:line="360" w:lineRule="auto"/>
        <w:rPr>
          <w:rFonts w:ascii="Arial" w:eastAsia="Arial" w:hAnsi="Arial" w:cs="Arial"/>
        </w:rPr>
      </w:pPr>
    </w:p>
    <w:p w14:paraId="7CC4ED12" w14:textId="6A6D9AFB" w:rsidR="007E7ABC" w:rsidRPr="00255E6A" w:rsidRDefault="004E4B49" w:rsidP="007E7ABC">
      <w:pPr>
        <w:pStyle w:val="Body"/>
        <w:spacing w:line="360" w:lineRule="auto"/>
        <w:rPr>
          <w:rFonts w:ascii="Arial" w:eastAsia="Arial" w:hAnsi="Arial" w:cs="Arial"/>
        </w:rPr>
      </w:pPr>
      <w:r>
        <w:rPr>
          <w:rFonts w:ascii="Arial" w:eastAsia="Arial" w:hAnsi="Arial" w:cs="Arial"/>
        </w:rPr>
        <w:t xml:space="preserve">Photo File </w:t>
      </w:r>
      <w:r w:rsidR="007E7ABC">
        <w:rPr>
          <w:rFonts w:ascii="Arial" w:eastAsia="Arial" w:hAnsi="Arial" w:cs="Arial"/>
        </w:rPr>
        <w:t>2</w:t>
      </w:r>
      <w:r>
        <w:rPr>
          <w:rFonts w:ascii="Arial" w:eastAsia="Arial" w:hAnsi="Arial" w:cs="Arial"/>
        </w:rPr>
        <w:t xml:space="preserve">: </w:t>
      </w:r>
      <w:r w:rsidR="007E7ABC" w:rsidRPr="00255E6A">
        <w:rPr>
          <w:rFonts w:ascii="Arial" w:eastAsia="Arial" w:hAnsi="Arial" w:cs="Arial"/>
        </w:rPr>
        <w:t>LeslieGaston-Bird.jpg</w:t>
      </w:r>
    </w:p>
    <w:p w14:paraId="242C2AFF" w14:textId="29C7C42D" w:rsidR="004E4B49" w:rsidRDefault="004E4B49" w:rsidP="004E4B49">
      <w:pPr>
        <w:pStyle w:val="BodyA"/>
        <w:widowControl w:val="0"/>
        <w:spacing w:line="360" w:lineRule="auto"/>
        <w:rPr>
          <w:rFonts w:ascii="Arial" w:eastAsia="Arial" w:hAnsi="Arial" w:cs="Arial"/>
        </w:rPr>
      </w:pPr>
    </w:p>
    <w:p w14:paraId="08FAD567" w14:textId="0F0A1802" w:rsidR="00CC383C" w:rsidRDefault="004E4B49" w:rsidP="00036136">
      <w:pPr>
        <w:pStyle w:val="Body"/>
        <w:spacing w:line="360" w:lineRule="auto"/>
        <w:rPr>
          <w:rFonts w:ascii="Arial" w:eastAsia="Arial" w:hAnsi="Arial" w:cs="Arial"/>
        </w:rPr>
      </w:pPr>
      <w:r>
        <w:rPr>
          <w:rFonts w:ascii="Arial" w:eastAsia="Arial" w:hAnsi="Arial" w:cs="Arial"/>
        </w:rPr>
        <w:lastRenderedPageBreak/>
        <w:t xml:space="preserve">Photo Caption </w:t>
      </w:r>
      <w:r w:rsidR="007E7ABC">
        <w:rPr>
          <w:rFonts w:ascii="Arial" w:eastAsia="Arial" w:hAnsi="Arial" w:cs="Arial"/>
        </w:rPr>
        <w:t>2</w:t>
      </w:r>
      <w:r>
        <w:rPr>
          <w:rFonts w:ascii="Arial" w:eastAsia="Arial" w:hAnsi="Arial" w:cs="Arial"/>
        </w:rPr>
        <w:t xml:space="preserve">: </w:t>
      </w:r>
      <w:r w:rsidR="00713B07">
        <w:rPr>
          <w:rFonts w:ascii="Arial" w:eastAsia="Arial" w:hAnsi="Arial" w:cs="Arial"/>
        </w:rPr>
        <w:t xml:space="preserve">President-Elect Leslie Gaston-Bird will moderate the AES </w:t>
      </w:r>
      <w:r>
        <w:rPr>
          <w:rFonts w:ascii="Arial" w:eastAsia="Arial" w:hAnsi="Arial" w:cs="Arial"/>
        </w:rPr>
        <w:t xml:space="preserve">Equity Learning Series </w:t>
      </w:r>
      <w:r w:rsidR="00713B07">
        <w:rPr>
          <w:rFonts w:ascii="Arial" w:eastAsia="Arial" w:hAnsi="Arial" w:cs="Arial"/>
        </w:rPr>
        <w:t xml:space="preserve">online </w:t>
      </w:r>
      <w:r>
        <w:rPr>
          <w:rFonts w:ascii="Arial" w:eastAsia="Arial" w:hAnsi="Arial" w:cs="Arial"/>
        </w:rPr>
        <w:t xml:space="preserve">event, </w:t>
      </w:r>
      <w:r w:rsidR="00EB3ECE">
        <w:rPr>
          <w:rFonts w:ascii="Arial" w:eastAsia="Arial" w:hAnsi="Arial" w:cs="Arial"/>
        </w:rPr>
        <w:t>“</w:t>
      </w:r>
      <w:r>
        <w:rPr>
          <w:rFonts w:ascii="Arial" w:eastAsia="Arial" w:hAnsi="Arial" w:cs="Arial"/>
        </w:rPr>
        <w:t>Immersive and Inclusive – A Discussion of Representation in Immersive Audio</w:t>
      </w:r>
      <w:r w:rsidR="00EB3ECE">
        <w:rPr>
          <w:rFonts w:ascii="Arial" w:eastAsia="Arial" w:hAnsi="Arial" w:cs="Arial"/>
        </w:rPr>
        <w:t>.”</w:t>
      </w:r>
    </w:p>
    <w:p w14:paraId="19D9908F" w14:textId="77777777" w:rsidR="00CC383C" w:rsidRDefault="00CC383C">
      <w:pPr>
        <w:pStyle w:val="BodyA"/>
        <w:widowControl w:val="0"/>
        <w:spacing w:line="360" w:lineRule="auto"/>
        <w:rPr>
          <w:rFonts w:ascii="Arial" w:eastAsia="Arial" w:hAnsi="Arial" w:cs="Arial"/>
          <w:b/>
          <w:bCs/>
        </w:rPr>
      </w:pPr>
    </w:p>
    <w:p w14:paraId="4A8B8402" w14:textId="77777777" w:rsidR="00CC383C" w:rsidRDefault="00000000">
      <w:pPr>
        <w:pStyle w:val="BodyA"/>
        <w:widowControl w:val="0"/>
        <w:spacing w:line="360" w:lineRule="auto"/>
        <w:rPr>
          <w:rFonts w:ascii="Arial" w:eastAsia="Arial" w:hAnsi="Arial" w:cs="Arial"/>
          <w:b/>
          <w:bCs/>
        </w:rPr>
      </w:pPr>
      <w:r>
        <w:rPr>
          <w:rFonts w:ascii="Arial" w:hAnsi="Arial" w:cs="Arial"/>
          <w:b/>
          <w:bCs/>
        </w:rPr>
        <w:t>About the Audio Engineering Society</w:t>
      </w:r>
    </w:p>
    <w:p w14:paraId="65541432" w14:textId="77777777" w:rsidR="00CC383C" w:rsidRDefault="00000000">
      <w:pPr>
        <w:pStyle w:val="BodyA"/>
        <w:widowControl w:val="0"/>
        <w:spacing w:line="360" w:lineRule="auto"/>
        <w:rPr>
          <w:rStyle w:val="None"/>
          <w:rFonts w:ascii="Arial" w:hAnsi="Arial" w:cs="Arial"/>
        </w:rPr>
      </w:pPr>
      <w:r>
        <w:rPr>
          <w:rFonts w:ascii="Arial" w:hAnsi="Arial" w:cs="Arial"/>
        </w:rPr>
        <w:t xml:space="preserve">The Audio Engineering Society celebrates 75 years of audio excellence in 2023. Serving as the pivotal force in fostering the development and dissemination of technical information for the audio community, its members are affiliated with 90 AES professional sections and more than 120 AES student sections around the world where activities include guest speakers, technical tours, demonstrations, online </w:t>
      </w:r>
      <w:proofErr w:type="gramStart"/>
      <w:r>
        <w:rPr>
          <w:rFonts w:ascii="Arial" w:hAnsi="Arial" w:cs="Arial"/>
        </w:rPr>
        <w:t>events</w:t>
      </w:r>
      <w:proofErr w:type="gramEnd"/>
      <w:r>
        <w:rPr>
          <w:rFonts w:ascii="Arial" w:hAnsi="Arial" w:cs="Arial"/>
        </w:rPr>
        <w:t xml:space="preserve"> and social functions. Through Conventions, Conferences, Training and Development, Member </w:t>
      </w:r>
      <w:proofErr w:type="gramStart"/>
      <w:r>
        <w:rPr>
          <w:rFonts w:ascii="Arial" w:hAnsi="Arial" w:cs="Arial"/>
        </w:rPr>
        <w:t>Events</w:t>
      </w:r>
      <w:proofErr w:type="gramEnd"/>
      <w:r>
        <w:rPr>
          <w:rFonts w:ascii="Arial" w:hAnsi="Arial" w:cs="Arial"/>
        </w:rPr>
        <w:t xml:space="preserve"> and peer-reviewed Publications, as well as the Society’s vast online technical document, Standards and video resources, members experience valuable opportunities for professional networking and personal growth. For additional information, visit </w:t>
      </w:r>
      <w:hyperlink r:id="rId9">
        <w:r>
          <w:rPr>
            <w:rStyle w:val="Hyperlink1"/>
          </w:rPr>
          <w:t>AES.org</w:t>
        </w:r>
      </w:hyperlink>
      <w:r>
        <w:rPr>
          <w:rStyle w:val="None"/>
          <w:rFonts w:ascii="Arial" w:hAnsi="Arial" w:cs="Arial"/>
        </w:rPr>
        <w:t>.</w:t>
      </w:r>
    </w:p>
    <w:p w14:paraId="6597A957" w14:textId="77777777" w:rsidR="00CC383C" w:rsidRDefault="00CC383C">
      <w:pPr>
        <w:pStyle w:val="BodyA"/>
        <w:widowControl w:val="0"/>
        <w:spacing w:line="360" w:lineRule="auto"/>
        <w:rPr>
          <w:rStyle w:val="None"/>
          <w:rFonts w:ascii="Arial" w:hAnsi="Arial" w:cs="Arial"/>
        </w:rPr>
      </w:pPr>
    </w:p>
    <w:p w14:paraId="06484D05" w14:textId="77777777" w:rsidR="00CC383C" w:rsidRDefault="00CC383C">
      <w:pPr>
        <w:pStyle w:val="BodyA"/>
        <w:widowControl w:val="0"/>
        <w:spacing w:line="360" w:lineRule="auto"/>
        <w:rPr>
          <w:rStyle w:val="None"/>
          <w:rFonts w:ascii="Arial" w:eastAsia="Arial" w:hAnsi="Arial" w:cs="Arial"/>
        </w:rPr>
      </w:pPr>
    </w:p>
    <w:p w14:paraId="1EBF6733" w14:textId="77777777" w:rsidR="00CC383C" w:rsidRDefault="00000000">
      <w:pPr>
        <w:pStyle w:val="BodyA"/>
        <w:widowControl w:val="0"/>
        <w:spacing w:line="360" w:lineRule="auto"/>
        <w:rPr>
          <w:rStyle w:val="None"/>
          <w:rFonts w:ascii="Arial" w:eastAsia="Arial" w:hAnsi="Arial" w:cs="Arial"/>
        </w:rPr>
      </w:pPr>
      <w:r>
        <w:rPr>
          <w:rStyle w:val="None"/>
          <w:rFonts w:ascii="Arial" w:hAnsi="Arial" w:cs="Arial"/>
        </w:rPr>
        <w:t>Join the conversation and keep up with the latest AES News and Events:</w:t>
      </w:r>
    </w:p>
    <w:p w14:paraId="2FE6D3B7" w14:textId="77777777" w:rsidR="00CC383C" w:rsidRDefault="00000000">
      <w:pPr>
        <w:pStyle w:val="BodyA"/>
        <w:widowControl w:val="0"/>
        <w:spacing w:line="360" w:lineRule="auto"/>
        <w:rPr>
          <w:rStyle w:val="None"/>
          <w:rFonts w:ascii="Arial" w:eastAsia="Arial" w:hAnsi="Arial" w:cs="Arial"/>
        </w:rPr>
      </w:pPr>
      <w:r>
        <w:rPr>
          <w:rStyle w:val="None"/>
          <w:rFonts w:ascii="Arial" w:hAnsi="Arial" w:cs="Arial"/>
        </w:rPr>
        <w:t xml:space="preserve">Twitter: </w:t>
      </w:r>
      <w:hyperlink r:id="rId10">
        <w:r>
          <w:rPr>
            <w:rStyle w:val="Hyperlink2"/>
          </w:rPr>
          <w:t>#AESorg</w:t>
        </w:r>
      </w:hyperlink>
      <w:r>
        <w:rPr>
          <w:rStyle w:val="None"/>
          <w:rFonts w:ascii="Arial" w:hAnsi="Arial" w:cs="Arial"/>
        </w:rPr>
        <w:t xml:space="preserve"> (AES Official) </w:t>
      </w:r>
    </w:p>
    <w:p w14:paraId="4554D232" w14:textId="77777777" w:rsidR="00CC383C" w:rsidRDefault="00000000">
      <w:pPr>
        <w:pStyle w:val="BodyA"/>
        <w:widowControl w:val="0"/>
        <w:spacing w:line="360" w:lineRule="auto"/>
        <w:rPr>
          <w:rStyle w:val="None"/>
          <w:rFonts w:ascii="Arial" w:eastAsia="Arial" w:hAnsi="Arial" w:cs="Arial"/>
        </w:rPr>
      </w:pPr>
      <w:r>
        <w:rPr>
          <w:rStyle w:val="None"/>
          <w:rFonts w:ascii="Arial" w:hAnsi="Arial" w:cs="Arial"/>
        </w:rPr>
        <w:t xml:space="preserve">Facebook: </w:t>
      </w:r>
      <w:hyperlink r:id="rId11">
        <w:r>
          <w:rPr>
            <w:rStyle w:val="Hyperlink1"/>
          </w:rPr>
          <w:t>facebook.com/AES.org</w:t>
        </w:r>
      </w:hyperlink>
      <w:r>
        <w:rPr>
          <w:rStyle w:val="None"/>
          <w:rFonts w:ascii="Arial" w:eastAsia="Arial" w:hAnsi="Arial" w:cs="Arial"/>
        </w:rPr>
        <w:tab/>
      </w:r>
    </w:p>
    <w:p w14:paraId="6210A346" w14:textId="77777777" w:rsidR="00CC383C" w:rsidRDefault="00000000">
      <w:pPr>
        <w:pStyle w:val="BodyA"/>
        <w:widowControl w:val="0"/>
        <w:spacing w:line="360" w:lineRule="auto"/>
        <w:rPr>
          <w:rStyle w:val="None"/>
          <w:rFonts w:ascii="Arial" w:eastAsia="Arial" w:hAnsi="Arial" w:cs="Arial"/>
        </w:rPr>
      </w:pPr>
      <w:r>
        <w:rPr>
          <w:rStyle w:val="None"/>
          <w:rFonts w:ascii="Arial" w:hAnsi="Arial" w:cs="Arial"/>
        </w:rPr>
        <w:t xml:space="preserve">LinkedIn: </w:t>
      </w:r>
      <w:hyperlink r:id="rId12">
        <w:r>
          <w:rPr>
            <w:rStyle w:val="Hyperlink1"/>
          </w:rPr>
          <w:t>https://www.linkedin.com/company/audio-engineering-society</w:t>
        </w:r>
      </w:hyperlink>
    </w:p>
    <w:p w14:paraId="3354AFD6" w14:textId="77777777" w:rsidR="00CC383C" w:rsidRDefault="00000000">
      <w:pPr>
        <w:pStyle w:val="BodyA"/>
        <w:widowControl w:val="0"/>
        <w:spacing w:line="360" w:lineRule="auto"/>
        <w:rPr>
          <w:rStyle w:val="None"/>
          <w:rFonts w:ascii="Arial" w:eastAsia="Arial" w:hAnsi="Arial" w:cs="Arial"/>
        </w:rPr>
      </w:pPr>
      <w:r>
        <w:rPr>
          <w:rStyle w:val="None"/>
          <w:rFonts w:ascii="Arial" w:hAnsi="Arial" w:cs="Arial"/>
        </w:rPr>
        <w:t xml:space="preserve">Instagram: </w:t>
      </w:r>
      <w:hyperlink r:id="rId13">
        <w:r>
          <w:rPr>
            <w:rStyle w:val="Hyperlink1"/>
          </w:rPr>
          <w:t>https://www.instagram.com/aes_org/</w:t>
        </w:r>
      </w:hyperlink>
    </w:p>
    <w:p w14:paraId="52EA84CD" w14:textId="77777777" w:rsidR="00CC383C" w:rsidRDefault="00CC383C">
      <w:pPr>
        <w:pStyle w:val="BodyA"/>
        <w:spacing w:line="360" w:lineRule="auto"/>
        <w:rPr>
          <w:rStyle w:val="None"/>
          <w:rFonts w:ascii="Arial" w:eastAsia="Arial" w:hAnsi="Arial" w:cs="Arial"/>
          <w:b/>
          <w:bCs/>
          <w:i/>
          <w:iCs/>
        </w:rPr>
      </w:pPr>
    </w:p>
    <w:p w14:paraId="09F58112" w14:textId="77777777" w:rsidR="00CC383C" w:rsidRDefault="00000000">
      <w:pPr>
        <w:pStyle w:val="BodyA"/>
        <w:spacing w:line="360" w:lineRule="auto"/>
        <w:rPr>
          <w:rStyle w:val="None"/>
          <w:rFonts w:ascii="Arial" w:eastAsia="Arial" w:hAnsi="Arial" w:cs="Arial"/>
          <w:b/>
          <w:bCs/>
          <w:i/>
          <w:iCs/>
        </w:rPr>
      </w:pPr>
      <w:r>
        <w:rPr>
          <w:rStyle w:val="None"/>
          <w:rFonts w:ascii="Arial" w:hAnsi="Arial" w:cs="Arial"/>
          <w:b/>
          <w:bCs/>
          <w:i/>
          <w:iCs/>
        </w:rPr>
        <w:t>AES Marketing Communications:</w:t>
      </w:r>
    </w:p>
    <w:p w14:paraId="2A6545CA" w14:textId="77777777" w:rsidR="00CC383C" w:rsidRDefault="00000000">
      <w:pPr>
        <w:pStyle w:val="BodyA"/>
        <w:spacing w:line="360" w:lineRule="auto"/>
        <w:rPr>
          <w:rStyle w:val="Hyperlink3"/>
        </w:rPr>
      </w:pPr>
      <w:r>
        <w:rPr>
          <w:rStyle w:val="None"/>
          <w:rFonts w:ascii="Arial" w:hAnsi="Arial" w:cs="Arial"/>
        </w:rPr>
        <w:t xml:space="preserve">Email: </w:t>
      </w:r>
      <w:hyperlink r:id="rId14">
        <w:r>
          <w:rPr>
            <w:rStyle w:val="Hyperlink3"/>
          </w:rPr>
          <w:t>robert.clyne@aes.org</w:t>
        </w:r>
      </w:hyperlink>
    </w:p>
    <w:p w14:paraId="0A331D58" w14:textId="77777777" w:rsidR="00CC383C" w:rsidRDefault="00000000">
      <w:pPr>
        <w:pStyle w:val="BodyA"/>
        <w:spacing w:line="360" w:lineRule="auto"/>
        <w:rPr>
          <w:rStyle w:val="Hyperlink3"/>
        </w:rPr>
      </w:pPr>
      <w:r>
        <w:rPr>
          <w:rStyle w:val="Hyperlink3"/>
        </w:rPr>
        <w:t>Tel: 615-662-1616</w:t>
      </w:r>
    </w:p>
    <w:p w14:paraId="65F96CF8" w14:textId="77777777" w:rsidR="00CC383C" w:rsidRDefault="00000000">
      <w:pPr>
        <w:pStyle w:val="BodyA"/>
        <w:spacing w:line="360" w:lineRule="auto"/>
        <w:rPr>
          <w:rStyle w:val="Hyperlink3"/>
        </w:rPr>
      </w:pPr>
      <w:r>
        <w:rPr>
          <w:rStyle w:val="Hyperlink3"/>
        </w:rPr>
        <w:t>Clyne Media, Inc.,</w:t>
      </w:r>
    </w:p>
    <w:p w14:paraId="2CD6422F" w14:textId="77777777" w:rsidR="00CC383C" w:rsidRDefault="00000000">
      <w:pPr>
        <w:pStyle w:val="BodyA"/>
        <w:spacing w:line="360" w:lineRule="auto"/>
        <w:rPr>
          <w:rStyle w:val="Hyperlink3"/>
        </w:rPr>
      </w:pPr>
      <w:r>
        <w:rPr>
          <w:rStyle w:val="Hyperlink3"/>
        </w:rPr>
        <w:t xml:space="preserve">169-B Belle Forest Circle, Nashville, TN </w:t>
      </w:r>
      <w:proofErr w:type="gramStart"/>
      <w:r>
        <w:rPr>
          <w:rStyle w:val="Hyperlink3"/>
        </w:rPr>
        <w:t>37221;</w:t>
      </w:r>
      <w:proofErr w:type="gramEnd"/>
    </w:p>
    <w:p w14:paraId="32B5C19E" w14:textId="77777777" w:rsidR="00CC383C" w:rsidRDefault="00000000">
      <w:pPr>
        <w:pStyle w:val="BodyA"/>
        <w:widowControl w:val="0"/>
        <w:tabs>
          <w:tab w:val="left" w:pos="4363"/>
        </w:tabs>
        <w:spacing w:line="360" w:lineRule="auto"/>
        <w:rPr>
          <w:rFonts w:ascii="Arial" w:hAnsi="Arial" w:cs="Arial"/>
        </w:rPr>
      </w:pPr>
      <w:r>
        <w:rPr>
          <w:rStyle w:val="Hyperlink3"/>
        </w:rPr>
        <w:t xml:space="preserve">Web: </w:t>
      </w:r>
      <w:hyperlink r:id="rId15">
        <w:r>
          <w:rPr>
            <w:rStyle w:val="Hyperlink4"/>
          </w:rPr>
          <w:t>http://www.clynemedia.com</w:t>
        </w:r>
      </w:hyperlink>
    </w:p>
    <w:sectPr w:rsidR="00CC383C">
      <w:footerReference w:type="default" r:id="rId16"/>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82A86" w14:textId="77777777" w:rsidR="00CE0ADC" w:rsidRDefault="00CE0ADC">
      <w:r>
        <w:separator/>
      </w:r>
    </w:p>
  </w:endnote>
  <w:endnote w:type="continuationSeparator" w:id="0">
    <w:p w14:paraId="35BDC830" w14:textId="77777777" w:rsidR="00CE0ADC" w:rsidRDefault="00CE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90E1" w14:textId="77777777" w:rsidR="00CC383C" w:rsidRDefault="00000000">
    <w:pPr>
      <w:pStyle w:val="Footer1"/>
      <w:spacing w:line="360" w:lineRule="auto"/>
      <w:jc w:val="center"/>
    </w:pPr>
    <w:r>
      <w:t>•</w:t>
    </w:r>
    <w:r>
      <w:fldChar w:fldCharType="begin"/>
    </w:r>
    <w:r>
      <w:instrText>PAGE</w:instrText>
    </w:r>
    <w:r>
      <w:fldChar w:fldCharType="separate"/>
    </w:r>
    <w:r>
      <w:t>3</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3259B" w14:textId="77777777" w:rsidR="00CE0ADC" w:rsidRDefault="00CE0ADC">
      <w:r>
        <w:separator/>
      </w:r>
    </w:p>
  </w:footnote>
  <w:footnote w:type="continuationSeparator" w:id="0">
    <w:p w14:paraId="0B365510" w14:textId="77777777" w:rsidR="00CE0ADC" w:rsidRDefault="00CE0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83C"/>
    <w:rsid w:val="00036136"/>
    <w:rsid w:val="001F0FC3"/>
    <w:rsid w:val="004E4B49"/>
    <w:rsid w:val="00521F32"/>
    <w:rsid w:val="00713B07"/>
    <w:rsid w:val="00715A01"/>
    <w:rsid w:val="007C2CC9"/>
    <w:rsid w:val="007E7ABC"/>
    <w:rsid w:val="007E7D96"/>
    <w:rsid w:val="007F2A73"/>
    <w:rsid w:val="009208FD"/>
    <w:rsid w:val="00974B65"/>
    <w:rsid w:val="009E4F8B"/>
    <w:rsid w:val="00AA7631"/>
    <w:rsid w:val="00C764D8"/>
    <w:rsid w:val="00CC383C"/>
    <w:rsid w:val="00CE0ADC"/>
    <w:rsid w:val="00CF07A1"/>
    <w:rsid w:val="00D404B6"/>
    <w:rsid w:val="00EB3EC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C4CB268"/>
  <w15:docId w15:val="{315416F9-593C-6844-AC26-B75DE2C5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sz w:val="18"/>
      <w:szCs w:val="18"/>
    </w:rPr>
  </w:style>
  <w:style w:type="paragraph" w:styleId="CommentText">
    <w:name w:val="annotation text"/>
    <w:basedOn w:val="Normal"/>
    <w:link w:val="CommentTextChar"/>
    <w:uiPriority w:val="99"/>
    <w:semiHidden/>
    <w:unhideWhenUsed/>
    <w:qFormat/>
    <w:rsid w:val="0089190E"/>
    <w:rPr>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es2.org/events-calendar/equity-learning-series-immersive-and-inclusive-a-discussion-of-representation-in-immersive-audio/" TargetMode="External"/><Relationship Id="rId13" Type="http://schemas.openxmlformats.org/officeDocument/2006/relationships/hyperlink" Target="https://www.instagram.com/aes_or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es2.org/events-calendar/equity-learning-series-immersive-and-inclusive-a-discussion-of-representation-in-immersive-audio/" TargetMode="External"/><Relationship Id="rId12" Type="http://schemas.openxmlformats.org/officeDocument/2006/relationships/hyperlink" Target="https://www.linkedin.com/company/audio-engineering-societ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facebook.com/AES.org" TargetMode="External"/><Relationship Id="rId5" Type="http://schemas.openxmlformats.org/officeDocument/2006/relationships/endnotes" Target="endnotes.xml"/><Relationship Id="rId15" Type="http://schemas.openxmlformats.org/officeDocument/2006/relationships/hyperlink" Target="http://www.clynemedia.com/" TargetMode="External"/><Relationship Id="rId10" Type="http://schemas.openxmlformats.org/officeDocument/2006/relationships/hyperlink" Target="https://twitter.com/hashtag/aesorg" TargetMode="External"/><Relationship Id="rId4" Type="http://schemas.openxmlformats.org/officeDocument/2006/relationships/footnotes" Target="footnotes.xml"/><Relationship Id="rId9" Type="http://schemas.openxmlformats.org/officeDocument/2006/relationships/hyperlink" Target="http://aes.org/" TargetMode="External"/><Relationship Id="rId14" Type="http://schemas.openxmlformats.org/officeDocument/2006/relationships/hyperlink" Target="mailto:robert.clyne@aes.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Corey Walthall</cp:lastModifiedBy>
  <cp:revision>3</cp:revision>
  <dcterms:created xsi:type="dcterms:W3CDTF">2023-04-24T13:49:00Z</dcterms:created>
  <dcterms:modified xsi:type="dcterms:W3CDTF">2023-04-24T14:42:00Z</dcterms:modified>
  <dc:language>en-GB</dc:language>
</cp:coreProperties>
</file>