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F598E0" w14:textId="77777777" w:rsidR="000270D5" w:rsidRPr="00011D18" w:rsidRDefault="00F64915" w:rsidP="00F924AB">
      <w:pPr>
        <w:contextualSpacing/>
        <w:jc w:val="center"/>
      </w:pPr>
      <w:r>
        <w:pict w14:anchorId="51DEE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76pt;height:78pt;visibility:visible">
            <v:imagedata r:id="rId10" o:title=""/>
          </v:shape>
        </w:pict>
      </w:r>
    </w:p>
    <w:p w14:paraId="25F6BB1E" w14:textId="77777777" w:rsidR="000270D5" w:rsidRPr="00011D18" w:rsidRDefault="000270D5" w:rsidP="00F924AB">
      <w:pPr>
        <w:contextualSpacing/>
      </w:pPr>
    </w:p>
    <w:p w14:paraId="7DC1412D" w14:textId="64F94464" w:rsidR="000270D5" w:rsidRPr="00011D18" w:rsidRDefault="000270D5" w:rsidP="00F924AB">
      <w:pPr>
        <w:contextualSpacing/>
        <w:rPr>
          <w:rFonts w:ascii="Calibri" w:hAnsi="Calibri"/>
          <w:strike/>
        </w:rPr>
      </w:pPr>
    </w:p>
    <w:p w14:paraId="405FB206" w14:textId="77777777" w:rsidR="000270D5" w:rsidRPr="00011D18" w:rsidRDefault="000270D5" w:rsidP="00F924AB">
      <w:pPr>
        <w:contextualSpacing/>
      </w:pPr>
    </w:p>
    <w:p w14:paraId="323D63A7" w14:textId="572F5DA5" w:rsidR="000270D5" w:rsidRPr="00011D18" w:rsidRDefault="00B302B4" w:rsidP="00F924AB">
      <w:pPr>
        <w:pStyle w:val="Title"/>
        <w:jc w:val="center"/>
      </w:pPr>
      <w:bookmarkStart w:id="0" w:name="_48dktsukpfgr" w:colFirst="0" w:colLast="0"/>
      <w:bookmarkEnd w:id="0"/>
      <w:r>
        <w:rPr>
          <w:rFonts w:ascii="Calibri" w:eastAsia="Times New Roman" w:hAnsi="Calibri" w:cs="Calibri"/>
          <w:sz w:val="28"/>
          <w:szCs w:val="28"/>
        </w:rPr>
        <w:t xml:space="preserve">Knowles Intelligent Audio Conference Featured Keynote Address from </w:t>
      </w:r>
      <w:r w:rsidR="000270D5" w:rsidRPr="00011D18">
        <w:rPr>
          <w:rFonts w:ascii="Calibri" w:eastAsia="Times New Roman" w:hAnsi="Calibri" w:cs="Calibri"/>
          <w:sz w:val="28"/>
          <w:szCs w:val="28"/>
        </w:rPr>
        <w:t>Waves Audio</w:t>
      </w:r>
      <w:r w:rsidR="007A0B14" w:rsidRPr="00011D18">
        <w:rPr>
          <w:rFonts w:ascii="Calibri" w:eastAsia="Times New Roman" w:hAnsi="Calibri" w:cs="Calibri"/>
          <w:sz w:val="28"/>
          <w:szCs w:val="28"/>
        </w:rPr>
        <w:t xml:space="preserve"> </w:t>
      </w:r>
      <w:r w:rsidR="002D35B9" w:rsidRPr="00011D18">
        <w:rPr>
          <w:rFonts w:ascii="Calibri" w:eastAsia="Times New Roman" w:hAnsi="Calibri" w:cs="Calibri"/>
          <w:sz w:val="28"/>
          <w:szCs w:val="28"/>
        </w:rPr>
        <w:t xml:space="preserve">Director of Creative Innovation Jack Joseph Puig </w:t>
      </w:r>
    </w:p>
    <w:p w14:paraId="20AEB085" w14:textId="77777777" w:rsidR="00D92011" w:rsidRPr="00011D18" w:rsidRDefault="00D92011" w:rsidP="00F924AB">
      <w:pPr>
        <w:pStyle w:val="Title"/>
        <w:jc w:val="center"/>
        <w:rPr>
          <w:rFonts w:ascii="Calibri" w:eastAsia="Times New Roman" w:hAnsi="Calibri" w:cs="Calibri"/>
          <w:sz w:val="24"/>
          <w:szCs w:val="24"/>
        </w:rPr>
      </w:pPr>
      <w:bookmarkStart w:id="1" w:name="_7pwdo04py7u" w:colFirst="0" w:colLast="0"/>
      <w:bookmarkEnd w:id="1"/>
    </w:p>
    <w:p w14:paraId="2583B6D7" w14:textId="6424BFF3" w:rsidR="00FB7DC1" w:rsidRPr="00011D18" w:rsidRDefault="00B302B4" w:rsidP="00F924AB">
      <w:pPr>
        <w:pStyle w:val="Title"/>
        <w:jc w:val="center"/>
        <w:rPr>
          <w:rFonts w:ascii="Calibri" w:eastAsia="Times New Roman" w:hAnsi="Calibri" w:cs="Calibri"/>
          <w:bCs/>
          <w:sz w:val="24"/>
          <w:szCs w:val="24"/>
        </w:rPr>
      </w:pPr>
      <w:r>
        <w:rPr>
          <w:rFonts w:ascii="Calibri" w:eastAsia="Times New Roman" w:hAnsi="Calibri" w:cs="Calibri"/>
          <w:sz w:val="24"/>
          <w:szCs w:val="24"/>
        </w:rPr>
        <w:t xml:space="preserve">In a thought-provoking </w:t>
      </w:r>
      <w:r w:rsidR="00D85F5B">
        <w:rPr>
          <w:rFonts w:ascii="Calibri" w:eastAsia="Times New Roman" w:hAnsi="Calibri" w:cs="Calibri"/>
          <w:sz w:val="24"/>
          <w:szCs w:val="24"/>
        </w:rPr>
        <w:t>lecture</w:t>
      </w:r>
      <w:r>
        <w:rPr>
          <w:rFonts w:ascii="Calibri" w:eastAsia="Times New Roman" w:hAnsi="Calibri" w:cs="Calibri"/>
          <w:sz w:val="24"/>
          <w:szCs w:val="24"/>
        </w:rPr>
        <w:t>, m</w:t>
      </w:r>
      <w:r w:rsidR="00047E9E" w:rsidRPr="00011D18">
        <w:rPr>
          <w:rFonts w:ascii="Calibri" w:eastAsia="Times New Roman" w:hAnsi="Calibri" w:cs="Calibri"/>
          <w:sz w:val="24"/>
          <w:szCs w:val="24"/>
        </w:rPr>
        <w:t>ulti-GRAMMY</w:t>
      </w:r>
      <w:r w:rsidR="00011D18">
        <w:rPr>
          <w:rFonts w:ascii="Calibri" w:eastAsia="Times New Roman" w:hAnsi="Calibri" w:cs="Calibri"/>
          <w:sz w:val="24"/>
          <w:szCs w:val="24"/>
        </w:rPr>
        <w:t>®</w:t>
      </w:r>
      <w:r w:rsidR="00047E9E" w:rsidRPr="00011D18">
        <w:rPr>
          <w:rFonts w:ascii="Calibri" w:eastAsia="Times New Roman" w:hAnsi="Calibri" w:cs="Calibri"/>
          <w:sz w:val="24"/>
          <w:szCs w:val="24"/>
        </w:rPr>
        <w:t xml:space="preserve"> Award-winning producer/</w:t>
      </w:r>
      <w:r w:rsidR="00011D18">
        <w:rPr>
          <w:rFonts w:ascii="Calibri" w:eastAsia="Times New Roman" w:hAnsi="Calibri" w:cs="Calibri"/>
          <w:sz w:val="24"/>
          <w:szCs w:val="24"/>
        </w:rPr>
        <w:t xml:space="preserve">mixing </w:t>
      </w:r>
      <w:r w:rsidR="00047E9E" w:rsidRPr="00011D18">
        <w:rPr>
          <w:rFonts w:ascii="Calibri" w:eastAsia="Times New Roman" w:hAnsi="Calibri" w:cs="Calibri"/>
          <w:sz w:val="24"/>
          <w:szCs w:val="24"/>
        </w:rPr>
        <w:t>engineer</w:t>
      </w:r>
      <w:r w:rsidR="00011D18">
        <w:rPr>
          <w:rFonts w:ascii="Calibri" w:eastAsia="Times New Roman" w:hAnsi="Calibri" w:cs="Calibri"/>
          <w:sz w:val="24"/>
          <w:szCs w:val="24"/>
        </w:rPr>
        <w:t>/</w:t>
      </w:r>
      <w:r w:rsidR="003420B0">
        <w:rPr>
          <w:rFonts w:ascii="Calibri" w:eastAsia="Times New Roman" w:hAnsi="Calibri" w:cs="Calibri"/>
          <w:sz w:val="24"/>
          <w:szCs w:val="24"/>
        </w:rPr>
        <w:t>technologist Jack Joseph Puig highlight</w:t>
      </w:r>
      <w:r>
        <w:rPr>
          <w:rFonts w:ascii="Calibri" w:eastAsia="Times New Roman" w:hAnsi="Calibri" w:cs="Calibri"/>
          <w:sz w:val="24"/>
          <w:szCs w:val="24"/>
        </w:rPr>
        <w:t>ed</w:t>
      </w:r>
      <w:r w:rsidR="003420B0">
        <w:rPr>
          <w:rFonts w:ascii="Calibri" w:eastAsia="Times New Roman" w:hAnsi="Calibri" w:cs="Calibri"/>
          <w:sz w:val="24"/>
          <w:szCs w:val="24"/>
        </w:rPr>
        <w:t xml:space="preserve"> the current and future direction of voice and audio processing for connected devices</w:t>
      </w:r>
      <w:r w:rsidR="00D85F5B">
        <w:rPr>
          <w:rFonts w:ascii="Calibri" w:eastAsia="Times New Roman" w:hAnsi="Calibri" w:cs="Calibri"/>
          <w:sz w:val="24"/>
          <w:szCs w:val="24"/>
        </w:rPr>
        <w:t xml:space="preserve"> to a </w:t>
      </w:r>
      <w:r w:rsidR="00A324D1">
        <w:rPr>
          <w:rFonts w:ascii="Calibri" w:eastAsia="Times New Roman" w:hAnsi="Calibri" w:cs="Calibri"/>
          <w:sz w:val="24"/>
          <w:szCs w:val="24"/>
        </w:rPr>
        <w:t>packed</w:t>
      </w:r>
      <w:r w:rsidR="00D85F5B">
        <w:rPr>
          <w:rFonts w:ascii="Calibri" w:eastAsia="Times New Roman" w:hAnsi="Calibri" w:cs="Calibri"/>
          <w:sz w:val="24"/>
          <w:szCs w:val="24"/>
        </w:rPr>
        <w:t xml:space="preserve"> audience</w:t>
      </w:r>
    </w:p>
    <w:p w14:paraId="46C01294" w14:textId="5D09A4DC" w:rsidR="0031482C" w:rsidRPr="00011D18" w:rsidRDefault="0031482C" w:rsidP="0031482C"/>
    <w:p w14:paraId="7E706D68" w14:textId="041CE89A" w:rsidR="00047E9E" w:rsidRPr="00011D18" w:rsidRDefault="00F64915" w:rsidP="00EC4AF0">
      <w:pPr>
        <w:contextualSpacing/>
        <w:rPr>
          <w:rFonts w:ascii="Calibri" w:eastAsia="Times New Roman" w:hAnsi="Calibri" w:cs="Calibri"/>
        </w:rPr>
      </w:pPr>
      <w:r>
        <w:rPr>
          <w:rFonts w:ascii="Calibri" w:eastAsia="Times New Roman" w:hAnsi="Calibri" w:cs="Calibri"/>
          <w:bCs/>
          <w:i/>
        </w:rPr>
        <w:t>SAN FRANCISCO</w:t>
      </w:r>
      <w:r w:rsidR="00DD7E20" w:rsidRPr="00011D18">
        <w:rPr>
          <w:rFonts w:ascii="Calibri" w:eastAsia="Times New Roman" w:hAnsi="Calibri" w:cs="Calibri"/>
          <w:bCs/>
          <w:i/>
        </w:rPr>
        <w:t xml:space="preserve">, </w:t>
      </w:r>
      <w:r w:rsidR="00047E9E" w:rsidRPr="00011D18">
        <w:rPr>
          <w:rFonts w:ascii="Calibri" w:eastAsia="Times New Roman" w:hAnsi="Calibri" w:cs="Calibri"/>
          <w:bCs/>
          <w:i/>
        </w:rPr>
        <w:t>May</w:t>
      </w:r>
      <w:r w:rsidR="00B67E3A" w:rsidRPr="00011D18">
        <w:rPr>
          <w:rFonts w:ascii="Calibri" w:eastAsia="Times New Roman" w:hAnsi="Calibri" w:cs="Calibri"/>
          <w:bCs/>
          <w:i/>
        </w:rPr>
        <w:t xml:space="preserve"> </w:t>
      </w:r>
      <w:r>
        <w:rPr>
          <w:rFonts w:ascii="Calibri" w:eastAsia="Times New Roman" w:hAnsi="Calibri" w:cs="Calibri"/>
          <w:bCs/>
          <w:i/>
        </w:rPr>
        <w:t>24</w:t>
      </w:r>
      <w:bookmarkStart w:id="2" w:name="_GoBack"/>
      <w:bookmarkEnd w:id="2"/>
      <w:r w:rsidR="00DD7E20" w:rsidRPr="00011D18">
        <w:rPr>
          <w:rFonts w:ascii="Calibri" w:eastAsia="Times New Roman" w:hAnsi="Calibri" w:cs="Calibri"/>
          <w:bCs/>
          <w:i/>
        </w:rPr>
        <w:t>, 2018</w:t>
      </w:r>
      <w:r w:rsidR="000270D5" w:rsidRPr="00011D18">
        <w:rPr>
          <w:rFonts w:ascii="Calibri" w:eastAsia="Times New Roman" w:hAnsi="Calibri" w:cs="Calibri"/>
        </w:rPr>
        <w:t xml:space="preserve"> </w:t>
      </w:r>
      <w:r w:rsidR="00D06F6A" w:rsidRPr="00011D18">
        <w:rPr>
          <w:rFonts w:ascii="Calibri" w:eastAsia="Times New Roman" w:hAnsi="Calibri" w:cs="Calibri"/>
        </w:rPr>
        <w:t>–</w:t>
      </w:r>
      <w:r w:rsidR="00E2275D">
        <w:rPr>
          <w:rFonts w:ascii="Calibri" w:eastAsia="Times New Roman" w:hAnsi="Calibri" w:cs="Calibri"/>
        </w:rPr>
        <w:t xml:space="preserve"> On Tuesday, May 15, 2018</w:t>
      </w:r>
      <w:r w:rsidR="00047E9E" w:rsidRPr="00011D18">
        <w:rPr>
          <w:rFonts w:ascii="Calibri" w:eastAsia="Times New Roman" w:hAnsi="Calibri" w:cs="Calibri"/>
        </w:rPr>
        <w:t>, the Knowles Intelligent Audio Conference</w:t>
      </w:r>
      <w:r w:rsidR="00EC4AF0">
        <w:rPr>
          <w:rFonts w:ascii="Calibri" w:eastAsia="Times New Roman" w:hAnsi="Calibri" w:cs="Calibri"/>
        </w:rPr>
        <w:t>,</w:t>
      </w:r>
      <w:r w:rsidR="00047E9E" w:rsidRPr="00011D18">
        <w:rPr>
          <w:rFonts w:ascii="Calibri" w:eastAsia="Times New Roman" w:hAnsi="Calibri" w:cs="Calibri"/>
        </w:rPr>
        <w:t xml:space="preserve"> in conjunction with IOT World 2018</w:t>
      </w:r>
      <w:r w:rsidR="00EC4AF0">
        <w:rPr>
          <w:rFonts w:ascii="Calibri" w:eastAsia="Times New Roman" w:hAnsi="Calibri" w:cs="Calibri"/>
        </w:rPr>
        <w:t>,</w:t>
      </w:r>
      <w:r w:rsidR="00047E9E" w:rsidRPr="00011D18">
        <w:rPr>
          <w:rFonts w:ascii="Calibri" w:eastAsia="Times New Roman" w:hAnsi="Calibri" w:cs="Calibri"/>
        </w:rPr>
        <w:t xml:space="preserve"> feature</w:t>
      </w:r>
      <w:r w:rsidR="00712FC1">
        <w:rPr>
          <w:rFonts w:ascii="Calibri" w:eastAsia="Times New Roman" w:hAnsi="Calibri" w:cs="Calibri"/>
        </w:rPr>
        <w:t>d</w:t>
      </w:r>
      <w:r w:rsidR="00047E9E" w:rsidRPr="00011D18">
        <w:rPr>
          <w:rFonts w:ascii="Calibri" w:eastAsia="Times New Roman" w:hAnsi="Calibri" w:cs="Calibri"/>
        </w:rPr>
        <w:t xml:space="preserve"> a keynote address by </w:t>
      </w:r>
      <w:r w:rsidR="00C160FF" w:rsidRPr="00011D18">
        <w:rPr>
          <w:rFonts w:ascii="Calibri" w:eastAsia="Times New Roman" w:hAnsi="Calibri" w:cs="Calibri"/>
        </w:rPr>
        <w:t xml:space="preserve">Jack Joseph Puig, </w:t>
      </w:r>
      <w:r w:rsidR="004D682E" w:rsidRPr="00011D18">
        <w:rPr>
          <w:rFonts w:ascii="Calibri" w:eastAsia="Times New Roman" w:hAnsi="Calibri" w:cs="Calibri"/>
        </w:rPr>
        <w:t>multi-</w:t>
      </w:r>
      <w:r w:rsidR="00AE69CA" w:rsidRPr="00011D18">
        <w:rPr>
          <w:rFonts w:ascii="Calibri" w:eastAsia="Times New Roman" w:hAnsi="Calibri" w:cs="Calibri"/>
        </w:rPr>
        <w:t>GRAMMY</w:t>
      </w:r>
      <w:r w:rsidR="00047E9E" w:rsidRPr="00011D18">
        <w:rPr>
          <w:rFonts w:ascii="Calibri" w:eastAsia="Times New Roman" w:hAnsi="Calibri" w:cs="Calibri"/>
        </w:rPr>
        <w:t>®</w:t>
      </w:r>
      <w:r w:rsidR="00AE69CA" w:rsidRPr="00011D18">
        <w:rPr>
          <w:rFonts w:ascii="Calibri" w:eastAsia="Times New Roman" w:hAnsi="Calibri" w:cs="Calibri"/>
        </w:rPr>
        <w:t xml:space="preserve"> </w:t>
      </w:r>
      <w:r w:rsidR="006B5D34">
        <w:rPr>
          <w:rFonts w:ascii="Calibri" w:eastAsia="Times New Roman" w:hAnsi="Calibri" w:cs="Calibri"/>
        </w:rPr>
        <w:t>A</w:t>
      </w:r>
      <w:r w:rsidR="006B5D34" w:rsidRPr="00011D18">
        <w:rPr>
          <w:rFonts w:ascii="Calibri" w:eastAsia="Times New Roman" w:hAnsi="Calibri" w:cs="Calibri"/>
        </w:rPr>
        <w:t>ward</w:t>
      </w:r>
      <w:r w:rsidR="00AE69CA" w:rsidRPr="00011D18">
        <w:rPr>
          <w:rFonts w:ascii="Calibri" w:eastAsia="Times New Roman" w:hAnsi="Calibri" w:cs="Calibri"/>
        </w:rPr>
        <w:t>-winning producer/</w:t>
      </w:r>
      <w:r w:rsidR="005D3BE8">
        <w:rPr>
          <w:rFonts w:ascii="Calibri" w:eastAsia="Times New Roman" w:hAnsi="Calibri" w:cs="Calibri"/>
        </w:rPr>
        <w:t xml:space="preserve">mixing </w:t>
      </w:r>
      <w:r w:rsidR="00AE69CA" w:rsidRPr="00011D18">
        <w:rPr>
          <w:rFonts w:ascii="Calibri" w:eastAsia="Times New Roman" w:hAnsi="Calibri" w:cs="Calibri"/>
        </w:rPr>
        <w:t>engineer</w:t>
      </w:r>
      <w:r w:rsidR="005D3BE8">
        <w:rPr>
          <w:rFonts w:ascii="Calibri" w:eastAsia="Times New Roman" w:hAnsi="Calibri" w:cs="Calibri"/>
        </w:rPr>
        <w:t>/technologist</w:t>
      </w:r>
      <w:r w:rsidR="00AE69CA" w:rsidRPr="00011D18">
        <w:rPr>
          <w:rFonts w:ascii="Calibri" w:eastAsia="Times New Roman" w:hAnsi="Calibri" w:cs="Calibri"/>
        </w:rPr>
        <w:t xml:space="preserve"> and </w:t>
      </w:r>
      <w:r w:rsidR="00C160FF" w:rsidRPr="00011D18">
        <w:rPr>
          <w:rFonts w:ascii="Calibri" w:eastAsia="Times New Roman" w:hAnsi="Calibri" w:cs="Calibri"/>
        </w:rPr>
        <w:t xml:space="preserve">Director of Creative Innovation at </w:t>
      </w:r>
      <w:hyperlink r:id="rId11" w:history="1">
        <w:r w:rsidR="00712FC1" w:rsidRPr="00712FC1">
          <w:rPr>
            <w:rStyle w:val="Hyperlink"/>
            <w:rFonts w:ascii="Calibri" w:eastAsia="Times New Roman" w:hAnsi="Calibri" w:cs="Calibri"/>
          </w:rPr>
          <w:t>Waves Audio</w:t>
        </w:r>
      </w:hyperlink>
      <w:r w:rsidR="00712FC1">
        <w:rPr>
          <w:rFonts w:ascii="Calibri" w:eastAsia="Times New Roman" w:hAnsi="Calibri" w:cs="Calibri"/>
        </w:rPr>
        <w:t xml:space="preserve">, </w:t>
      </w:r>
      <w:r w:rsidR="00C160FF" w:rsidRPr="00011D18">
        <w:rPr>
          <w:rFonts w:ascii="Calibri" w:eastAsia="Times New Roman" w:hAnsi="Calibri" w:cs="Calibri"/>
        </w:rPr>
        <w:t>a global leader in audio DSP technologies</w:t>
      </w:r>
      <w:r w:rsidR="00047E9E" w:rsidRPr="00011D18">
        <w:rPr>
          <w:rFonts w:ascii="Calibri" w:eastAsia="Times New Roman" w:hAnsi="Calibri" w:cs="Calibri"/>
        </w:rPr>
        <w:t xml:space="preserve">. </w:t>
      </w:r>
      <w:r w:rsidR="008619CA">
        <w:rPr>
          <w:rFonts w:ascii="Calibri" w:eastAsia="Times New Roman" w:hAnsi="Calibri" w:cs="Calibri"/>
        </w:rPr>
        <w:t>Part of</w:t>
      </w:r>
      <w:r w:rsidR="00047E9E" w:rsidRPr="00011D18">
        <w:rPr>
          <w:rFonts w:ascii="Calibri" w:eastAsia="Times New Roman" w:hAnsi="Calibri" w:cs="Calibri"/>
        </w:rPr>
        <w:t xml:space="preserve"> the morning sessions in </w:t>
      </w:r>
      <w:r w:rsidR="00815BAF">
        <w:rPr>
          <w:rFonts w:ascii="Calibri" w:eastAsia="Times New Roman" w:hAnsi="Calibri" w:cs="Calibri"/>
        </w:rPr>
        <w:t xml:space="preserve">the </w:t>
      </w:r>
      <w:r w:rsidR="00EC4AF0" w:rsidRPr="00EC4AF0">
        <w:rPr>
          <w:rFonts w:ascii="Calibri" w:eastAsia="Times New Roman" w:hAnsi="Calibri" w:cs="Calibri"/>
        </w:rPr>
        <w:t xml:space="preserve">Santa Clara Convention Center, </w:t>
      </w:r>
      <w:r w:rsidR="00047E9E" w:rsidRPr="00011D18">
        <w:rPr>
          <w:rFonts w:ascii="Calibri" w:eastAsia="Times New Roman" w:hAnsi="Calibri" w:cs="Calibri"/>
        </w:rPr>
        <w:t xml:space="preserve">the </w:t>
      </w:r>
      <w:r w:rsidR="00A324D1">
        <w:rPr>
          <w:rFonts w:ascii="Calibri" w:eastAsia="Times New Roman" w:hAnsi="Calibri" w:cs="Calibri"/>
        </w:rPr>
        <w:t xml:space="preserve">thought-provoking </w:t>
      </w:r>
      <w:r w:rsidR="00047E9E" w:rsidRPr="00011D18">
        <w:rPr>
          <w:rFonts w:ascii="Calibri" w:eastAsia="Times New Roman" w:hAnsi="Calibri" w:cs="Calibri"/>
        </w:rPr>
        <w:t>presentation</w:t>
      </w:r>
      <w:r w:rsidR="00E55B82">
        <w:rPr>
          <w:rFonts w:ascii="Calibri" w:eastAsia="Times New Roman" w:hAnsi="Calibri" w:cs="Calibri"/>
        </w:rPr>
        <w:t>, delivered to a packed audience,</w:t>
      </w:r>
      <w:r w:rsidR="00047E9E" w:rsidRPr="00011D18">
        <w:rPr>
          <w:rFonts w:ascii="Calibri" w:eastAsia="Times New Roman" w:hAnsi="Calibri" w:cs="Calibri"/>
        </w:rPr>
        <w:t xml:space="preserve"> </w:t>
      </w:r>
      <w:r w:rsidR="00712FC1">
        <w:rPr>
          <w:rFonts w:ascii="Calibri" w:eastAsia="Times New Roman" w:hAnsi="Calibri" w:cs="Calibri"/>
        </w:rPr>
        <w:t>was</w:t>
      </w:r>
      <w:r w:rsidR="00047E9E" w:rsidRPr="00011D18">
        <w:rPr>
          <w:rFonts w:ascii="Calibri" w:eastAsia="Times New Roman" w:hAnsi="Calibri" w:cs="Calibri"/>
        </w:rPr>
        <w:t xml:space="preserve"> titled “Voice and Audio Pro</w:t>
      </w:r>
      <w:r w:rsidR="005D3BE8">
        <w:rPr>
          <w:rFonts w:ascii="Calibri" w:eastAsia="Times New Roman" w:hAnsi="Calibri" w:cs="Calibri"/>
        </w:rPr>
        <w:t>cessing for Connected Devices</w:t>
      </w:r>
      <w:r w:rsidR="00E55B82">
        <w:rPr>
          <w:rFonts w:ascii="Calibri" w:eastAsia="Times New Roman" w:hAnsi="Calibri" w:cs="Calibri"/>
        </w:rPr>
        <w:t>.</w:t>
      </w:r>
      <w:r w:rsidR="00EC4AF0">
        <w:rPr>
          <w:rFonts w:ascii="Calibri" w:eastAsia="Times New Roman" w:hAnsi="Calibri" w:cs="Calibri"/>
        </w:rPr>
        <w:t>”</w:t>
      </w:r>
      <w:r w:rsidR="008619CA">
        <w:rPr>
          <w:rFonts w:ascii="Calibri" w:eastAsia="Times New Roman" w:hAnsi="Calibri" w:cs="Calibri"/>
        </w:rPr>
        <w:t xml:space="preserve"> </w:t>
      </w:r>
      <w:r w:rsidR="005D3BE8">
        <w:rPr>
          <w:rFonts w:ascii="Calibri" w:eastAsia="Times New Roman" w:hAnsi="Calibri" w:cs="Calibri"/>
        </w:rPr>
        <w:t xml:space="preserve"> </w:t>
      </w:r>
    </w:p>
    <w:p w14:paraId="098D3886" w14:textId="77777777" w:rsidR="00EC4AF0" w:rsidRDefault="00EC4AF0" w:rsidP="00EC4AF0">
      <w:pPr>
        <w:contextualSpacing/>
        <w:rPr>
          <w:rFonts w:ascii="Calibri" w:eastAsia="Times New Roman" w:hAnsi="Calibri" w:cs="Calibri"/>
          <w:bCs/>
        </w:rPr>
      </w:pPr>
    </w:p>
    <w:p w14:paraId="1831BD89" w14:textId="2F908CDF" w:rsidR="00922712" w:rsidRDefault="002E6A12" w:rsidP="00EC4AF0">
      <w:pPr>
        <w:contextualSpacing/>
        <w:rPr>
          <w:rFonts w:ascii="Calibri" w:eastAsia="Times New Roman" w:hAnsi="Calibri" w:cs="Calibri"/>
          <w:bCs/>
        </w:rPr>
      </w:pPr>
      <w:r>
        <w:rPr>
          <w:rFonts w:ascii="Calibri" w:eastAsia="Times New Roman" w:hAnsi="Calibri" w:cs="Calibri"/>
          <w:bCs/>
        </w:rPr>
        <w:t xml:space="preserve">In the address, </w:t>
      </w:r>
      <w:r w:rsidR="00922712">
        <w:rPr>
          <w:rFonts w:ascii="Calibri" w:eastAsia="Times New Roman" w:hAnsi="Calibri" w:cs="Calibri"/>
          <w:bCs/>
        </w:rPr>
        <w:t>Puig highlighted the value of our sense of hearing and its fundamental nature to the way we perceive the world</w:t>
      </w:r>
      <w:r w:rsidR="00B2390F">
        <w:rPr>
          <w:rFonts w:ascii="Calibri" w:eastAsia="Times New Roman" w:hAnsi="Calibri" w:cs="Calibri"/>
          <w:bCs/>
        </w:rPr>
        <w:t>, and by extension, the importance of the audio experience in terms of our connected devices</w:t>
      </w:r>
      <w:r w:rsidR="00922712">
        <w:rPr>
          <w:rFonts w:ascii="Calibri" w:eastAsia="Times New Roman" w:hAnsi="Calibri" w:cs="Calibri"/>
          <w:bCs/>
        </w:rPr>
        <w:t>: “We see with our ears but can’t hear with our eyes,” stated Puig. “Our ears never go to sleep or turn off. Our eyes see 270 degrees, but our ears hear 360 degrees.”</w:t>
      </w:r>
    </w:p>
    <w:p w14:paraId="11983B90" w14:textId="77777777" w:rsidR="00922712" w:rsidRDefault="00922712" w:rsidP="00EC4AF0">
      <w:pPr>
        <w:contextualSpacing/>
        <w:rPr>
          <w:rFonts w:ascii="Calibri" w:eastAsia="Times New Roman" w:hAnsi="Calibri" w:cs="Calibri"/>
          <w:bCs/>
        </w:rPr>
      </w:pPr>
    </w:p>
    <w:p w14:paraId="09BE1D03" w14:textId="4D079B72" w:rsidR="00EC4AF0" w:rsidRDefault="00EC4AF0" w:rsidP="00EC4AF0">
      <w:pPr>
        <w:contextualSpacing/>
        <w:rPr>
          <w:rFonts w:ascii="Calibri" w:eastAsia="Times New Roman" w:hAnsi="Calibri" w:cs="Calibri"/>
          <w:bCs/>
        </w:rPr>
      </w:pPr>
      <w:r>
        <w:rPr>
          <w:rFonts w:ascii="Calibri" w:eastAsia="Times New Roman" w:hAnsi="Calibri" w:cs="Calibri"/>
          <w:bCs/>
        </w:rPr>
        <w:t>J</w:t>
      </w:r>
      <w:r w:rsidRPr="00EC4AF0">
        <w:rPr>
          <w:rFonts w:ascii="Calibri" w:eastAsia="Times New Roman" w:hAnsi="Calibri" w:cs="Calibri"/>
          <w:bCs/>
        </w:rPr>
        <w:t>ack Joseph Puig is renowned in professio</w:t>
      </w:r>
      <w:r>
        <w:rPr>
          <w:rFonts w:ascii="Calibri" w:eastAsia="Times New Roman" w:hAnsi="Calibri" w:cs="Calibri"/>
          <w:bCs/>
        </w:rPr>
        <w:t>nal circles as a platinum award-</w:t>
      </w:r>
      <w:r w:rsidRPr="00EC4AF0">
        <w:rPr>
          <w:rFonts w:ascii="Calibri" w:eastAsia="Times New Roman" w:hAnsi="Calibri" w:cs="Calibri"/>
          <w:bCs/>
        </w:rPr>
        <w:t>wining record producer, inventor, technologist and outspoken advocate for high standards in professional and consumer audio.</w:t>
      </w:r>
      <w:r>
        <w:rPr>
          <w:rFonts w:ascii="Calibri" w:eastAsia="Times New Roman" w:hAnsi="Calibri" w:cs="Calibri"/>
          <w:bCs/>
        </w:rPr>
        <w:t xml:space="preserve"> His diverse background puts him at the nexus </w:t>
      </w:r>
      <w:r w:rsidRPr="00EC4AF0">
        <w:rPr>
          <w:rFonts w:ascii="Calibri" w:eastAsia="Times New Roman" w:hAnsi="Calibri" w:cs="Calibri"/>
          <w:bCs/>
        </w:rPr>
        <w:t>where consumer electronics, pro</w:t>
      </w:r>
      <w:r>
        <w:rPr>
          <w:rFonts w:ascii="Calibri" w:eastAsia="Times New Roman" w:hAnsi="Calibri" w:cs="Calibri"/>
          <w:bCs/>
        </w:rPr>
        <w:t>fessional</w:t>
      </w:r>
      <w:r w:rsidRPr="00EC4AF0">
        <w:rPr>
          <w:rFonts w:ascii="Calibri" w:eastAsia="Times New Roman" w:hAnsi="Calibri" w:cs="Calibri"/>
          <w:bCs/>
        </w:rPr>
        <w:t xml:space="preserve"> audio</w:t>
      </w:r>
      <w:r>
        <w:rPr>
          <w:rFonts w:ascii="Calibri" w:eastAsia="Times New Roman" w:hAnsi="Calibri" w:cs="Calibri"/>
          <w:bCs/>
        </w:rPr>
        <w:t xml:space="preserve"> </w:t>
      </w:r>
      <w:r w:rsidRPr="00EC4AF0">
        <w:rPr>
          <w:rFonts w:ascii="Calibri" w:eastAsia="Times New Roman" w:hAnsi="Calibri" w:cs="Calibri"/>
          <w:bCs/>
        </w:rPr>
        <w:t xml:space="preserve">technology and </w:t>
      </w:r>
      <w:r w:rsidR="00DC67BF">
        <w:rPr>
          <w:rFonts w:ascii="Calibri" w:eastAsia="Times New Roman" w:hAnsi="Calibri" w:cs="Calibri"/>
          <w:bCs/>
        </w:rPr>
        <w:t>a music executive and content creator</w:t>
      </w:r>
      <w:r w:rsidR="007D4A5A">
        <w:rPr>
          <w:rFonts w:ascii="Calibri" w:eastAsia="Times New Roman" w:hAnsi="Calibri" w:cs="Calibri"/>
          <w:bCs/>
        </w:rPr>
        <w:t xml:space="preserve"> all meet, making Mr. Puig</w:t>
      </w:r>
      <w:r>
        <w:rPr>
          <w:rFonts w:ascii="Calibri" w:eastAsia="Times New Roman" w:hAnsi="Calibri" w:cs="Calibri"/>
          <w:bCs/>
        </w:rPr>
        <w:t xml:space="preserve"> uniquely qualified to offer his perspective on the </w:t>
      </w:r>
      <w:r w:rsidR="007D4A5A">
        <w:rPr>
          <w:rFonts w:ascii="Calibri" w:eastAsia="Times New Roman" w:hAnsi="Calibri" w:cs="Calibri"/>
          <w:bCs/>
        </w:rPr>
        <w:t xml:space="preserve">current and future direction of voice and audio processing for connected devices and how technology has evolved and what </w:t>
      </w:r>
      <w:r w:rsidR="006B5D34">
        <w:rPr>
          <w:rFonts w:ascii="Calibri" w:eastAsia="Times New Roman" w:hAnsi="Calibri" w:cs="Calibri"/>
          <w:bCs/>
        </w:rPr>
        <w:t xml:space="preserve">that </w:t>
      </w:r>
      <w:r w:rsidR="00E2275D">
        <w:rPr>
          <w:rFonts w:ascii="Calibri" w:eastAsia="Times New Roman" w:hAnsi="Calibri" w:cs="Calibri"/>
          <w:bCs/>
        </w:rPr>
        <w:t>will mean in the future.</w:t>
      </w:r>
    </w:p>
    <w:p w14:paraId="0B52C78B" w14:textId="37E33B42" w:rsidR="00705701" w:rsidRDefault="00705701" w:rsidP="00EC4AF0">
      <w:pPr>
        <w:contextualSpacing/>
        <w:rPr>
          <w:rFonts w:ascii="Calibri" w:eastAsia="Times New Roman" w:hAnsi="Calibri" w:cs="Calibri"/>
          <w:bCs/>
        </w:rPr>
      </w:pPr>
    </w:p>
    <w:p w14:paraId="1C797FD2" w14:textId="203B8775" w:rsidR="00825FD8" w:rsidRDefault="00F11096" w:rsidP="00EC4AF0">
      <w:pPr>
        <w:contextualSpacing/>
        <w:rPr>
          <w:rFonts w:ascii="Calibri" w:eastAsia="Times New Roman" w:hAnsi="Calibri" w:cs="Calibri"/>
          <w:bCs/>
        </w:rPr>
      </w:pPr>
      <w:r>
        <w:rPr>
          <w:rFonts w:ascii="Calibri" w:eastAsia="Times New Roman" w:hAnsi="Calibri" w:cs="Calibri"/>
          <w:bCs/>
        </w:rPr>
        <w:t xml:space="preserve"> </w:t>
      </w:r>
      <w:r w:rsidR="00825FD8">
        <w:rPr>
          <w:rFonts w:ascii="Calibri" w:eastAsia="Times New Roman" w:hAnsi="Calibri" w:cs="Calibri"/>
          <w:bCs/>
        </w:rPr>
        <w:t xml:space="preserve">“I am </w:t>
      </w:r>
      <w:r w:rsidR="0039611A">
        <w:rPr>
          <w:rFonts w:ascii="Calibri" w:eastAsia="Times New Roman" w:hAnsi="Calibri" w:cs="Calibri"/>
          <w:bCs/>
        </w:rPr>
        <w:t xml:space="preserve">now </w:t>
      </w:r>
      <w:r w:rsidR="00825FD8">
        <w:rPr>
          <w:rFonts w:ascii="Calibri" w:eastAsia="Times New Roman" w:hAnsi="Calibri" w:cs="Calibri"/>
          <w:bCs/>
        </w:rPr>
        <w:t xml:space="preserve">intimately involved </w:t>
      </w:r>
      <w:r w:rsidR="0039611A">
        <w:rPr>
          <w:rFonts w:ascii="Calibri" w:eastAsia="Times New Roman" w:hAnsi="Calibri" w:cs="Calibri"/>
          <w:bCs/>
        </w:rPr>
        <w:t xml:space="preserve">with the leading </w:t>
      </w:r>
      <w:r w:rsidR="00825FD8">
        <w:rPr>
          <w:rFonts w:ascii="Calibri" w:eastAsia="Times New Roman" w:hAnsi="Calibri" w:cs="Calibri"/>
          <w:bCs/>
        </w:rPr>
        <w:t xml:space="preserve">electronics companies in </w:t>
      </w:r>
      <w:r w:rsidR="00797A50">
        <w:rPr>
          <w:rFonts w:ascii="Calibri" w:eastAsia="Times New Roman" w:hAnsi="Calibri" w:cs="Calibri"/>
          <w:bCs/>
        </w:rPr>
        <w:t xml:space="preserve">their </w:t>
      </w:r>
      <w:r w:rsidR="00825FD8">
        <w:rPr>
          <w:rFonts w:ascii="Calibri" w:eastAsia="Times New Roman" w:hAnsi="Calibri" w:cs="Calibri"/>
          <w:bCs/>
        </w:rPr>
        <w:t>product development</w:t>
      </w:r>
      <w:r w:rsidR="006C057C">
        <w:rPr>
          <w:rFonts w:ascii="Calibri" w:eastAsia="Times New Roman" w:hAnsi="Calibri" w:cs="Calibri"/>
          <w:bCs/>
        </w:rPr>
        <w:t>,</w:t>
      </w:r>
      <w:r w:rsidR="00825FD8">
        <w:rPr>
          <w:rFonts w:ascii="Calibri" w:eastAsia="Times New Roman" w:hAnsi="Calibri" w:cs="Calibri"/>
          <w:bCs/>
        </w:rPr>
        <w:t xml:space="preserve"> </w:t>
      </w:r>
      <w:r w:rsidR="00797A50">
        <w:rPr>
          <w:rFonts w:ascii="Calibri" w:eastAsia="Times New Roman" w:hAnsi="Calibri" w:cs="Calibri"/>
          <w:bCs/>
        </w:rPr>
        <w:t xml:space="preserve">as there is a trend </w:t>
      </w:r>
      <w:r w:rsidR="006C057C">
        <w:rPr>
          <w:rFonts w:ascii="Calibri" w:eastAsia="Times New Roman" w:hAnsi="Calibri" w:cs="Calibri"/>
          <w:bCs/>
        </w:rPr>
        <w:t>of</w:t>
      </w:r>
      <w:r w:rsidR="00797A50">
        <w:rPr>
          <w:rFonts w:ascii="Calibri" w:eastAsia="Times New Roman" w:hAnsi="Calibri" w:cs="Calibri"/>
          <w:bCs/>
        </w:rPr>
        <w:t xml:space="preserve"> consumers demanding </w:t>
      </w:r>
      <w:r w:rsidR="00825FD8">
        <w:rPr>
          <w:rFonts w:ascii="Calibri" w:eastAsia="Times New Roman" w:hAnsi="Calibri" w:cs="Calibri"/>
          <w:bCs/>
        </w:rPr>
        <w:t>a better audio experience due to the massive awareness of sound quality that has been driven by the acceptance of the personal assistant</w:t>
      </w:r>
      <w:r w:rsidR="00B95812">
        <w:rPr>
          <w:rFonts w:ascii="Calibri" w:eastAsia="Times New Roman" w:hAnsi="Calibri" w:cs="Calibri"/>
          <w:bCs/>
        </w:rPr>
        <w:t>,” noted Puig.</w:t>
      </w:r>
      <w:r w:rsidR="00825FD8">
        <w:rPr>
          <w:rFonts w:ascii="Calibri" w:eastAsia="Times New Roman" w:hAnsi="Calibri" w:cs="Calibri"/>
          <w:bCs/>
        </w:rPr>
        <w:t xml:space="preserve"> </w:t>
      </w:r>
      <w:r w:rsidR="00B95812">
        <w:rPr>
          <w:rFonts w:ascii="Calibri" w:eastAsia="Times New Roman" w:hAnsi="Calibri" w:cs="Calibri"/>
          <w:bCs/>
        </w:rPr>
        <w:t>“</w:t>
      </w:r>
      <w:r w:rsidR="00D553A3">
        <w:rPr>
          <w:rFonts w:ascii="Calibri" w:eastAsia="Times New Roman" w:hAnsi="Calibri" w:cs="Calibri"/>
          <w:bCs/>
        </w:rPr>
        <w:t>Finally most companies now recognize that audio is a key feature set for t</w:t>
      </w:r>
      <w:r w:rsidR="00BC46E8">
        <w:rPr>
          <w:rFonts w:ascii="Calibri" w:eastAsia="Times New Roman" w:hAnsi="Calibri" w:cs="Calibri"/>
          <w:bCs/>
        </w:rPr>
        <w:t>he products they are developing.</w:t>
      </w:r>
      <w:r w:rsidR="00D553A3">
        <w:rPr>
          <w:rFonts w:ascii="Calibri" w:eastAsia="Times New Roman" w:hAnsi="Calibri" w:cs="Calibri"/>
          <w:bCs/>
        </w:rPr>
        <w:t xml:space="preserve"> Ultimately as an audio expert, it is my responsibility to share my knowledge as a record producer and </w:t>
      </w:r>
      <w:r w:rsidR="00D553A3">
        <w:rPr>
          <w:rFonts w:ascii="Calibri" w:eastAsia="Times New Roman" w:hAnsi="Calibri" w:cs="Calibri"/>
          <w:bCs/>
        </w:rPr>
        <w:lastRenderedPageBreak/>
        <w:t xml:space="preserve">technologist to help these companies create products that provide the best audio they can, regardless of size and form factor.”   </w:t>
      </w:r>
    </w:p>
    <w:p w14:paraId="0823F4E0" w14:textId="77777777" w:rsidR="00EC4AF0" w:rsidRDefault="00EC4AF0" w:rsidP="00EC4AF0">
      <w:pPr>
        <w:contextualSpacing/>
        <w:rPr>
          <w:rFonts w:ascii="Calibri" w:eastAsia="Times New Roman" w:hAnsi="Calibri" w:cs="Calibri"/>
          <w:bCs/>
        </w:rPr>
      </w:pPr>
    </w:p>
    <w:p w14:paraId="5EB764B2" w14:textId="4A86C60B" w:rsidR="00047E9E" w:rsidRPr="00011D18" w:rsidRDefault="00047E9E" w:rsidP="00047E9E">
      <w:pPr>
        <w:contextualSpacing/>
        <w:rPr>
          <w:rFonts w:ascii="Calibri" w:eastAsia="Times New Roman" w:hAnsi="Calibri" w:cs="Calibri"/>
        </w:rPr>
      </w:pPr>
      <w:r w:rsidRPr="00011D18">
        <w:rPr>
          <w:rFonts w:ascii="Calibri" w:eastAsia="Times New Roman" w:hAnsi="Calibri" w:cs="Calibri"/>
        </w:rPr>
        <w:t xml:space="preserve">In conjunction with IOT World 2018, the Knowles Intelligent Audio Conference </w:t>
      </w:r>
      <w:r w:rsidR="00201D56">
        <w:rPr>
          <w:rFonts w:ascii="Calibri" w:eastAsia="Times New Roman" w:hAnsi="Calibri" w:cs="Calibri"/>
        </w:rPr>
        <w:t>brought</w:t>
      </w:r>
      <w:r w:rsidR="00201D56" w:rsidRPr="00011D18">
        <w:rPr>
          <w:rFonts w:ascii="Calibri" w:eastAsia="Times New Roman" w:hAnsi="Calibri" w:cs="Calibri"/>
        </w:rPr>
        <w:t xml:space="preserve"> </w:t>
      </w:r>
      <w:r w:rsidRPr="00011D18">
        <w:rPr>
          <w:rFonts w:ascii="Calibri" w:eastAsia="Times New Roman" w:hAnsi="Calibri" w:cs="Calibri"/>
        </w:rPr>
        <w:t>together system OEMs, H/W developers, S/W developers, ecosystem partners, application developers, industry analysts, venture capitalists and the media</w:t>
      </w:r>
      <w:r w:rsidR="006B5D34">
        <w:rPr>
          <w:rFonts w:ascii="Calibri" w:eastAsia="Times New Roman" w:hAnsi="Calibri" w:cs="Calibri"/>
        </w:rPr>
        <w:t xml:space="preserve"> </w:t>
      </w:r>
      <w:r w:rsidRPr="00011D18">
        <w:rPr>
          <w:rFonts w:ascii="Calibri" w:eastAsia="Times New Roman" w:hAnsi="Calibri" w:cs="Calibri"/>
        </w:rPr>
        <w:t xml:space="preserve">for a comprehensive educational event covering technical and market developments in the connected-audio space. </w:t>
      </w:r>
      <w:r w:rsidR="00201D56">
        <w:rPr>
          <w:rFonts w:ascii="Calibri" w:eastAsia="Times New Roman" w:hAnsi="Calibri" w:cs="Calibri"/>
        </w:rPr>
        <w:t>Attendees l</w:t>
      </w:r>
      <w:r w:rsidRPr="00011D18">
        <w:rPr>
          <w:rFonts w:ascii="Calibri" w:eastAsia="Times New Roman" w:hAnsi="Calibri" w:cs="Calibri"/>
        </w:rPr>
        <w:t>earn</w:t>
      </w:r>
      <w:r w:rsidR="00201D56">
        <w:rPr>
          <w:rFonts w:ascii="Calibri" w:eastAsia="Times New Roman" w:hAnsi="Calibri" w:cs="Calibri"/>
        </w:rPr>
        <w:t>ed</w:t>
      </w:r>
      <w:r w:rsidRPr="00011D18">
        <w:rPr>
          <w:rFonts w:ascii="Calibri" w:eastAsia="Times New Roman" w:hAnsi="Calibri" w:cs="Calibri"/>
        </w:rPr>
        <w:t xml:space="preserve"> about the latest advances in voice and audio processing, low-power wake words, contextual awareness, investor trends and developer tools</w:t>
      </w:r>
      <w:r w:rsidR="00201D56">
        <w:rPr>
          <w:rFonts w:ascii="Calibri" w:eastAsia="Times New Roman" w:hAnsi="Calibri" w:cs="Calibri"/>
        </w:rPr>
        <w:t>,</w:t>
      </w:r>
      <w:r w:rsidRPr="00011D18">
        <w:rPr>
          <w:rFonts w:ascii="Calibri" w:eastAsia="Times New Roman" w:hAnsi="Calibri" w:cs="Calibri"/>
        </w:rPr>
        <w:t xml:space="preserve"> </w:t>
      </w:r>
      <w:r w:rsidR="00201D56">
        <w:rPr>
          <w:rFonts w:ascii="Calibri" w:eastAsia="Times New Roman" w:hAnsi="Calibri" w:cs="Calibri"/>
        </w:rPr>
        <w:t xml:space="preserve">and </w:t>
      </w:r>
      <w:r w:rsidR="00F60078">
        <w:rPr>
          <w:rFonts w:ascii="Calibri" w:eastAsia="Times New Roman" w:hAnsi="Calibri" w:cs="Calibri"/>
        </w:rPr>
        <w:t xml:space="preserve">they </w:t>
      </w:r>
      <w:r w:rsidR="00201D56">
        <w:rPr>
          <w:rFonts w:ascii="Calibri" w:eastAsia="Times New Roman" w:hAnsi="Calibri" w:cs="Calibri"/>
        </w:rPr>
        <w:t>e</w:t>
      </w:r>
      <w:r w:rsidRPr="00011D18">
        <w:rPr>
          <w:rFonts w:ascii="Calibri" w:eastAsia="Times New Roman" w:hAnsi="Calibri" w:cs="Calibri"/>
        </w:rPr>
        <w:t>xperience</w:t>
      </w:r>
      <w:r w:rsidR="00201D56">
        <w:rPr>
          <w:rFonts w:ascii="Calibri" w:eastAsia="Times New Roman" w:hAnsi="Calibri" w:cs="Calibri"/>
        </w:rPr>
        <w:t>d</w:t>
      </w:r>
      <w:r w:rsidRPr="00011D18">
        <w:rPr>
          <w:rFonts w:ascii="Calibri" w:eastAsia="Times New Roman" w:hAnsi="Calibri" w:cs="Calibri"/>
        </w:rPr>
        <w:t xml:space="preserve"> hands-on demos by the leading ecosystem providers</w:t>
      </w:r>
      <w:r w:rsidR="006B5D34">
        <w:rPr>
          <w:rFonts w:ascii="Calibri" w:eastAsia="Times New Roman" w:hAnsi="Calibri" w:cs="Calibri"/>
        </w:rPr>
        <w:t xml:space="preserve">. </w:t>
      </w:r>
    </w:p>
    <w:p w14:paraId="22913C3A" w14:textId="77777777" w:rsidR="00847382" w:rsidRDefault="00847382" w:rsidP="00047E9E">
      <w:pPr>
        <w:contextualSpacing/>
        <w:rPr>
          <w:rFonts w:ascii="Calibri" w:eastAsia="Times New Roman" w:hAnsi="Calibri" w:cs="Calibri"/>
        </w:rPr>
      </w:pPr>
    </w:p>
    <w:p w14:paraId="35890E7E" w14:textId="101E7EF8" w:rsidR="006C057C" w:rsidRDefault="006C057C" w:rsidP="00047E9E">
      <w:pPr>
        <w:contextualSpacing/>
        <w:rPr>
          <w:rFonts w:ascii="Calibri" w:eastAsia="Times New Roman" w:hAnsi="Calibri" w:cs="Calibri"/>
        </w:rPr>
      </w:pPr>
      <w:r>
        <w:rPr>
          <w:rFonts w:ascii="Calibri" w:eastAsia="Times New Roman" w:hAnsi="Calibri" w:cs="Calibri"/>
        </w:rPr>
        <w:t>Photo file: JJP.jpg</w:t>
      </w:r>
    </w:p>
    <w:p w14:paraId="1A88E0A3" w14:textId="0ADD305D" w:rsidR="006C057C" w:rsidRDefault="003474C4" w:rsidP="00047E9E">
      <w:pPr>
        <w:contextualSpacing/>
        <w:rPr>
          <w:rFonts w:ascii="Calibri" w:eastAsia="Times New Roman" w:hAnsi="Calibri" w:cs="Calibri"/>
        </w:rPr>
      </w:pPr>
      <w:r>
        <w:rPr>
          <w:rFonts w:ascii="Calibri" w:eastAsia="Times New Roman" w:hAnsi="Calibri" w:cs="Calibri"/>
        </w:rPr>
        <w:t>Photo caption: Jack Joseph Puig</w:t>
      </w:r>
      <w:r w:rsidR="00B109C0">
        <w:rPr>
          <w:rFonts w:ascii="Calibri" w:eastAsia="Times New Roman" w:hAnsi="Calibri" w:cs="Calibri"/>
        </w:rPr>
        <w:t xml:space="preserve">, </w:t>
      </w:r>
      <w:r w:rsidR="00B109C0" w:rsidRPr="00011D18">
        <w:rPr>
          <w:rFonts w:ascii="Calibri" w:eastAsia="Times New Roman" w:hAnsi="Calibri" w:cs="Calibri"/>
        </w:rPr>
        <w:t xml:space="preserve">multi-GRAMMY® </w:t>
      </w:r>
      <w:r w:rsidR="00B109C0">
        <w:rPr>
          <w:rFonts w:ascii="Calibri" w:eastAsia="Times New Roman" w:hAnsi="Calibri" w:cs="Calibri"/>
        </w:rPr>
        <w:t>A</w:t>
      </w:r>
      <w:r w:rsidR="00B109C0" w:rsidRPr="00011D18">
        <w:rPr>
          <w:rFonts w:ascii="Calibri" w:eastAsia="Times New Roman" w:hAnsi="Calibri" w:cs="Calibri"/>
        </w:rPr>
        <w:t>ward-winning producer/</w:t>
      </w:r>
      <w:r w:rsidR="00B109C0">
        <w:rPr>
          <w:rFonts w:ascii="Calibri" w:eastAsia="Times New Roman" w:hAnsi="Calibri" w:cs="Calibri"/>
        </w:rPr>
        <w:t xml:space="preserve">mixing </w:t>
      </w:r>
      <w:r w:rsidR="00B109C0" w:rsidRPr="00011D18">
        <w:rPr>
          <w:rFonts w:ascii="Calibri" w:eastAsia="Times New Roman" w:hAnsi="Calibri" w:cs="Calibri"/>
        </w:rPr>
        <w:t>engineer</w:t>
      </w:r>
      <w:r w:rsidR="00B109C0">
        <w:rPr>
          <w:rFonts w:ascii="Calibri" w:eastAsia="Times New Roman" w:hAnsi="Calibri" w:cs="Calibri"/>
        </w:rPr>
        <w:t>/technologist</w:t>
      </w:r>
      <w:r w:rsidR="00B109C0" w:rsidRPr="00011D18">
        <w:rPr>
          <w:rFonts w:ascii="Calibri" w:eastAsia="Times New Roman" w:hAnsi="Calibri" w:cs="Calibri"/>
        </w:rPr>
        <w:t xml:space="preserve"> and Director of Creative Innovation at </w:t>
      </w:r>
      <w:r w:rsidR="00B109C0" w:rsidRPr="00B109C0">
        <w:rPr>
          <w:rFonts w:ascii="Calibri" w:eastAsia="Times New Roman" w:hAnsi="Calibri" w:cs="Calibri"/>
        </w:rPr>
        <w:t>Waves Audio</w:t>
      </w:r>
    </w:p>
    <w:p w14:paraId="647B8B0D" w14:textId="77777777" w:rsidR="00E017CC" w:rsidRDefault="00E017CC" w:rsidP="00047E9E">
      <w:pPr>
        <w:contextualSpacing/>
        <w:rPr>
          <w:rFonts w:ascii="Calibri" w:eastAsia="Times New Roman" w:hAnsi="Calibri" w:cs="Calibri"/>
          <w:i/>
        </w:rPr>
      </w:pPr>
    </w:p>
    <w:p w14:paraId="79660680" w14:textId="5A144CE4" w:rsidR="009A52AE" w:rsidRDefault="009A52AE" w:rsidP="00047E9E">
      <w:pPr>
        <w:contextualSpacing/>
        <w:rPr>
          <w:rFonts w:ascii="Calibri" w:eastAsia="Times New Roman" w:hAnsi="Calibri" w:cs="Calibri"/>
          <w:i/>
        </w:rPr>
      </w:pPr>
      <w:r w:rsidRPr="009A52AE">
        <w:rPr>
          <w:rFonts w:ascii="Calibri" w:eastAsia="Times New Roman" w:hAnsi="Calibri" w:cs="Calibri"/>
          <w:i/>
        </w:rPr>
        <w:t>About Jack Joseph Puig</w:t>
      </w:r>
    </w:p>
    <w:p w14:paraId="62A90512" w14:textId="24D4C228" w:rsidR="00847382" w:rsidRPr="00011D18" w:rsidRDefault="00E017CC" w:rsidP="00847382">
      <w:pPr>
        <w:contextualSpacing/>
        <w:rPr>
          <w:rFonts w:ascii="Calibri" w:eastAsia="Times New Roman" w:hAnsi="Calibri" w:cs="Calibri"/>
        </w:rPr>
      </w:pPr>
      <w:r>
        <w:rPr>
          <w:rFonts w:ascii="Calibri" w:eastAsia="Times New Roman" w:hAnsi="Calibri" w:cs="Calibri"/>
          <w:bCs/>
        </w:rPr>
        <w:t>Multiple GRAMMY® Award-</w:t>
      </w:r>
      <w:r w:rsidRPr="00011D18">
        <w:rPr>
          <w:rFonts w:ascii="Calibri" w:eastAsia="Times New Roman" w:hAnsi="Calibri" w:cs="Calibri"/>
          <w:bCs/>
        </w:rPr>
        <w:t xml:space="preserve">winner </w:t>
      </w:r>
      <w:r>
        <w:rPr>
          <w:rFonts w:ascii="Calibri" w:eastAsia="Times New Roman" w:hAnsi="Calibri" w:cs="Calibri"/>
          <w:bCs/>
        </w:rPr>
        <w:t>p</w:t>
      </w:r>
      <w:r w:rsidR="009A52AE">
        <w:rPr>
          <w:rFonts w:ascii="Calibri" w:eastAsia="Times New Roman" w:hAnsi="Calibri" w:cs="Calibri"/>
          <w:bCs/>
        </w:rPr>
        <w:t>rod</w:t>
      </w:r>
      <w:r>
        <w:rPr>
          <w:rFonts w:ascii="Calibri" w:eastAsia="Times New Roman" w:hAnsi="Calibri" w:cs="Calibri"/>
          <w:bCs/>
        </w:rPr>
        <w:t xml:space="preserve">ucer/mixing engineer/technologist </w:t>
      </w:r>
      <w:r w:rsidR="009A52AE" w:rsidRPr="009A52AE">
        <w:rPr>
          <w:rFonts w:ascii="Calibri" w:eastAsia="Times New Roman" w:hAnsi="Calibri" w:cs="Calibri"/>
          <w:bCs/>
        </w:rPr>
        <w:t>Jack Joseph Puig</w:t>
      </w:r>
      <w:r w:rsidR="0002436A">
        <w:rPr>
          <w:rFonts w:ascii="Calibri" w:eastAsia="Times New Roman" w:hAnsi="Calibri" w:cs="Calibri"/>
          <w:bCs/>
        </w:rPr>
        <w:t>’</w:t>
      </w:r>
      <w:r w:rsidR="00940EB6">
        <w:rPr>
          <w:rFonts w:ascii="Calibri" w:eastAsia="Times New Roman" w:hAnsi="Calibri" w:cs="Calibri"/>
          <w:bCs/>
        </w:rPr>
        <w:t>s clients read like a Who’s Who of this music industry — Lady Gaga</w:t>
      </w:r>
      <w:r w:rsidR="009A52AE" w:rsidRPr="009A52AE">
        <w:rPr>
          <w:rFonts w:ascii="Calibri" w:eastAsia="Times New Roman" w:hAnsi="Calibri" w:cs="Calibri"/>
          <w:bCs/>
        </w:rPr>
        <w:t xml:space="preserve">, </w:t>
      </w:r>
      <w:r w:rsidR="00847382" w:rsidRPr="009A52AE">
        <w:rPr>
          <w:rFonts w:ascii="Calibri" w:eastAsia="Times New Roman" w:hAnsi="Calibri" w:cs="Calibri"/>
          <w:bCs/>
        </w:rPr>
        <w:t>Rolli</w:t>
      </w:r>
      <w:r w:rsidR="009A52AE" w:rsidRPr="009A52AE">
        <w:rPr>
          <w:rFonts w:ascii="Calibri" w:eastAsia="Times New Roman" w:hAnsi="Calibri" w:cs="Calibri"/>
          <w:bCs/>
        </w:rPr>
        <w:t xml:space="preserve">ng Stones, </w:t>
      </w:r>
      <w:r w:rsidR="00847382" w:rsidRPr="009A52AE">
        <w:rPr>
          <w:rFonts w:ascii="Calibri" w:eastAsia="Times New Roman" w:hAnsi="Calibri" w:cs="Calibri"/>
          <w:bCs/>
        </w:rPr>
        <w:t>Black Eyed Peas</w:t>
      </w:r>
      <w:r w:rsidR="009A52AE" w:rsidRPr="009A52AE">
        <w:rPr>
          <w:rFonts w:ascii="Calibri" w:eastAsia="Times New Roman" w:hAnsi="Calibri" w:cs="Calibri"/>
          <w:bCs/>
        </w:rPr>
        <w:t xml:space="preserve">, </w:t>
      </w:r>
      <w:r w:rsidR="00847382" w:rsidRPr="009A52AE">
        <w:rPr>
          <w:rFonts w:ascii="Calibri" w:eastAsia="Times New Roman" w:hAnsi="Calibri" w:cs="Calibri"/>
          <w:bCs/>
        </w:rPr>
        <w:t>Pharrell Williams</w:t>
      </w:r>
      <w:r w:rsidR="009A52AE" w:rsidRPr="009A52AE">
        <w:rPr>
          <w:rFonts w:ascii="Calibri" w:eastAsia="Times New Roman" w:hAnsi="Calibri" w:cs="Calibri"/>
          <w:bCs/>
        </w:rPr>
        <w:t xml:space="preserve">, </w:t>
      </w:r>
      <w:r w:rsidR="00847382" w:rsidRPr="009A52AE">
        <w:rPr>
          <w:rFonts w:ascii="Calibri" w:eastAsia="Times New Roman" w:hAnsi="Calibri" w:cs="Calibri"/>
          <w:bCs/>
        </w:rPr>
        <w:t>Katy Perry</w:t>
      </w:r>
      <w:r w:rsidR="009A52AE" w:rsidRPr="009A52AE">
        <w:rPr>
          <w:rFonts w:ascii="Calibri" w:eastAsia="Times New Roman" w:hAnsi="Calibri" w:cs="Calibri"/>
          <w:bCs/>
        </w:rPr>
        <w:t xml:space="preserve">, </w:t>
      </w:r>
      <w:r w:rsidR="00847382" w:rsidRPr="009A52AE">
        <w:rPr>
          <w:rFonts w:ascii="Calibri" w:eastAsia="Times New Roman" w:hAnsi="Calibri" w:cs="Calibri"/>
          <w:bCs/>
        </w:rPr>
        <w:t>John Mayer</w:t>
      </w:r>
      <w:r w:rsidR="009A52AE" w:rsidRPr="009A52AE">
        <w:rPr>
          <w:rFonts w:ascii="Calibri" w:eastAsia="Times New Roman" w:hAnsi="Calibri" w:cs="Calibri"/>
          <w:bCs/>
        </w:rPr>
        <w:t xml:space="preserve">, U2, </w:t>
      </w:r>
      <w:r w:rsidR="00847382" w:rsidRPr="009A52AE">
        <w:rPr>
          <w:rFonts w:ascii="Calibri" w:eastAsia="Times New Roman" w:hAnsi="Calibri" w:cs="Calibri"/>
          <w:bCs/>
        </w:rPr>
        <w:t>Fergie</w:t>
      </w:r>
      <w:r w:rsidR="00DC67BF">
        <w:rPr>
          <w:rFonts w:ascii="Calibri" w:eastAsia="Times New Roman" w:hAnsi="Calibri" w:cs="Calibri"/>
          <w:bCs/>
        </w:rPr>
        <w:t>, Beck</w:t>
      </w:r>
      <w:r w:rsidR="009A52AE" w:rsidRPr="009A52AE">
        <w:rPr>
          <w:rFonts w:ascii="Calibri" w:eastAsia="Times New Roman" w:hAnsi="Calibri" w:cs="Calibri"/>
          <w:bCs/>
        </w:rPr>
        <w:t xml:space="preserve"> and more</w:t>
      </w:r>
      <w:r w:rsidR="00940EB6">
        <w:rPr>
          <w:rFonts w:ascii="Calibri" w:eastAsia="Times New Roman" w:hAnsi="Calibri" w:cs="Calibri"/>
          <w:bCs/>
        </w:rPr>
        <w:t xml:space="preserve">. </w:t>
      </w:r>
      <w:r>
        <w:rPr>
          <w:rFonts w:ascii="Calibri" w:eastAsia="Times New Roman" w:hAnsi="Calibri" w:cs="Calibri"/>
          <w:bCs/>
        </w:rPr>
        <w:t>Mr. Pu</w:t>
      </w:r>
      <w:r w:rsidR="002D1EA2">
        <w:rPr>
          <w:rFonts w:ascii="Calibri" w:eastAsia="Times New Roman" w:hAnsi="Calibri" w:cs="Calibri"/>
          <w:bCs/>
        </w:rPr>
        <w:t>i</w:t>
      </w:r>
      <w:r>
        <w:rPr>
          <w:rFonts w:ascii="Calibri" w:eastAsia="Times New Roman" w:hAnsi="Calibri" w:cs="Calibri"/>
          <w:bCs/>
        </w:rPr>
        <w:t>g</w:t>
      </w:r>
      <w:r w:rsidR="00847382" w:rsidRPr="00011D18">
        <w:rPr>
          <w:rFonts w:ascii="Calibri" w:eastAsia="Times New Roman" w:hAnsi="Calibri" w:cs="Calibri"/>
          <w:bCs/>
        </w:rPr>
        <w:t xml:space="preserve"> is renowned in professional circles as a pl</w:t>
      </w:r>
      <w:r w:rsidR="00BC7093">
        <w:rPr>
          <w:rFonts w:ascii="Calibri" w:eastAsia="Times New Roman" w:hAnsi="Calibri" w:cs="Calibri"/>
          <w:bCs/>
        </w:rPr>
        <w:t>atinum award-</w:t>
      </w:r>
      <w:r w:rsidR="00847382" w:rsidRPr="00011D18">
        <w:rPr>
          <w:rFonts w:ascii="Calibri" w:eastAsia="Times New Roman" w:hAnsi="Calibri" w:cs="Calibri"/>
          <w:bCs/>
        </w:rPr>
        <w:t xml:space="preserve">wining record producer, inventor, technologist and outspoken advocate for high standards in professional and consumer audio. </w:t>
      </w:r>
      <w:r>
        <w:rPr>
          <w:rFonts w:ascii="Calibri" w:eastAsia="Times New Roman" w:hAnsi="Calibri" w:cs="Calibri"/>
          <w:bCs/>
        </w:rPr>
        <w:t xml:space="preserve">In addition to the artists mentioned above, </w:t>
      </w:r>
      <w:r w:rsidR="00847382" w:rsidRPr="00011D18">
        <w:rPr>
          <w:rFonts w:ascii="Calibri" w:eastAsia="Times New Roman" w:hAnsi="Calibri" w:cs="Calibri"/>
          <w:bCs/>
        </w:rPr>
        <w:t>Mr</w:t>
      </w:r>
      <w:r w:rsidR="00DC67BF">
        <w:rPr>
          <w:rFonts w:ascii="Calibri" w:eastAsia="Times New Roman" w:hAnsi="Calibri" w:cs="Calibri"/>
          <w:bCs/>
        </w:rPr>
        <w:t>.</w:t>
      </w:r>
      <w:r w:rsidR="00847382" w:rsidRPr="00011D18">
        <w:rPr>
          <w:rFonts w:ascii="Calibri" w:eastAsia="Times New Roman" w:hAnsi="Calibri" w:cs="Calibri"/>
          <w:bCs/>
        </w:rPr>
        <w:t xml:space="preserve"> Puig has a versatile and inn</w:t>
      </w:r>
      <w:r>
        <w:rPr>
          <w:rFonts w:ascii="Calibri" w:eastAsia="Times New Roman" w:hAnsi="Calibri" w:cs="Calibri"/>
          <w:bCs/>
        </w:rPr>
        <w:t xml:space="preserve">ovative </w:t>
      </w:r>
      <w:r w:rsidRPr="00E017CC">
        <w:rPr>
          <w:rFonts w:ascii="Calibri" w:eastAsia="Times New Roman" w:hAnsi="Calibri" w:cs="Calibri"/>
          <w:bCs/>
        </w:rPr>
        <w:t xml:space="preserve">approach in working with </w:t>
      </w:r>
      <w:r w:rsidR="00847382" w:rsidRPr="00E017CC">
        <w:rPr>
          <w:rFonts w:ascii="Calibri" w:eastAsia="Times New Roman" w:hAnsi="Calibri" w:cs="Calibri"/>
          <w:bCs/>
        </w:rPr>
        <w:t>Rock, Urban, and Pop</w:t>
      </w:r>
      <w:r w:rsidR="00E93092">
        <w:rPr>
          <w:rFonts w:ascii="Calibri" w:eastAsia="Times New Roman" w:hAnsi="Calibri" w:cs="Calibri"/>
          <w:bCs/>
        </w:rPr>
        <w:t xml:space="preserve"> genres</w:t>
      </w:r>
      <w:r w:rsidR="00847382" w:rsidRPr="00E017CC">
        <w:rPr>
          <w:rFonts w:ascii="Calibri" w:eastAsia="Times New Roman" w:hAnsi="Calibri" w:cs="Calibri"/>
          <w:bCs/>
        </w:rPr>
        <w:t xml:space="preserve"> ranging from widely diverse </w:t>
      </w:r>
      <w:r w:rsidR="00E93092">
        <w:rPr>
          <w:rFonts w:ascii="Calibri" w:eastAsia="Times New Roman" w:hAnsi="Calibri" w:cs="Calibri"/>
          <w:bCs/>
        </w:rPr>
        <w:t xml:space="preserve">artists including </w:t>
      </w:r>
      <w:r w:rsidR="00847382" w:rsidRPr="00E017CC">
        <w:rPr>
          <w:rFonts w:ascii="Calibri" w:eastAsia="Times New Roman" w:hAnsi="Calibri" w:cs="Calibri"/>
          <w:bCs/>
        </w:rPr>
        <w:t>Green Day, Common, Panic at the Disco, Florence and the Machine to No Doubt, Bette Milder, George Harrison, Mary J Blige, Elton John, Alanis Morissette, Sheryl Crow, Weezer, Goo Goo Dolls and Fiona Apple.</w:t>
      </w:r>
      <w:r>
        <w:rPr>
          <w:rFonts w:ascii="Calibri" w:eastAsia="Times New Roman" w:hAnsi="Calibri" w:cs="Calibri"/>
        </w:rPr>
        <w:t xml:space="preserve"> </w:t>
      </w:r>
      <w:r>
        <w:rPr>
          <w:rFonts w:ascii="Calibri" w:eastAsia="Times New Roman" w:hAnsi="Calibri" w:cs="Calibri"/>
          <w:bCs/>
        </w:rPr>
        <w:t>Over the course of his career, Mr. Puig has always used</w:t>
      </w:r>
      <w:r w:rsidR="00847382" w:rsidRPr="00011D18">
        <w:rPr>
          <w:rFonts w:ascii="Calibri" w:eastAsia="Times New Roman" w:hAnsi="Calibri" w:cs="Calibri"/>
          <w:bCs/>
        </w:rPr>
        <w:t xml:space="preserve"> the </w:t>
      </w:r>
      <w:r w:rsidR="001664D1">
        <w:rPr>
          <w:rFonts w:ascii="Calibri" w:eastAsia="Times New Roman" w:hAnsi="Calibri" w:cs="Calibri"/>
          <w:bCs/>
        </w:rPr>
        <w:t xml:space="preserve">recording </w:t>
      </w:r>
      <w:r w:rsidR="00847382" w:rsidRPr="00011D18">
        <w:rPr>
          <w:rFonts w:ascii="Calibri" w:eastAsia="Times New Roman" w:hAnsi="Calibri" w:cs="Calibri"/>
          <w:bCs/>
        </w:rPr>
        <w:t>studio as a playground for technical and artistic innovation.</w:t>
      </w:r>
      <w:r>
        <w:rPr>
          <w:rFonts w:ascii="Calibri" w:eastAsia="Times New Roman" w:hAnsi="Calibri" w:cs="Calibri"/>
        </w:rPr>
        <w:t xml:space="preserve"> </w:t>
      </w:r>
      <w:r>
        <w:rPr>
          <w:rFonts w:ascii="Calibri" w:eastAsia="Times New Roman" w:hAnsi="Calibri" w:cs="Calibri"/>
          <w:bCs/>
        </w:rPr>
        <w:t>A</w:t>
      </w:r>
      <w:r w:rsidR="00847382" w:rsidRPr="00011D18">
        <w:rPr>
          <w:rFonts w:ascii="Calibri" w:eastAsia="Times New Roman" w:hAnsi="Calibri" w:cs="Calibri"/>
          <w:bCs/>
        </w:rPr>
        <w:t>dditionally</w:t>
      </w:r>
      <w:r w:rsidR="001664D1">
        <w:rPr>
          <w:rFonts w:ascii="Calibri" w:eastAsia="Times New Roman" w:hAnsi="Calibri" w:cs="Calibri"/>
          <w:bCs/>
        </w:rPr>
        <w:t>,</w:t>
      </w:r>
      <w:r w:rsidR="00847382" w:rsidRPr="00011D18">
        <w:rPr>
          <w:rFonts w:ascii="Calibri" w:eastAsia="Times New Roman" w:hAnsi="Calibri" w:cs="Calibri"/>
          <w:bCs/>
        </w:rPr>
        <w:t xml:space="preserve"> </w:t>
      </w:r>
      <w:r w:rsidR="001664D1">
        <w:rPr>
          <w:rFonts w:ascii="Calibri" w:eastAsia="Times New Roman" w:hAnsi="Calibri" w:cs="Calibri"/>
          <w:bCs/>
        </w:rPr>
        <w:t>Mr. Puig is currently working</w:t>
      </w:r>
      <w:r>
        <w:rPr>
          <w:rFonts w:ascii="Calibri" w:eastAsia="Times New Roman" w:hAnsi="Calibri" w:cs="Calibri"/>
          <w:bCs/>
        </w:rPr>
        <w:t xml:space="preserve"> with </w:t>
      </w:r>
      <w:r w:rsidR="00847382" w:rsidRPr="00011D18">
        <w:rPr>
          <w:rFonts w:ascii="Calibri" w:eastAsia="Times New Roman" w:hAnsi="Calibri" w:cs="Calibri"/>
          <w:bCs/>
        </w:rPr>
        <w:t xml:space="preserve">leading consumer companies </w:t>
      </w:r>
      <w:r w:rsidR="00815BAF" w:rsidRPr="00815BAF">
        <w:rPr>
          <w:rFonts w:ascii="Calibri" w:eastAsia="Times New Roman" w:hAnsi="Calibri" w:cs="Calibri"/>
          <w:bCs/>
        </w:rPr>
        <w:t>Google, Dell, Oppo, Alcatel, Fitbit, Facebook and Intel,</w:t>
      </w:r>
      <w:r w:rsidR="00847382" w:rsidRPr="00011D18">
        <w:rPr>
          <w:rFonts w:ascii="Calibri" w:eastAsia="Times New Roman" w:hAnsi="Calibri" w:cs="Calibri"/>
          <w:bCs/>
        </w:rPr>
        <w:t xml:space="preserve">, to </w:t>
      </w:r>
      <w:r w:rsidR="001664D1">
        <w:rPr>
          <w:rFonts w:ascii="Calibri" w:eastAsia="Times New Roman" w:hAnsi="Calibri" w:cs="Calibri"/>
          <w:bCs/>
        </w:rPr>
        <w:t xml:space="preserve">help develop the next </w:t>
      </w:r>
      <w:r w:rsidR="00847382" w:rsidRPr="00011D18">
        <w:rPr>
          <w:rFonts w:ascii="Calibri" w:eastAsia="Times New Roman" w:hAnsi="Calibri" w:cs="Calibri"/>
          <w:bCs/>
        </w:rPr>
        <w:t>generation of consumer products.</w:t>
      </w:r>
    </w:p>
    <w:p w14:paraId="26E4F21A" w14:textId="77777777" w:rsidR="00DC67BF" w:rsidRDefault="00DC67BF" w:rsidP="00847382">
      <w:pPr>
        <w:contextualSpacing/>
        <w:rPr>
          <w:rFonts w:ascii="Calibri" w:eastAsia="Times New Roman" w:hAnsi="Calibri" w:cs="Calibri"/>
          <w:bCs/>
        </w:rPr>
      </w:pPr>
    </w:p>
    <w:p w14:paraId="09346A56" w14:textId="06813BEF" w:rsidR="00847382" w:rsidRPr="00011D18" w:rsidRDefault="00847382" w:rsidP="00847382">
      <w:pPr>
        <w:contextualSpacing/>
        <w:rPr>
          <w:rFonts w:ascii="Calibri" w:eastAsia="Times New Roman" w:hAnsi="Calibri" w:cs="Calibri"/>
        </w:rPr>
      </w:pPr>
      <w:r w:rsidRPr="00011D18">
        <w:rPr>
          <w:rFonts w:ascii="Calibri" w:eastAsia="Times New Roman" w:hAnsi="Calibri" w:cs="Calibri"/>
          <w:bCs/>
        </w:rPr>
        <w:t>Mr</w:t>
      </w:r>
      <w:r w:rsidR="00DC67BF">
        <w:rPr>
          <w:rFonts w:ascii="Calibri" w:eastAsia="Times New Roman" w:hAnsi="Calibri" w:cs="Calibri"/>
          <w:bCs/>
        </w:rPr>
        <w:t>.</w:t>
      </w:r>
      <w:r w:rsidRPr="00011D18">
        <w:rPr>
          <w:rFonts w:ascii="Calibri" w:eastAsia="Times New Roman" w:hAnsi="Calibri" w:cs="Calibri"/>
          <w:bCs/>
        </w:rPr>
        <w:t xml:space="preserve"> Puig's record executive experience as EVP at Geffen records and relationships with top artist</w:t>
      </w:r>
      <w:r w:rsidR="001664D1">
        <w:rPr>
          <w:rFonts w:ascii="Calibri" w:eastAsia="Times New Roman" w:hAnsi="Calibri" w:cs="Calibri"/>
          <w:bCs/>
        </w:rPr>
        <w:t>s</w:t>
      </w:r>
      <w:r w:rsidRPr="00011D18">
        <w:rPr>
          <w:rFonts w:ascii="Calibri" w:eastAsia="Times New Roman" w:hAnsi="Calibri" w:cs="Calibri"/>
          <w:bCs/>
        </w:rPr>
        <w:t>, industry figures and as a developer of talent</w:t>
      </w:r>
      <w:r w:rsidR="001664D1">
        <w:rPr>
          <w:rFonts w:ascii="Calibri" w:eastAsia="Times New Roman" w:hAnsi="Calibri" w:cs="Calibri"/>
          <w:bCs/>
        </w:rPr>
        <w:t>,</w:t>
      </w:r>
      <w:r w:rsidRPr="00011D18">
        <w:rPr>
          <w:rFonts w:ascii="Calibri" w:eastAsia="Times New Roman" w:hAnsi="Calibri" w:cs="Calibri"/>
          <w:bCs/>
        </w:rPr>
        <w:t xml:space="preserve"> gives him a unique perspective on the intersection between the entertainment world, technology and consumer electronics.</w:t>
      </w:r>
    </w:p>
    <w:p w14:paraId="6A0DFD6C" w14:textId="77777777" w:rsidR="004E0F7A" w:rsidRPr="00011D18" w:rsidRDefault="004E0F7A" w:rsidP="00F924AB">
      <w:pPr>
        <w:contextualSpacing/>
        <w:rPr>
          <w:rFonts w:asciiTheme="minorHAnsi" w:hAnsiTheme="minorHAnsi"/>
          <w:bCs/>
          <w:iCs/>
        </w:rPr>
      </w:pPr>
    </w:p>
    <w:p w14:paraId="0C32A5C9" w14:textId="77777777" w:rsidR="000270D5" w:rsidRPr="00011D18" w:rsidRDefault="000270D5" w:rsidP="00830C9F">
      <w:pPr>
        <w:contextualSpacing/>
      </w:pPr>
    </w:p>
    <w:p w14:paraId="0E0EC84B" w14:textId="7CFC90FD" w:rsidR="000270D5" w:rsidRPr="00011D18" w:rsidRDefault="000270D5" w:rsidP="00830C9F">
      <w:pPr>
        <w:contextualSpacing/>
        <w:outlineLvl w:val="0"/>
      </w:pPr>
      <w:r w:rsidRPr="00011D18">
        <w:rPr>
          <w:rFonts w:ascii="Calibri" w:eastAsia="Times New Roman" w:hAnsi="Calibri" w:cs="Calibri"/>
        </w:rPr>
        <w:t>About Waves Audio</w:t>
      </w:r>
      <w:r w:rsidR="00AE0DE4" w:rsidRPr="00011D18">
        <w:rPr>
          <w:rFonts w:ascii="Calibri" w:eastAsia="Times New Roman" w:hAnsi="Calibri" w:cs="Calibri"/>
        </w:rPr>
        <w:t xml:space="preserve"> </w:t>
      </w:r>
    </w:p>
    <w:p w14:paraId="6826A888" w14:textId="2998EF94" w:rsidR="000270D5" w:rsidRPr="00011D18" w:rsidRDefault="000270D5" w:rsidP="00830C9F">
      <w:pPr>
        <w:contextualSpacing/>
      </w:pPr>
      <w:r w:rsidRPr="00011D18">
        <w:rPr>
          <w:rFonts w:ascii="Calibri" w:eastAsia="Times New Roman" w:hAnsi="Calibri" w:cs="Calibri"/>
        </w:rPr>
        <w:t xml:space="preserve">Waves is the world-leading developer of audio DSP technologies and the driving power behind hit records, major motion pictures and popular video games the world over. A recipient of a Technical GRAMMY® Award, Waves is acclaimed by top professional and prosumer users worldwide. More than 400,000 recording studios, mixing and mastering facilities use Waves' portfolio of cutting edge technologies on a daily basis to create top-selling music, movies and games. Waves' professional technologies, 25 years of expertise, and passion for sound are now </w:t>
      </w:r>
      <w:r w:rsidRPr="00011D18">
        <w:rPr>
          <w:rFonts w:ascii="Calibri" w:eastAsia="Times New Roman" w:hAnsi="Calibri" w:cs="Calibri"/>
          <w:color w:val="auto"/>
        </w:rPr>
        <w:t xml:space="preserve">utilized </w:t>
      </w:r>
      <w:r w:rsidR="007A0B14" w:rsidRPr="00011D18">
        <w:rPr>
          <w:rFonts w:ascii="Calibri" w:eastAsia="Times New Roman" w:hAnsi="Calibri" w:cs="Calibri"/>
          <w:color w:val="auto"/>
        </w:rPr>
        <w:t xml:space="preserve">for all </w:t>
      </w:r>
      <w:r w:rsidRPr="00011D18">
        <w:rPr>
          <w:rFonts w:ascii="Calibri" w:eastAsia="Times New Roman" w:hAnsi="Calibri" w:cs="Calibri"/>
          <w:color w:val="auto"/>
        </w:rPr>
        <w:t>premium audio</w:t>
      </w:r>
      <w:r w:rsidRPr="00011D18">
        <w:rPr>
          <w:rFonts w:ascii="Calibri" w:eastAsia="Times New Roman" w:hAnsi="Calibri" w:cs="Calibri"/>
        </w:rPr>
        <w:t xml:space="preserve"> experiences on consumer electronics devices.</w:t>
      </w:r>
    </w:p>
    <w:p w14:paraId="2E1C4798" w14:textId="77777777" w:rsidR="000270D5" w:rsidRPr="00011D18" w:rsidRDefault="000270D5" w:rsidP="00830C9F">
      <w:pPr>
        <w:contextualSpacing/>
      </w:pPr>
    </w:p>
    <w:p w14:paraId="0DF35210" w14:textId="321F4CA3" w:rsidR="000270D5" w:rsidRPr="00011D18" w:rsidRDefault="000270D5" w:rsidP="00830C9F">
      <w:pPr>
        <w:contextualSpacing/>
      </w:pPr>
      <w:r w:rsidRPr="00011D18">
        <w:rPr>
          <w:rFonts w:ascii="Calibri" w:eastAsia="Times New Roman" w:hAnsi="Calibri" w:cs="Calibri"/>
        </w:rPr>
        <w:lastRenderedPageBreak/>
        <w:t xml:space="preserve">For more information, please visit </w:t>
      </w:r>
      <w:hyperlink r:id="rId12" w:history="1">
        <w:r w:rsidR="004E0F7A" w:rsidRPr="00011D18">
          <w:rPr>
            <w:rStyle w:val="Hyperlink"/>
            <w:rFonts w:ascii="Calibri" w:eastAsia="Times New Roman" w:hAnsi="Calibri" w:cs="Calibri"/>
          </w:rPr>
          <w:t>http://www.waves.com</w:t>
        </w:r>
      </w:hyperlink>
      <w:r w:rsidR="004E0F7A" w:rsidRPr="00011D18">
        <w:rPr>
          <w:rFonts w:ascii="Calibri" w:eastAsia="Times New Roman" w:hAnsi="Calibri" w:cs="Calibri"/>
        </w:rPr>
        <w:t xml:space="preserve"> </w:t>
      </w:r>
      <w:r w:rsidRPr="00011D18">
        <w:rPr>
          <w:rFonts w:ascii="Calibri" w:eastAsia="Times New Roman" w:hAnsi="Calibri" w:cs="Calibri"/>
        </w:rPr>
        <w:t>or connect with us on Twitter @WavesAudioLtd</w:t>
      </w:r>
    </w:p>
    <w:p w14:paraId="329A1430" w14:textId="77777777" w:rsidR="00B73C9C" w:rsidRPr="00011D18" w:rsidRDefault="00B73C9C" w:rsidP="00830C9F">
      <w:pPr>
        <w:contextualSpacing/>
        <w:rPr>
          <w:bCs/>
          <w:i/>
          <w:iCs/>
        </w:rPr>
      </w:pPr>
    </w:p>
    <w:p w14:paraId="41F5FC36" w14:textId="77777777" w:rsidR="00AE10FC" w:rsidRPr="00011D18" w:rsidRDefault="00AE10FC" w:rsidP="00AE10FC">
      <w:pPr>
        <w:rPr>
          <w:rFonts w:ascii="Calibri" w:eastAsia="Times New Roman" w:hAnsi="Calibri" w:cs="Calibri"/>
        </w:rPr>
      </w:pPr>
    </w:p>
    <w:p w14:paraId="14D9845A" w14:textId="77777777" w:rsidR="00AE10FC" w:rsidRPr="00011D18" w:rsidRDefault="00AE10FC" w:rsidP="00AE10FC">
      <w:pPr>
        <w:rPr>
          <w:rFonts w:ascii="Calibri" w:eastAsia="Times New Roman" w:hAnsi="Calibri" w:cs="Calibri"/>
        </w:rPr>
      </w:pPr>
      <w:r w:rsidRPr="00011D18">
        <w:rPr>
          <w:rFonts w:ascii="Calibri" w:eastAsia="Times New Roman" w:hAnsi="Calibri" w:cs="Calibri"/>
        </w:rPr>
        <w:t>Waves Audio PR Contact:</w:t>
      </w:r>
    </w:p>
    <w:p w14:paraId="77B73746" w14:textId="6E589F21" w:rsidR="00AE10FC" w:rsidRPr="00011D18" w:rsidRDefault="005B04AB" w:rsidP="00AE10FC">
      <w:pPr>
        <w:rPr>
          <w:rFonts w:ascii="Calibri" w:eastAsia="Times New Roman" w:hAnsi="Calibri" w:cs="Calibri"/>
        </w:rPr>
      </w:pPr>
      <w:r w:rsidRPr="00011D18">
        <w:rPr>
          <w:rFonts w:ascii="Calibri" w:eastAsia="Times New Roman" w:hAnsi="Calibri" w:cs="Calibri"/>
        </w:rPr>
        <w:t xml:space="preserve">Robert Clyne, </w:t>
      </w:r>
      <w:r w:rsidR="00AE10FC" w:rsidRPr="00011D18">
        <w:rPr>
          <w:rFonts w:ascii="Calibri" w:eastAsia="Times New Roman" w:hAnsi="Calibri" w:cs="Calibri"/>
        </w:rPr>
        <w:t>Clyne Media, Inc.</w:t>
      </w:r>
    </w:p>
    <w:p w14:paraId="3742EECC" w14:textId="49217124" w:rsidR="005B04AB" w:rsidRPr="00011D18" w:rsidRDefault="005B04AB" w:rsidP="00AE10FC">
      <w:pPr>
        <w:rPr>
          <w:rFonts w:ascii="Calibri" w:eastAsia="Times New Roman" w:hAnsi="Calibri" w:cs="Calibri"/>
        </w:rPr>
      </w:pPr>
      <w:r w:rsidRPr="00011D18">
        <w:rPr>
          <w:rFonts w:ascii="Calibri" w:eastAsia="Times New Roman" w:hAnsi="Calibri" w:cs="Calibri"/>
        </w:rPr>
        <w:t>C: 615-300-4666</w:t>
      </w:r>
    </w:p>
    <w:p w14:paraId="22FE500A" w14:textId="0FBD5D06" w:rsidR="005B04AB" w:rsidRPr="00011D18" w:rsidRDefault="005B04AB" w:rsidP="00AE10FC">
      <w:pPr>
        <w:rPr>
          <w:rFonts w:ascii="Calibri" w:eastAsia="Times New Roman" w:hAnsi="Calibri" w:cs="Calibri"/>
        </w:rPr>
      </w:pPr>
      <w:r w:rsidRPr="00011D18">
        <w:rPr>
          <w:rFonts w:ascii="Calibri" w:eastAsia="Times New Roman" w:hAnsi="Calibri" w:cs="Calibri"/>
        </w:rPr>
        <w:t xml:space="preserve">E: </w:t>
      </w:r>
      <w:hyperlink r:id="rId13" w:history="1">
        <w:r w:rsidR="00C43EF8" w:rsidRPr="00011D18">
          <w:rPr>
            <w:rStyle w:val="Hyperlink"/>
            <w:rFonts w:ascii="Calibri" w:eastAsia="Times New Roman" w:hAnsi="Calibri" w:cs="Calibri"/>
          </w:rPr>
          <w:t>Robert@clynemedia.com</w:t>
        </w:r>
      </w:hyperlink>
      <w:r w:rsidR="00C43EF8" w:rsidRPr="00011D18">
        <w:rPr>
          <w:rFonts w:ascii="Calibri" w:eastAsia="Times New Roman" w:hAnsi="Calibri" w:cs="Calibri"/>
        </w:rPr>
        <w:t xml:space="preserve"> </w:t>
      </w:r>
    </w:p>
    <w:p w14:paraId="4A9FD9FF" w14:textId="77777777" w:rsidR="000270D5" w:rsidRPr="00011D18" w:rsidRDefault="000270D5" w:rsidP="00830C9F">
      <w:pPr>
        <w:contextualSpacing/>
      </w:pPr>
    </w:p>
    <w:p w14:paraId="69E5A2FA" w14:textId="77777777" w:rsidR="000270D5" w:rsidRPr="00011D18" w:rsidRDefault="000270D5" w:rsidP="00830C9F">
      <w:pPr>
        <w:contextualSpacing/>
      </w:pPr>
    </w:p>
    <w:p w14:paraId="0155BA02" w14:textId="60B9733F" w:rsidR="000270D5" w:rsidRPr="00011D18" w:rsidRDefault="000270D5" w:rsidP="00621389">
      <w:pPr>
        <w:contextualSpacing/>
        <w:jc w:val="center"/>
      </w:pPr>
      <w:r w:rsidRPr="00011D18">
        <w:rPr>
          <w:rFonts w:ascii="Calibri" w:eastAsia="Times New Roman" w:hAnsi="Calibri" w:cs="Calibri"/>
        </w:rPr>
        <w:t># # #</w:t>
      </w:r>
    </w:p>
    <w:sectPr w:rsidR="000270D5" w:rsidRPr="00011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538E4" w14:textId="77777777" w:rsidR="00D553A3" w:rsidRDefault="00D553A3">
      <w:pPr>
        <w:spacing w:line="240" w:lineRule="auto"/>
      </w:pPr>
      <w:r>
        <w:separator/>
      </w:r>
    </w:p>
  </w:endnote>
  <w:endnote w:type="continuationSeparator" w:id="0">
    <w:p w14:paraId="5D0057EE" w14:textId="77777777" w:rsidR="00D553A3" w:rsidRDefault="00D553A3">
      <w:pPr>
        <w:spacing w:line="240" w:lineRule="auto"/>
      </w:pPr>
      <w:r>
        <w:continuationSeparator/>
      </w:r>
    </w:p>
  </w:endnote>
  <w:endnote w:type="continuationNotice" w:id="1">
    <w:p w14:paraId="62C3459C" w14:textId="77777777" w:rsidR="00D553A3" w:rsidRDefault="00D553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Yu Gothic Light">
    <w:altName w:val="游ゴシック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6170E" w14:textId="77777777" w:rsidR="00D553A3" w:rsidRDefault="00D553A3">
      <w:pPr>
        <w:spacing w:line="240" w:lineRule="auto"/>
      </w:pPr>
      <w:r>
        <w:separator/>
      </w:r>
    </w:p>
  </w:footnote>
  <w:footnote w:type="continuationSeparator" w:id="0">
    <w:p w14:paraId="18960330" w14:textId="77777777" w:rsidR="00D553A3" w:rsidRDefault="00D553A3">
      <w:pPr>
        <w:spacing w:line="240" w:lineRule="auto"/>
      </w:pPr>
      <w:r>
        <w:continuationSeparator/>
      </w:r>
    </w:p>
  </w:footnote>
  <w:footnote w:type="continuationNotice" w:id="1">
    <w:p w14:paraId="34C77D90" w14:textId="77777777" w:rsidR="00D553A3" w:rsidRDefault="00D553A3">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83B14"/>
    <w:multiLevelType w:val="hybridMultilevel"/>
    <w:tmpl w:val="2412376E"/>
    <w:lvl w:ilvl="0" w:tplc="6890F470">
      <w:numFmt w:val="bullet"/>
      <w:lvlText w:val=""/>
      <w:lvlJc w:val="left"/>
      <w:pPr>
        <w:ind w:left="360" w:hanging="360"/>
      </w:pPr>
      <w:rPr>
        <w:rFonts w:ascii="Wingdings" w:eastAsia="PMingLiU"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02956B0"/>
    <w:multiLevelType w:val="multilevel"/>
    <w:tmpl w:val="AF700EF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C2"/>
    <w:rsid w:val="00005BA3"/>
    <w:rsid w:val="00011D18"/>
    <w:rsid w:val="00014C4C"/>
    <w:rsid w:val="00015E84"/>
    <w:rsid w:val="0002436A"/>
    <w:rsid w:val="000270D5"/>
    <w:rsid w:val="000403AB"/>
    <w:rsid w:val="00047E9E"/>
    <w:rsid w:val="00081E0F"/>
    <w:rsid w:val="00092605"/>
    <w:rsid w:val="000C0073"/>
    <w:rsid w:val="000E524D"/>
    <w:rsid w:val="000F04C8"/>
    <w:rsid w:val="00105755"/>
    <w:rsid w:val="00113078"/>
    <w:rsid w:val="00120412"/>
    <w:rsid w:val="001209E2"/>
    <w:rsid w:val="0012206C"/>
    <w:rsid w:val="00122541"/>
    <w:rsid w:val="00124CCE"/>
    <w:rsid w:val="00163282"/>
    <w:rsid w:val="001664D1"/>
    <w:rsid w:val="0017681F"/>
    <w:rsid w:val="0018534D"/>
    <w:rsid w:val="00191090"/>
    <w:rsid w:val="001A3043"/>
    <w:rsid w:val="001B151C"/>
    <w:rsid w:val="001B518C"/>
    <w:rsid w:val="001C7744"/>
    <w:rsid w:val="001D2BAF"/>
    <w:rsid w:val="001F4133"/>
    <w:rsid w:val="00201D56"/>
    <w:rsid w:val="00215848"/>
    <w:rsid w:val="00221EAF"/>
    <w:rsid w:val="00230756"/>
    <w:rsid w:val="00265859"/>
    <w:rsid w:val="00270991"/>
    <w:rsid w:val="002779EA"/>
    <w:rsid w:val="002804D4"/>
    <w:rsid w:val="002806D3"/>
    <w:rsid w:val="00280FDD"/>
    <w:rsid w:val="002864BD"/>
    <w:rsid w:val="002A2960"/>
    <w:rsid w:val="002C6019"/>
    <w:rsid w:val="002C6592"/>
    <w:rsid w:val="002D1EA2"/>
    <w:rsid w:val="002D35B9"/>
    <w:rsid w:val="002D57DE"/>
    <w:rsid w:val="002E31A1"/>
    <w:rsid w:val="002E6A12"/>
    <w:rsid w:val="002F112E"/>
    <w:rsid w:val="002F593E"/>
    <w:rsid w:val="0031482C"/>
    <w:rsid w:val="00325D63"/>
    <w:rsid w:val="0033137E"/>
    <w:rsid w:val="003354E6"/>
    <w:rsid w:val="003420B0"/>
    <w:rsid w:val="003474C4"/>
    <w:rsid w:val="00356226"/>
    <w:rsid w:val="00366BBA"/>
    <w:rsid w:val="00370816"/>
    <w:rsid w:val="00375154"/>
    <w:rsid w:val="00376F2F"/>
    <w:rsid w:val="0038081E"/>
    <w:rsid w:val="00391B1E"/>
    <w:rsid w:val="0039611A"/>
    <w:rsid w:val="003A3A9E"/>
    <w:rsid w:val="003C3A52"/>
    <w:rsid w:val="003E261F"/>
    <w:rsid w:val="00402D96"/>
    <w:rsid w:val="0041719D"/>
    <w:rsid w:val="004171AA"/>
    <w:rsid w:val="00423ADD"/>
    <w:rsid w:val="00425CF2"/>
    <w:rsid w:val="004344C7"/>
    <w:rsid w:val="004353BD"/>
    <w:rsid w:val="00452087"/>
    <w:rsid w:val="00471784"/>
    <w:rsid w:val="0049412C"/>
    <w:rsid w:val="004B300E"/>
    <w:rsid w:val="004D516E"/>
    <w:rsid w:val="004D5489"/>
    <w:rsid w:val="004D682E"/>
    <w:rsid w:val="004E0F7A"/>
    <w:rsid w:val="004E13CB"/>
    <w:rsid w:val="004E4422"/>
    <w:rsid w:val="004E46D2"/>
    <w:rsid w:val="004F02F2"/>
    <w:rsid w:val="005016B5"/>
    <w:rsid w:val="00510EF4"/>
    <w:rsid w:val="005169EC"/>
    <w:rsid w:val="005559ED"/>
    <w:rsid w:val="00561222"/>
    <w:rsid w:val="00564BA0"/>
    <w:rsid w:val="00586CF1"/>
    <w:rsid w:val="00594A06"/>
    <w:rsid w:val="00597043"/>
    <w:rsid w:val="005A5F4F"/>
    <w:rsid w:val="005B04AB"/>
    <w:rsid w:val="005B591D"/>
    <w:rsid w:val="005C0604"/>
    <w:rsid w:val="005C2698"/>
    <w:rsid w:val="005D3BE8"/>
    <w:rsid w:val="00602363"/>
    <w:rsid w:val="00603A48"/>
    <w:rsid w:val="00610FB3"/>
    <w:rsid w:val="00617717"/>
    <w:rsid w:val="00621389"/>
    <w:rsid w:val="00650D77"/>
    <w:rsid w:val="006514D3"/>
    <w:rsid w:val="006519B1"/>
    <w:rsid w:val="00667884"/>
    <w:rsid w:val="006A00A2"/>
    <w:rsid w:val="006A1818"/>
    <w:rsid w:val="006A71FE"/>
    <w:rsid w:val="006B5D34"/>
    <w:rsid w:val="006C057C"/>
    <w:rsid w:val="006E569D"/>
    <w:rsid w:val="006E706C"/>
    <w:rsid w:val="00700A8B"/>
    <w:rsid w:val="00705701"/>
    <w:rsid w:val="007109B5"/>
    <w:rsid w:val="00712FC1"/>
    <w:rsid w:val="007326A0"/>
    <w:rsid w:val="00744360"/>
    <w:rsid w:val="0075555F"/>
    <w:rsid w:val="007605A3"/>
    <w:rsid w:val="00763B24"/>
    <w:rsid w:val="007764FA"/>
    <w:rsid w:val="007810DA"/>
    <w:rsid w:val="00787320"/>
    <w:rsid w:val="0078775C"/>
    <w:rsid w:val="00793EC2"/>
    <w:rsid w:val="00794BAD"/>
    <w:rsid w:val="007960B9"/>
    <w:rsid w:val="00797A50"/>
    <w:rsid w:val="007A0B14"/>
    <w:rsid w:val="007C160B"/>
    <w:rsid w:val="007C18E2"/>
    <w:rsid w:val="007D4A5A"/>
    <w:rsid w:val="007F635C"/>
    <w:rsid w:val="00815BAF"/>
    <w:rsid w:val="00824641"/>
    <w:rsid w:val="00825FD8"/>
    <w:rsid w:val="00830C9F"/>
    <w:rsid w:val="00835F65"/>
    <w:rsid w:val="00836A32"/>
    <w:rsid w:val="00847382"/>
    <w:rsid w:val="008552F3"/>
    <w:rsid w:val="00856746"/>
    <w:rsid w:val="008570BA"/>
    <w:rsid w:val="0086068D"/>
    <w:rsid w:val="008619CA"/>
    <w:rsid w:val="008643D6"/>
    <w:rsid w:val="0088512D"/>
    <w:rsid w:val="00892373"/>
    <w:rsid w:val="008B2781"/>
    <w:rsid w:val="008B27E0"/>
    <w:rsid w:val="008B7A07"/>
    <w:rsid w:val="008C2239"/>
    <w:rsid w:val="008C5C30"/>
    <w:rsid w:val="008D1C7C"/>
    <w:rsid w:val="00903D65"/>
    <w:rsid w:val="00904E43"/>
    <w:rsid w:val="00905ECE"/>
    <w:rsid w:val="0090623A"/>
    <w:rsid w:val="009137F5"/>
    <w:rsid w:val="0091489C"/>
    <w:rsid w:val="009174D7"/>
    <w:rsid w:val="00921FD1"/>
    <w:rsid w:val="00922712"/>
    <w:rsid w:val="00934D6E"/>
    <w:rsid w:val="00935F0D"/>
    <w:rsid w:val="00940EB6"/>
    <w:rsid w:val="00962132"/>
    <w:rsid w:val="0096625F"/>
    <w:rsid w:val="00966FCD"/>
    <w:rsid w:val="00980224"/>
    <w:rsid w:val="00995D79"/>
    <w:rsid w:val="009A3BA1"/>
    <w:rsid w:val="009A52AE"/>
    <w:rsid w:val="009B2996"/>
    <w:rsid w:val="009D0338"/>
    <w:rsid w:val="00A03252"/>
    <w:rsid w:val="00A324D1"/>
    <w:rsid w:val="00A540F3"/>
    <w:rsid w:val="00A854FF"/>
    <w:rsid w:val="00AA013E"/>
    <w:rsid w:val="00AB3C1D"/>
    <w:rsid w:val="00AD0781"/>
    <w:rsid w:val="00AE0DE4"/>
    <w:rsid w:val="00AE10FC"/>
    <w:rsid w:val="00AE69CA"/>
    <w:rsid w:val="00AF046D"/>
    <w:rsid w:val="00AF307C"/>
    <w:rsid w:val="00AF45E7"/>
    <w:rsid w:val="00B051FB"/>
    <w:rsid w:val="00B109C0"/>
    <w:rsid w:val="00B1213D"/>
    <w:rsid w:val="00B205D0"/>
    <w:rsid w:val="00B2390F"/>
    <w:rsid w:val="00B302B4"/>
    <w:rsid w:val="00B53FB6"/>
    <w:rsid w:val="00B566C0"/>
    <w:rsid w:val="00B67E3A"/>
    <w:rsid w:val="00B714E1"/>
    <w:rsid w:val="00B732E0"/>
    <w:rsid w:val="00B73C9C"/>
    <w:rsid w:val="00B74A7E"/>
    <w:rsid w:val="00B76C68"/>
    <w:rsid w:val="00B776D8"/>
    <w:rsid w:val="00B81FBE"/>
    <w:rsid w:val="00B85EBD"/>
    <w:rsid w:val="00B861F0"/>
    <w:rsid w:val="00B95812"/>
    <w:rsid w:val="00B95AE7"/>
    <w:rsid w:val="00BA2F8F"/>
    <w:rsid w:val="00BC214B"/>
    <w:rsid w:val="00BC45F4"/>
    <w:rsid w:val="00BC46E8"/>
    <w:rsid w:val="00BC7093"/>
    <w:rsid w:val="00BD2AA1"/>
    <w:rsid w:val="00BD7ED6"/>
    <w:rsid w:val="00BE0BB1"/>
    <w:rsid w:val="00BF1B8E"/>
    <w:rsid w:val="00C021FB"/>
    <w:rsid w:val="00C06E33"/>
    <w:rsid w:val="00C160FF"/>
    <w:rsid w:val="00C2158A"/>
    <w:rsid w:val="00C21C83"/>
    <w:rsid w:val="00C243DB"/>
    <w:rsid w:val="00C43EF8"/>
    <w:rsid w:val="00C55539"/>
    <w:rsid w:val="00C5785A"/>
    <w:rsid w:val="00C71212"/>
    <w:rsid w:val="00C71A0F"/>
    <w:rsid w:val="00C76F16"/>
    <w:rsid w:val="00C97782"/>
    <w:rsid w:val="00C97F6A"/>
    <w:rsid w:val="00CA4D43"/>
    <w:rsid w:val="00CD529C"/>
    <w:rsid w:val="00CE32D7"/>
    <w:rsid w:val="00CE6E6D"/>
    <w:rsid w:val="00CF0CE9"/>
    <w:rsid w:val="00CF1FDB"/>
    <w:rsid w:val="00D009C0"/>
    <w:rsid w:val="00D01ABB"/>
    <w:rsid w:val="00D06F6A"/>
    <w:rsid w:val="00D0782C"/>
    <w:rsid w:val="00D16BBB"/>
    <w:rsid w:val="00D20095"/>
    <w:rsid w:val="00D32D89"/>
    <w:rsid w:val="00D553A3"/>
    <w:rsid w:val="00D553DE"/>
    <w:rsid w:val="00D64F60"/>
    <w:rsid w:val="00D754E6"/>
    <w:rsid w:val="00D8497B"/>
    <w:rsid w:val="00D85F5B"/>
    <w:rsid w:val="00D9018F"/>
    <w:rsid w:val="00D92011"/>
    <w:rsid w:val="00DA559C"/>
    <w:rsid w:val="00DB3D86"/>
    <w:rsid w:val="00DC67BF"/>
    <w:rsid w:val="00DD2B78"/>
    <w:rsid w:val="00DD7E20"/>
    <w:rsid w:val="00DE7DB7"/>
    <w:rsid w:val="00DF5A61"/>
    <w:rsid w:val="00E017CC"/>
    <w:rsid w:val="00E2275D"/>
    <w:rsid w:val="00E26C35"/>
    <w:rsid w:val="00E33D45"/>
    <w:rsid w:val="00E55B82"/>
    <w:rsid w:val="00E65F14"/>
    <w:rsid w:val="00E81816"/>
    <w:rsid w:val="00E878C7"/>
    <w:rsid w:val="00E93092"/>
    <w:rsid w:val="00E953F2"/>
    <w:rsid w:val="00EC3AE6"/>
    <w:rsid w:val="00EC4AF0"/>
    <w:rsid w:val="00ED3DD4"/>
    <w:rsid w:val="00ED3FAD"/>
    <w:rsid w:val="00ED5A52"/>
    <w:rsid w:val="00EE2544"/>
    <w:rsid w:val="00EF4F3E"/>
    <w:rsid w:val="00F03F76"/>
    <w:rsid w:val="00F103EC"/>
    <w:rsid w:val="00F11096"/>
    <w:rsid w:val="00F308EF"/>
    <w:rsid w:val="00F32138"/>
    <w:rsid w:val="00F4279C"/>
    <w:rsid w:val="00F42E69"/>
    <w:rsid w:val="00F60078"/>
    <w:rsid w:val="00F64915"/>
    <w:rsid w:val="00F64D9F"/>
    <w:rsid w:val="00F655D6"/>
    <w:rsid w:val="00F712FE"/>
    <w:rsid w:val="00F73312"/>
    <w:rsid w:val="00F924AB"/>
    <w:rsid w:val="00F94810"/>
    <w:rsid w:val="00FA68F7"/>
    <w:rsid w:val="00FB7DC1"/>
    <w:rsid w:val="00FC0F3D"/>
    <w:rsid w:val="00FC4373"/>
    <w:rsid w:val="00FC4E4D"/>
    <w:rsid w:val="00FD10D3"/>
    <w:rsid w:val="00FD4E6C"/>
    <w:rsid w:val="00FD61C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6B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PMingLiU" w:hAnsi="Arial" w:cs="Arial"/>
        <w:lang w:val="en-US" w:eastAsia="en-US" w:bidi="ar-SA"/>
      </w:rPr>
    </w:rPrDefault>
    <w:pPrDefault/>
  </w:docDefaults>
  <w:latentStyles w:defLockedState="0" w:defUIPriority="0" w:defSemiHidden="1" w:defUnhideWhenUsed="0" w:defQFormat="0" w:count="276">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locked="1"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semiHidden="0"/>
    <w:lsdException w:name="Note Level 9" w:semiHidden="0"/>
    <w:lsdException w:name="Placeholder Text" w:uiPriority="99"/>
    <w:lsdException w:name="No Spacing" w:semiHidden="0" w:uiPriority="99" w:qFormat="1"/>
    <w:lsdException w:name="Light Shading" w:semiHidden="0" w:uiPriority="99"/>
    <w:lsdException w:name="Light List" w:semiHidden="0" w:uiPriority="99"/>
    <w:lsdException w:name="Light Grid" w:semiHidden="0" w:uiPriority="99"/>
    <w:lsdException w:name="Medium Shading 1" w:semiHidden="0" w:uiPriority="99"/>
    <w:lsdException w:name="Medium Shading 2" w:semiHidden="0" w:uiPriority="99"/>
    <w:lsdException w:name="Medium List 1" w:semiHidden="0" w:uiPriority="99"/>
    <w:lsdException w:name="Medium List 2" w:semiHidden="0" w:uiPriority="99"/>
    <w:lsdException w:name="Medium Grid 1" w:semiHidden="0" w:uiPriority="99"/>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qFormat="1"/>
    <w:lsdException w:name="Quote" w:semiHidden="0" w:uiPriority="73" w:qFormat="1"/>
    <w:lsdException w:name="Intense Quote" w:semiHidden="0"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99"/>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pPr>
      <w:spacing w:line="276" w:lineRule="auto"/>
    </w:pPr>
    <w:rPr>
      <w:color w:val="000000"/>
      <w:sz w:val="22"/>
      <w:szCs w:val="22"/>
      <w:lang w:eastAsia="zh-TW"/>
    </w:rPr>
  </w:style>
  <w:style w:type="paragraph" w:styleId="Heading1">
    <w:name w:val="heading 1"/>
    <w:basedOn w:val="Normal"/>
    <w:next w:val="Normal"/>
    <w:qFormat/>
    <w:pPr>
      <w:keepNext/>
      <w:keepLines/>
      <w:spacing w:before="400" w:after="120"/>
      <w:contextualSpacing/>
      <w:outlineLvl w:val="0"/>
    </w:pPr>
    <w:rPr>
      <w:sz w:val="40"/>
      <w:szCs w:val="40"/>
    </w:rPr>
  </w:style>
  <w:style w:type="paragraph" w:styleId="Heading2">
    <w:name w:val="heading 2"/>
    <w:basedOn w:val="Normal"/>
    <w:next w:val="Normal"/>
    <w:qFormat/>
    <w:pPr>
      <w:keepNext/>
      <w:keepLines/>
      <w:spacing w:before="360" w:after="120"/>
      <w:contextualSpacing/>
      <w:outlineLvl w:val="1"/>
    </w:pPr>
    <w:rPr>
      <w:sz w:val="32"/>
      <w:szCs w:val="32"/>
    </w:rPr>
  </w:style>
  <w:style w:type="paragraph" w:styleId="Heading3">
    <w:name w:val="heading 3"/>
    <w:basedOn w:val="Normal"/>
    <w:next w:val="Normal"/>
    <w:qFormat/>
    <w:pPr>
      <w:keepNext/>
      <w:keepLines/>
      <w:spacing w:before="320" w:after="80"/>
      <w:contextualSpacing/>
      <w:outlineLvl w:val="2"/>
    </w:pPr>
    <w:rPr>
      <w:color w:val="434343"/>
      <w:sz w:val="28"/>
      <w:szCs w:val="28"/>
    </w:rPr>
  </w:style>
  <w:style w:type="paragraph" w:styleId="Heading4">
    <w:name w:val="heading 4"/>
    <w:basedOn w:val="Normal"/>
    <w:next w:val="Normal"/>
    <w:qFormat/>
    <w:pPr>
      <w:keepNext/>
      <w:keepLines/>
      <w:spacing w:before="280" w:after="80"/>
      <w:contextualSpacing/>
      <w:outlineLvl w:val="3"/>
    </w:pPr>
    <w:rPr>
      <w:color w:val="666666"/>
      <w:sz w:val="24"/>
      <w:szCs w:val="24"/>
    </w:rPr>
  </w:style>
  <w:style w:type="paragraph" w:styleId="Heading5">
    <w:name w:val="heading 5"/>
    <w:basedOn w:val="Normal"/>
    <w:next w:val="Normal"/>
    <w:qFormat/>
    <w:pPr>
      <w:keepNext/>
      <w:keepLines/>
      <w:spacing w:before="240" w:after="80"/>
      <w:contextualSpacing/>
      <w:outlineLvl w:val="4"/>
    </w:pPr>
    <w:rPr>
      <w:color w:val="666666"/>
    </w:rPr>
  </w:style>
  <w:style w:type="paragraph" w:styleId="Heading6">
    <w:name w:val="heading 6"/>
    <w:basedOn w:val="Normal"/>
    <w:next w:val="Normal"/>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pPr>
      <w:spacing w:line="276" w:lineRule="auto"/>
    </w:pPr>
    <w:rPr>
      <w:color w:val="000000"/>
      <w:sz w:val="22"/>
      <w:szCs w:val="22"/>
      <w:lang w:eastAsia="zh-TW"/>
    </w:rPr>
    <w:tblPr>
      <w:tblCellMar>
        <w:top w:w="0" w:type="dxa"/>
        <w:left w:w="0" w:type="dxa"/>
        <w:bottom w:w="0" w:type="dxa"/>
        <w:right w:w="0" w:type="dxa"/>
      </w:tblCellMar>
    </w:tblPr>
  </w:style>
  <w:style w:type="paragraph" w:styleId="Title">
    <w:name w:val="Title"/>
    <w:basedOn w:val="Normal"/>
    <w:next w:val="Normal"/>
    <w:qFormat/>
    <w:pPr>
      <w:keepNext/>
      <w:keepLines/>
      <w:spacing w:after="60"/>
      <w:contextualSpacing/>
    </w:pPr>
    <w:rPr>
      <w:sz w:val="52"/>
      <w:szCs w:val="52"/>
    </w:rPr>
  </w:style>
  <w:style w:type="paragraph" w:styleId="Subtitle">
    <w:name w:val="Subtitle"/>
    <w:basedOn w:val="Normal"/>
    <w:next w:val="Normal"/>
    <w:qFormat/>
    <w:pPr>
      <w:keepNext/>
      <w:keepLines/>
      <w:spacing w:after="320"/>
      <w:contextualSpacing/>
    </w:pPr>
    <w:rPr>
      <w:rFonts w:eastAsia="Times New Roman"/>
      <w:color w:val="666666"/>
      <w:sz w:val="30"/>
      <w:szCs w:val="30"/>
    </w:rPr>
  </w:style>
  <w:style w:type="paragraph" w:styleId="BalloonText">
    <w:name w:val="Balloon Text"/>
    <w:basedOn w:val="Normal"/>
    <w:link w:val="BalloonTextChar"/>
    <w:semiHidden/>
    <w:pPr>
      <w:spacing w:line="240" w:lineRule="auto"/>
    </w:pPr>
    <w:rPr>
      <w:rFonts w:ascii="Cambria" w:hAnsi="Cambria" w:cs="Times New Roman"/>
      <w:sz w:val="18"/>
      <w:szCs w:val="18"/>
    </w:rPr>
  </w:style>
  <w:style w:type="character" w:customStyle="1" w:styleId="BalloonTextChar">
    <w:name w:val="Balloon Text Char"/>
    <w:link w:val="BalloonText"/>
    <w:semiHidden/>
    <w:locked/>
    <w:rPr>
      <w:rFonts w:ascii="Cambria" w:eastAsia="PMingLiU" w:hAnsi="Cambria" w:cs="Times New Roman"/>
      <w:sz w:val="18"/>
      <w:szCs w:val="18"/>
    </w:rPr>
  </w:style>
  <w:style w:type="character" w:styleId="CommentReference">
    <w:name w:val="annotation reference"/>
    <w:semiHidden/>
    <w:rPr>
      <w:rFonts w:cs="Times New Roman"/>
      <w:sz w:val="18"/>
      <w:szCs w:val="18"/>
    </w:rPr>
  </w:style>
  <w:style w:type="paragraph" w:styleId="CommentText">
    <w:name w:val="annotation text"/>
    <w:basedOn w:val="Normal"/>
    <w:link w:val="CommentTextChar"/>
    <w:semiHidden/>
  </w:style>
  <w:style w:type="character" w:customStyle="1" w:styleId="CommentTextChar">
    <w:name w:val="Comment Text Char"/>
    <w:link w:val="CommentText"/>
    <w:semiHidden/>
    <w:locked/>
    <w:rPr>
      <w:rFonts w:cs="Times New Roman"/>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snapToGrid w:val="0"/>
    </w:pPr>
    <w:rPr>
      <w:sz w:val="20"/>
      <w:szCs w:val="20"/>
    </w:rPr>
  </w:style>
  <w:style w:type="character" w:customStyle="1" w:styleId="HeaderChar">
    <w:name w:val="Header Char"/>
    <w:link w:val="Header"/>
    <w:rPr>
      <w:color w:val="000000"/>
    </w:rPr>
  </w:style>
  <w:style w:type="paragraph" w:styleId="Footer">
    <w:name w:val="footer"/>
    <w:basedOn w:val="Normal"/>
    <w:link w:val="FooterChar"/>
    <w:pPr>
      <w:tabs>
        <w:tab w:val="center" w:pos="4153"/>
        <w:tab w:val="right" w:pos="8306"/>
      </w:tabs>
      <w:snapToGrid w:val="0"/>
    </w:pPr>
    <w:rPr>
      <w:sz w:val="20"/>
      <w:szCs w:val="20"/>
    </w:rPr>
  </w:style>
  <w:style w:type="character" w:customStyle="1" w:styleId="FooterChar">
    <w:name w:val="Footer Char"/>
    <w:link w:val="Footer"/>
    <w:rPr>
      <w:color w:val="000000"/>
    </w:rPr>
  </w:style>
  <w:style w:type="paragraph" w:customStyle="1" w:styleId="Revision1">
    <w:name w:val="Revision1"/>
    <w:hidden/>
    <w:uiPriority w:val="99"/>
    <w:semiHidden/>
    <w:rPr>
      <w:color w:val="000000"/>
      <w:sz w:val="22"/>
      <w:szCs w:val="22"/>
      <w:lang w:eastAsia="zh-TW"/>
    </w:rPr>
  </w:style>
  <w:style w:type="paragraph" w:styleId="DocumentMap">
    <w:name w:val="Document Map"/>
    <w:basedOn w:val="Normal"/>
    <w:link w:val="DocumentMapChar"/>
    <w:semiHidden/>
    <w:unhideWhenUsed/>
    <w:rsid w:val="002864BD"/>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2864BD"/>
    <w:rPr>
      <w:rFonts w:ascii="Times New Roman" w:hAnsi="Times New Roman" w:cs="Times New Roman"/>
      <w:color w:val="000000"/>
      <w:sz w:val="24"/>
      <w:szCs w:val="24"/>
      <w:lang w:eastAsia="zh-TW"/>
    </w:rPr>
  </w:style>
  <w:style w:type="character" w:styleId="FollowedHyperlink">
    <w:name w:val="FollowedHyperlink"/>
    <w:basedOn w:val="DefaultParagraphFont"/>
    <w:semiHidden/>
    <w:unhideWhenUsed/>
    <w:rsid w:val="00FB7DC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PMingLiU" w:hAnsi="Arial" w:cs="Arial"/>
        <w:lang w:val="en-US" w:eastAsia="en-US" w:bidi="ar-SA"/>
      </w:rPr>
    </w:rPrDefault>
    <w:pPrDefault/>
  </w:docDefaults>
  <w:latentStyles w:defLockedState="0" w:defUIPriority="0" w:defSemiHidden="1" w:defUnhideWhenUsed="0" w:defQFormat="0" w:count="276">
    <w:lsdException w:name="Normal" w:locked="1" w:semiHidden="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locked="1"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semiHidden="0"/>
    <w:lsdException w:name="Note Level 9" w:semiHidden="0"/>
    <w:lsdException w:name="Placeholder Text" w:uiPriority="99"/>
    <w:lsdException w:name="No Spacing" w:semiHidden="0" w:uiPriority="99" w:qFormat="1"/>
    <w:lsdException w:name="Light Shading" w:semiHidden="0" w:uiPriority="99"/>
    <w:lsdException w:name="Light List" w:semiHidden="0" w:uiPriority="99"/>
    <w:lsdException w:name="Light Grid" w:semiHidden="0" w:uiPriority="99"/>
    <w:lsdException w:name="Medium Shading 1" w:semiHidden="0" w:uiPriority="99"/>
    <w:lsdException w:name="Medium Shading 2" w:semiHidden="0" w:uiPriority="99"/>
    <w:lsdException w:name="Medium List 1" w:semiHidden="0" w:uiPriority="99"/>
    <w:lsdException w:name="Medium List 2" w:semiHidden="0" w:uiPriority="99"/>
    <w:lsdException w:name="Medium Grid 1" w:semiHidden="0" w:uiPriority="99"/>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qFormat="1"/>
    <w:lsdException w:name="Quote" w:semiHidden="0" w:uiPriority="73" w:qFormat="1"/>
    <w:lsdException w:name="Intense Quote" w:semiHidden="0"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99"/>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pPr>
      <w:spacing w:line="276" w:lineRule="auto"/>
    </w:pPr>
    <w:rPr>
      <w:color w:val="000000"/>
      <w:sz w:val="22"/>
      <w:szCs w:val="22"/>
      <w:lang w:eastAsia="zh-TW"/>
    </w:rPr>
  </w:style>
  <w:style w:type="paragraph" w:styleId="Heading1">
    <w:name w:val="heading 1"/>
    <w:basedOn w:val="Normal"/>
    <w:next w:val="Normal"/>
    <w:qFormat/>
    <w:pPr>
      <w:keepNext/>
      <w:keepLines/>
      <w:spacing w:before="400" w:after="120"/>
      <w:contextualSpacing/>
      <w:outlineLvl w:val="0"/>
    </w:pPr>
    <w:rPr>
      <w:sz w:val="40"/>
      <w:szCs w:val="40"/>
    </w:rPr>
  </w:style>
  <w:style w:type="paragraph" w:styleId="Heading2">
    <w:name w:val="heading 2"/>
    <w:basedOn w:val="Normal"/>
    <w:next w:val="Normal"/>
    <w:qFormat/>
    <w:pPr>
      <w:keepNext/>
      <w:keepLines/>
      <w:spacing w:before="360" w:after="120"/>
      <w:contextualSpacing/>
      <w:outlineLvl w:val="1"/>
    </w:pPr>
    <w:rPr>
      <w:sz w:val="32"/>
      <w:szCs w:val="32"/>
    </w:rPr>
  </w:style>
  <w:style w:type="paragraph" w:styleId="Heading3">
    <w:name w:val="heading 3"/>
    <w:basedOn w:val="Normal"/>
    <w:next w:val="Normal"/>
    <w:qFormat/>
    <w:pPr>
      <w:keepNext/>
      <w:keepLines/>
      <w:spacing w:before="320" w:after="80"/>
      <w:contextualSpacing/>
      <w:outlineLvl w:val="2"/>
    </w:pPr>
    <w:rPr>
      <w:color w:val="434343"/>
      <w:sz w:val="28"/>
      <w:szCs w:val="28"/>
    </w:rPr>
  </w:style>
  <w:style w:type="paragraph" w:styleId="Heading4">
    <w:name w:val="heading 4"/>
    <w:basedOn w:val="Normal"/>
    <w:next w:val="Normal"/>
    <w:qFormat/>
    <w:pPr>
      <w:keepNext/>
      <w:keepLines/>
      <w:spacing w:before="280" w:after="80"/>
      <w:contextualSpacing/>
      <w:outlineLvl w:val="3"/>
    </w:pPr>
    <w:rPr>
      <w:color w:val="666666"/>
      <w:sz w:val="24"/>
      <w:szCs w:val="24"/>
    </w:rPr>
  </w:style>
  <w:style w:type="paragraph" w:styleId="Heading5">
    <w:name w:val="heading 5"/>
    <w:basedOn w:val="Normal"/>
    <w:next w:val="Normal"/>
    <w:qFormat/>
    <w:pPr>
      <w:keepNext/>
      <w:keepLines/>
      <w:spacing w:before="240" w:after="80"/>
      <w:contextualSpacing/>
      <w:outlineLvl w:val="4"/>
    </w:pPr>
    <w:rPr>
      <w:color w:val="666666"/>
    </w:rPr>
  </w:style>
  <w:style w:type="paragraph" w:styleId="Heading6">
    <w:name w:val="heading 6"/>
    <w:basedOn w:val="Normal"/>
    <w:next w:val="Normal"/>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pPr>
      <w:spacing w:line="276" w:lineRule="auto"/>
    </w:pPr>
    <w:rPr>
      <w:color w:val="000000"/>
      <w:sz w:val="22"/>
      <w:szCs w:val="22"/>
      <w:lang w:eastAsia="zh-TW"/>
    </w:rPr>
    <w:tblPr>
      <w:tblCellMar>
        <w:top w:w="0" w:type="dxa"/>
        <w:left w:w="0" w:type="dxa"/>
        <w:bottom w:w="0" w:type="dxa"/>
        <w:right w:w="0" w:type="dxa"/>
      </w:tblCellMar>
    </w:tblPr>
  </w:style>
  <w:style w:type="paragraph" w:styleId="Title">
    <w:name w:val="Title"/>
    <w:basedOn w:val="Normal"/>
    <w:next w:val="Normal"/>
    <w:qFormat/>
    <w:pPr>
      <w:keepNext/>
      <w:keepLines/>
      <w:spacing w:after="60"/>
      <w:contextualSpacing/>
    </w:pPr>
    <w:rPr>
      <w:sz w:val="52"/>
      <w:szCs w:val="52"/>
    </w:rPr>
  </w:style>
  <w:style w:type="paragraph" w:styleId="Subtitle">
    <w:name w:val="Subtitle"/>
    <w:basedOn w:val="Normal"/>
    <w:next w:val="Normal"/>
    <w:qFormat/>
    <w:pPr>
      <w:keepNext/>
      <w:keepLines/>
      <w:spacing w:after="320"/>
      <w:contextualSpacing/>
    </w:pPr>
    <w:rPr>
      <w:rFonts w:eastAsia="Times New Roman"/>
      <w:color w:val="666666"/>
      <w:sz w:val="30"/>
      <w:szCs w:val="30"/>
    </w:rPr>
  </w:style>
  <w:style w:type="paragraph" w:styleId="BalloonText">
    <w:name w:val="Balloon Text"/>
    <w:basedOn w:val="Normal"/>
    <w:link w:val="BalloonTextChar"/>
    <w:semiHidden/>
    <w:pPr>
      <w:spacing w:line="240" w:lineRule="auto"/>
    </w:pPr>
    <w:rPr>
      <w:rFonts w:ascii="Cambria" w:hAnsi="Cambria" w:cs="Times New Roman"/>
      <w:sz w:val="18"/>
      <w:szCs w:val="18"/>
    </w:rPr>
  </w:style>
  <w:style w:type="character" w:customStyle="1" w:styleId="BalloonTextChar">
    <w:name w:val="Balloon Text Char"/>
    <w:link w:val="BalloonText"/>
    <w:semiHidden/>
    <w:locked/>
    <w:rPr>
      <w:rFonts w:ascii="Cambria" w:eastAsia="PMingLiU" w:hAnsi="Cambria" w:cs="Times New Roman"/>
      <w:sz w:val="18"/>
      <w:szCs w:val="18"/>
    </w:rPr>
  </w:style>
  <w:style w:type="character" w:styleId="CommentReference">
    <w:name w:val="annotation reference"/>
    <w:semiHidden/>
    <w:rPr>
      <w:rFonts w:cs="Times New Roman"/>
      <w:sz w:val="18"/>
      <w:szCs w:val="18"/>
    </w:rPr>
  </w:style>
  <w:style w:type="paragraph" w:styleId="CommentText">
    <w:name w:val="annotation text"/>
    <w:basedOn w:val="Normal"/>
    <w:link w:val="CommentTextChar"/>
    <w:semiHidden/>
  </w:style>
  <w:style w:type="character" w:customStyle="1" w:styleId="CommentTextChar">
    <w:name w:val="Comment Text Char"/>
    <w:link w:val="CommentText"/>
    <w:semiHidden/>
    <w:locked/>
    <w:rPr>
      <w:rFonts w:cs="Times New Roman"/>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snapToGrid w:val="0"/>
    </w:pPr>
    <w:rPr>
      <w:sz w:val="20"/>
      <w:szCs w:val="20"/>
    </w:rPr>
  </w:style>
  <w:style w:type="character" w:customStyle="1" w:styleId="HeaderChar">
    <w:name w:val="Header Char"/>
    <w:link w:val="Header"/>
    <w:rPr>
      <w:color w:val="000000"/>
    </w:rPr>
  </w:style>
  <w:style w:type="paragraph" w:styleId="Footer">
    <w:name w:val="footer"/>
    <w:basedOn w:val="Normal"/>
    <w:link w:val="FooterChar"/>
    <w:pPr>
      <w:tabs>
        <w:tab w:val="center" w:pos="4153"/>
        <w:tab w:val="right" w:pos="8306"/>
      </w:tabs>
      <w:snapToGrid w:val="0"/>
    </w:pPr>
    <w:rPr>
      <w:sz w:val="20"/>
      <w:szCs w:val="20"/>
    </w:rPr>
  </w:style>
  <w:style w:type="character" w:customStyle="1" w:styleId="FooterChar">
    <w:name w:val="Footer Char"/>
    <w:link w:val="Footer"/>
    <w:rPr>
      <w:color w:val="000000"/>
    </w:rPr>
  </w:style>
  <w:style w:type="paragraph" w:customStyle="1" w:styleId="Revision1">
    <w:name w:val="Revision1"/>
    <w:hidden/>
    <w:uiPriority w:val="99"/>
    <w:semiHidden/>
    <w:rPr>
      <w:color w:val="000000"/>
      <w:sz w:val="22"/>
      <w:szCs w:val="22"/>
      <w:lang w:eastAsia="zh-TW"/>
    </w:rPr>
  </w:style>
  <w:style w:type="paragraph" w:styleId="DocumentMap">
    <w:name w:val="Document Map"/>
    <w:basedOn w:val="Normal"/>
    <w:link w:val="DocumentMapChar"/>
    <w:semiHidden/>
    <w:unhideWhenUsed/>
    <w:rsid w:val="002864BD"/>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2864BD"/>
    <w:rPr>
      <w:rFonts w:ascii="Times New Roman" w:hAnsi="Times New Roman" w:cs="Times New Roman"/>
      <w:color w:val="000000"/>
      <w:sz w:val="24"/>
      <w:szCs w:val="24"/>
      <w:lang w:eastAsia="zh-TW"/>
    </w:rPr>
  </w:style>
  <w:style w:type="character" w:styleId="FollowedHyperlink">
    <w:name w:val="FollowedHyperlink"/>
    <w:basedOn w:val="DefaultParagraphFont"/>
    <w:semiHidden/>
    <w:unhideWhenUsed/>
    <w:rsid w:val="00FB7D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2669">
      <w:bodyDiv w:val="1"/>
      <w:marLeft w:val="0"/>
      <w:marRight w:val="0"/>
      <w:marTop w:val="0"/>
      <w:marBottom w:val="0"/>
      <w:divBdr>
        <w:top w:val="none" w:sz="0" w:space="0" w:color="auto"/>
        <w:left w:val="none" w:sz="0" w:space="0" w:color="auto"/>
        <w:bottom w:val="none" w:sz="0" w:space="0" w:color="auto"/>
        <w:right w:val="none" w:sz="0" w:space="0" w:color="auto"/>
      </w:divBdr>
    </w:div>
    <w:div w:id="253437112">
      <w:bodyDiv w:val="1"/>
      <w:marLeft w:val="0"/>
      <w:marRight w:val="0"/>
      <w:marTop w:val="0"/>
      <w:marBottom w:val="0"/>
      <w:divBdr>
        <w:top w:val="none" w:sz="0" w:space="0" w:color="auto"/>
        <w:left w:val="none" w:sz="0" w:space="0" w:color="auto"/>
        <w:bottom w:val="none" w:sz="0" w:space="0" w:color="auto"/>
        <w:right w:val="none" w:sz="0" w:space="0" w:color="auto"/>
      </w:divBdr>
    </w:div>
    <w:div w:id="332493799">
      <w:bodyDiv w:val="1"/>
      <w:marLeft w:val="0"/>
      <w:marRight w:val="0"/>
      <w:marTop w:val="0"/>
      <w:marBottom w:val="0"/>
      <w:divBdr>
        <w:top w:val="none" w:sz="0" w:space="0" w:color="auto"/>
        <w:left w:val="none" w:sz="0" w:space="0" w:color="auto"/>
        <w:bottom w:val="none" w:sz="0" w:space="0" w:color="auto"/>
        <w:right w:val="none" w:sz="0" w:space="0" w:color="auto"/>
      </w:divBdr>
    </w:div>
    <w:div w:id="404380790">
      <w:bodyDiv w:val="1"/>
      <w:marLeft w:val="0"/>
      <w:marRight w:val="0"/>
      <w:marTop w:val="0"/>
      <w:marBottom w:val="0"/>
      <w:divBdr>
        <w:top w:val="none" w:sz="0" w:space="0" w:color="auto"/>
        <w:left w:val="none" w:sz="0" w:space="0" w:color="auto"/>
        <w:bottom w:val="none" w:sz="0" w:space="0" w:color="auto"/>
        <w:right w:val="none" w:sz="0" w:space="0" w:color="auto"/>
      </w:divBdr>
    </w:div>
    <w:div w:id="470025932">
      <w:bodyDiv w:val="1"/>
      <w:marLeft w:val="0"/>
      <w:marRight w:val="0"/>
      <w:marTop w:val="0"/>
      <w:marBottom w:val="0"/>
      <w:divBdr>
        <w:top w:val="none" w:sz="0" w:space="0" w:color="auto"/>
        <w:left w:val="none" w:sz="0" w:space="0" w:color="auto"/>
        <w:bottom w:val="none" w:sz="0" w:space="0" w:color="auto"/>
        <w:right w:val="none" w:sz="0" w:space="0" w:color="auto"/>
      </w:divBdr>
    </w:div>
    <w:div w:id="1138063125">
      <w:bodyDiv w:val="1"/>
      <w:marLeft w:val="0"/>
      <w:marRight w:val="0"/>
      <w:marTop w:val="0"/>
      <w:marBottom w:val="0"/>
      <w:divBdr>
        <w:top w:val="none" w:sz="0" w:space="0" w:color="auto"/>
        <w:left w:val="none" w:sz="0" w:space="0" w:color="auto"/>
        <w:bottom w:val="none" w:sz="0" w:space="0" w:color="auto"/>
        <w:right w:val="none" w:sz="0" w:space="0" w:color="auto"/>
      </w:divBdr>
    </w:div>
    <w:div w:id="1193617891">
      <w:bodyDiv w:val="1"/>
      <w:marLeft w:val="0"/>
      <w:marRight w:val="0"/>
      <w:marTop w:val="0"/>
      <w:marBottom w:val="0"/>
      <w:divBdr>
        <w:top w:val="none" w:sz="0" w:space="0" w:color="auto"/>
        <w:left w:val="none" w:sz="0" w:space="0" w:color="auto"/>
        <w:bottom w:val="none" w:sz="0" w:space="0" w:color="auto"/>
        <w:right w:val="none" w:sz="0" w:space="0" w:color="auto"/>
      </w:divBdr>
    </w:div>
    <w:div w:id="1255746202">
      <w:bodyDiv w:val="1"/>
      <w:marLeft w:val="0"/>
      <w:marRight w:val="0"/>
      <w:marTop w:val="0"/>
      <w:marBottom w:val="0"/>
      <w:divBdr>
        <w:top w:val="none" w:sz="0" w:space="0" w:color="auto"/>
        <w:left w:val="none" w:sz="0" w:space="0" w:color="auto"/>
        <w:bottom w:val="none" w:sz="0" w:space="0" w:color="auto"/>
        <w:right w:val="none" w:sz="0" w:space="0" w:color="auto"/>
      </w:divBdr>
    </w:div>
    <w:div w:id="1394430027">
      <w:bodyDiv w:val="1"/>
      <w:marLeft w:val="0"/>
      <w:marRight w:val="0"/>
      <w:marTop w:val="0"/>
      <w:marBottom w:val="0"/>
      <w:divBdr>
        <w:top w:val="none" w:sz="0" w:space="0" w:color="auto"/>
        <w:left w:val="none" w:sz="0" w:space="0" w:color="auto"/>
        <w:bottom w:val="none" w:sz="0" w:space="0" w:color="auto"/>
        <w:right w:val="none" w:sz="0" w:space="0" w:color="auto"/>
      </w:divBdr>
    </w:div>
    <w:div w:id="1579241303">
      <w:bodyDiv w:val="1"/>
      <w:marLeft w:val="0"/>
      <w:marRight w:val="0"/>
      <w:marTop w:val="0"/>
      <w:marBottom w:val="0"/>
      <w:divBdr>
        <w:top w:val="none" w:sz="0" w:space="0" w:color="auto"/>
        <w:left w:val="none" w:sz="0" w:space="0" w:color="auto"/>
        <w:bottom w:val="none" w:sz="0" w:space="0" w:color="auto"/>
        <w:right w:val="none" w:sz="0" w:space="0" w:color="auto"/>
      </w:divBdr>
    </w:div>
    <w:div w:id="1745251173">
      <w:bodyDiv w:val="1"/>
      <w:marLeft w:val="0"/>
      <w:marRight w:val="0"/>
      <w:marTop w:val="0"/>
      <w:marBottom w:val="0"/>
      <w:divBdr>
        <w:top w:val="none" w:sz="0" w:space="0" w:color="auto"/>
        <w:left w:val="none" w:sz="0" w:space="0" w:color="auto"/>
        <w:bottom w:val="none" w:sz="0" w:space="0" w:color="auto"/>
        <w:right w:val="none" w:sz="0" w:space="0" w:color="auto"/>
      </w:divBdr>
      <w:divsChild>
        <w:div w:id="1460952088">
          <w:marLeft w:val="0"/>
          <w:marRight w:val="0"/>
          <w:marTop w:val="0"/>
          <w:marBottom w:val="0"/>
          <w:divBdr>
            <w:top w:val="none" w:sz="0" w:space="0" w:color="auto"/>
            <w:left w:val="none" w:sz="0" w:space="0" w:color="auto"/>
            <w:bottom w:val="none" w:sz="0" w:space="0" w:color="auto"/>
            <w:right w:val="none" w:sz="0" w:space="0" w:color="auto"/>
          </w:divBdr>
        </w:div>
        <w:div w:id="635259959">
          <w:marLeft w:val="0"/>
          <w:marRight w:val="0"/>
          <w:marTop w:val="0"/>
          <w:marBottom w:val="0"/>
          <w:divBdr>
            <w:top w:val="none" w:sz="0" w:space="0" w:color="auto"/>
            <w:left w:val="none" w:sz="0" w:space="0" w:color="auto"/>
            <w:bottom w:val="none" w:sz="0" w:space="0" w:color="auto"/>
            <w:right w:val="none" w:sz="0" w:space="0" w:color="auto"/>
          </w:divBdr>
        </w:div>
      </w:divsChild>
    </w:div>
    <w:div w:id="1955625842">
      <w:bodyDiv w:val="1"/>
      <w:marLeft w:val="0"/>
      <w:marRight w:val="0"/>
      <w:marTop w:val="0"/>
      <w:marBottom w:val="0"/>
      <w:divBdr>
        <w:top w:val="none" w:sz="0" w:space="0" w:color="auto"/>
        <w:left w:val="none" w:sz="0" w:space="0" w:color="auto"/>
        <w:bottom w:val="none" w:sz="0" w:space="0" w:color="auto"/>
        <w:right w:val="none" w:sz="0" w:space="0" w:color="auto"/>
      </w:divBdr>
    </w:div>
    <w:div w:id="1984652824">
      <w:bodyDiv w:val="1"/>
      <w:marLeft w:val="0"/>
      <w:marRight w:val="0"/>
      <w:marTop w:val="0"/>
      <w:marBottom w:val="0"/>
      <w:divBdr>
        <w:top w:val="none" w:sz="0" w:space="0" w:color="auto"/>
        <w:left w:val="none" w:sz="0" w:space="0" w:color="auto"/>
        <w:bottom w:val="none" w:sz="0" w:space="0" w:color="auto"/>
        <w:right w:val="none" w:sz="0" w:space="0" w:color="auto"/>
      </w:divBdr>
      <w:divsChild>
        <w:div w:id="463038126">
          <w:marLeft w:val="0"/>
          <w:marRight w:val="0"/>
          <w:marTop w:val="0"/>
          <w:marBottom w:val="0"/>
          <w:divBdr>
            <w:top w:val="none" w:sz="0" w:space="0" w:color="auto"/>
            <w:left w:val="none" w:sz="0" w:space="0" w:color="auto"/>
            <w:bottom w:val="none" w:sz="0" w:space="0" w:color="auto"/>
            <w:right w:val="none" w:sz="0" w:space="0" w:color="auto"/>
          </w:divBdr>
        </w:div>
        <w:div w:id="916982466">
          <w:marLeft w:val="0"/>
          <w:marRight w:val="0"/>
          <w:marTop w:val="0"/>
          <w:marBottom w:val="0"/>
          <w:divBdr>
            <w:top w:val="none" w:sz="0" w:space="0" w:color="auto"/>
            <w:left w:val="none" w:sz="0" w:space="0" w:color="auto"/>
            <w:bottom w:val="none" w:sz="0" w:space="0" w:color="auto"/>
            <w:right w:val="none" w:sz="0" w:space="0" w:color="auto"/>
          </w:divBdr>
        </w:div>
        <w:div w:id="1022786600">
          <w:marLeft w:val="0"/>
          <w:marRight w:val="0"/>
          <w:marTop w:val="0"/>
          <w:marBottom w:val="0"/>
          <w:divBdr>
            <w:top w:val="none" w:sz="0" w:space="0" w:color="auto"/>
            <w:left w:val="none" w:sz="0" w:space="0" w:color="auto"/>
            <w:bottom w:val="none" w:sz="0" w:space="0" w:color="auto"/>
            <w:right w:val="none" w:sz="0" w:space="0" w:color="auto"/>
          </w:divBdr>
        </w:div>
        <w:div w:id="798380346">
          <w:marLeft w:val="0"/>
          <w:marRight w:val="0"/>
          <w:marTop w:val="0"/>
          <w:marBottom w:val="0"/>
          <w:divBdr>
            <w:top w:val="none" w:sz="0" w:space="0" w:color="auto"/>
            <w:left w:val="none" w:sz="0" w:space="0" w:color="auto"/>
            <w:bottom w:val="none" w:sz="0" w:space="0" w:color="auto"/>
            <w:right w:val="none" w:sz="0" w:space="0" w:color="auto"/>
          </w:divBdr>
        </w:div>
        <w:div w:id="803080022">
          <w:marLeft w:val="0"/>
          <w:marRight w:val="0"/>
          <w:marTop w:val="0"/>
          <w:marBottom w:val="0"/>
          <w:divBdr>
            <w:top w:val="none" w:sz="0" w:space="0" w:color="auto"/>
            <w:left w:val="none" w:sz="0" w:space="0" w:color="auto"/>
            <w:bottom w:val="none" w:sz="0" w:space="0" w:color="auto"/>
            <w:right w:val="none" w:sz="0" w:space="0" w:color="auto"/>
          </w:divBdr>
        </w:div>
        <w:div w:id="118768437">
          <w:marLeft w:val="0"/>
          <w:marRight w:val="0"/>
          <w:marTop w:val="0"/>
          <w:marBottom w:val="0"/>
          <w:divBdr>
            <w:top w:val="none" w:sz="0" w:space="0" w:color="auto"/>
            <w:left w:val="none" w:sz="0" w:space="0" w:color="auto"/>
            <w:bottom w:val="none" w:sz="0" w:space="0" w:color="auto"/>
            <w:right w:val="none" w:sz="0" w:space="0" w:color="auto"/>
          </w:divBdr>
        </w:div>
        <w:div w:id="1686863036">
          <w:marLeft w:val="0"/>
          <w:marRight w:val="0"/>
          <w:marTop w:val="0"/>
          <w:marBottom w:val="0"/>
          <w:divBdr>
            <w:top w:val="none" w:sz="0" w:space="0" w:color="auto"/>
            <w:left w:val="none" w:sz="0" w:space="0" w:color="auto"/>
            <w:bottom w:val="none" w:sz="0" w:space="0" w:color="auto"/>
            <w:right w:val="none" w:sz="0" w:space="0" w:color="auto"/>
          </w:divBdr>
        </w:div>
        <w:div w:id="1896625618">
          <w:marLeft w:val="0"/>
          <w:marRight w:val="0"/>
          <w:marTop w:val="0"/>
          <w:marBottom w:val="0"/>
          <w:divBdr>
            <w:top w:val="none" w:sz="0" w:space="0" w:color="auto"/>
            <w:left w:val="none" w:sz="0" w:space="0" w:color="auto"/>
            <w:bottom w:val="none" w:sz="0" w:space="0" w:color="auto"/>
            <w:right w:val="none" w:sz="0" w:space="0" w:color="auto"/>
          </w:divBdr>
        </w:div>
        <w:div w:id="1127432318">
          <w:marLeft w:val="0"/>
          <w:marRight w:val="0"/>
          <w:marTop w:val="0"/>
          <w:marBottom w:val="0"/>
          <w:divBdr>
            <w:top w:val="none" w:sz="0" w:space="0" w:color="auto"/>
            <w:left w:val="none" w:sz="0" w:space="0" w:color="auto"/>
            <w:bottom w:val="none" w:sz="0" w:space="0" w:color="auto"/>
            <w:right w:val="none" w:sz="0" w:space="0" w:color="auto"/>
          </w:divBdr>
        </w:div>
        <w:div w:id="127435804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ves.com/" TargetMode="External"/><Relationship Id="rId12" Type="http://schemas.openxmlformats.org/officeDocument/2006/relationships/hyperlink" Target="http://www.waves.com" TargetMode="External"/><Relationship Id="rId13" Type="http://schemas.openxmlformats.org/officeDocument/2006/relationships/hyperlink" Target="mailto:Robert@clynemedia.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A5DDCC-4B5A-5E43-94E3-1E8C3F8EF1AD}">
  <ds:schemaRefs>
    <ds:schemaRef ds:uri="http://schemas.openxmlformats.org/officeDocument/2006/bibliography"/>
  </ds:schemaRefs>
</ds:datastoreItem>
</file>

<file path=customXml/itemProps2.xml><?xml version="1.0" encoding="utf-8"?>
<ds:datastoreItem xmlns:ds="http://schemas.openxmlformats.org/officeDocument/2006/customXml" ds:itemID="{C37A3A31-350F-1040-86F1-A6261A2C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847</Words>
  <Characters>4833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NR-Realtek_Waves_Audio-v11.dJH</vt:lpstr>
    </vt:vector>
  </TitlesOfParts>
  <Manager/>
  <Company/>
  <LinksUpToDate>false</LinksUpToDate>
  <CharactersWithSpaces>5669</CharactersWithSpaces>
  <SharedDoc>false</SharedDoc>
  <HyperlinkBase/>
  <HLinks>
    <vt:vector size="18" baseType="variant">
      <vt:variant>
        <vt:i4>3735610</vt:i4>
      </vt:variant>
      <vt:variant>
        <vt:i4>6</vt:i4>
      </vt:variant>
      <vt:variant>
        <vt:i4>0</vt:i4>
      </vt:variant>
      <vt:variant>
        <vt:i4>5</vt:i4>
      </vt:variant>
      <vt:variant>
        <vt:lpwstr>http://www.waves.com/Nx</vt:lpwstr>
      </vt:variant>
      <vt:variant>
        <vt:lpwstr/>
      </vt:variant>
      <vt:variant>
        <vt:i4>7995480</vt:i4>
      </vt:variant>
      <vt:variant>
        <vt:i4>3</vt:i4>
      </vt:variant>
      <vt:variant>
        <vt:i4>0</vt:i4>
      </vt:variant>
      <vt:variant>
        <vt:i4>5</vt:i4>
      </vt:variant>
      <vt:variant>
        <vt:lpwstr>mailto:consumer@waves.com</vt:lpwstr>
      </vt:variant>
      <vt:variant>
        <vt:lpwstr/>
      </vt:variant>
      <vt:variant>
        <vt:i4>1376317</vt:i4>
      </vt:variant>
      <vt:variant>
        <vt:i4>0</vt:i4>
      </vt:variant>
      <vt:variant>
        <vt:i4>0</vt:i4>
      </vt:variant>
      <vt:variant>
        <vt:i4>5</vt:i4>
      </vt:variant>
      <vt:variant>
        <vt:lpwstr>mailto:waves@sparkpr.com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Schreck</dc:creator>
  <cp:keywords/>
  <dc:description/>
  <cp:lastModifiedBy>author Author</cp:lastModifiedBy>
  <cp:revision>3</cp:revision>
  <dcterms:created xsi:type="dcterms:W3CDTF">2018-05-22T22:34:00Z</dcterms:created>
  <dcterms:modified xsi:type="dcterms:W3CDTF">2018-05-22T22:35:00Z</dcterms:modified>
  <cp:category/>
</cp:coreProperties>
</file>