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0E1EA4" w14:textId="7BBFC68C" w:rsidR="00C955F0" w:rsidRPr="00C955F0" w:rsidRDefault="007313F2" w:rsidP="005F451E">
      <w:pPr>
        <w:pStyle w:val="normal0"/>
        <w:keepNext/>
        <w:spacing w:line="240" w:lineRule="auto"/>
        <w:rPr>
          <w:rFonts w:ascii="Century Gothic" w:eastAsia="Helvetica Neue" w:hAnsi="Century Gothic" w:cs="Courier New"/>
          <w:b/>
          <w:sz w:val="24"/>
          <w:szCs w:val="24"/>
        </w:rPr>
      </w:pPr>
      <w:proofErr w:type="spellStart"/>
      <w:proofErr w:type="gramStart"/>
      <w:r>
        <w:rPr>
          <w:rFonts w:ascii="Century Gothic" w:eastAsia="Helvetica Neue" w:hAnsi="Century Gothic" w:cs="Courier New"/>
          <w:b/>
          <w:sz w:val="24"/>
          <w:szCs w:val="24"/>
        </w:rPr>
        <w:t>e</w:t>
      </w:r>
      <w:bookmarkStart w:id="0" w:name="_GoBack"/>
      <w:bookmarkEnd w:id="0"/>
      <w:r w:rsidR="00C955F0" w:rsidRPr="00C955F0">
        <w:rPr>
          <w:rFonts w:ascii="Century Gothic" w:eastAsia="Helvetica Neue" w:hAnsi="Century Gothic" w:cs="Courier New"/>
          <w:b/>
          <w:sz w:val="24"/>
          <w:szCs w:val="24"/>
        </w:rPr>
        <w:t>FOR</w:t>
      </w:r>
      <w:proofErr w:type="spellEnd"/>
      <w:proofErr w:type="gramEnd"/>
      <w:r w:rsidR="00C955F0" w:rsidRPr="00C955F0">
        <w:rPr>
          <w:rFonts w:ascii="Century Gothic" w:eastAsia="Helvetica Neue" w:hAnsi="Century Gothic" w:cs="Courier New"/>
          <w:b/>
          <w:sz w:val="24"/>
          <w:szCs w:val="24"/>
        </w:rPr>
        <w:t xml:space="preserve"> IMMEDIATE RELEASE</w:t>
      </w:r>
      <w:r w:rsidR="00B47142">
        <w:rPr>
          <w:rFonts w:ascii="Century Gothic" w:eastAsia="Helvetica Neue" w:hAnsi="Century Gothic" w:cs="Courier New"/>
          <w:b/>
          <w:sz w:val="24"/>
          <w:szCs w:val="24"/>
        </w:rPr>
        <w:tab/>
      </w:r>
      <w:r w:rsidR="00B47142">
        <w:rPr>
          <w:rFonts w:ascii="Century Gothic" w:eastAsia="Helvetica Neue" w:hAnsi="Century Gothic" w:cs="Courier New"/>
          <w:b/>
          <w:sz w:val="24"/>
          <w:szCs w:val="24"/>
        </w:rPr>
        <w:tab/>
      </w:r>
      <w:r w:rsidR="00B47142">
        <w:rPr>
          <w:rFonts w:ascii="Century Gothic" w:eastAsia="Helvetica Neue" w:hAnsi="Century Gothic" w:cs="Courier New"/>
          <w:b/>
          <w:sz w:val="24"/>
          <w:szCs w:val="24"/>
        </w:rPr>
        <w:tab/>
      </w:r>
      <w:r w:rsidR="00B47142">
        <w:rPr>
          <w:rFonts w:ascii="Century Gothic" w:eastAsia="Helvetica Neue" w:hAnsi="Century Gothic" w:cs="Courier New"/>
          <w:b/>
          <w:sz w:val="24"/>
          <w:szCs w:val="24"/>
        </w:rPr>
        <w:tab/>
      </w:r>
      <w:r w:rsidR="00B47142">
        <w:rPr>
          <w:rFonts w:ascii="Century Gothic" w:eastAsia="Helvetica Neue" w:hAnsi="Century Gothic" w:cs="Courier New"/>
          <w:b/>
          <w:sz w:val="24"/>
          <w:szCs w:val="24"/>
        </w:rPr>
        <w:tab/>
      </w:r>
      <w:r w:rsidR="00B47142">
        <w:rPr>
          <w:rFonts w:ascii="Century Gothic" w:eastAsia="Helvetica Neue" w:hAnsi="Century Gothic" w:cs="Courier New"/>
          <w:b/>
          <w:sz w:val="24"/>
          <w:szCs w:val="24"/>
        </w:rPr>
        <w:tab/>
        <w:t xml:space="preserve">     </w:t>
      </w:r>
      <w:r w:rsidR="00D016DB" w:rsidRPr="00C955F0">
        <w:rPr>
          <w:rFonts w:ascii="Century Gothic" w:hAnsi="Century Gothic" w:cs="Courier New"/>
          <w:noProof/>
        </w:rPr>
        <w:drawing>
          <wp:inline distT="0" distB="0" distL="114300" distR="114300" wp14:anchorId="6D8A0ED1" wp14:editId="64676760">
            <wp:extent cx="1600200" cy="8775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600200" cy="877570"/>
                    </a:xfrm>
                    <a:prstGeom prst="rect">
                      <a:avLst/>
                    </a:prstGeom>
                    <a:ln/>
                  </pic:spPr>
                </pic:pic>
              </a:graphicData>
            </a:graphic>
          </wp:inline>
        </w:drawing>
      </w:r>
    </w:p>
    <w:p w14:paraId="0B039620" w14:textId="79B87301" w:rsidR="00237365" w:rsidRPr="00C955F0" w:rsidRDefault="00D016DB" w:rsidP="001A5E3C">
      <w:pPr>
        <w:pStyle w:val="normal0"/>
        <w:keepNext/>
        <w:spacing w:line="240" w:lineRule="auto"/>
        <w:rPr>
          <w:rFonts w:ascii="Century Gothic" w:hAnsi="Century Gothic" w:cs="Courier New"/>
        </w:rPr>
      </w:pPr>
      <w:r w:rsidRPr="00C955F0">
        <w:rPr>
          <w:rFonts w:ascii="Century Gothic" w:eastAsia="Helvetica Neue" w:hAnsi="Century Gothic" w:cs="Courier New"/>
          <w:b/>
          <w:sz w:val="24"/>
          <w:szCs w:val="24"/>
        </w:rPr>
        <w:tab/>
      </w:r>
      <w:r w:rsidRPr="00C955F0">
        <w:rPr>
          <w:rFonts w:ascii="Century Gothic" w:eastAsia="Helvetica Neue" w:hAnsi="Century Gothic" w:cs="Courier New"/>
          <w:b/>
          <w:sz w:val="24"/>
          <w:szCs w:val="24"/>
        </w:rPr>
        <w:tab/>
      </w:r>
      <w:r w:rsidRPr="00C955F0">
        <w:rPr>
          <w:rFonts w:ascii="Century Gothic" w:eastAsia="Helvetica Neue" w:hAnsi="Century Gothic" w:cs="Courier New"/>
          <w:b/>
          <w:sz w:val="24"/>
          <w:szCs w:val="24"/>
        </w:rPr>
        <w:tab/>
      </w:r>
      <w:r w:rsidRPr="00C955F0">
        <w:rPr>
          <w:rFonts w:ascii="Century Gothic" w:eastAsia="Helvetica Neue" w:hAnsi="Century Gothic" w:cs="Courier New"/>
          <w:b/>
          <w:sz w:val="24"/>
          <w:szCs w:val="24"/>
        </w:rPr>
        <w:tab/>
      </w:r>
      <w:r w:rsidRPr="00C955F0">
        <w:rPr>
          <w:rFonts w:ascii="Century Gothic" w:eastAsia="Helvetica Neue" w:hAnsi="Century Gothic" w:cs="Courier New"/>
          <w:b/>
          <w:sz w:val="24"/>
          <w:szCs w:val="24"/>
        </w:rPr>
        <w:tab/>
      </w:r>
      <w:r w:rsidRPr="00C955F0">
        <w:rPr>
          <w:rFonts w:ascii="Century Gothic" w:eastAsia="Helvetica Neue" w:hAnsi="Century Gothic" w:cs="Courier New"/>
          <w:b/>
          <w:sz w:val="24"/>
          <w:szCs w:val="24"/>
        </w:rPr>
        <w:tab/>
      </w:r>
      <w:r w:rsidRPr="00C955F0">
        <w:rPr>
          <w:rFonts w:ascii="Century Gothic" w:eastAsia="Helvetica Neue" w:hAnsi="Century Gothic" w:cs="Courier New"/>
          <w:b/>
          <w:sz w:val="24"/>
          <w:szCs w:val="24"/>
        </w:rPr>
        <w:tab/>
      </w:r>
    </w:p>
    <w:p w14:paraId="23A2F6BC" w14:textId="77777777" w:rsidR="00237365" w:rsidRPr="001A5E3C" w:rsidRDefault="00D016DB">
      <w:pPr>
        <w:pStyle w:val="normal0"/>
        <w:spacing w:line="240" w:lineRule="auto"/>
        <w:jc w:val="center"/>
        <w:rPr>
          <w:rFonts w:ascii="Century Gothic" w:hAnsi="Century Gothic" w:cs="Courier New"/>
          <w:sz w:val="28"/>
          <w:szCs w:val="28"/>
        </w:rPr>
      </w:pPr>
      <w:r w:rsidRPr="001A5E3C">
        <w:rPr>
          <w:rFonts w:ascii="Century Gothic" w:eastAsia="Questrial" w:hAnsi="Century Gothic" w:cs="Courier New"/>
          <w:b/>
          <w:sz w:val="28"/>
          <w:szCs w:val="28"/>
        </w:rPr>
        <w:t>Guitar Center Opens Store in Tyler, Texas</w:t>
      </w:r>
    </w:p>
    <w:p w14:paraId="3DE04B1C" w14:textId="77777777" w:rsidR="00237365" w:rsidRPr="00C955F0" w:rsidRDefault="00237365">
      <w:pPr>
        <w:pStyle w:val="normal0"/>
        <w:spacing w:line="240" w:lineRule="auto"/>
        <w:rPr>
          <w:rFonts w:ascii="Century Gothic" w:hAnsi="Century Gothic" w:cs="Courier New"/>
          <w:sz w:val="24"/>
          <w:szCs w:val="24"/>
        </w:rPr>
      </w:pPr>
    </w:p>
    <w:p w14:paraId="60AE4F94" w14:textId="1E7316BA" w:rsidR="00237365" w:rsidRPr="001A5E3C" w:rsidRDefault="00D016DB">
      <w:pPr>
        <w:pStyle w:val="normal0"/>
        <w:spacing w:line="240" w:lineRule="auto"/>
        <w:jc w:val="center"/>
        <w:rPr>
          <w:rFonts w:ascii="Century Gothic" w:hAnsi="Century Gothic" w:cs="Courier New"/>
          <w:sz w:val="24"/>
          <w:szCs w:val="24"/>
        </w:rPr>
      </w:pPr>
      <w:r w:rsidRPr="001A5E3C">
        <w:rPr>
          <w:rFonts w:ascii="Century Gothic" w:eastAsia="Questrial" w:hAnsi="Century Gothic" w:cs="Courier New"/>
          <w:i/>
          <w:sz w:val="24"/>
          <w:szCs w:val="24"/>
        </w:rPr>
        <w:t>The Tyler location is Guitar Center’s 271</w:t>
      </w:r>
      <w:r w:rsidRPr="001A5E3C">
        <w:rPr>
          <w:rFonts w:ascii="Century Gothic" w:eastAsia="Questrial" w:hAnsi="Century Gothic" w:cs="Courier New"/>
          <w:i/>
          <w:sz w:val="24"/>
          <w:szCs w:val="24"/>
          <w:vertAlign w:val="superscript"/>
        </w:rPr>
        <w:t>st</w:t>
      </w:r>
      <w:r w:rsidRPr="001A5E3C">
        <w:rPr>
          <w:rFonts w:ascii="Century Gothic" w:eastAsia="Questrial" w:hAnsi="Century Gothic" w:cs="Courier New"/>
          <w:i/>
          <w:sz w:val="24"/>
          <w:szCs w:val="24"/>
        </w:rPr>
        <w:t xml:space="preserve"> Store and features on-site lessons, guitar repair services and more</w:t>
      </w:r>
    </w:p>
    <w:p w14:paraId="1A2FDBE0" w14:textId="77777777" w:rsidR="00237365" w:rsidRPr="00C955F0" w:rsidRDefault="00237365">
      <w:pPr>
        <w:pStyle w:val="normal0"/>
        <w:spacing w:line="240" w:lineRule="auto"/>
        <w:rPr>
          <w:rFonts w:ascii="Century Gothic" w:hAnsi="Century Gothic" w:cs="Courier New"/>
          <w:sz w:val="24"/>
          <w:szCs w:val="24"/>
        </w:rPr>
      </w:pPr>
    </w:p>
    <w:p w14:paraId="3912E48F" w14:textId="77777777" w:rsidR="00237365" w:rsidRPr="00C955F0" w:rsidRDefault="00D016DB">
      <w:pPr>
        <w:pStyle w:val="normal0"/>
        <w:widowControl w:val="0"/>
        <w:spacing w:line="240" w:lineRule="auto"/>
        <w:rPr>
          <w:rFonts w:ascii="Century Gothic" w:hAnsi="Century Gothic" w:cs="Courier New"/>
          <w:sz w:val="20"/>
          <w:szCs w:val="20"/>
        </w:rPr>
      </w:pPr>
      <w:r w:rsidRPr="00C955F0">
        <w:rPr>
          <w:rFonts w:ascii="Century Gothic" w:eastAsia="Questrial" w:hAnsi="Century Gothic" w:cs="Courier New"/>
          <w:b/>
          <w:sz w:val="20"/>
          <w:szCs w:val="20"/>
        </w:rPr>
        <w:t>ANNOUNCEMENT HIGHLIGHTS:</w:t>
      </w:r>
    </w:p>
    <w:p w14:paraId="24D72708" w14:textId="77777777" w:rsidR="00237365" w:rsidRPr="00C955F0" w:rsidRDefault="00D016DB" w:rsidP="001A5E3C">
      <w:pPr>
        <w:pStyle w:val="normal0"/>
        <w:widowControl w:val="0"/>
        <w:numPr>
          <w:ilvl w:val="0"/>
          <w:numId w:val="1"/>
        </w:numPr>
        <w:tabs>
          <w:tab w:val="left" w:pos="220"/>
          <w:tab w:val="left" w:pos="450"/>
        </w:tabs>
        <w:spacing w:line="240" w:lineRule="auto"/>
        <w:ind w:left="-360"/>
        <w:contextualSpacing/>
        <w:rPr>
          <w:rFonts w:ascii="Century Gothic" w:hAnsi="Century Gothic" w:cs="Courier New"/>
          <w:sz w:val="20"/>
          <w:szCs w:val="20"/>
        </w:rPr>
      </w:pPr>
      <w:r w:rsidRPr="00C955F0">
        <w:rPr>
          <w:rFonts w:ascii="Century Gothic" w:eastAsia="Questrial" w:hAnsi="Century Gothic" w:cs="Courier New"/>
          <w:sz w:val="20"/>
          <w:szCs w:val="20"/>
        </w:rPr>
        <w:t>Guitar Center has opened its 271st store location in the U.S.</w:t>
      </w:r>
    </w:p>
    <w:p w14:paraId="6D0112A7" w14:textId="1E9FD40C" w:rsidR="00D016DB" w:rsidRPr="00C955F0" w:rsidRDefault="00D016DB" w:rsidP="001A5E3C">
      <w:pPr>
        <w:pStyle w:val="normal0"/>
        <w:widowControl w:val="0"/>
        <w:numPr>
          <w:ilvl w:val="0"/>
          <w:numId w:val="1"/>
        </w:numPr>
        <w:tabs>
          <w:tab w:val="left" w:pos="220"/>
          <w:tab w:val="left" w:pos="720"/>
        </w:tabs>
        <w:spacing w:line="240" w:lineRule="auto"/>
        <w:ind w:left="-360"/>
        <w:contextualSpacing/>
        <w:rPr>
          <w:rFonts w:ascii="Century Gothic" w:hAnsi="Century Gothic" w:cs="Courier New"/>
          <w:sz w:val="20"/>
          <w:szCs w:val="20"/>
        </w:rPr>
      </w:pPr>
      <w:r w:rsidRPr="00C955F0">
        <w:rPr>
          <w:rFonts w:ascii="Century Gothic" w:eastAsia="Questrial" w:hAnsi="Century Gothic" w:cs="Courier New"/>
          <w:sz w:val="20"/>
          <w:szCs w:val="20"/>
        </w:rPr>
        <w:t>GC Repairs provide</w:t>
      </w:r>
      <w:r w:rsidR="00807678">
        <w:rPr>
          <w:rFonts w:ascii="Century Gothic" w:eastAsia="Questrial" w:hAnsi="Century Gothic" w:cs="Courier New"/>
          <w:sz w:val="20"/>
          <w:szCs w:val="20"/>
        </w:rPr>
        <w:t>s</w:t>
      </w:r>
      <w:r w:rsidRPr="00C955F0">
        <w:rPr>
          <w:rFonts w:ascii="Century Gothic" w:eastAsia="Questrial" w:hAnsi="Century Gothic" w:cs="Courier New"/>
          <w:sz w:val="20"/>
          <w:szCs w:val="20"/>
        </w:rPr>
        <w:t xml:space="preserve"> stri</w:t>
      </w:r>
      <w:r w:rsidR="00B7144F">
        <w:rPr>
          <w:rFonts w:ascii="Century Gothic" w:eastAsia="Questrial" w:hAnsi="Century Gothic" w:cs="Courier New"/>
          <w:sz w:val="20"/>
          <w:szCs w:val="20"/>
        </w:rPr>
        <w:t>nged instrument repair and tune-</w:t>
      </w:r>
      <w:r w:rsidRPr="00C955F0">
        <w:rPr>
          <w:rFonts w:ascii="Century Gothic" w:eastAsia="Questrial" w:hAnsi="Century Gothic" w:cs="Courier New"/>
          <w:sz w:val="20"/>
          <w:szCs w:val="20"/>
        </w:rPr>
        <w:t>up services</w:t>
      </w:r>
    </w:p>
    <w:p w14:paraId="5D358C13" w14:textId="6BBFE298" w:rsidR="00237365" w:rsidRPr="00C955F0" w:rsidRDefault="00D016DB" w:rsidP="001A5E3C">
      <w:pPr>
        <w:pStyle w:val="normal0"/>
        <w:widowControl w:val="0"/>
        <w:numPr>
          <w:ilvl w:val="0"/>
          <w:numId w:val="1"/>
        </w:numPr>
        <w:tabs>
          <w:tab w:val="left" w:pos="220"/>
          <w:tab w:val="left" w:pos="720"/>
        </w:tabs>
        <w:spacing w:line="240" w:lineRule="auto"/>
        <w:ind w:left="-360"/>
        <w:contextualSpacing/>
        <w:rPr>
          <w:rFonts w:ascii="Century Gothic" w:hAnsi="Century Gothic" w:cs="Courier New"/>
          <w:sz w:val="20"/>
          <w:szCs w:val="20"/>
        </w:rPr>
      </w:pPr>
      <w:r w:rsidRPr="00C955F0">
        <w:rPr>
          <w:rFonts w:ascii="Century Gothic" w:eastAsia="Questrial" w:hAnsi="Century Gothic" w:cs="Courier New"/>
          <w:sz w:val="20"/>
          <w:szCs w:val="20"/>
        </w:rPr>
        <w:t>GC Lessons is the first-ever GC lessons facility in the area to support the local music scene</w:t>
      </w:r>
    </w:p>
    <w:p w14:paraId="6A4B9508" w14:textId="77777777" w:rsidR="00237365" w:rsidRPr="00C955F0" w:rsidRDefault="00237365">
      <w:pPr>
        <w:pStyle w:val="normal0"/>
        <w:spacing w:line="240" w:lineRule="auto"/>
        <w:rPr>
          <w:rFonts w:ascii="Century Gothic" w:hAnsi="Century Gothic" w:cs="Courier New"/>
          <w:sz w:val="24"/>
          <w:szCs w:val="24"/>
        </w:rPr>
      </w:pPr>
    </w:p>
    <w:p w14:paraId="70A155D4" w14:textId="50041B1E"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b/>
          <w:sz w:val="20"/>
          <w:szCs w:val="20"/>
        </w:rPr>
        <w:t>Los Angeles, CA</w:t>
      </w:r>
      <w:r w:rsidRPr="001A5E3C">
        <w:rPr>
          <w:rFonts w:ascii="Century Gothic" w:eastAsia="Questrial" w:hAnsi="Century Gothic" w:cs="Courier New"/>
          <w:sz w:val="20"/>
          <w:szCs w:val="20"/>
        </w:rPr>
        <w:t xml:space="preserve"> (January </w:t>
      </w:r>
      <w:r w:rsidR="00807678">
        <w:rPr>
          <w:rFonts w:ascii="Century Gothic" w:eastAsia="Questrial" w:hAnsi="Century Gothic" w:cs="Courier New"/>
          <w:sz w:val="20"/>
          <w:szCs w:val="20"/>
        </w:rPr>
        <w:t>27</w:t>
      </w:r>
      <w:r w:rsidRPr="001A5E3C">
        <w:rPr>
          <w:rFonts w:ascii="Century Gothic" w:eastAsia="Questrial" w:hAnsi="Century Gothic" w:cs="Courier New"/>
          <w:sz w:val="20"/>
          <w:szCs w:val="20"/>
        </w:rPr>
        <w:t>, 2016)</w:t>
      </w:r>
      <w:r w:rsidRPr="001A5E3C">
        <w:rPr>
          <w:rFonts w:ascii="Century Gothic" w:eastAsia="Questrial" w:hAnsi="Century Gothic" w:cs="Courier New"/>
          <w:b/>
          <w:sz w:val="20"/>
          <w:szCs w:val="20"/>
        </w:rPr>
        <w:t xml:space="preserve"> </w:t>
      </w:r>
      <w:r w:rsidRPr="001A5E3C">
        <w:rPr>
          <w:rFonts w:ascii="Century Gothic" w:eastAsia="Questrial" w:hAnsi="Century Gothic" w:cs="Courier New"/>
          <w:sz w:val="20"/>
          <w:szCs w:val="20"/>
        </w:rPr>
        <w:t>– Guitar Center, the world’s largest instrument retailer, is proud to announce the grand opening of its newest retail location, a state-of-the-art musical instrument and technology center covering 10,500 square feet in Tyler, TX</w:t>
      </w:r>
      <w:r w:rsidR="00B7144F">
        <w:rPr>
          <w:rFonts w:ascii="Century Gothic" w:eastAsia="Questrial" w:hAnsi="Century Gothic" w:cs="Courier New"/>
          <w:sz w:val="20"/>
          <w:szCs w:val="20"/>
        </w:rPr>
        <w:t xml:space="preserve">, located at </w:t>
      </w:r>
      <w:r w:rsidR="00B7144F" w:rsidRPr="001A5E3C">
        <w:rPr>
          <w:rFonts w:ascii="Century Gothic" w:eastAsia="Questrial" w:hAnsi="Century Gothic" w:cs="Courier New"/>
          <w:b/>
          <w:sz w:val="20"/>
          <w:szCs w:val="20"/>
        </w:rPr>
        <w:t>8966 S. Broadway, Tyler, TX 75703</w:t>
      </w:r>
      <w:r w:rsidRPr="001A5E3C">
        <w:rPr>
          <w:rFonts w:ascii="Century Gothic" w:eastAsia="Questrial" w:hAnsi="Century Gothic" w:cs="Courier New"/>
          <w:sz w:val="20"/>
          <w:szCs w:val="20"/>
        </w:rPr>
        <w:t xml:space="preserve">. The grand opening </w:t>
      </w:r>
      <w:r w:rsidR="00B7144F">
        <w:rPr>
          <w:rFonts w:ascii="Century Gothic" w:eastAsia="Questrial" w:hAnsi="Century Gothic" w:cs="Courier New"/>
          <w:sz w:val="20"/>
          <w:szCs w:val="20"/>
        </w:rPr>
        <w:t>took place</w:t>
      </w:r>
      <w:r w:rsidRPr="001A5E3C">
        <w:rPr>
          <w:rFonts w:ascii="Century Gothic" w:eastAsia="Questrial" w:hAnsi="Century Gothic" w:cs="Courier New"/>
          <w:sz w:val="20"/>
          <w:szCs w:val="20"/>
        </w:rPr>
        <w:t xml:space="preserve"> on </w:t>
      </w:r>
      <w:r w:rsidRPr="001A5E3C">
        <w:rPr>
          <w:rFonts w:ascii="Century Gothic" w:eastAsia="Questrial" w:hAnsi="Century Gothic" w:cs="Courier New"/>
          <w:b/>
          <w:sz w:val="20"/>
          <w:szCs w:val="20"/>
        </w:rPr>
        <w:t>Thursday, January 2</w:t>
      </w:r>
      <w:r w:rsidR="00B7144F">
        <w:rPr>
          <w:rFonts w:ascii="Century Gothic" w:eastAsia="Questrial" w:hAnsi="Century Gothic" w:cs="Courier New"/>
          <w:b/>
          <w:sz w:val="20"/>
          <w:szCs w:val="20"/>
        </w:rPr>
        <w:t>1</w:t>
      </w:r>
      <w:r w:rsidRPr="001A5E3C">
        <w:rPr>
          <w:rFonts w:ascii="Century Gothic" w:eastAsia="Questrial" w:hAnsi="Century Gothic" w:cs="Courier New"/>
          <w:b/>
          <w:sz w:val="20"/>
          <w:szCs w:val="20"/>
        </w:rPr>
        <w:t>.</w:t>
      </w:r>
    </w:p>
    <w:p w14:paraId="01FBD4C3" w14:textId="77777777" w:rsidR="00237365" w:rsidRPr="001A5E3C" w:rsidRDefault="00237365">
      <w:pPr>
        <w:pStyle w:val="normal0"/>
        <w:spacing w:line="240" w:lineRule="auto"/>
        <w:rPr>
          <w:rFonts w:ascii="Century Gothic" w:hAnsi="Century Gothic" w:cs="Courier New"/>
          <w:sz w:val="20"/>
          <w:szCs w:val="20"/>
        </w:rPr>
      </w:pPr>
    </w:p>
    <w:p w14:paraId="351DE0CE"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Guitar Center’s Tyler location features modern showrooms equipped with the latest products for musicians — from guitars, amplifiers, percussion instruments and keyboards to live sound, DJ, lighting and recording equipment. The store also provides customers with a vast selection of products and a dedicated staff with unparalleled musical knowledge and experience.</w:t>
      </w:r>
    </w:p>
    <w:p w14:paraId="56461FDF" w14:textId="77777777" w:rsidR="00237365" w:rsidRPr="001A5E3C" w:rsidRDefault="00237365">
      <w:pPr>
        <w:pStyle w:val="normal0"/>
        <w:spacing w:line="240" w:lineRule="auto"/>
        <w:rPr>
          <w:rFonts w:ascii="Century Gothic" w:hAnsi="Century Gothic" w:cs="Courier New"/>
          <w:sz w:val="20"/>
          <w:szCs w:val="20"/>
        </w:rPr>
      </w:pPr>
    </w:p>
    <w:p w14:paraId="5B41811B" w14:textId="77777777" w:rsidR="00237365" w:rsidRPr="001A5E3C" w:rsidRDefault="00D016DB">
      <w:pPr>
        <w:pStyle w:val="normal0"/>
        <w:spacing w:line="240" w:lineRule="auto"/>
        <w:rPr>
          <w:rFonts w:ascii="Century Gothic" w:hAnsi="Century Gothic" w:cs="Courier New"/>
          <w:sz w:val="20"/>
          <w:szCs w:val="20"/>
        </w:rPr>
      </w:pPr>
      <w:bookmarkStart w:id="1" w:name="h.gjdgxs" w:colFirst="0" w:colLast="0"/>
      <w:bookmarkEnd w:id="1"/>
      <w:r w:rsidRPr="001A5E3C">
        <w:rPr>
          <w:rFonts w:ascii="Century Gothic" w:eastAsia="Questrial" w:hAnsi="Century Gothic" w:cs="Courier New"/>
          <w:sz w:val="20"/>
          <w:szCs w:val="20"/>
        </w:rPr>
        <w:t>Additionally, the Tyler store features</w:t>
      </w:r>
      <w:r w:rsidRPr="001A5E3C">
        <w:rPr>
          <w:rFonts w:ascii="Century Gothic" w:eastAsia="Questrial" w:hAnsi="Century Gothic" w:cs="Courier New"/>
          <w:b/>
          <w:sz w:val="20"/>
          <w:szCs w:val="20"/>
        </w:rPr>
        <w:t xml:space="preserve"> </w:t>
      </w:r>
      <w:hyperlink r:id="rId7">
        <w:r w:rsidRPr="001A5E3C">
          <w:rPr>
            <w:rFonts w:ascii="Century Gothic" w:eastAsia="Questrial" w:hAnsi="Century Gothic" w:cs="Courier New"/>
            <w:b/>
            <w:color w:val="0000FF"/>
            <w:sz w:val="20"/>
            <w:szCs w:val="20"/>
            <w:u w:val="single"/>
          </w:rPr>
          <w:t>Guitar Center Lessons</w:t>
        </w:r>
      </w:hyperlink>
      <w:r w:rsidRPr="001A5E3C">
        <w:rPr>
          <w:rFonts w:ascii="Century Gothic" w:eastAsia="Questrial" w:hAnsi="Century Gothic" w:cs="Courier New"/>
          <w:b/>
          <w:sz w:val="20"/>
          <w:szCs w:val="20"/>
        </w:rPr>
        <w:t xml:space="preserve">, </w:t>
      </w:r>
      <w:r w:rsidRPr="001A5E3C">
        <w:rPr>
          <w:rFonts w:ascii="Century Gothic" w:eastAsia="Questrial" w:hAnsi="Century Gothic" w:cs="Courier New"/>
          <w:sz w:val="20"/>
          <w:szCs w:val="20"/>
        </w:rPr>
        <w:t xml:space="preserve">an in-house, state-of-the-art lesson facility, which will create unrivalled opportunities for Tyler musicians of all ages and skill levels. Guitar Center Lessons provides music lessons from beginner to advanced featuring certified instructors teaching world-class curriculum as well as one-on-one and group courses. Guitar Center’s </w:t>
      </w:r>
      <w:hyperlink r:id="rId8">
        <w:r w:rsidRPr="001A5E3C">
          <w:rPr>
            <w:rFonts w:ascii="Century Gothic" w:eastAsia="Questrial" w:hAnsi="Century Gothic" w:cs="Courier New"/>
            <w:b/>
            <w:color w:val="0000FF"/>
            <w:sz w:val="20"/>
            <w:szCs w:val="20"/>
            <w:u w:val="single"/>
          </w:rPr>
          <w:t>GC Repairs</w:t>
        </w:r>
      </w:hyperlink>
      <w:r w:rsidRPr="001A5E3C">
        <w:rPr>
          <w:rFonts w:ascii="Century Gothic" w:eastAsia="Questrial" w:hAnsi="Century Gothic" w:cs="Courier New"/>
          <w:sz w:val="20"/>
          <w:szCs w:val="20"/>
        </w:rPr>
        <w:t xml:space="preserve">, an on-site guitar repair and set-up service for stringed instruments, and </w:t>
      </w:r>
      <w:hyperlink r:id="rId9">
        <w:r w:rsidRPr="001A5E3C">
          <w:rPr>
            <w:rFonts w:ascii="Century Gothic" w:eastAsia="Questrial" w:hAnsi="Century Gothic" w:cs="Courier New"/>
            <w:b/>
            <w:color w:val="0000FF"/>
            <w:sz w:val="20"/>
            <w:szCs w:val="20"/>
            <w:u w:val="single"/>
          </w:rPr>
          <w:t>GC Rentals</w:t>
        </w:r>
      </w:hyperlink>
      <w:r w:rsidRPr="001A5E3C">
        <w:rPr>
          <w:rFonts w:ascii="Century Gothic" w:eastAsia="Questrial" w:hAnsi="Century Gothic" w:cs="Courier New"/>
          <w:sz w:val="20"/>
          <w:szCs w:val="20"/>
        </w:rPr>
        <w:t>, offering the ability to rent instruments and other gear, are also featured at the new store.</w:t>
      </w:r>
    </w:p>
    <w:p w14:paraId="7B02D381" w14:textId="77777777" w:rsidR="00237365" w:rsidRPr="001A5E3C" w:rsidRDefault="00237365">
      <w:pPr>
        <w:pStyle w:val="normal0"/>
        <w:spacing w:line="240" w:lineRule="auto"/>
        <w:rPr>
          <w:rFonts w:ascii="Century Gothic" w:hAnsi="Century Gothic" w:cs="Courier New"/>
          <w:sz w:val="20"/>
          <w:szCs w:val="20"/>
        </w:rPr>
      </w:pPr>
    </w:p>
    <w:p w14:paraId="3678EEE1"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b/>
          <w:sz w:val="20"/>
          <w:szCs w:val="20"/>
        </w:rPr>
        <w:t>Guitar Center Tyler</w:t>
      </w:r>
      <w:r w:rsidRPr="001A5E3C">
        <w:rPr>
          <w:rFonts w:ascii="Century Gothic" w:eastAsia="Questrial" w:hAnsi="Century Gothic" w:cs="Courier New"/>
          <w:sz w:val="20"/>
          <w:szCs w:val="20"/>
        </w:rPr>
        <w:t xml:space="preserve"> </w:t>
      </w:r>
      <w:r w:rsidRPr="001A5E3C">
        <w:rPr>
          <w:rFonts w:ascii="Century Gothic" w:eastAsia="Questrial" w:hAnsi="Century Gothic" w:cs="Courier New"/>
          <w:b/>
          <w:sz w:val="20"/>
          <w:szCs w:val="20"/>
        </w:rPr>
        <w:t>Store and Studio Hours</w:t>
      </w:r>
    </w:p>
    <w:p w14:paraId="587100AF"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Monday – Friday</w:t>
      </w:r>
      <w:r w:rsidRPr="001A5E3C">
        <w:rPr>
          <w:rFonts w:ascii="Century Gothic" w:eastAsia="Questrial" w:hAnsi="Century Gothic" w:cs="Courier New"/>
          <w:sz w:val="20"/>
          <w:szCs w:val="20"/>
        </w:rPr>
        <w:tab/>
        <w:t>10:00am – 9:00pm</w:t>
      </w:r>
    </w:p>
    <w:p w14:paraId="02341657"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 xml:space="preserve">Saturday              </w:t>
      </w:r>
      <w:r w:rsidRPr="001A5E3C">
        <w:rPr>
          <w:rFonts w:ascii="Century Gothic" w:eastAsia="Questrial" w:hAnsi="Century Gothic" w:cs="Courier New"/>
          <w:sz w:val="20"/>
          <w:szCs w:val="20"/>
        </w:rPr>
        <w:tab/>
        <w:t>10:00am – 8:00pm</w:t>
      </w:r>
    </w:p>
    <w:p w14:paraId="2349B623"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 xml:space="preserve">Sunday                 </w:t>
      </w:r>
      <w:r w:rsidRPr="001A5E3C">
        <w:rPr>
          <w:rFonts w:ascii="Century Gothic" w:eastAsia="Questrial" w:hAnsi="Century Gothic" w:cs="Courier New"/>
          <w:sz w:val="20"/>
          <w:szCs w:val="20"/>
        </w:rPr>
        <w:tab/>
        <w:t>11:00am – 7:00pm</w:t>
      </w:r>
    </w:p>
    <w:p w14:paraId="5DDD2ED6" w14:textId="77777777" w:rsidR="00237365" w:rsidRPr="001A5E3C" w:rsidRDefault="00237365">
      <w:pPr>
        <w:pStyle w:val="normal0"/>
        <w:spacing w:line="240" w:lineRule="auto"/>
        <w:rPr>
          <w:rFonts w:ascii="Century Gothic" w:hAnsi="Century Gothic" w:cs="Courier New"/>
          <w:sz w:val="20"/>
          <w:szCs w:val="20"/>
        </w:rPr>
      </w:pPr>
    </w:p>
    <w:p w14:paraId="095ABB96" w14:textId="77777777" w:rsidR="00237365" w:rsidRPr="001A5E3C" w:rsidRDefault="00D016DB">
      <w:pPr>
        <w:pStyle w:val="normal0"/>
        <w:spacing w:line="240" w:lineRule="auto"/>
        <w:rPr>
          <w:rFonts w:ascii="Century Gothic" w:hAnsi="Century Gothic" w:cs="Courier New"/>
          <w:sz w:val="20"/>
          <w:szCs w:val="20"/>
        </w:rPr>
      </w:pPr>
      <w:bookmarkStart w:id="2" w:name="h.30j0zll" w:colFirst="0" w:colLast="0"/>
      <w:bookmarkEnd w:id="2"/>
      <w:r w:rsidRPr="001A5E3C">
        <w:rPr>
          <w:rFonts w:ascii="Century Gothic" w:eastAsia="Questrial" w:hAnsi="Century Gothic" w:cs="Courier New"/>
          <w:sz w:val="20"/>
          <w:szCs w:val="20"/>
        </w:rPr>
        <w:t xml:space="preserve">Tyler customers will also be able to attend free classes every Wednesday and Saturday through </w:t>
      </w:r>
      <w:hyperlink r:id="rId10">
        <w:r w:rsidRPr="001A5E3C">
          <w:rPr>
            <w:rFonts w:ascii="Century Gothic" w:eastAsia="Questrial" w:hAnsi="Century Gothic" w:cs="Courier New"/>
            <w:b/>
            <w:color w:val="0000FF"/>
            <w:sz w:val="20"/>
            <w:szCs w:val="20"/>
            <w:u w:val="single"/>
          </w:rPr>
          <w:t>Guitar Center Workshops.</w:t>
        </w:r>
      </w:hyperlink>
      <w:r w:rsidRPr="001A5E3C">
        <w:rPr>
          <w:rFonts w:ascii="Century Gothic" w:eastAsia="Questrial" w:hAnsi="Century Gothic" w:cs="Courier New"/>
          <w:sz w:val="20"/>
          <w:szCs w:val="20"/>
        </w:rPr>
        <w:t xml:space="preserve"> These classes include introductory instruction on a variety of instruments, and </w:t>
      </w:r>
      <w:hyperlink r:id="rId11">
        <w:r w:rsidRPr="001A5E3C">
          <w:rPr>
            <w:rFonts w:ascii="Century Gothic" w:eastAsia="Questrial" w:hAnsi="Century Gothic" w:cs="Courier New"/>
            <w:b/>
            <w:color w:val="0000FF"/>
            <w:sz w:val="20"/>
            <w:szCs w:val="20"/>
            <w:u w:val="single"/>
          </w:rPr>
          <w:t>Recording Made Easy</w:t>
        </w:r>
      </w:hyperlink>
      <w:r w:rsidRPr="001A5E3C">
        <w:rPr>
          <w:rFonts w:ascii="Century Gothic" w:eastAsia="Questrial" w:hAnsi="Century Gothic" w:cs="Courier New"/>
          <w:sz w:val="20"/>
          <w:szCs w:val="20"/>
        </w:rPr>
        <w:t xml:space="preserve"> classes are available for anyone who wants to make the exciting journey into recording their music.</w:t>
      </w:r>
    </w:p>
    <w:p w14:paraId="78DB15EC" w14:textId="77777777" w:rsidR="00237365" w:rsidRPr="001A5E3C" w:rsidRDefault="00237365">
      <w:pPr>
        <w:pStyle w:val="normal0"/>
        <w:spacing w:line="240" w:lineRule="auto"/>
        <w:rPr>
          <w:rFonts w:ascii="Century Gothic" w:hAnsi="Century Gothic" w:cs="Courier New"/>
          <w:sz w:val="20"/>
          <w:szCs w:val="20"/>
        </w:rPr>
      </w:pPr>
    </w:p>
    <w:p w14:paraId="07E4F3ED" w14:textId="77777777" w:rsidR="00237365" w:rsidRPr="001A5E3C" w:rsidRDefault="00D016DB">
      <w:pPr>
        <w:pStyle w:val="normal0"/>
        <w:spacing w:line="240" w:lineRule="auto"/>
        <w:rPr>
          <w:rFonts w:ascii="Century Gothic" w:hAnsi="Century Gothic" w:cs="Courier New"/>
          <w:sz w:val="20"/>
          <w:szCs w:val="20"/>
        </w:rPr>
      </w:pPr>
      <w:bookmarkStart w:id="3" w:name="h.1fob9te" w:colFirst="0" w:colLast="0"/>
      <w:bookmarkEnd w:id="3"/>
      <w:r w:rsidRPr="001A5E3C">
        <w:rPr>
          <w:rFonts w:ascii="Century Gothic" w:eastAsia="Questrial" w:hAnsi="Century Gothic" w:cs="Courier New"/>
          <w:sz w:val="20"/>
          <w:szCs w:val="20"/>
        </w:rPr>
        <w:t xml:space="preserve">As part of Guitar Center’s initiatives designed to educate and inspire artists nationwide, Guitar Center Tyler will offer unique opportunities for musicians to craft their skills, maintain their instruments and experience many other aspects of the music industry first-hand. Guitar Center offers nationwide programs designed to spearhead creativity and highlight the nation’s most promising undiscovered talent. Tyler residents will now be able to participate in programs </w:t>
      </w:r>
      <w:r w:rsidRPr="001A5E3C">
        <w:rPr>
          <w:rFonts w:ascii="Century Gothic" w:eastAsia="Questrial" w:hAnsi="Century Gothic" w:cs="Courier New"/>
          <w:sz w:val="20"/>
          <w:szCs w:val="20"/>
        </w:rPr>
        <w:lastRenderedPageBreak/>
        <w:t xml:space="preserve">including </w:t>
      </w:r>
      <w:hyperlink r:id="rId12">
        <w:r w:rsidRPr="001A5E3C">
          <w:rPr>
            <w:rFonts w:ascii="Century Gothic" w:eastAsia="Questrial" w:hAnsi="Century Gothic" w:cs="Courier New"/>
            <w:i/>
            <w:color w:val="0000FF"/>
            <w:sz w:val="20"/>
            <w:szCs w:val="20"/>
            <w:u w:val="single"/>
          </w:rPr>
          <w:t>Guitar Center Singer-Songwriter</w:t>
        </w:r>
      </w:hyperlink>
      <w:r w:rsidRPr="001A5E3C">
        <w:rPr>
          <w:rFonts w:ascii="Century Gothic" w:eastAsia="Questrial" w:hAnsi="Century Gothic" w:cs="Courier New"/>
          <w:sz w:val="20"/>
          <w:szCs w:val="20"/>
        </w:rPr>
        <w:t xml:space="preserve">, </w:t>
      </w:r>
      <w:hyperlink r:id="rId13">
        <w:r w:rsidRPr="001A5E3C">
          <w:rPr>
            <w:rFonts w:ascii="Century Gothic" w:eastAsia="Questrial" w:hAnsi="Century Gothic" w:cs="Courier New"/>
            <w:i/>
            <w:color w:val="0000FF"/>
            <w:sz w:val="20"/>
            <w:szCs w:val="20"/>
            <w:u w:val="single"/>
          </w:rPr>
          <w:t>Guitar Center’s Drum-Off</w:t>
        </w:r>
      </w:hyperlink>
      <w:r w:rsidRPr="001A5E3C">
        <w:rPr>
          <w:rFonts w:ascii="Century Gothic" w:eastAsia="Questrial" w:hAnsi="Century Gothic" w:cs="Courier New"/>
          <w:sz w:val="20"/>
          <w:szCs w:val="20"/>
        </w:rPr>
        <w:t xml:space="preserve">, </w:t>
      </w:r>
      <w:hyperlink r:id="rId14">
        <w:r w:rsidRPr="001A5E3C">
          <w:rPr>
            <w:rFonts w:ascii="Century Gothic" w:eastAsia="Questrial" w:hAnsi="Century Gothic" w:cs="Courier New"/>
            <w:i/>
            <w:color w:val="0000FF"/>
            <w:sz w:val="20"/>
            <w:szCs w:val="20"/>
            <w:u w:val="single"/>
          </w:rPr>
          <w:t>Get Out of the Garage</w:t>
        </w:r>
      </w:hyperlink>
      <w:r w:rsidRPr="001A5E3C">
        <w:rPr>
          <w:rFonts w:ascii="Century Gothic" w:eastAsia="Questrial" w:hAnsi="Century Gothic" w:cs="Courier New"/>
          <w:sz w:val="20"/>
          <w:szCs w:val="20"/>
        </w:rPr>
        <w:t xml:space="preserve"> and more.</w:t>
      </w:r>
    </w:p>
    <w:p w14:paraId="756E81DE" w14:textId="77777777" w:rsidR="00237365" w:rsidRPr="001A5E3C" w:rsidRDefault="00237365">
      <w:pPr>
        <w:pStyle w:val="normal0"/>
        <w:spacing w:line="240" w:lineRule="auto"/>
        <w:rPr>
          <w:rFonts w:ascii="Century Gothic" w:hAnsi="Century Gothic" w:cs="Courier New"/>
          <w:sz w:val="20"/>
          <w:szCs w:val="20"/>
        </w:rPr>
      </w:pPr>
    </w:p>
    <w:p w14:paraId="2B791963"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Tyler shoppers are also able to enjoy Guitar Center’s multi-channel “endless aisle,” which gives customers the ability to combine in-store, online and phone options to purchase music equipment from anywhere.</w:t>
      </w:r>
    </w:p>
    <w:p w14:paraId="5FCFA8A1" w14:textId="77777777" w:rsidR="00237365" w:rsidRPr="001A5E3C" w:rsidRDefault="00237365">
      <w:pPr>
        <w:pStyle w:val="normal0"/>
        <w:widowControl w:val="0"/>
        <w:spacing w:line="240" w:lineRule="auto"/>
        <w:rPr>
          <w:rFonts w:ascii="Century Gothic" w:hAnsi="Century Gothic" w:cs="Courier New"/>
          <w:sz w:val="20"/>
          <w:szCs w:val="20"/>
        </w:rPr>
      </w:pPr>
    </w:p>
    <w:p w14:paraId="3C851523" w14:textId="77777777" w:rsidR="00237365" w:rsidRPr="001A5E3C" w:rsidRDefault="00D016DB">
      <w:pPr>
        <w:pStyle w:val="normal0"/>
        <w:widowControl w:val="0"/>
        <w:spacing w:line="240" w:lineRule="auto"/>
        <w:jc w:val="center"/>
        <w:rPr>
          <w:rFonts w:ascii="Century Gothic" w:hAnsi="Century Gothic" w:cs="Courier New"/>
          <w:sz w:val="20"/>
          <w:szCs w:val="20"/>
        </w:rPr>
      </w:pPr>
      <w:r w:rsidRPr="001A5E3C">
        <w:rPr>
          <w:rFonts w:ascii="Century Gothic" w:eastAsia="Questrial" w:hAnsi="Century Gothic" w:cs="Courier New"/>
          <w:b/>
          <w:sz w:val="20"/>
          <w:szCs w:val="20"/>
        </w:rPr>
        <w:t>-30-</w:t>
      </w:r>
    </w:p>
    <w:p w14:paraId="5888A1BA" w14:textId="77777777" w:rsidR="00237365" w:rsidRDefault="00237365">
      <w:pPr>
        <w:pStyle w:val="normal0"/>
        <w:spacing w:line="240" w:lineRule="auto"/>
        <w:rPr>
          <w:rFonts w:ascii="Century Gothic" w:hAnsi="Century Gothic" w:cs="Courier New"/>
          <w:sz w:val="20"/>
          <w:szCs w:val="20"/>
        </w:rPr>
      </w:pPr>
    </w:p>
    <w:p w14:paraId="4C343CEA" w14:textId="77777777" w:rsidR="00807678" w:rsidRPr="00BE0290" w:rsidRDefault="00807678" w:rsidP="00807678">
      <w:pPr>
        <w:rPr>
          <w:rFonts w:ascii="Century Gothic" w:hAnsi="Century Gothic" w:cs="Helvetica"/>
          <w:sz w:val="20"/>
          <w:szCs w:val="20"/>
        </w:rPr>
      </w:pPr>
    </w:p>
    <w:p w14:paraId="0B11B7AD" w14:textId="3380A9B3" w:rsidR="00807678" w:rsidRPr="00BE0290" w:rsidRDefault="00807678" w:rsidP="00807678">
      <w:pPr>
        <w:rPr>
          <w:rFonts w:ascii="Century Gothic" w:hAnsi="Century Gothic" w:cs="Helvetica"/>
          <w:sz w:val="20"/>
          <w:szCs w:val="20"/>
        </w:rPr>
      </w:pPr>
      <w:r w:rsidRPr="00BE0290">
        <w:rPr>
          <w:rFonts w:ascii="Century Gothic" w:hAnsi="Century Gothic" w:cs="Helvetica"/>
          <w:sz w:val="20"/>
          <w:szCs w:val="20"/>
        </w:rPr>
        <w:t>Photo File 1: GC_</w:t>
      </w:r>
      <w:r>
        <w:rPr>
          <w:rFonts w:ascii="Century Gothic" w:hAnsi="Century Gothic" w:cs="Helvetica"/>
          <w:sz w:val="20"/>
          <w:szCs w:val="20"/>
        </w:rPr>
        <w:t>TylerTX</w:t>
      </w:r>
      <w:r w:rsidRPr="00BE0290">
        <w:rPr>
          <w:rFonts w:ascii="Century Gothic" w:hAnsi="Century Gothic" w:cs="Helvetica"/>
          <w:sz w:val="20"/>
          <w:szCs w:val="20"/>
        </w:rPr>
        <w:t>_Storefront.JPG</w:t>
      </w:r>
      <w:r w:rsidRPr="00BE0290">
        <w:rPr>
          <w:rFonts w:ascii="Century Gothic" w:hAnsi="Century Gothic" w:cs="Helvetica"/>
          <w:sz w:val="20"/>
          <w:szCs w:val="20"/>
        </w:rPr>
        <w:br/>
        <w:t xml:space="preserve">Photo Caption 1: The storefront of Guitar Center’s new location in </w:t>
      </w:r>
      <w:r>
        <w:rPr>
          <w:rFonts w:ascii="Century Gothic" w:hAnsi="Century Gothic" w:cs="Helvetica"/>
          <w:sz w:val="20"/>
          <w:szCs w:val="20"/>
        </w:rPr>
        <w:t>Tyler, TX</w:t>
      </w:r>
      <w:r w:rsidRPr="00BE0290">
        <w:rPr>
          <w:rFonts w:ascii="Century Gothic" w:hAnsi="Century Gothic" w:cs="Helvetica"/>
          <w:sz w:val="20"/>
          <w:szCs w:val="20"/>
        </w:rPr>
        <w:t>.</w:t>
      </w:r>
    </w:p>
    <w:p w14:paraId="41C01315" w14:textId="77777777" w:rsidR="00807678" w:rsidRPr="00BE0290" w:rsidRDefault="00807678" w:rsidP="00807678">
      <w:pPr>
        <w:rPr>
          <w:rFonts w:ascii="Century Gothic" w:hAnsi="Century Gothic" w:cs="Helvetica"/>
          <w:sz w:val="20"/>
          <w:szCs w:val="20"/>
        </w:rPr>
      </w:pPr>
    </w:p>
    <w:p w14:paraId="00A8DF0E" w14:textId="4770A7AF" w:rsidR="00807678" w:rsidRPr="00BE0290" w:rsidRDefault="00807678" w:rsidP="00807678">
      <w:pPr>
        <w:rPr>
          <w:rFonts w:ascii="Century Gothic" w:hAnsi="Century Gothic" w:cs="Helvetica"/>
          <w:sz w:val="20"/>
          <w:szCs w:val="20"/>
        </w:rPr>
      </w:pPr>
      <w:r w:rsidRPr="00BE0290">
        <w:rPr>
          <w:rFonts w:ascii="Century Gothic" w:hAnsi="Century Gothic" w:cs="Helvetica"/>
          <w:sz w:val="20"/>
          <w:szCs w:val="20"/>
        </w:rPr>
        <w:t xml:space="preserve">Photo File </w:t>
      </w:r>
      <w:r>
        <w:rPr>
          <w:rFonts w:ascii="Century Gothic" w:hAnsi="Century Gothic" w:cs="Helvetica"/>
          <w:sz w:val="20"/>
          <w:szCs w:val="20"/>
        </w:rPr>
        <w:t>2</w:t>
      </w:r>
      <w:r w:rsidRPr="00BE0290">
        <w:rPr>
          <w:rFonts w:ascii="Century Gothic" w:hAnsi="Century Gothic" w:cs="Helvetica"/>
          <w:sz w:val="20"/>
          <w:szCs w:val="20"/>
        </w:rPr>
        <w:t>: GC_</w:t>
      </w:r>
      <w:r>
        <w:rPr>
          <w:rFonts w:ascii="Century Gothic" w:hAnsi="Century Gothic" w:cs="Helvetica"/>
          <w:sz w:val="20"/>
          <w:szCs w:val="20"/>
        </w:rPr>
        <w:t>TylerTX</w:t>
      </w:r>
      <w:r w:rsidRPr="00BE0290">
        <w:rPr>
          <w:rFonts w:ascii="Century Gothic" w:hAnsi="Century Gothic" w:cs="Helvetica"/>
          <w:sz w:val="20"/>
          <w:szCs w:val="20"/>
        </w:rPr>
        <w:t>_Employees.JPG</w:t>
      </w:r>
      <w:r w:rsidRPr="00BE0290">
        <w:rPr>
          <w:rFonts w:ascii="Century Gothic" w:hAnsi="Century Gothic" w:cs="Helvetica"/>
          <w:sz w:val="20"/>
          <w:szCs w:val="20"/>
        </w:rPr>
        <w:br/>
        <w:t xml:space="preserve">Photo Caption </w:t>
      </w:r>
      <w:r>
        <w:rPr>
          <w:rFonts w:ascii="Century Gothic" w:hAnsi="Century Gothic" w:cs="Helvetica"/>
          <w:sz w:val="20"/>
          <w:szCs w:val="20"/>
        </w:rPr>
        <w:t>2</w:t>
      </w:r>
      <w:r w:rsidRPr="00BE0290">
        <w:rPr>
          <w:rFonts w:ascii="Century Gothic" w:hAnsi="Century Gothic" w:cs="Helvetica"/>
          <w:sz w:val="20"/>
          <w:szCs w:val="20"/>
        </w:rPr>
        <w:t xml:space="preserve">: The employee team at Guitar Center’s new location in </w:t>
      </w:r>
      <w:r>
        <w:rPr>
          <w:rFonts w:ascii="Century Gothic" w:hAnsi="Century Gothic" w:cs="Helvetica"/>
          <w:sz w:val="20"/>
          <w:szCs w:val="20"/>
        </w:rPr>
        <w:t>Tyler, TX</w:t>
      </w:r>
      <w:r w:rsidRPr="00BE0290">
        <w:rPr>
          <w:rFonts w:ascii="Century Gothic" w:hAnsi="Century Gothic" w:cs="Helvetica"/>
          <w:sz w:val="20"/>
          <w:szCs w:val="20"/>
        </w:rPr>
        <w:t>.</w:t>
      </w:r>
    </w:p>
    <w:p w14:paraId="0C408C0C" w14:textId="77777777" w:rsidR="00807678" w:rsidRDefault="00807678">
      <w:pPr>
        <w:pStyle w:val="normal0"/>
        <w:spacing w:line="240" w:lineRule="auto"/>
        <w:rPr>
          <w:rFonts w:ascii="Century Gothic" w:hAnsi="Century Gothic" w:cs="Courier New"/>
          <w:sz w:val="20"/>
          <w:szCs w:val="20"/>
        </w:rPr>
      </w:pPr>
    </w:p>
    <w:p w14:paraId="234969EC" w14:textId="77777777" w:rsidR="00807678" w:rsidRPr="001A5E3C" w:rsidRDefault="00807678">
      <w:pPr>
        <w:pStyle w:val="normal0"/>
        <w:spacing w:line="240" w:lineRule="auto"/>
        <w:rPr>
          <w:rFonts w:ascii="Century Gothic" w:hAnsi="Century Gothic" w:cs="Courier New"/>
          <w:sz w:val="20"/>
          <w:szCs w:val="20"/>
        </w:rPr>
      </w:pPr>
    </w:p>
    <w:p w14:paraId="0CB13763" w14:textId="77777777" w:rsidR="00237365" w:rsidRPr="001A5E3C" w:rsidRDefault="00D016DB">
      <w:pPr>
        <w:pStyle w:val="normal0"/>
        <w:spacing w:line="240" w:lineRule="auto"/>
        <w:jc w:val="both"/>
        <w:rPr>
          <w:rFonts w:ascii="Century Gothic" w:hAnsi="Century Gothic" w:cs="Courier New"/>
          <w:sz w:val="20"/>
          <w:szCs w:val="20"/>
        </w:rPr>
      </w:pPr>
      <w:r w:rsidRPr="001A5E3C">
        <w:rPr>
          <w:rFonts w:ascii="Century Gothic" w:eastAsia="Questrial" w:hAnsi="Century Gothic" w:cs="Courier New"/>
          <w:b/>
          <w:sz w:val="20"/>
          <w:szCs w:val="20"/>
        </w:rPr>
        <w:t>About Guitar Center:</w:t>
      </w:r>
    </w:p>
    <w:p w14:paraId="05A68A24" w14:textId="113B5665"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 xml:space="preserve">Guitar Center is the world’s largest retailer of guitars, amplifiers, drums, keyboards, </w:t>
      </w:r>
      <w:proofErr w:type="gramStart"/>
      <w:r w:rsidRPr="001A5E3C">
        <w:rPr>
          <w:rFonts w:ascii="Century Gothic" w:eastAsia="Questrial" w:hAnsi="Century Gothic" w:cs="Courier New"/>
          <w:sz w:val="20"/>
          <w:szCs w:val="20"/>
        </w:rPr>
        <w:t>recording</w:t>
      </w:r>
      <w:proofErr w:type="gramEnd"/>
      <w:r w:rsidRPr="001A5E3C">
        <w:rPr>
          <w:rFonts w:ascii="Century Gothic" w:eastAsia="Questrial" w:hAnsi="Century Gothic" w:cs="Courier New"/>
          <w:sz w:val="20"/>
          <w:szCs w:val="20"/>
        </w:rPr>
        <w:t xml:space="preserve">, live sound, DJ, and lighting equipment. With </w:t>
      </w:r>
      <w:r w:rsidR="001A5E3C">
        <w:rPr>
          <w:rFonts w:ascii="Century Gothic" w:eastAsia="Questrial" w:hAnsi="Century Gothic" w:cs="Courier New"/>
          <w:sz w:val="20"/>
          <w:szCs w:val="20"/>
        </w:rPr>
        <w:t xml:space="preserve">more than </w:t>
      </w:r>
      <w:r w:rsidRPr="001A5E3C">
        <w:rPr>
          <w:rFonts w:ascii="Century Gothic" w:eastAsia="Questrial" w:hAnsi="Century Gothic" w:cs="Courier New"/>
          <w:sz w:val="20"/>
          <w:szCs w:val="20"/>
        </w:rPr>
        <w:t>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w:t>
      </w:r>
      <w:r w:rsidR="00B7144F">
        <w:rPr>
          <w:rFonts w:ascii="Century Gothic" w:eastAsia="Questrial" w:hAnsi="Century Gothic" w:cs="Courier New"/>
          <w:sz w:val="20"/>
          <w:szCs w:val="20"/>
        </w:rPr>
        <w:t xml:space="preserve"> </w:t>
      </w:r>
      <w:r w:rsidRPr="001A5E3C">
        <w:rPr>
          <w:rFonts w:ascii="Century Gothic" w:eastAsia="Questrial" w:hAnsi="Century Gothic" w:cs="Courier New"/>
          <w:sz w:val="20"/>
          <w:szCs w:val="20"/>
        </w:rPr>
        <w:t>For more information about Guitar Center, please visit</w:t>
      </w:r>
      <w:r w:rsidRPr="001A5E3C">
        <w:rPr>
          <w:rFonts w:ascii="Century Gothic" w:eastAsia="Questrial" w:hAnsi="Century Gothic" w:cs="Courier New"/>
          <w:color w:val="0000FF"/>
          <w:sz w:val="20"/>
          <w:szCs w:val="20"/>
        </w:rPr>
        <w:t xml:space="preserve"> </w:t>
      </w:r>
      <w:hyperlink r:id="rId15">
        <w:r w:rsidRPr="001A5E3C">
          <w:rPr>
            <w:rFonts w:ascii="Century Gothic" w:eastAsia="Questrial" w:hAnsi="Century Gothic" w:cs="Courier New"/>
            <w:color w:val="0000FF"/>
            <w:sz w:val="20"/>
            <w:szCs w:val="20"/>
            <w:u w:val="single"/>
          </w:rPr>
          <w:t>www.guitarcenter.com</w:t>
        </w:r>
      </w:hyperlink>
      <w:r w:rsidRPr="001A5E3C">
        <w:rPr>
          <w:rFonts w:ascii="Century Gothic" w:eastAsia="Questrial" w:hAnsi="Century Gothic" w:cs="Courier New"/>
          <w:color w:val="0000FF"/>
          <w:sz w:val="20"/>
          <w:szCs w:val="20"/>
        </w:rPr>
        <w:t>.</w:t>
      </w:r>
    </w:p>
    <w:p w14:paraId="610E2AE4"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 </w:t>
      </w:r>
    </w:p>
    <w:p w14:paraId="77906649" w14:textId="77777777"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color w:val="0C0C0C"/>
          <w:sz w:val="20"/>
          <w:szCs w:val="20"/>
        </w:rPr>
        <w:t xml:space="preserve">You can </w:t>
      </w:r>
      <w:r w:rsidRPr="001A5E3C">
        <w:rPr>
          <w:rFonts w:ascii="Century Gothic" w:eastAsia="Questrial" w:hAnsi="Century Gothic" w:cs="Courier New"/>
          <w:sz w:val="20"/>
          <w:szCs w:val="20"/>
        </w:rPr>
        <w:t xml:space="preserve">visit our </w:t>
      </w:r>
      <w:proofErr w:type="gramStart"/>
      <w:r w:rsidRPr="001A5E3C">
        <w:rPr>
          <w:rFonts w:ascii="Century Gothic" w:eastAsia="Questrial" w:hAnsi="Century Gothic" w:cs="Courier New"/>
          <w:sz w:val="20"/>
          <w:szCs w:val="20"/>
        </w:rPr>
        <w:t>p</w:t>
      </w:r>
      <w:r w:rsidRPr="001A5E3C">
        <w:rPr>
          <w:rFonts w:ascii="Century Gothic" w:eastAsia="Questrial" w:hAnsi="Century Gothic" w:cs="Courier New"/>
          <w:color w:val="0C0C0C"/>
          <w:sz w:val="20"/>
          <w:szCs w:val="20"/>
        </w:rPr>
        <w:t>ress room</w:t>
      </w:r>
      <w:proofErr w:type="gramEnd"/>
      <w:r w:rsidRPr="001A5E3C">
        <w:rPr>
          <w:rFonts w:ascii="Century Gothic" w:eastAsia="Questrial" w:hAnsi="Century Gothic" w:cs="Courier New"/>
          <w:color w:val="0C0C0C"/>
          <w:sz w:val="20"/>
          <w:szCs w:val="20"/>
        </w:rPr>
        <w:t xml:space="preserve"> at </w:t>
      </w:r>
      <w:hyperlink r:id="rId16">
        <w:r w:rsidRPr="001A5E3C">
          <w:rPr>
            <w:rFonts w:ascii="Century Gothic" w:eastAsia="Questrial" w:hAnsi="Century Gothic" w:cs="Courier New"/>
            <w:color w:val="0000FF"/>
            <w:sz w:val="20"/>
            <w:szCs w:val="20"/>
            <w:u w:val="single"/>
          </w:rPr>
          <w:t>http://www.guitarcenter.com/pages/press-room</w:t>
        </w:r>
      </w:hyperlink>
      <w:r w:rsidRPr="00B47142">
        <w:rPr>
          <w:rFonts w:ascii="Century Gothic" w:eastAsia="Questrial" w:hAnsi="Century Gothic" w:cs="Courier New"/>
          <w:color w:val="auto"/>
          <w:sz w:val="20"/>
          <w:szCs w:val="20"/>
        </w:rPr>
        <w:t>,</w:t>
      </w:r>
      <w:r w:rsidRPr="001A5E3C">
        <w:rPr>
          <w:rFonts w:ascii="Century Gothic" w:eastAsia="Questrial" w:hAnsi="Century Gothic" w:cs="Courier New"/>
          <w:color w:val="0C0C0C"/>
          <w:sz w:val="20"/>
          <w:szCs w:val="20"/>
        </w:rPr>
        <w:t xml:space="preserve"> </w:t>
      </w:r>
      <w:r w:rsidRPr="001A5E3C">
        <w:rPr>
          <w:rFonts w:ascii="Century Gothic" w:eastAsia="Questrial" w:hAnsi="Century Gothic" w:cs="Courier New"/>
          <w:sz w:val="20"/>
          <w:szCs w:val="20"/>
        </w:rPr>
        <w:t>and send media inquiries</w:t>
      </w:r>
      <w:r w:rsidRPr="001A5E3C">
        <w:rPr>
          <w:rFonts w:ascii="Century Gothic" w:eastAsia="Questrial" w:hAnsi="Century Gothic" w:cs="Courier New"/>
          <w:color w:val="0C0C0C"/>
          <w:sz w:val="20"/>
          <w:szCs w:val="20"/>
        </w:rPr>
        <w:t xml:space="preserve"> to </w:t>
      </w:r>
      <w:hyperlink r:id="rId17">
        <w:r w:rsidRPr="001A5E3C">
          <w:rPr>
            <w:rFonts w:ascii="Century Gothic" w:eastAsia="Questrial" w:hAnsi="Century Gothic" w:cs="Courier New"/>
            <w:color w:val="0000FF"/>
            <w:sz w:val="20"/>
            <w:szCs w:val="20"/>
            <w:u w:val="single"/>
          </w:rPr>
          <w:t>media@guitarcenter.com</w:t>
        </w:r>
      </w:hyperlink>
      <w:r w:rsidRPr="001A5E3C">
        <w:rPr>
          <w:rFonts w:ascii="Century Gothic" w:eastAsia="Questrial" w:hAnsi="Century Gothic" w:cs="Courier New"/>
          <w:color w:val="0000FF"/>
          <w:sz w:val="20"/>
          <w:szCs w:val="20"/>
        </w:rPr>
        <w:t>.</w:t>
      </w:r>
    </w:p>
    <w:p w14:paraId="79B0E937" w14:textId="77777777" w:rsidR="00237365" w:rsidRPr="001A5E3C" w:rsidRDefault="00237365">
      <w:pPr>
        <w:pStyle w:val="normal0"/>
        <w:spacing w:line="240" w:lineRule="auto"/>
        <w:ind w:right="-720"/>
        <w:rPr>
          <w:rFonts w:ascii="Century Gothic" w:hAnsi="Century Gothic" w:cs="Courier New"/>
          <w:sz w:val="20"/>
          <w:szCs w:val="20"/>
        </w:rPr>
      </w:pPr>
    </w:p>
    <w:p w14:paraId="12EFD600" w14:textId="77777777" w:rsidR="00237365" w:rsidRPr="001A5E3C" w:rsidRDefault="00D016DB">
      <w:pPr>
        <w:pStyle w:val="normal0"/>
        <w:spacing w:line="360" w:lineRule="auto"/>
        <w:jc w:val="both"/>
        <w:rPr>
          <w:rFonts w:ascii="Century Gothic" w:hAnsi="Century Gothic" w:cs="Courier New"/>
          <w:sz w:val="20"/>
          <w:szCs w:val="20"/>
        </w:rPr>
      </w:pPr>
      <w:r w:rsidRPr="001A5E3C">
        <w:rPr>
          <w:rFonts w:ascii="Century Gothic" w:eastAsia="Questrial" w:hAnsi="Century Gothic" w:cs="Courier New"/>
          <w:b/>
          <w:sz w:val="20"/>
          <w:szCs w:val="20"/>
        </w:rPr>
        <w:t>FOR MORE INFORMATION PLEASE CONTACT:</w:t>
      </w:r>
    </w:p>
    <w:p w14:paraId="6992B2E3" w14:textId="3B64CF10" w:rsidR="00237365" w:rsidRPr="001A5E3C" w:rsidRDefault="00D016DB">
      <w:pPr>
        <w:pStyle w:val="normal0"/>
        <w:spacing w:line="240" w:lineRule="auto"/>
        <w:rPr>
          <w:rFonts w:ascii="Century Gothic" w:hAnsi="Century Gothic" w:cs="Courier New"/>
          <w:sz w:val="20"/>
          <w:szCs w:val="20"/>
        </w:rPr>
      </w:pPr>
      <w:proofErr w:type="spellStart"/>
      <w:r w:rsidRPr="001A5E3C">
        <w:rPr>
          <w:rFonts w:ascii="Century Gothic" w:eastAsia="Questrial" w:hAnsi="Century Gothic" w:cs="Courier New"/>
          <w:sz w:val="20"/>
          <w:szCs w:val="20"/>
        </w:rPr>
        <w:t>Natania</w:t>
      </w:r>
      <w:proofErr w:type="spellEnd"/>
      <w:r w:rsidRPr="001A5E3C">
        <w:rPr>
          <w:rFonts w:ascii="Century Gothic" w:eastAsia="Questrial" w:hAnsi="Century Gothic" w:cs="Courier New"/>
          <w:sz w:val="20"/>
          <w:szCs w:val="20"/>
        </w:rPr>
        <w:t xml:space="preserve"> Reed | ANTHEMIC Agency | 323.464.4745 x 808 | </w:t>
      </w:r>
      <w:hyperlink r:id="rId18">
        <w:r w:rsidRPr="001A5E3C">
          <w:rPr>
            <w:rFonts w:ascii="Century Gothic" w:eastAsia="Questrial" w:hAnsi="Century Gothic" w:cs="Courier New"/>
            <w:color w:val="0000FF"/>
            <w:sz w:val="20"/>
            <w:szCs w:val="20"/>
            <w:u w:val="single"/>
          </w:rPr>
          <w:t>natania@anthemicagency.com</w:t>
        </w:r>
      </w:hyperlink>
      <w:r w:rsidRPr="001A5E3C">
        <w:rPr>
          <w:rFonts w:ascii="Century Gothic" w:eastAsia="Questrial" w:hAnsi="Century Gothic" w:cs="Courier New"/>
          <w:color w:val="0000FF"/>
          <w:sz w:val="20"/>
          <w:szCs w:val="20"/>
        </w:rPr>
        <w:t xml:space="preserve"> </w:t>
      </w:r>
    </w:p>
    <w:p w14:paraId="74ACF053" w14:textId="25687DBE" w:rsidR="00237365" w:rsidRPr="001A5E3C" w:rsidRDefault="00D016DB">
      <w:pPr>
        <w:pStyle w:val="normal0"/>
        <w:spacing w:line="240" w:lineRule="auto"/>
        <w:rPr>
          <w:rFonts w:ascii="Century Gothic" w:hAnsi="Century Gothic" w:cs="Courier New"/>
          <w:sz w:val="20"/>
          <w:szCs w:val="20"/>
        </w:rPr>
      </w:pPr>
      <w:r w:rsidRPr="001A5E3C">
        <w:rPr>
          <w:rFonts w:ascii="Century Gothic" w:eastAsia="Questrial" w:hAnsi="Century Gothic" w:cs="Courier New"/>
          <w:sz w:val="20"/>
          <w:szCs w:val="20"/>
        </w:rPr>
        <w:t xml:space="preserve">Robert </w:t>
      </w:r>
      <w:proofErr w:type="spellStart"/>
      <w:r w:rsidRPr="001A5E3C">
        <w:rPr>
          <w:rFonts w:ascii="Century Gothic" w:eastAsia="Questrial" w:hAnsi="Century Gothic" w:cs="Courier New"/>
          <w:sz w:val="20"/>
          <w:szCs w:val="20"/>
        </w:rPr>
        <w:t>Clyne</w:t>
      </w:r>
      <w:proofErr w:type="spellEnd"/>
      <w:r w:rsidRPr="001A5E3C">
        <w:rPr>
          <w:rFonts w:ascii="Century Gothic" w:eastAsia="Questrial" w:hAnsi="Century Gothic" w:cs="Courier New"/>
          <w:sz w:val="20"/>
          <w:szCs w:val="20"/>
        </w:rPr>
        <w:t xml:space="preserve"> | </w:t>
      </w:r>
      <w:proofErr w:type="spellStart"/>
      <w:r w:rsidRPr="001A5E3C">
        <w:rPr>
          <w:rFonts w:ascii="Century Gothic" w:eastAsia="Questrial" w:hAnsi="Century Gothic" w:cs="Courier New"/>
          <w:sz w:val="20"/>
          <w:szCs w:val="20"/>
        </w:rPr>
        <w:t>Clyne</w:t>
      </w:r>
      <w:proofErr w:type="spellEnd"/>
      <w:r w:rsidRPr="001A5E3C">
        <w:rPr>
          <w:rFonts w:ascii="Century Gothic" w:eastAsia="Questrial" w:hAnsi="Century Gothic" w:cs="Courier New"/>
          <w:sz w:val="20"/>
          <w:szCs w:val="20"/>
        </w:rPr>
        <w:t xml:space="preserve"> Media, Inc. | 615-662-1616 | </w:t>
      </w:r>
      <w:hyperlink r:id="rId19">
        <w:r w:rsidRPr="001A5E3C">
          <w:rPr>
            <w:rFonts w:ascii="Century Gothic" w:eastAsia="Questrial" w:hAnsi="Century Gothic" w:cs="Courier New"/>
            <w:color w:val="0000FF"/>
            <w:sz w:val="20"/>
            <w:szCs w:val="20"/>
            <w:u w:val="single"/>
          </w:rPr>
          <w:t xml:space="preserve">Robert@clynemedia.com </w:t>
        </w:r>
      </w:hyperlink>
    </w:p>
    <w:p w14:paraId="298CA35A" w14:textId="77777777" w:rsidR="00237365" w:rsidRPr="001A5E3C" w:rsidRDefault="00D016DB">
      <w:pPr>
        <w:pStyle w:val="normal0"/>
        <w:spacing w:line="240" w:lineRule="auto"/>
        <w:rPr>
          <w:rFonts w:ascii="Century Gothic" w:hAnsi="Century Gothic" w:cs="Courier New"/>
          <w:sz w:val="20"/>
          <w:szCs w:val="20"/>
        </w:rPr>
      </w:pPr>
      <w:proofErr w:type="spellStart"/>
      <w:r w:rsidRPr="001A5E3C">
        <w:rPr>
          <w:rFonts w:ascii="Century Gothic" w:eastAsia="Questrial" w:hAnsi="Century Gothic" w:cs="Courier New"/>
          <w:sz w:val="20"/>
          <w:szCs w:val="20"/>
        </w:rPr>
        <w:t>Syvetril</w:t>
      </w:r>
      <w:proofErr w:type="spellEnd"/>
      <w:r w:rsidRPr="001A5E3C">
        <w:rPr>
          <w:rFonts w:ascii="Century Gothic" w:eastAsia="Questrial" w:hAnsi="Century Gothic" w:cs="Courier New"/>
          <w:sz w:val="20"/>
          <w:szCs w:val="20"/>
        </w:rPr>
        <w:t xml:space="preserve"> Perryman | Guitar Center | 818.735.8800 x 2979 | </w:t>
      </w:r>
      <w:hyperlink r:id="rId20">
        <w:r w:rsidRPr="001A5E3C">
          <w:rPr>
            <w:rFonts w:ascii="Century Gothic" w:eastAsia="Questrial" w:hAnsi="Century Gothic" w:cs="Courier New"/>
            <w:color w:val="0000FF"/>
            <w:sz w:val="20"/>
            <w:szCs w:val="20"/>
            <w:u w:val="single"/>
          </w:rPr>
          <w:t>media@guitarcenter.com</w:t>
        </w:r>
      </w:hyperlink>
    </w:p>
    <w:p w14:paraId="13638FA3" w14:textId="77777777" w:rsidR="00237365" w:rsidRPr="001A5E3C" w:rsidRDefault="00237365">
      <w:pPr>
        <w:pStyle w:val="normal0"/>
        <w:spacing w:line="240" w:lineRule="auto"/>
        <w:rPr>
          <w:rFonts w:ascii="Century Gothic" w:hAnsi="Century Gothic" w:cs="Courier New"/>
          <w:sz w:val="20"/>
          <w:szCs w:val="20"/>
        </w:rPr>
      </w:pPr>
    </w:p>
    <w:sectPr w:rsidR="00237365" w:rsidRPr="001A5E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Questrial">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D3387"/>
    <w:multiLevelType w:val="multilevel"/>
    <w:tmpl w:val="E05CDAB8"/>
    <w:lvl w:ilvl="0">
      <w:start w:val="1"/>
      <w:numFmt w:val="bullet"/>
      <w:lvlText w:val="•"/>
      <w:lvlJc w:val="left"/>
      <w:pPr>
        <w:ind w:left="720" w:firstLine="36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7365"/>
    <w:rsid w:val="001A5E3C"/>
    <w:rsid w:val="00237365"/>
    <w:rsid w:val="005F451E"/>
    <w:rsid w:val="00640806"/>
    <w:rsid w:val="007313F2"/>
    <w:rsid w:val="00807678"/>
    <w:rsid w:val="008C5616"/>
    <w:rsid w:val="009C09FD"/>
    <w:rsid w:val="00B47142"/>
    <w:rsid w:val="00B7144F"/>
    <w:rsid w:val="00C955F0"/>
    <w:rsid w:val="00D0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7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16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6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16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6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Rentals-g26676t0.gc" TargetMode="External"/><Relationship Id="rId20" Type="http://schemas.openxmlformats.org/officeDocument/2006/relationships/hyperlink" Target="mailto:media@guitarcenter.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usicmentor.guitarcenter.com/" TargetMode="External"/><Relationship Id="rId11" Type="http://schemas.openxmlformats.org/officeDocument/2006/relationships/hyperlink" Target="https://workshops.guitarcenter.com/about/" TargetMode="External"/><Relationship Id="rId12" Type="http://schemas.openxmlformats.org/officeDocument/2006/relationships/hyperlink" Target="http://songwriter.amplifiertv.com/home" TargetMode="External"/><Relationship Id="rId13" Type="http://schemas.openxmlformats.org/officeDocument/2006/relationships/hyperlink" Target="http://drumoff.guitarcenter.com/?esid=Drumoff" TargetMode="External"/><Relationship Id="rId14" Type="http://schemas.openxmlformats.org/officeDocument/2006/relationships/hyperlink" Target="http://getoutofthegarage.revimage.com/" TargetMode="External"/><Relationship Id="rId15" Type="http://schemas.openxmlformats.org/officeDocument/2006/relationships/hyperlink" Target="http://www.guitarcenter.com/" TargetMode="External"/><Relationship Id="rId16" Type="http://schemas.openxmlformats.org/officeDocument/2006/relationships/hyperlink" Target="http://www.guitarcenter.com/pages/press-room" TargetMode="External"/><Relationship Id="rId17" Type="http://schemas.openxmlformats.org/officeDocument/2006/relationships/hyperlink" Target="mailto:media@guitarcenter.com" TargetMode="External"/><Relationship Id="rId18" Type="http://schemas.openxmlformats.org/officeDocument/2006/relationships/hyperlink" Target="mailto:natania@anthemicagency.com" TargetMode="External"/><Relationship Id="rId19" Type="http://schemas.openxmlformats.org/officeDocument/2006/relationships/hyperlink" Target="mailto:Robert@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cstudios.com/" TargetMode="External"/><Relationship Id="rId8" Type="http://schemas.openxmlformats.org/officeDocument/2006/relationships/hyperlink" Target="http://stores.guitarcenter.com/gc-ga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817</Words>
  <Characters>4661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5</cp:revision>
  <dcterms:created xsi:type="dcterms:W3CDTF">2016-01-20T21:22:00Z</dcterms:created>
  <dcterms:modified xsi:type="dcterms:W3CDTF">2016-01-26T20:03:00Z</dcterms:modified>
</cp:coreProperties>
</file>