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86EB2E" w14:textId="77777777" w:rsidR="00812350" w:rsidRDefault="00C4730E" w:rsidP="00336096">
      <w:pPr>
        <w:pBdr>
          <w:top w:val="nil"/>
          <w:left w:val="nil"/>
          <w:bottom w:val="nil"/>
          <w:right w:val="nil"/>
          <w:between w:val="nil"/>
        </w:pBdr>
        <w:spacing w:after="0" w:line="240" w:lineRule="auto"/>
        <w:contextualSpacing/>
        <w:rPr>
          <w:rFonts w:ascii="Arial" w:eastAsia="Arial" w:hAnsi="Arial" w:cs="Arial"/>
          <w:b/>
          <w:color w:val="000000"/>
        </w:rPr>
      </w:pPr>
      <w:r>
        <w:rPr>
          <w:noProof/>
          <w:lang w:eastAsia="en-US"/>
        </w:rPr>
        <w:drawing>
          <wp:anchor distT="0" distB="0" distL="114300" distR="114300" simplePos="0" relativeHeight="251658240" behindDoc="0" locked="0" layoutInCell="1" hidden="0" allowOverlap="1" wp14:anchorId="5B24AC8C" wp14:editId="28FC5772">
            <wp:simplePos x="0" y="0"/>
            <wp:positionH relativeFrom="column">
              <wp:posOffset>1</wp:posOffset>
            </wp:positionH>
            <wp:positionV relativeFrom="paragraph">
              <wp:posOffset>0</wp:posOffset>
            </wp:positionV>
            <wp:extent cx="2689225" cy="405130"/>
            <wp:effectExtent l="0" t="0" r="0" b="0"/>
            <wp:wrapSquare wrapText="bothSides" distT="0" distB="0" distL="114300" distR="114300"/>
            <wp:docPr id="3" name="image1.png" descr="http://www.ironmountain.com/~/media/Images/Iron%20Mountain/Global/Page%20Settings/ironmountain"/>
            <wp:cNvGraphicFramePr/>
            <a:graphic xmlns:a="http://schemas.openxmlformats.org/drawingml/2006/main">
              <a:graphicData uri="http://schemas.openxmlformats.org/drawingml/2006/picture">
                <pic:pic xmlns:pic="http://schemas.openxmlformats.org/drawingml/2006/picture">
                  <pic:nvPicPr>
                    <pic:cNvPr id="0" name="image1.png" descr="http://www.ironmountain.com/~/media/Images/Iron%20Mountain/Global/Page%20Settings/ironmountain"/>
                    <pic:cNvPicPr preferRelativeResize="0"/>
                  </pic:nvPicPr>
                  <pic:blipFill>
                    <a:blip r:embed="rId7"/>
                    <a:srcRect/>
                    <a:stretch>
                      <a:fillRect/>
                    </a:stretch>
                  </pic:blipFill>
                  <pic:spPr>
                    <a:xfrm>
                      <a:off x="0" y="0"/>
                      <a:ext cx="2689225" cy="405130"/>
                    </a:xfrm>
                    <a:prstGeom prst="rect">
                      <a:avLst/>
                    </a:prstGeom>
                    <a:ln/>
                  </pic:spPr>
                </pic:pic>
              </a:graphicData>
            </a:graphic>
          </wp:anchor>
        </w:drawing>
      </w:r>
    </w:p>
    <w:p w14:paraId="64F92916" w14:textId="77777777" w:rsidR="00812350" w:rsidRDefault="00812350" w:rsidP="00336096">
      <w:pPr>
        <w:pBdr>
          <w:top w:val="nil"/>
          <w:left w:val="nil"/>
          <w:bottom w:val="nil"/>
          <w:right w:val="nil"/>
          <w:between w:val="nil"/>
        </w:pBdr>
        <w:spacing w:after="0" w:line="240" w:lineRule="auto"/>
        <w:contextualSpacing/>
        <w:rPr>
          <w:rFonts w:ascii="Arial" w:eastAsia="Arial" w:hAnsi="Arial" w:cs="Arial"/>
          <w:b/>
          <w:color w:val="000000"/>
        </w:rPr>
      </w:pPr>
    </w:p>
    <w:p w14:paraId="45AA27FA" w14:textId="77777777" w:rsidR="00812350" w:rsidRDefault="00812350" w:rsidP="00336096">
      <w:pPr>
        <w:pBdr>
          <w:top w:val="nil"/>
          <w:left w:val="nil"/>
          <w:bottom w:val="nil"/>
          <w:right w:val="nil"/>
          <w:between w:val="nil"/>
        </w:pBdr>
        <w:spacing w:after="0" w:line="240" w:lineRule="auto"/>
        <w:contextualSpacing/>
        <w:rPr>
          <w:rFonts w:ascii="Arial" w:eastAsia="Arial" w:hAnsi="Arial" w:cs="Arial"/>
          <w:b/>
          <w:color w:val="000000"/>
        </w:rPr>
      </w:pPr>
    </w:p>
    <w:p w14:paraId="00C5CC64" w14:textId="77777777" w:rsidR="00D0082A" w:rsidRDefault="00D0082A" w:rsidP="00336096">
      <w:pPr>
        <w:pBdr>
          <w:top w:val="nil"/>
          <w:left w:val="nil"/>
          <w:bottom w:val="nil"/>
          <w:right w:val="nil"/>
          <w:between w:val="nil"/>
        </w:pBdr>
        <w:spacing w:after="0" w:line="240" w:lineRule="auto"/>
        <w:contextualSpacing/>
        <w:rPr>
          <w:rFonts w:asciiTheme="minorBidi" w:eastAsia="Arial" w:hAnsiTheme="minorBidi" w:cstheme="minorBidi"/>
          <w:b/>
          <w:color w:val="000000"/>
        </w:rPr>
        <w:sectPr w:rsidR="00D0082A" w:rsidSect="00D0082A">
          <w:type w:val="continuous"/>
          <w:pgSz w:w="12240" w:h="15840"/>
          <w:pgMar w:top="1440" w:right="1440" w:bottom="1440" w:left="1440" w:header="720" w:footer="720" w:gutter="0"/>
          <w:pgNumType w:start="1"/>
          <w:cols w:num="2" w:space="720"/>
        </w:sectPr>
      </w:pPr>
    </w:p>
    <w:p w14:paraId="06E84EBD" w14:textId="6313919B" w:rsidR="00D0082A" w:rsidRPr="001D6A14" w:rsidRDefault="00D0082A" w:rsidP="00336096">
      <w:pPr>
        <w:pBdr>
          <w:top w:val="nil"/>
          <w:left w:val="nil"/>
          <w:bottom w:val="nil"/>
          <w:right w:val="nil"/>
          <w:between w:val="nil"/>
        </w:pBdr>
        <w:spacing w:after="0" w:line="240" w:lineRule="auto"/>
        <w:contextualSpacing/>
        <w:rPr>
          <w:rFonts w:asciiTheme="minorBidi" w:eastAsia="Arial" w:hAnsiTheme="minorBidi" w:cstheme="minorBidi"/>
          <w:b/>
          <w:color w:val="000000"/>
        </w:rPr>
      </w:pPr>
    </w:p>
    <w:p w14:paraId="2008B598" w14:textId="77777777" w:rsidR="00812350" w:rsidRPr="001D6A14" w:rsidRDefault="00812350" w:rsidP="00336096">
      <w:pPr>
        <w:pBdr>
          <w:top w:val="nil"/>
          <w:left w:val="nil"/>
          <w:bottom w:val="nil"/>
          <w:right w:val="nil"/>
          <w:between w:val="nil"/>
        </w:pBdr>
        <w:spacing w:after="0" w:line="240" w:lineRule="auto"/>
        <w:contextualSpacing/>
        <w:rPr>
          <w:rFonts w:asciiTheme="minorBidi" w:eastAsia="Arial" w:hAnsiTheme="minorBidi" w:cstheme="minorBidi"/>
          <w:b/>
          <w:color w:val="000000"/>
        </w:rPr>
      </w:pPr>
    </w:p>
    <w:p w14:paraId="1ACD9531" w14:textId="3AC95960" w:rsidR="00336096" w:rsidRDefault="00C4730E" w:rsidP="00336096">
      <w:pPr>
        <w:spacing w:after="0"/>
        <w:contextualSpacing/>
        <w:jc w:val="center"/>
        <w:rPr>
          <w:rFonts w:asciiTheme="minorBidi" w:eastAsia="Arial" w:hAnsiTheme="minorBidi" w:cstheme="minorBidi"/>
          <w:i/>
        </w:rPr>
      </w:pPr>
      <w:r w:rsidRPr="001D6A14">
        <w:rPr>
          <w:rFonts w:asciiTheme="minorBidi" w:eastAsia="Arial" w:hAnsiTheme="minorBidi" w:cstheme="minorBidi"/>
          <w:b/>
        </w:rPr>
        <w:t xml:space="preserve">Iron Mountain Appoints Lance </w:t>
      </w:r>
      <w:proofErr w:type="spellStart"/>
      <w:r w:rsidRPr="001D6A14">
        <w:rPr>
          <w:rFonts w:asciiTheme="minorBidi" w:eastAsia="Arial" w:hAnsiTheme="minorBidi" w:cstheme="minorBidi"/>
          <w:b/>
        </w:rPr>
        <w:t>P</w:t>
      </w:r>
      <w:r w:rsidR="00336096">
        <w:rPr>
          <w:rFonts w:asciiTheme="minorBidi" w:eastAsia="Arial" w:hAnsiTheme="minorBidi" w:cstheme="minorBidi"/>
          <w:b/>
        </w:rPr>
        <w:t>odell</w:t>
      </w:r>
      <w:proofErr w:type="spellEnd"/>
      <w:r w:rsidR="00336096">
        <w:rPr>
          <w:rFonts w:asciiTheme="minorBidi" w:eastAsia="Arial" w:hAnsiTheme="minorBidi" w:cstheme="minorBidi"/>
          <w:b/>
        </w:rPr>
        <w:t xml:space="preserve"> SVP, GM of Iron Mountain </w:t>
      </w:r>
      <w:r w:rsidRPr="001D6A14">
        <w:rPr>
          <w:rFonts w:asciiTheme="minorBidi" w:eastAsia="Arial" w:hAnsiTheme="minorBidi" w:cstheme="minorBidi"/>
          <w:b/>
        </w:rPr>
        <w:t>E</w:t>
      </w:r>
      <w:r w:rsidR="00336096">
        <w:rPr>
          <w:rFonts w:asciiTheme="minorBidi" w:eastAsia="Arial" w:hAnsiTheme="minorBidi" w:cstheme="minorBidi"/>
          <w:b/>
        </w:rPr>
        <w:t>ntertainment Services Business</w:t>
      </w:r>
      <w:r w:rsidRPr="001D6A14">
        <w:rPr>
          <w:rFonts w:asciiTheme="minorBidi" w:eastAsia="Arial" w:hAnsiTheme="minorBidi" w:cstheme="minorBidi"/>
          <w:b/>
        </w:rPr>
        <w:br/>
      </w:r>
    </w:p>
    <w:p w14:paraId="092B3B19" w14:textId="2BDDF75F" w:rsidR="00812350" w:rsidRPr="001D6A14" w:rsidRDefault="00336096" w:rsidP="00336096">
      <w:pPr>
        <w:spacing w:after="0"/>
        <w:contextualSpacing/>
        <w:jc w:val="center"/>
        <w:rPr>
          <w:rFonts w:asciiTheme="minorBidi" w:eastAsia="Times New Roman" w:hAnsiTheme="minorBidi" w:cstheme="minorBidi"/>
          <w:i/>
          <w:color w:val="000000"/>
        </w:rPr>
      </w:pPr>
      <w:r>
        <w:rPr>
          <w:rFonts w:asciiTheme="minorBidi" w:eastAsia="Arial" w:hAnsiTheme="minorBidi" w:cstheme="minorBidi"/>
          <w:i/>
        </w:rPr>
        <w:t>Digital media, entertainment and te</w:t>
      </w:r>
      <w:bookmarkStart w:id="0" w:name="_GoBack"/>
      <w:bookmarkEnd w:id="0"/>
      <w:r>
        <w:rPr>
          <w:rFonts w:asciiTheme="minorBidi" w:eastAsia="Arial" w:hAnsiTheme="minorBidi" w:cstheme="minorBidi"/>
          <w:i/>
        </w:rPr>
        <w:t>chnology veteran to lead strategic growth, global customer o</w:t>
      </w:r>
      <w:r w:rsidR="00C4730E" w:rsidRPr="001D6A14">
        <w:rPr>
          <w:rFonts w:asciiTheme="minorBidi" w:eastAsia="Arial" w:hAnsiTheme="minorBidi" w:cstheme="minorBidi"/>
          <w:i/>
        </w:rPr>
        <w:t xml:space="preserve">fferings </w:t>
      </w:r>
    </w:p>
    <w:p w14:paraId="71D06B32" w14:textId="77777777" w:rsidR="00336096" w:rsidRDefault="00336096" w:rsidP="00336096">
      <w:pPr>
        <w:pBdr>
          <w:top w:val="nil"/>
          <w:left w:val="nil"/>
          <w:bottom w:val="nil"/>
          <w:right w:val="nil"/>
          <w:between w:val="nil"/>
        </w:pBdr>
        <w:spacing w:after="0" w:line="240" w:lineRule="auto"/>
        <w:contextualSpacing/>
        <w:rPr>
          <w:rFonts w:asciiTheme="minorBidi" w:eastAsia="Arial" w:hAnsiTheme="minorBidi" w:cstheme="minorBidi"/>
          <w:b/>
          <w:color w:val="000000"/>
        </w:rPr>
      </w:pPr>
    </w:p>
    <w:p w14:paraId="3E784A99" w14:textId="77777777" w:rsidR="00361A59" w:rsidRPr="00361A59" w:rsidRDefault="00C4730E" w:rsidP="00336096">
      <w:pPr>
        <w:pBdr>
          <w:top w:val="nil"/>
          <w:left w:val="nil"/>
          <w:bottom w:val="nil"/>
          <w:right w:val="nil"/>
          <w:between w:val="nil"/>
        </w:pBdr>
        <w:spacing w:after="0" w:line="240" w:lineRule="auto"/>
        <w:contextualSpacing/>
        <w:rPr>
          <w:rFonts w:asciiTheme="minorBidi" w:eastAsia="Arial" w:hAnsiTheme="minorBidi" w:cstheme="minorBidi"/>
          <w:color w:val="000000"/>
        </w:rPr>
      </w:pPr>
      <w:r w:rsidRPr="001D6A14">
        <w:rPr>
          <w:rFonts w:asciiTheme="minorBidi" w:eastAsia="Arial" w:hAnsiTheme="minorBidi" w:cstheme="minorBidi"/>
          <w:b/>
          <w:color w:val="000000"/>
        </w:rPr>
        <w:t xml:space="preserve">BOSTON – </w:t>
      </w:r>
      <w:r w:rsidR="003F7D2A">
        <w:rPr>
          <w:rFonts w:asciiTheme="minorBidi" w:eastAsia="Arial" w:hAnsiTheme="minorBidi" w:cstheme="minorBidi"/>
          <w:b/>
          <w:color w:val="000000"/>
        </w:rPr>
        <w:t>December</w:t>
      </w:r>
      <w:r w:rsidRPr="001D6A14">
        <w:rPr>
          <w:rFonts w:asciiTheme="minorBidi" w:eastAsia="Arial" w:hAnsiTheme="minorBidi" w:cstheme="minorBidi"/>
          <w:b/>
          <w:color w:val="000000"/>
        </w:rPr>
        <w:t xml:space="preserve"> </w:t>
      </w:r>
      <w:r w:rsidR="003F7D2A">
        <w:rPr>
          <w:rFonts w:asciiTheme="minorBidi" w:eastAsia="Arial" w:hAnsiTheme="minorBidi" w:cstheme="minorBidi"/>
          <w:b/>
          <w:color w:val="000000"/>
        </w:rPr>
        <w:t>2</w:t>
      </w:r>
      <w:r w:rsidRPr="001D6A14">
        <w:rPr>
          <w:rFonts w:asciiTheme="minorBidi" w:eastAsia="Arial" w:hAnsiTheme="minorBidi" w:cstheme="minorBidi"/>
          <w:b/>
          <w:color w:val="000000"/>
        </w:rPr>
        <w:t>, 2019 –</w:t>
      </w:r>
      <w:r w:rsidRPr="001D6A14">
        <w:rPr>
          <w:rFonts w:asciiTheme="minorBidi" w:eastAsia="Arial" w:hAnsiTheme="minorBidi" w:cstheme="minorBidi"/>
          <w:color w:val="000000"/>
        </w:rPr>
        <w:t xml:space="preserve"> </w:t>
      </w:r>
      <w:hyperlink r:id="rId8">
        <w:r w:rsidRPr="001D6A14">
          <w:rPr>
            <w:rFonts w:asciiTheme="minorBidi" w:eastAsia="Arial" w:hAnsiTheme="minorBidi" w:cstheme="minorBidi"/>
            <w:color w:val="0000FF"/>
            <w:u w:val="single"/>
          </w:rPr>
          <w:t>Iron Mountain Incorporated</w:t>
        </w:r>
      </w:hyperlink>
      <w:hyperlink r:id="rId9">
        <w:r w:rsidRPr="001D6A14">
          <w:rPr>
            <w:rFonts w:asciiTheme="minorBidi" w:eastAsia="Arial" w:hAnsiTheme="minorBidi" w:cstheme="minorBidi"/>
            <w:b/>
            <w:color w:val="000000"/>
            <w:vertAlign w:val="superscript"/>
          </w:rPr>
          <w:t>®</w:t>
        </w:r>
      </w:hyperlink>
      <w:r w:rsidRPr="001D6A14">
        <w:rPr>
          <w:rFonts w:asciiTheme="minorBidi" w:eastAsia="Arial" w:hAnsiTheme="minorBidi" w:cstheme="minorBidi"/>
          <w:color w:val="000000"/>
        </w:rPr>
        <w:t xml:space="preserve"> (</w:t>
      </w:r>
      <w:proofErr w:type="gramStart"/>
      <w:r w:rsidRPr="001D6A14">
        <w:rPr>
          <w:rFonts w:asciiTheme="minorBidi" w:eastAsia="Arial" w:hAnsiTheme="minorBidi" w:cstheme="minorBidi"/>
          <w:color w:val="000000"/>
        </w:rPr>
        <w:t>NYSE:IRM</w:t>
      </w:r>
      <w:proofErr w:type="gramEnd"/>
      <w:r w:rsidRPr="001D6A14">
        <w:rPr>
          <w:rFonts w:asciiTheme="minorBidi" w:eastAsia="Arial" w:hAnsiTheme="minorBidi" w:cstheme="minorBidi"/>
          <w:color w:val="000000"/>
        </w:rPr>
        <w:t xml:space="preserve">), </w:t>
      </w:r>
      <w:r w:rsidR="00361A59" w:rsidRPr="00361A59">
        <w:rPr>
          <w:rFonts w:asciiTheme="minorBidi" w:eastAsia="Arial" w:hAnsiTheme="minorBidi" w:cstheme="minorBidi"/>
          <w:color w:val="000000"/>
        </w:rPr>
        <w:t xml:space="preserve">the storage and information management company, recently announced the appointment of Lance </w:t>
      </w:r>
      <w:proofErr w:type="spellStart"/>
      <w:r w:rsidR="00361A59" w:rsidRPr="00361A59">
        <w:rPr>
          <w:rFonts w:asciiTheme="minorBidi" w:eastAsia="Arial" w:hAnsiTheme="minorBidi" w:cstheme="minorBidi"/>
          <w:color w:val="000000"/>
        </w:rPr>
        <w:t>Podell</w:t>
      </w:r>
      <w:proofErr w:type="spellEnd"/>
      <w:r w:rsidR="00361A59" w:rsidRPr="00361A59">
        <w:rPr>
          <w:rFonts w:asciiTheme="minorBidi" w:eastAsia="Arial" w:hAnsiTheme="minorBidi" w:cstheme="minorBidi"/>
          <w:color w:val="000000"/>
        </w:rPr>
        <w:t xml:space="preserve"> to SVP and GM of Iron Mountain Entertainment Services. The digital media and entertainment executive will oversee the company's media and entertainment-focused business by developing and delivering solutions that advance its global leadership position in the media preservation and archive management space. Iron Mountain's Entertainment Services division serves the broadcast, film, music and sports sectors, as well as brand archives and individual artists' collections and estates.</w:t>
      </w:r>
    </w:p>
    <w:p w14:paraId="05738683" w14:textId="77777777" w:rsidR="00812350" w:rsidRPr="001D6A14" w:rsidRDefault="00812350" w:rsidP="00336096">
      <w:pPr>
        <w:pBdr>
          <w:top w:val="nil"/>
          <w:left w:val="nil"/>
          <w:bottom w:val="nil"/>
          <w:right w:val="nil"/>
          <w:between w:val="nil"/>
        </w:pBdr>
        <w:spacing w:after="0" w:line="240" w:lineRule="auto"/>
        <w:contextualSpacing/>
        <w:rPr>
          <w:rFonts w:asciiTheme="minorBidi" w:eastAsia="Arial" w:hAnsiTheme="minorBidi" w:cstheme="minorBidi"/>
          <w:color w:val="000000"/>
        </w:rPr>
      </w:pPr>
    </w:p>
    <w:p w14:paraId="4FC5117F" w14:textId="02FA3726" w:rsidR="00361A59" w:rsidRPr="00361A59" w:rsidRDefault="00336096" w:rsidP="00336096">
      <w:pPr>
        <w:pBdr>
          <w:top w:val="nil"/>
          <w:left w:val="nil"/>
          <w:bottom w:val="nil"/>
          <w:right w:val="nil"/>
          <w:between w:val="nil"/>
        </w:pBdr>
        <w:spacing w:after="0" w:line="240" w:lineRule="auto"/>
        <w:contextualSpacing/>
        <w:rPr>
          <w:rFonts w:asciiTheme="minorBidi" w:eastAsia="Arial" w:hAnsiTheme="minorBidi" w:cstheme="minorBidi"/>
          <w:color w:val="000000"/>
        </w:rPr>
      </w:pPr>
      <w:r>
        <w:rPr>
          <w:rFonts w:asciiTheme="minorBidi" w:eastAsia="Arial" w:hAnsiTheme="minorBidi" w:cstheme="minorBidi"/>
          <w:color w:val="000000"/>
        </w:rPr>
        <w:t>“</w:t>
      </w:r>
      <w:r w:rsidR="00361A59" w:rsidRPr="00361A59">
        <w:rPr>
          <w:rFonts w:asciiTheme="minorBidi" w:eastAsia="Arial" w:hAnsiTheme="minorBidi" w:cstheme="minorBidi"/>
          <w:color w:val="000000"/>
        </w:rPr>
        <w:t>Lance is uniquely q</w:t>
      </w:r>
      <w:r>
        <w:rPr>
          <w:rFonts w:asciiTheme="minorBidi" w:eastAsia="Arial" w:hAnsiTheme="minorBidi" w:cstheme="minorBidi"/>
          <w:color w:val="000000"/>
        </w:rPr>
        <w:t>ualified to lead this division,”</w:t>
      </w:r>
      <w:r w:rsidR="00361A59" w:rsidRPr="00361A59">
        <w:rPr>
          <w:rFonts w:asciiTheme="minorBidi" w:eastAsia="Arial" w:hAnsiTheme="minorBidi" w:cstheme="minorBidi"/>
          <w:color w:val="000000"/>
        </w:rPr>
        <w:t xml:space="preserve"> said Ted MacLean, EVP, Adjacen</w:t>
      </w:r>
      <w:r>
        <w:rPr>
          <w:rFonts w:asciiTheme="minorBidi" w:eastAsia="Arial" w:hAnsiTheme="minorBidi" w:cstheme="minorBidi"/>
          <w:color w:val="000000"/>
        </w:rPr>
        <w:t>t Businesses at Iron Mountain. “</w:t>
      </w:r>
      <w:r w:rsidR="00361A59" w:rsidRPr="00361A59">
        <w:rPr>
          <w:rFonts w:asciiTheme="minorBidi" w:eastAsia="Arial" w:hAnsiTheme="minorBidi" w:cstheme="minorBidi"/>
          <w:color w:val="000000"/>
        </w:rPr>
        <w:t>Content creators and entertainers are more focused than ever on planning for the digitization of their catalogs, future distribution of their work and the preservation of everything from personal memorabilia to production assets such as sets, wardrobes and studio notes. Lance's track record of serving as a champion for creators will ensure that Iron Mountain Entertainment Services continues to evolve its product and service offerings in ways that remain relevant and critical to our current and future customers</w:t>
      </w:r>
      <w:r>
        <w:rPr>
          <w:rFonts w:asciiTheme="minorBidi" w:eastAsia="Arial" w:hAnsiTheme="minorBidi" w:cstheme="minorBidi"/>
          <w:color w:val="000000"/>
        </w:rPr>
        <w:t xml:space="preserve"> in the entertainment industry.”</w:t>
      </w:r>
    </w:p>
    <w:p w14:paraId="4BDDEE11" w14:textId="77777777" w:rsidR="00812350" w:rsidRPr="001D6A14" w:rsidRDefault="00812350" w:rsidP="00336096">
      <w:pPr>
        <w:pBdr>
          <w:top w:val="nil"/>
          <w:left w:val="nil"/>
          <w:bottom w:val="nil"/>
          <w:right w:val="nil"/>
          <w:between w:val="nil"/>
        </w:pBdr>
        <w:spacing w:after="0" w:line="240" w:lineRule="auto"/>
        <w:contextualSpacing/>
        <w:rPr>
          <w:rFonts w:asciiTheme="minorBidi" w:eastAsia="Arial" w:hAnsiTheme="minorBidi" w:cstheme="minorBidi"/>
          <w:color w:val="000000"/>
        </w:rPr>
      </w:pPr>
    </w:p>
    <w:p w14:paraId="4C943C69" w14:textId="6FA8EF4B" w:rsidR="00361A59" w:rsidRPr="00361A59" w:rsidRDefault="00336096" w:rsidP="00336096">
      <w:pPr>
        <w:pBdr>
          <w:top w:val="nil"/>
          <w:left w:val="nil"/>
          <w:bottom w:val="nil"/>
          <w:right w:val="nil"/>
          <w:between w:val="nil"/>
        </w:pBdr>
        <w:spacing w:after="0" w:line="240" w:lineRule="auto"/>
        <w:contextualSpacing/>
        <w:rPr>
          <w:rFonts w:asciiTheme="minorBidi" w:eastAsia="Arial" w:hAnsiTheme="minorBidi" w:cstheme="minorBidi"/>
          <w:color w:val="000000"/>
        </w:rPr>
      </w:pPr>
      <w:r>
        <w:rPr>
          <w:rFonts w:asciiTheme="minorBidi" w:eastAsia="Arial" w:hAnsiTheme="minorBidi" w:cstheme="minorBidi"/>
          <w:bCs/>
          <w:color w:val="000000"/>
        </w:rPr>
        <w:t>“</w:t>
      </w:r>
      <w:r w:rsidR="00361A59" w:rsidRPr="00361A59">
        <w:rPr>
          <w:rFonts w:asciiTheme="minorBidi" w:eastAsia="Arial" w:hAnsiTheme="minorBidi" w:cstheme="minorBidi"/>
          <w:color w:val="000000"/>
        </w:rPr>
        <w:t>Iron Mountain Entertainment Services is th</w:t>
      </w:r>
      <w:r>
        <w:rPr>
          <w:rFonts w:asciiTheme="minorBidi" w:eastAsia="Arial" w:hAnsiTheme="minorBidi" w:cstheme="minorBidi"/>
          <w:color w:val="000000"/>
        </w:rPr>
        <w:t>e guardian of some of the world’</w:t>
      </w:r>
      <w:r w:rsidR="00361A59" w:rsidRPr="00361A59">
        <w:rPr>
          <w:rFonts w:asciiTheme="minorBidi" w:eastAsia="Arial" w:hAnsiTheme="minorBidi" w:cstheme="minorBidi"/>
          <w:color w:val="000000"/>
        </w:rPr>
        <w:t>s mo</w:t>
      </w:r>
      <w:r>
        <w:rPr>
          <w:rFonts w:asciiTheme="minorBidi" w:eastAsia="Arial" w:hAnsiTheme="minorBidi" w:cstheme="minorBidi"/>
          <w:color w:val="000000"/>
        </w:rPr>
        <w:t>st important and iconic assets. I’</w:t>
      </w:r>
      <w:r w:rsidR="00361A59" w:rsidRPr="00361A59">
        <w:rPr>
          <w:rFonts w:asciiTheme="minorBidi" w:eastAsia="Arial" w:hAnsiTheme="minorBidi" w:cstheme="minorBidi"/>
          <w:color w:val="000000"/>
        </w:rPr>
        <w:t>m honored to be part of this d</w:t>
      </w:r>
      <w:r>
        <w:rPr>
          <w:rFonts w:asciiTheme="minorBidi" w:eastAsia="Arial" w:hAnsiTheme="minorBidi" w:cstheme="minorBidi"/>
          <w:color w:val="000000"/>
        </w:rPr>
        <w:t xml:space="preserve">ynamic, forward-thinking global </w:t>
      </w:r>
      <w:r w:rsidR="00361A59" w:rsidRPr="00361A59">
        <w:rPr>
          <w:rFonts w:asciiTheme="minorBidi" w:eastAsia="Arial" w:hAnsiTheme="minorBidi" w:cstheme="minorBidi"/>
          <w:color w:val="000000"/>
        </w:rPr>
        <w:t>team, working with our partners to preserve and protect som</w:t>
      </w:r>
      <w:r>
        <w:rPr>
          <w:rFonts w:asciiTheme="minorBidi" w:eastAsia="Arial" w:hAnsiTheme="minorBidi" w:cstheme="minorBidi"/>
          <w:color w:val="000000"/>
        </w:rPr>
        <w:t>e of the entertainment industry’</w:t>
      </w:r>
      <w:r w:rsidR="00361A59" w:rsidRPr="00361A59">
        <w:rPr>
          <w:rFonts w:asciiTheme="minorBidi" w:eastAsia="Arial" w:hAnsiTheme="minorBidi" w:cstheme="minorBidi"/>
          <w:color w:val="000000"/>
        </w:rPr>
        <w:t>s generation-defining art, costumes, lyrics, movies, television shows,</w:t>
      </w:r>
      <w:r>
        <w:rPr>
          <w:rFonts w:asciiTheme="minorBidi" w:eastAsia="Arial" w:hAnsiTheme="minorBidi" w:cstheme="minorBidi"/>
          <w:color w:val="000000"/>
        </w:rPr>
        <w:t xml:space="preserve"> sports and newsworthy moments,” said Lance </w:t>
      </w:r>
      <w:proofErr w:type="spellStart"/>
      <w:r>
        <w:rPr>
          <w:rFonts w:asciiTheme="minorBidi" w:eastAsia="Arial" w:hAnsiTheme="minorBidi" w:cstheme="minorBidi"/>
          <w:color w:val="000000"/>
        </w:rPr>
        <w:t>Podell</w:t>
      </w:r>
      <w:proofErr w:type="spellEnd"/>
      <w:r>
        <w:rPr>
          <w:rFonts w:asciiTheme="minorBidi" w:eastAsia="Arial" w:hAnsiTheme="minorBidi" w:cstheme="minorBidi"/>
          <w:color w:val="000000"/>
        </w:rPr>
        <w:t>. “</w:t>
      </w:r>
      <w:r w:rsidR="00361A59" w:rsidRPr="00361A59">
        <w:rPr>
          <w:rFonts w:asciiTheme="minorBidi" w:eastAsia="Arial" w:hAnsiTheme="minorBidi" w:cstheme="minorBidi"/>
          <w:color w:val="000000"/>
        </w:rPr>
        <w:t>As media consumption models change, the entertainment industry needs greater accessibility and insight into both analog and digital content in its archives. Our Artificial Intelligence/Machine Learning solutions and industry-leading preservation techniques enable our clients to extract maximum value from their content. I look forward to helping expand our solutions to meet new challenges and dema</w:t>
      </w:r>
      <w:r>
        <w:rPr>
          <w:rFonts w:asciiTheme="minorBidi" w:eastAsia="Arial" w:hAnsiTheme="minorBidi" w:cstheme="minorBidi"/>
          <w:color w:val="000000"/>
        </w:rPr>
        <w:t>nds from the creator community.”</w:t>
      </w:r>
    </w:p>
    <w:p w14:paraId="34607B65" w14:textId="77777777" w:rsidR="00812350" w:rsidRPr="001D6A14" w:rsidRDefault="00812350" w:rsidP="00336096">
      <w:pPr>
        <w:pBdr>
          <w:top w:val="nil"/>
          <w:left w:val="nil"/>
          <w:bottom w:val="nil"/>
          <w:right w:val="nil"/>
          <w:between w:val="nil"/>
        </w:pBdr>
        <w:spacing w:after="0" w:line="240" w:lineRule="auto"/>
        <w:contextualSpacing/>
        <w:rPr>
          <w:rFonts w:asciiTheme="minorBidi" w:eastAsia="Arial" w:hAnsiTheme="minorBidi" w:cstheme="minorBidi"/>
          <w:color w:val="000000"/>
        </w:rPr>
      </w:pPr>
    </w:p>
    <w:p w14:paraId="10C0023B" w14:textId="77777777" w:rsidR="00361A59" w:rsidRPr="00361A59" w:rsidRDefault="00361A59" w:rsidP="00336096">
      <w:pPr>
        <w:pBdr>
          <w:top w:val="nil"/>
          <w:left w:val="nil"/>
          <w:bottom w:val="nil"/>
          <w:right w:val="nil"/>
          <w:between w:val="nil"/>
        </w:pBdr>
        <w:spacing w:after="0" w:line="240" w:lineRule="auto"/>
        <w:contextualSpacing/>
        <w:rPr>
          <w:rFonts w:asciiTheme="minorBidi" w:eastAsia="Arial" w:hAnsiTheme="minorBidi" w:cstheme="minorBidi"/>
          <w:color w:val="000000"/>
        </w:rPr>
      </w:pPr>
      <w:bookmarkStart w:id="1" w:name="_heading=h.gjdgxs" w:colFirst="0" w:colLast="0"/>
      <w:bookmarkEnd w:id="1"/>
      <w:r w:rsidRPr="00361A59">
        <w:rPr>
          <w:rFonts w:asciiTheme="minorBidi" w:eastAsia="Arial" w:hAnsiTheme="minorBidi" w:cstheme="minorBidi"/>
          <w:color w:val="000000"/>
        </w:rPr>
        <w:t xml:space="preserve">Mr. </w:t>
      </w:r>
      <w:proofErr w:type="spellStart"/>
      <w:r w:rsidRPr="00361A59">
        <w:rPr>
          <w:rFonts w:asciiTheme="minorBidi" w:eastAsia="Arial" w:hAnsiTheme="minorBidi" w:cstheme="minorBidi"/>
          <w:color w:val="000000"/>
        </w:rPr>
        <w:t>Podell</w:t>
      </w:r>
      <w:proofErr w:type="spellEnd"/>
      <w:r w:rsidRPr="00361A59">
        <w:rPr>
          <w:rFonts w:asciiTheme="minorBidi" w:eastAsia="Arial" w:hAnsiTheme="minorBidi" w:cstheme="minorBidi"/>
          <w:color w:val="000000"/>
        </w:rPr>
        <w:t xml:space="preserve"> joins Iron Mountain from YouTube Spaces (studios), a division of Google, where he focused on engaging content creators and partners to advance storytelling and build YouTube communities across the world. Prior, he was Chairman and CEO of Next New Networks, a venture-backed online video company that distributed popular TV-like programming. He holds an MBA from Harvard and an A.B. from Lafayette College.</w:t>
      </w:r>
    </w:p>
    <w:p w14:paraId="389450FD" w14:textId="77777777" w:rsidR="00812350" w:rsidRPr="001D6A14" w:rsidRDefault="00812350" w:rsidP="00336096">
      <w:pPr>
        <w:pBdr>
          <w:top w:val="nil"/>
          <w:left w:val="nil"/>
          <w:bottom w:val="nil"/>
          <w:right w:val="nil"/>
          <w:between w:val="nil"/>
        </w:pBdr>
        <w:spacing w:after="0" w:line="240" w:lineRule="auto"/>
        <w:contextualSpacing/>
        <w:rPr>
          <w:rFonts w:asciiTheme="minorBidi" w:eastAsia="Arial" w:hAnsiTheme="minorBidi" w:cstheme="minorBidi"/>
          <w:color w:val="000000"/>
        </w:rPr>
      </w:pPr>
    </w:p>
    <w:p w14:paraId="3E046FBD" w14:textId="288EFAA0" w:rsidR="00007B4C" w:rsidRDefault="00C4730E" w:rsidP="006E2235">
      <w:pPr>
        <w:pBdr>
          <w:top w:val="nil"/>
          <w:left w:val="nil"/>
          <w:bottom w:val="nil"/>
          <w:right w:val="nil"/>
          <w:between w:val="nil"/>
        </w:pBdr>
        <w:spacing w:after="0" w:line="240" w:lineRule="auto"/>
        <w:contextualSpacing/>
        <w:rPr>
          <w:rFonts w:asciiTheme="minorBidi" w:eastAsia="Arial" w:hAnsiTheme="minorBidi" w:cstheme="minorBidi"/>
          <w:color w:val="000000"/>
        </w:rPr>
      </w:pPr>
      <w:r w:rsidRPr="001D6A14">
        <w:rPr>
          <w:rFonts w:asciiTheme="minorBidi" w:eastAsia="Arial" w:hAnsiTheme="minorBidi" w:cstheme="minorBidi"/>
          <w:color w:val="000000"/>
        </w:rPr>
        <w:t>To learn more about Iron Mountain Enter</w:t>
      </w:r>
      <w:r w:rsidR="00336096">
        <w:rPr>
          <w:rFonts w:asciiTheme="minorBidi" w:eastAsia="Arial" w:hAnsiTheme="minorBidi" w:cstheme="minorBidi"/>
          <w:color w:val="000000"/>
        </w:rPr>
        <w:t>tainment Services, please visit</w:t>
      </w:r>
      <w:r w:rsidRPr="001D6A14">
        <w:rPr>
          <w:rFonts w:asciiTheme="minorBidi" w:eastAsia="Arial" w:hAnsiTheme="minorBidi" w:cstheme="minorBidi"/>
          <w:color w:val="000000"/>
        </w:rPr>
        <w:t xml:space="preserve"> </w:t>
      </w:r>
      <w:hyperlink r:id="rId10">
        <w:r w:rsidRPr="001D6A14">
          <w:rPr>
            <w:rFonts w:asciiTheme="minorBidi" w:eastAsia="Arial" w:hAnsiTheme="minorBidi" w:cstheme="minorBidi"/>
            <w:color w:val="0000FF"/>
            <w:u w:val="single"/>
          </w:rPr>
          <w:t>https://www.ironmountain.com/industries/entertainment</w:t>
        </w:r>
      </w:hyperlink>
      <w:r w:rsidRPr="001D6A14">
        <w:rPr>
          <w:rFonts w:asciiTheme="minorBidi" w:eastAsia="Arial" w:hAnsiTheme="minorBidi" w:cstheme="minorBidi"/>
          <w:color w:val="000000"/>
        </w:rPr>
        <w:t>.</w:t>
      </w:r>
      <w:r w:rsidR="00007B4C">
        <w:rPr>
          <w:rFonts w:asciiTheme="minorBidi" w:eastAsia="Arial" w:hAnsiTheme="minorBidi" w:cstheme="minorBidi"/>
          <w:color w:val="000000"/>
        </w:rPr>
        <w:br/>
      </w:r>
      <w:r w:rsidR="00007B4C">
        <w:rPr>
          <w:rFonts w:asciiTheme="minorBidi" w:eastAsia="Arial" w:hAnsiTheme="minorBidi" w:cstheme="minorBidi"/>
          <w:color w:val="000000"/>
        </w:rPr>
        <w:br/>
      </w:r>
    </w:p>
    <w:p w14:paraId="2CF3C6DD" w14:textId="0B1A86B9" w:rsidR="00812350" w:rsidRPr="001D6A14" w:rsidRDefault="00812350" w:rsidP="00336096">
      <w:pPr>
        <w:pBdr>
          <w:top w:val="nil"/>
          <w:left w:val="nil"/>
          <w:bottom w:val="nil"/>
          <w:right w:val="nil"/>
          <w:between w:val="nil"/>
        </w:pBdr>
        <w:spacing w:after="0" w:line="240" w:lineRule="auto"/>
        <w:contextualSpacing/>
        <w:rPr>
          <w:rFonts w:asciiTheme="minorBidi" w:eastAsia="Arial" w:hAnsiTheme="minorBidi" w:cstheme="minorBidi"/>
          <w:color w:val="000000"/>
        </w:rPr>
      </w:pPr>
    </w:p>
    <w:p w14:paraId="25AAF2B7" w14:textId="77777777" w:rsidR="00336096" w:rsidRPr="001D6A14" w:rsidRDefault="00336096" w:rsidP="00336096">
      <w:pPr>
        <w:pBdr>
          <w:top w:val="nil"/>
          <w:left w:val="nil"/>
          <w:bottom w:val="nil"/>
          <w:right w:val="nil"/>
          <w:between w:val="nil"/>
        </w:pBdr>
        <w:spacing w:after="0" w:line="240" w:lineRule="auto"/>
        <w:contextualSpacing/>
        <w:rPr>
          <w:rFonts w:asciiTheme="minorBidi" w:eastAsia="Arial" w:hAnsiTheme="minorBidi" w:cstheme="minorBidi"/>
          <w:color w:val="000000"/>
        </w:rPr>
      </w:pPr>
    </w:p>
    <w:p w14:paraId="498B696E" w14:textId="77777777" w:rsidR="00812350" w:rsidRPr="001D6A14" w:rsidRDefault="00C4730E" w:rsidP="00336096">
      <w:pPr>
        <w:pBdr>
          <w:top w:val="nil"/>
          <w:left w:val="nil"/>
          <w:bottom w:val="nil"/>
          <w:right w:val="nil"/>
          <w:between w:val="nil"/>
        </w:pBdr>
        <w:spacing w:after="0" w:line="240" w:lineRule="auto"/>
        <w:contextualSpacing/>
        <w:rPr>
          <w:rFonts w:asciiTheme="minorBidi" w:eastAsia="Arial" w:hAnsiTheme="minorBidi" w:cstheme="minorBidi"/>
          <w:b/>
          <w:color w:val="000000"/>
        </w:rPr>
      </w:pPr>
      <w:r w:rsidRPr="001D6A14">
        <w:rPr>
          <w:rFonts w:asciiTheme="minorBidi" w:eastAsia="Arial" w:hAnsiTheme="minorBidi" w:cstheme="minorBidi"/>
          <w:b/>
          <w:color w:val="000000"/>
        </w:rPr>
        <w:lastRenderedPageBreak/>
        <w:t>About Iron Mountain</w:t>
      </w:r>
    </w:p>
    <w:p w14:paraId="04587B7A" w14:textId="77777777" w:rsidR="00812350" w:rsidRPr="001D6A14" w:rsidRDefault="00C4730E" w:rsidP="00336096">
      <w:pPr>
        <w:pBdr>
          <w:top w:val="nil"/>
          <w:left w:val="nil"/>
          <w:bottom w:val="nil"/>
          <w:right w:val="nil"/>
          <w:between w:val="nil"/>
        </w:pBdr>
        <w:spacing w:after="0" w:line="240" w:lineRule="auto"/>
        <w:contextualSpacing/>
        <w:rPr>
          <w:rFonts w:asciiTheme="minorBidi" w:eastAsia="Arial" w:hAnsiTheme="minorBidi" w:cstheme="minorBidi"/>
          <w:color w:val="000000"/>
        </w:rPr>
      </w:pPr>
      <w:r w:rsidRPr="001D6A14">
        <w:rPr>
          <w:rFonts w:asciiTheme="minorBidi" w:eastAsia="Arial" w:hAnsiTheme="minorBidi" w:cstheme="minorBidi"/>
          <w:color w:val="000000"/>
        </w:rPr>
        <w:t xml:space="preserve">Iron Mountain Incorporated (NYSE: IRM), founded in 1951, is the global leader for storage and information management services. Trusted by more than 225,000 organizations around the world, and with a real estate network of more than 90 million square feet across more than 1,450 facilities in over 50 countries, Iron Mountain stores and protects billions of valued assets, including critical business information, highly sensitive data, and cultural and historical artifacts. Providing solutions that include </w:t>
      </w:r>
      <w:hyperlink r:id="rId11">
        <w:r w:rsidRPr="001D6A14">
          <w:rPr>
            <w:rFonts w:asciiTheme="minorBidi" w:eastAsia="Arial" w:hAnsiTheme="minorBidi" w:cstheme="minorBidi"/>
            <w:color w:val="0000FF"/>
            <w:u w:val="single"/>
          </w:rPr>
          <w:t>information management</w:t>
        </w:r>
      </w:hyperlink>
      <w:r w:rsidRPr="001D6A14">
        <w:rPr>
          <w:rFonts w:asciiTheme="minorBidi" w:eastAsia="Arial" w:hAnsiTheme="minorBidi" w:cstheme="minorBidi"/>
          <w:color w:val="000000"/>
        </w:rPr>
        <w:t xml:space="preserve">, </w:t>
      </w:r>
      <w:hyperlink r:id="rId12">
        <w:r w:rsidRPr="001D6A14">
          <w:rPr>
            <w:rFonts w:asciiTheme="minorBidi" w:eastAsia="Arial" w:hAnsiTheme="minorBidi" w:cstheme="minorBidi"/>
            <w:color w:val="0000FF"/>
            <w:u w:val="single"/>
          </w:rPr>
          <w:t>digital transformation</w:t>
        </w:r>
      </w:hyperlink>
      <w:r w:rsidRPr="001D6A14">
        <w:rPr>
          <w:rFonts w:asciiTheme="minorBidi" w:eastAsia="Arial" w:hAnsiTheme="minorBidi" w:cstheme="minorBidi"/>
          <w:color w:val="000000"/>
        </w:rPr>
        <w:t xml:space="preserve">, </w:t>
      </w:r>
      <w:hyperlink r:id="rId13">
        <w:r w:rsidRPr="001D6A14">
          <w:rPr>
            <w:rFonts w:asciiTheme="minorBidi" w:eastAsia="Arial" w:hAnsiTheme="minorBidi" w:cstheme="minorBidi"/>
            <w:color w:val="0000FF"/>
            <w:u w:val="single"/>
          </w:rPr>
          <w:t>secure storage</w:t>
        </w:r>
      </w:hyperlink>
      <w:r w:rsidRPr="001D6A14">
        <w:rPr>
          <w:rFonts w:asciiTheme="minorBidi" w:eastAsia="Arial" w:hAnsiTheme="minorBidi" w:cstheme="minorBidi"/>
          <w:color w:val="000000"/>
        </w:rPr>
        <w:t xml:space="preserve">, </w:t>
      </w:r>
      <w:hyperlink r:id="rId14">
        <w:r w:rsidRPr="001D6A14">
          <w:rPr>
            <w:rFonts w:asciiTheme="minorBidi" w:eastAsia="Arial" w:hAnsiTheme="minorBidi" w:cstheme="minorBidi"/>
            <w:color w:val="0000FF"/>
            <w:u w:val="single"/>
          </w:rPr>
          <w:t>secure destruction</w:t>
        </w:r>
      </w:hyperlink>
      <w:r w:rsidRPr="001D6A14">
        <w:rPr>
          <w:rFonts w:asciiTheme="minorBidi" w:eastAsia="Arial" w:hAnsiTheme="minorBidi" w:cstheme="minorBidi"/>
          <w:color w:val="000000"/>
        </w:rPr>
        <w:t xml:space="preserve">, as well as </w:t>
      </w:r>
      <w:hyperlink r:id="rId15">
        <w:r w:rsidRPr="001D6A14">
          <w:rPr>
            <w:rFonts w:asciiTheme="minorBidi" w:eastAsia="Arial" w:hAnsiTheme="minorBidi" w:cstheme="minorBidi"/>
            <w:color w:val="0000FF"/>
            <w:u w:val="single"/>
          </w:rPr>
          <w:t>data centers</w:t>
        </w:r>
      </w:hyperlink>
      <w:r w:rsidRPr="001D6A14">
        <w:rPr>
          <w:rFonts w:asciiTheme="minorBidi" w:eastAsia="Arial" w:hAnsiTheme="minorBidi" w:cstheme="minorBidi"/>
          <w:color w:val="000000"/>
        </w:rPr>
        <w:t xml:space="preserve">, </w:t>
      </w:r>
      <w:hyperlink r:id="rId16">
        <w:r w:rsidRPr="001D6A14">
          <w:rPr>
            <w:rFonts w:asciiTheme="minorBidi" w:eastAsia="Arial" w:hAnsiTheme="minorBidi" w:cstheme="minorBidi"/>
            <w:color w:val="0000FF"/>
            <w:u w:val="single"/>
          </w:rPr>
          <w:t>cloud services</w:t>
        </w:r>
      </w:hyperlink>
      <w:r w:rsidRPr="001D6A14">
        <w:rPr>
          <w:rFonts w:asciiTheme="minorBidi" w:eastAsia="Arial" w:hAnsiTheme="minorBidi" w:cstheme="minorBidi"/>
          <w:color w:val="000000"/>
        </w:rPr>
        <w:t xml:space="preserve"> and </w:t>
      </w:r>
      <w:hyperlink r:id="rId17">
        <w:r w:rsidRPr="001D6A14">
          <w:rPr>
            <w:rFonts w:asciiTheme="minorBidi" w:eastAsia="Arial" w:hAnsiTheme="minorBidi" w:cstheme="minorBidi"/>
            <w:color w:val="0000FF"/>
            <w:u w:val="single"/>
          </w:rPr>
          <w:t>art storage and logistics</w:t>
        </w:r>
      </w:hyperlink>
      <w:r w:rsidRPr="001D6A14">
        <w:rPr>
          <w:rFonts w:asciiTheme="minorBidi" w:eastAsia="Arial" w:hAnsiTheme="minorBidi" w:cstheme="minorBidi"/>
          <w:color w:val="000000"/>
        </w:rPr>
        <w:t xml:space="preserve">, Iron Mountain helps customers lower cost and risk, comply with regulations, recover from disaster, and enable a digital way of working. Visit </w:t>
      </w:r>
      <w:hyperlink r:id="rId18">
        <w:r w:rsidRPr="001D6A14">
          <w:rPr>
            <w:rFonts w:asciiTheme="minorBidi" w:eastAsia="Arial" w:hAnsiTheme="minorBidi" w:cstheme="minorBidi"/>
            <w:color w:val="0000FF"/>
            <w:u w:val="single"/>
          </w:rPr>
          <w:t>http://www.ironmountain.com</w:t>
        </w:r>
      </w:hyperlink>
      <w:r w:rsidRPr="001D6A14">
        <w:rPr>
          <w:rFonts w:asciiTheme="minorBidi" w:eastAsia="Arial" w:hAnsiTheme="minorBidi" w:cstheme="minorBidi"/>
          <w:color w:val="000000"/>
        </w:rPr>
        <w:t xml:space="preserve"> for more information.</w:t>
      </w:r>
    </w:p>
    <w:p w14:paraId="126309DA" w14:textId="77777777" w:rsidR="00812350" w:rsidRPr="001D6A14" w:rsidRDefault="00812350" w:rsidP="00336096">
      <w:pPr>
        <w:shd w:val="clear" w:color="auto" w:fill="FFFFFF"/>
        <w:spacing w:after="0"/>
        <w:contextualSpacing/>
        <w:rPr>
          <w:rFonts w:asciiTheme="minorBidi" w:eastAsia="Arial" w:hAnsiTheme="minorBidi" w:cstheme="minorBidi"/>
        </w:rPr>
      </w:pPr>
    </w:p>
    <w:p w14:paraId="7C7D9B6D" w14:textId="77777777" w:rsidR="00812350" w:rsidRPr="001D6A14" w:rsidRDefault="00C4730E" w:rsidP="00336096">
      <w:pPr>
        <w:pBdr>
          <w:top w:val="nil"/>
          <w:left w:val="nil"/>
          <w:bottom w:val="nil"/>
          <w:right w:val="nil"/>
          <w:between w:val="nil"/>
        </w:pBdr>
        <w:spacing w:after="0" w:line="240" w:lineRule="auto"/>
        <w:contextualSpacing/>
        <w:jc w:val="center"/>
        <w:rPr>
          <w:rFonts w:asciiTheme="minorBidi" w:eastAsia="Arial" w:hAnsiTheme="minorBidi" w:cstheme="minorBidi"/>
          <w:color w:val="000000"/>
        </w:rPr>
      </w:pPr>
      <w:r w:rsidRPr="001D6A14">
        <w:rPr>
          <w:rFonts w:asciiTheme="minorBidi" w:eastAsia="Arial" w:hAnsiTheme="minorBidi" w:cstheme="minorBidi"/>
          <w:color w:val="000000"/>
        </w:rPr>
        <w:t># # #</w:t>
      </w:r>
    </w:p>
    <w:p w14:paraId="582C58ED" w14:textId="77777777" w:rsidR="00336096" w:rsidRDefault="00336096" w:rsidP="00336096">
      <w:pPr>
        <w:pBdr>
          <w:top w:val="nil"/>
          <w:left w:val="nil"/>
          <w:bottom w:val="nil"/>
          <w:right w:val="nil"/>
          <w:between w:val="nil"/>
        </w:pBdr>
        <w:spacing w:after="0" w:line="240" w:lineRule="auto"/>
        <w:contextualSpacing/>
        <w:rPr>
          <w:rFonts w:asciiTheme="minorBidi" w:eastAsia="Arial" w:hAnsiTheme="minorBidi" w:cstheme="minorBidi"/>
          <w:color w:val="000000"/>
        </w:rPr>
      </w:pPr>
    </w:p>
    <w:p w14:paraId="01A7950B" w14:textId="77777777" w:rsidR="006E2235" w:rsidRDefault="006E2235" w:rsidP="006E2235">
      <w:pPr>
        <w:pBdr>
          <w:top w:val="nil"/>
          <w:left w:val="nil"/>
          <w:bottom w:val="nil"/>
          <w:right w:val="nil"/>
          <w:between w:val="nil"/>
        </w:pBdr>
        <w:spacing w:after="0" w:line="240" w:lineRule="auto"/>
        <w:contextualSpacing/>
        <w:rPr>
          <w:rFonts w:asciiTheme="minorBidi" w:eastAsia="Arial" w:hAnsiTheme="minorBidi" w:cstheme="minorBidi"/>
          <w:color w:val="000000"/>
        </w:rPr>
      </w:pPr>
      <w:r>
        <w:rPr>
          <w:rFonts w:asciiTheme="minorBidi" w:eastAsia="Arial" w:hAnsiTheme="minorBidi" w:cstheme="minorBidi"/>
          <w:b/>
          <w:i/>
          <w:color w:val="000000"/>
        </w:rPr>
        <w:br/>
      </w:r>
      <w:r>
        <w:rPr>
          <w:rFonts w:asciiTheme="minorBidi" w:eastAsia="Arial" w:hAnsiTheme="minorBidi" w:cstheme="minorBidi"/>
          <w:color w:val="000000"/>
        </w:rPr>
        <w:t>Photo file: LancePodell.JPG</w:t>
      </w:r>
    </w:p>
    <w:p w14:paraId="150D66B2" w14:textId="77777777" w:rsidR="006E2235" w:rsidRDefault="006E2235" w:rsidP="006E2235">
      <w:pPr>
        <w:pBdr>
          <w:top w:val="nil"/>
          <w:left w:val="nil"/>
          <w:bottom w:val="nil"/>
          <w:right w:val="nil"/>
          <w:between w:val="nil"/>
        </w:pBdr>
        <w:spacing w:after="0" w:line="240" w:lineRule="auto"/>
        <w:contextualSpacing/>
        <w:rPr>
          <w:rFonts w:asciiTheme="minorBidi" w:eastAsia="Arial" w:hAnsiTheme="minorBidi" w:cstheme="minorBidi"/>
          <w:color w:val="000000"/>
        </w:rPr>
      </w:pPr>
      <w:r>
        <w:rPr>
          <w:rFonts w:asciiTheme="minorBidi" w:eastAsia="Arial" w:hAnsiTheme="minorBidi" w:cstheme="minorBidi"/>
          <w:color w:val="000000"/>
        </w:rPr>
        <w:t xml:space="preserve">Photo caption: Lance </w:t>
      </w:r>
      <w:proofErr w:type="spellStart"/>
      <w:r>
        <w:rPr>
          <w:rFonts w:asciiTheme="minorBidi" w:eastAsia="Arial" w:hAnsiTheme="minorBidi" w:cstheme="minorBidi"/>
          <w:color w:val="000000"/>
        </w:rPr>
        <w:t>Podell</w:t>
      </w:r>
      <w:proofErr w:type="spellEnd"/>
      <w:r>
        <w:rPr>
          <w:rFonts w:asciiTheme="minorBidi" w:eastAsia="Arial" w:hAnsiTheme="minorBidi" w:cstheme="minorBidi"/>
          <w:color w:val="000000"/>
        </w:rPr>
        <w:t xml:space="preserve">, </w:t>
      </w:r>
      <w:r w:rsidRPr="00361A59">
        <w:rPr>
          <w:rFonts w:asciiTheme="minorBidi" w:eastAsia="Arial" w:hAnsiTheme="minorBidi" w:cstheme="minorBidi"/>
          <w:color w:val="000000"/>
        </w:rPr>
        <w:t>SVP and GM of Iron Mountain Entertainment Services</w:t>
      </w:r>
    </w:p>
    <w:p w14:paraId="123C7DB6" w14:textId="3E2967C6" w:rsidR="001C2394" w:rsidRPr="001C2394" w:rsidRDefault="006E2235" w:rsidP="001C2394">
      <w:pPr>
        <w:pBdr>
          <w:top w:val="nil"/>
          <w:left w:val="nil"/>
          <w:bottom w:val="nil"/>
          <w:right w:val="nil"/>
          <w:between w:val="nil"/>
        </w:pBdr>
        <w:spacing w:after="0" w:line="240" w:lineRule="auto"/>
        <w:contextualSpacing/>
        <w:rPr>
          <w:rFonts w:asciiTheme="minorBidi" w:eastAsia="Arial" w:hAnsiTheme="minorBidi" w:cstheme="minorBidi"/>
          <w:b/>
          <w:i/>
          <w:color w:val="000000"/>
        </w:rPr>
      </w:pPr>
      <w:r>
        <w:rPr>
          <w:rFonts w:asciiTheme="minorBidi" w:eastAsia="Arial" w:hAnsiTheme="minorBidi" w:cstheme="minorBidi"/>
          <w:b/>
          <w:i/>
          <w:color w:val="000000"/>
        </w:rPr>
        <w:br/>
      </w:r>
      <w:r w:rsidR="001C2394" w:rsidRPr="001C2394">
        <w:rPr>
          <w:rFonts w:asciiTheme="minorBidi" w:eastAsia="Arial" w:hAnsiTheme="minorBidi" w:cstheme="minorBidi"/>
          <w:b/>
          <w:i/>
          <w:color w:val="000000"/>
        </w:rPr>
        <w:t xml:space="preserve">MEDIA CONTACTS: </w:t>
      </w:r>
    </w:p>
    <w:p w14:paraId="35AF63B8" w14:textId="77777777" w:rsidR="001C2394" w:rsidRPr="001C2394" w:rsidRDefault="001C2394" w:rsidP="001C2394">
      <w:pPr>
        <w:pBdr>
          <w:top w:val="nil"/>
          <w:left w:val="nil"/>
          <w:bottom w:val="nil"/>
          <w:right w:val="nil"/>
          <w:between w:val="nil"/>
        </w:pBdr>
        <w:spacing w:after="0" w:line="240" w:lineRule="auto"/>
        <w:contextualSpacing/>
        <w:rPr>
          <w:rFonts w:asciiTheme="minorBidi" w:eastAsia="Arial" w:hAnsiTheme="minorBidi" w:cstheme="minorBidi"/>
          <w:b/>
          <w:i/>
          <w:color w:val="000000"/>
        </w:rPr>
      </w:pPr>
      <w:r w:rsidRPr="001C2394">
        <w:rPr>
          <w:rFonts w:asciiTheme="minorBidi" w:eastAsia="Arial" w:hAnsiTheme="minorBidi" w:cstheme="minorBidi"/>
          <w:b/>
          <w:i/>
          <w:color w:val="000000"/>
        </w:rPr>
        <w:t>Meg Travis</w:t>
      </w:r>
      <w:r w:rsidRPr="001C2394">
        <w:rPr>
          <w:rFonts w:asciiTheme="minorBidi" w:eastAsia="Arial" w:hAnsiTheme="minorBidi" w:cstheme="minorBidi"/>
          <w:i/>
          <w:color w:val="000000"/>
        </w:rPr>
        <w:t xml:space="preserve"> / Iron Mountain Entertainment Services / 617-535-8366</w:t>
      </w:r>
      <w:r w:rsidRPr="001C2394" w:rsidDel="008B2E26">
        <w:rPr>
          <w:rFonts w:asciiTheme="minorBidi" w:eastAsia="Arial" w:hAnsiTheme="minorBidi" w:cstheme="minorBidi"/>
          <w:i/>
          <w:color w:val="000000"/>
        </w:rPr>
        <w:t xml:space="preserve"> </w:t>
      </w:r>
      <w:r w:rsidRPr="001C2394">
        <w:rPr>
          <w:rFonts w:asciiTheme="minorBidi" w:eastAsia="Arial" w:hAnsiTheme="minorBidi" w:cstheme="minorBidi"/>
          <w:i/>
          <w:color w:val="000000"/>
        </w:rPr>
        <w:t xml:space="preserve">/ </w:t>
      </w:r>
      <w:hyperlink r:id="rId19" w:history="1">
        <w:r w:rsidRPr="001C2394">
          <w:rPr>
            <w:rStyle w:val="Hyperlink"/>
            <w:rFonts w:asciiTheme="minorBidi" w:eastAsia="Arial" w:hAnsiTheme="minorBidi" w:cstheme="minorBidi"/>
            <w:b/>
            <w:i/>
          </w:rPr>
          <w:t>Margaret.Travis@ironmountain.com</w:t>
        </w:r>
      </w:hyperlink>
      <w:r w:rsidRPr="001C2394">
        <w:rPr>
          <w:rFonts w:asciiTheme="minorBidi" w:eastAsia="Arial" w:hAnsiTheme="minorBidi" w:cstheme="minorBidi"/>
          <w:b/>
          <w:i/>
          <w:color w:val="000000"/>
        </w:rPr>
        <w:t xml:space="preserve"> </w:t>
      </w:r>
    </w:p>
    <w:p w14:paraId="249150F4" w14:textId="77777777" w:rsidR="001C2394" w:rsidRPr="001C2394" w:rsidRDefault="001C2394" w:rsidP="001C2394">
      <w:pPr>
        <w:pBdr>
          <w:top w:val="nil"/>
          <w:left w:val="nil"/>
          <w:bottom w:val="nil"/>
          <w:right w:val="nil"/>
          <w:between w:val="nil"/>
        </w:pBdr>
        <w:spacing w:after="0" w:line="240" w:lineRule="auto"/>
        <w:contextualSpacing/>
        <w:rPr>
          <w:rFonts w:asciiTheme="minorBidi" w:eastAsia="Arial" w:hAnsiTheme="minorBidi" w:cstheme="minorBidi"/>
          <w:b/>
          <w:i/>
          <w:color w:val="000000"/>
        </w:rPr>
      </w:pPr>
      <w:r w:rsidRPr="001C2394">
        <w:rPr>
          <w:rFonts w:asciiTheme="minorBidi" w:eastAsia="Arial" w:hAnsiTheme="minorBidi" w:cstheme="minorBidi"/>
          <w:b/>
          <w:i/>
          <w:color w:val="000000"/>
        </w:rPr>
        <w:t xml:space="preserve">Robert Clyne </w:t>
      </w:r>
      <w:r w:rsidRPr="001C2394">
        <w:rPr>
          <w:rFonts w:asciiTheme="minorBidi" w:eastAsia="Arial" w:hAnsiTheme="minorBidi" w:cstheme="minorBidi"/>
          <w:i/>
          <w:color w:val="000000"/>
        </w:rPr>
        <w:t xml:space="preserve">/ </w:t>
      </w:r>
      <w:proofErr w:type="spellStart"/>
      <w:r w:rsidRPr="001C2394">
        <w:rPr>
          <w:rFonts w:asciiTheme="minorBidi" w:eastAsia="Arial" w:hAnsiTheme="minorBidi" w:cstheme="minorBidi"/>
          <w:i/>
          <w:color w:val="000000"/>
        </w:rPr>
        <w:t>Clyne</w:t>
      </w:r>
      <w:proofErr w:type="spellEnd"/>
      <w:r w:rsidRPr="001C2394">
        <w:rPr>
          <w:rFonts w:asciiTheme="minorBidi" w:eastAsia="Arial" w:hAnsiTheme="minorBidi" w:cstheme="minorBidi"/>
          <w:i/>
          <w:color w:val="000000"/>
        </w:rPr>
        <w:t xml:space="preserve"> Media, Inc. / 615.662.1616 / </w:t>
      </w:r>
      <w:hyperlink r:id="rId20" w:history="1">
        <w:r w:rsidRPr="001C2394">
          <w:rPr>
            <w:rStyle w:val="Hyperlink"/>
            <w:rFonts w:asciiTheme="minorBidi" w:eastAsia="Arial" w:hAnsiTheme="minorBidi" w:cstheme="minorBidi"/>
            <w:b/>
            <w:i/>
          </w:rPr>
          <w:t>robert@clynemedia.com</w:t>
        </w:r>
      </w:hyperlink>
      <w:r w:rsidRPr="001C2394">
        <w:rPr>
          <w:rFonts w:asciiTheme="minorBidi" w:eastAsia="Arial" w:hAnsiTheme="minorBidi" w:cstheme="minorBidi"/>
          <w:b/>
          <w:i/>
          <w:color w:val="000000"/>
        </w:rPr>
        <w:t xml:space="preserve"> </w:t>
      </w:r>
    </w:p>
    <w:p w14:paraId="75DB6293" w14:textId="77777777" w:rsidR="001C2394" w:rsidRPr="001C2394" w:rsidRDefault="001C2394" w:rsidP="001C2394">
      <w:pPr>
        <w:pBdr>
          <w:top w:val="nil"/>
          <w:left w:val="nil"/>
          <w:bottom w:val="nil"/>
          <w:right w:val="nil"/>
          <w:between w:val="nil"/>
        </w:pBdr>
        <w:spacing w:after="0" w:line="240" w:lineRule="auto"/>
        <w:contextualSpacing/>
        <w:rPr>
          <w:rFonts w:asciiTheme="minorBidi" w:eastAsia="Arial" w:hAnsiTheme="minorBidi" w:cstheme="minorBidi"/>
          <w:b/>
          <w:i/>
          <w:color w:val="000000"/>
        </w:rPr>
      </w:pPr>
      <w:r w:rsidRPr="001C2394">
        <w:rPr>
          <w:rFonts w:asciiTheme="minorBidi" w:eastAsia="Arial" w:hAnsiTheme="minorBidi" w:cstheme="minorBidi"/>
          <w:b/>
          <w:i/>
          <w:color w:val="000000"/>
        </w:rPr>
        <w:t xml:space="preserve">Lisa Roy </w:t>
      </w:r>
      <w:r w:rsidRPr="001C2394">
        <w:rPr>
          <w:rFonts w:asciiTheme="minorBidi" w:eastAsia="Arial" w:hAnsiTheme="minorBidi" w:cstheme="minorBidi"/>
          <w:i/>
          <w:color w:val="000000"/>
        </w:rPr>
        <w:t>/ Rock &amp; Roy / 310.463.1563 /</w:t>
      </w:r>
      <w:r w:rsidRPr="001C2394">
        <w:rPr>
          <w:rFonts w:asciiTheme="minorBidi" w:eastAsia="Arial" w:hAnsiTheme="minorBidi" w:cstheme="minorBidi"/>
          <w:b/>
          <w:i/>
          <w:color w:val="000000"/>
        </w:rPr>
        <w:t xml:space="preserve"> </w:t>
      </w:r>
      <w:hyperlink r:id="rId21" w:history="1">
        <w:r w:rsidRPr="001C2394">
          <w:rPr>
            <w:rStyle w:val="Hyperlink"/>
            <w:rFonts w:asciiTheme="minorBidi" w:eastAsia="Arial" w:hAnsiTheme="minorBidi" w:cstheme="minorBidi"/>
            <w:b/>
            <w:i/>
          </w:rPr>
          <w:t>lisaroyaudio@mac.com</w:t>
        </w:r>
      </w:hyperlink>
    </w:p>
    <w:p w14:paraId="397D2D38" w14:textId="77777777" w:rsidR="001C2394" w:rsidRDefault="001C2394" w:rsidP="00336096">
      <w:pPr>
        <w:pBdr>
          <w:top w:val="nil"/>
          <w:left w:val="nil"/>
          <w:bottom w:val="nil"/>
          <w:right w:val="nil"/>
          <w:between w:val="nil"/>
        </w:pBdr>
        <w:spacing w:after="0" w:line="240" w:lineRule="auto"/>
        <w:contextualSpacing/>
        <w:rPr>
          <w:rFonts w:asciiTheme="minorBidi" w:eastAsia="Arial" w:hAnsiTheme="minorBidi" w:cstheme="minorBidi"/>
          <w:color w:val="000000"/>
        </w:rPr>
      </w:pPr>
    </w:p>
    <w:p w14:paraId="79C09D61" w14:textId="77777777" w:rsidR="00812350" w:rsidRPr="001D6A14" w:rsidRDefault="00812350" w:rsidP="00336096">
      <w:pPr>
        <w:spacing w:after="0"/>
        <w:contextualSpacing/>
        <w:rPr>
          <w:rFonts w:asciiTheme="minorBidi" w:hAnsiTheme="minorBidi" w:cstheme="minorBidi"/>
        </w:rPr>
      </w:pPr>
    </w:p>
    <w:sectPr w:rsidR="00812350" w:rsidRPr="001D6A14" w:rsidSect="00D0082A">
      <w:type w:val="continuous"/>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3A5497" w14:textId="77777777" w:rsidR="00D753AF" w:rsidRDefault="00D753AF">
      <w:pPr>
        <w:spacing w:after="0" w:line="240" w:lineRule="auto"/>
      </w:pPr>
    </w:p>
  </w:endnote>
  <w:endnote w:type="continuationSeparator" w:id="0">
    <w:p w14:paraId="6455CB94" w14:textId="77777777" w:rsidR="00D753AF" w:rsidRDefault="00D753A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altName w:val="Arial"/>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等线 Light">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 w:name="等线">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509748" w14:textId="77777777" w:rsidR="00D753AF" w:rsidRDefault="00D753AF">
      <w:pPr>
        <w:spacing w:after="0" w:line="240" w:lineRule="auto"/>
      </w:pPr>
    </w:p>
  </w:footnote>
  <w:footnote w:type="continuationSeparator" w:id="0">
    <w:p w14:paraId="6586B34B" w14:textId="77777777" w:rsidR="00D753AF" w:rsidRDefault="00D753AF">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WAFVersion" w:val="5.0"/>
  </w:docVars>
  <w:rsids>
    <w:rsidRoot w:val="00812350"/>
    <w:rsid w:val="00007B4C"/>
    <w:rsid w:val="00017E02"/>
    <w:rsid w:val="000E0923"/>
    <w:rsid w:val="0010709F"/>
    <w:rsid w:val="001936DE"/>
    <w:rsid w:val="001B2849"/>
    <w:rsid w:val="001C2394"/>
    <w:rsid w:val="001D6A14"/>
    <w:rsid w:val="001D7DC0"/>
    <w:rsid w:val="001F462F"/>
    <w:rsid w:val="00267BE2"/>
    <w:rsid w:val="00287A03"/>
    <w:rsid w:val="00290D7C"/>
    <w:rsid w:val="002F158F"/>
    <w:rsid w:val="002F4486"/>
    <w:rsid w:val="00336096"/>
    <w:rsid w:val="00361A59"/>
    <w:rsid w:val="00390CDC"/>
    <w:rsid w:val="003F7D2A"/>
    <w:rsid w:val="00415630"/>
    <w:rsid w:val="004C354B"/>
    <w:rsid w:val="004C6BA3"/>
    <w:rsid w:val="005759DB"/>
    <w:rsid w:val="00622D1A"/>
    <w:rsid w:val="006E2235"/>
    <w:rsid w:val="0076229D"/>
    <w:rsid w:val="007712CD"/>
    <w:rsid w:val="007D6E5C"/>
    <w:rsid w:val="00812350"/>
    <w:rsid w:val="008E6654"/>
    <w:rsid w:val="008E6E89"/>
    <w:rsid w:val="00902D7C"/>
    <w:rsid w:val="00A80BD5"/>
    <w:rsid w:val="00A81CEB"/>
    <w:rsid w:val="00A937F5"/>
    <w:rsid w:val="00B168A1"/>
    <w:rsid w:val="00B91EDC"/>
    <w:rsid w:val="00BF141F"/>
    <w:rsid w:val="00C4730E"/>
    <w:rsid w:val="00D0082A"/>
    <w:rsid w:val="00D35A6F"/>
    <w:rsid w:val="00D753AF"/>
    <w:rsid w:val="00EC107E"/>
    <w:rsid w:val="00ED7146"/>
    <w:rsid w:val="00F158C0"/>
    <w:rsid w:val="00F3248E"/>
    <w:rsid w:val="00F36FBC"/>
    <w:rsid w:val="00F575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DDFB7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zh-CN"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uiPriority w:val="99"/>
    <w:semiHidden/>
    <w:unhideWhenUsed/>
    <w:rsid w:val="00511DF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11DF4"/>
    <w:rPr>
      <w:color w:val="0000FF"/>
      <w:u w:val="single"/>
    </w:rPr>
  </w:style>
  <w:style w:type="paragraph" w:customStyle="1" w:styleId="MediumShading1-Accent21">
    <w:name w:val="Medium Shading 1 - Accent 21"/>
    <w:uiPriority w:val="1"/>
    <w:qFormat/>
    <w:rsid w:val="00511DF4"/>
    <w:pPr>
      <w:spacing w:after="0" w:line="240" w:lineRule="auto"/>
    </w:pPr>
    <w:rPr>
      <w:rFonts w:cs="Times New Roman"/>
    </w:rPr>
  </w:style>
  <w:style w:type="character" w:styleId="Emphasis">
    <w:name w:val="Emphasis"/>
    <w:basedOn w:val="DefaultParagraphFont"/>
    <w:uiPriority w:val="20"/>
    <w:qFormat/>
    <w:rsid w:val="00BB2EA4"/>
    <w:rPr>
      <w:i/>
      <w:iCs/>
    </w:rPr>
  </w:style>
  <w:style w:type="character" w:customStyle="1" w:styleId="il">
    <w:name w:val="il"/>
    <w:basedOn w:val="DefaultParagraphFont"/>
    <w:rsid w:val="00D73F2D"/>
  </w:style>
  <w:style w:type="paragraph" w:customStyle="1" w:styleId="m-4735041157744561038msonospacing">
    <w:name w:val="m_-4735041157744561038msonospacing"/>
    <w:basedOn w:val="Normal"/>
    <w:rsid w:val="00A8346B"/>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E6D0F"/>
    <w:rPr>
      <w:sz w:val="16"/>
      <w:szCs w:val="16"/>
    </w:rPr>
  </w:style>
  <w:style w:type="paragraph" w:styleId="CommentText">
    <w:name w:val="annotation text"/>
    <w:basedOn w:val="Normal"/>
    <w:link w:val="CommentTextChar"/>
    <w:uiPriority w:val="99"/>
    <w:semiHidden/>
    <w:unhideWhenUsed/>
    <w:rsid w:val="003E6D0F"/>
    <w:pPr>
      <w:spacing w:line="240" w:lineRule="auto"/>
    </w:pPr>
    <w:rPr>
      <w:sz w:val="20"/>
      <w:szCs w:val="20"/>
    </w:rPr>
  </w:style>
  <w:style w:type="character" w:customStyle="1" w:styleId="CommentTextChar">
    <w:name w:val="Comment Text Char"/>
    <w:basedOn w:val="DefaultParagraphFont"/>
    <w:link w:val="CommentText"/>
    <w:uiPriority w:val="99"/>
    <w:semiHidden/>
    <w:rsid w:val="003E6D0F"/>
    <w:rPr>
      <w:sz w:val="20"/>
      <w:szCs w:val="20"/>
    </w:rPr>
  </w:style>
  <w:style w:type="paragraph" w:styleId="CommentSubject">
    <w:name w:val="annotation subject"/>
    <w:basedOn w:val="CommentText"/>
    <w:next w:val="CommentText"/>
    <w:link w:val="CommentSubjectChar"/>
    <w:uiPriority w:val="99"/>
    <w:semiHidden/>
    <w:unhideWhenUsed/>
    <w:rsid w:val="003E6D0F"/>
    <w:rPr>
      <w:b/>
      <w:bCs/>
    </w:rPr>
  </w:style>
  <w:style w:type="character" w:customStyle="1" w:styleId="CommentSubjectChar">
    <w:name w:val="Comment Subject Char"/>
    <w:basedOn w:val="CommentTextChar"/>
    <w:link w:val="CommentSubject"/>
    <w:uiPriority w:val="99"/>
    <w:semiHidden/>
    <w:rsid w:val="003E6D0F"/>
    <w:rPr>
      <w:b/>
      <w:bCs/>
      <w:sz w:val="20"/>
      <w:szCs w:val="20"/>
    </w:rPr>
  </w:style>
  <w:style w:type="paragraph" w:styleId="BalloonText">
    <w:name w:val="Balloon Text"/>
    <w:basedOn w:val="Normal"/>
    <w:link w:val="BalloonTextChar"/>
    <w:uiPriority w:val="99"/>
    <w:semiHidden/>
    <w:unhideWhenUsed/>
    <w:rsid w:val="003E6D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6D0F"/>
    <w:rPr>
      <w:rFonts w:ascii="Segoe UI" w:hAnsi="Segoe UI" w:cs="Segoe UI"/>
      <w:sz w:val="18"/>
      <w:szCs w:val="18"/>
    </w:rPr>
  </w:style>
  <w:style w:type="paragraph" w:styleId="Header">
    <w:name w:val="header"/>
    <w:basedOn w:val="Normal"/>
    <w:link w:val="HeaderChar"/>
    <w:uiPriority w:val="99"/>
    <w:unhideWhenUsed/>
    <w:rsid w:val="000B0E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0E93"/>
  </w:style>
  <w:style w:type="paragraph" w:styleId="Footer">
    <w:name w:val="footer"/>
    <w:basedOn w:val="Normal"/>
    <w:link w:val="FooterChar"/>
    <w:uiPriority w:val="99"/>
    <w:unhideWhenUsed/>
    <w:rsid w:val="000B0E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0E93"/>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40945">
      <w:bodyDiv w:val="1"/>
      <w:marLeft w:val="0"/>
      <w:marRight w:val="0"/>
      <w:marTop w:val="0"/>
      <w:marBottom w:val="0"/>
      <w:divBdr>
        <w:top w:val="none" w:sz="0" w:space="0" w:color="auto"/>
        <w:left w:val="none" w:sz="0" w:space="0" w:color="auto"/>
        <w:bottom w:val="none" w:sz="0" w:space="0" w:color="auto"/>
        <w:right w:val="none" w:sz="0" w:space="0" w:color="auto"/>
      </w:divBdr>
    </w:div>
    <w:div w:id="988285740">
      <w:bodyDiv w:val="1"/>
      <w:marLeft w:val="0"/>
      <w:marRight w:val="0"/>
      <w:marTop w:val="0"/>
      <w:marBottom w:val="0"/>
      <w:divBdr>
        <w:top w:val="none" w:sz="0" w:space="0" w:color="auto"/>
        <w:left w:val="none" w:sz="0" w:space="0" w:color="auto"/>
        <w:bottom w:val="none" w:sz="0" w:space="0" w:color="auto"/>
        <w:right w:val="none" w:sz="0" w:space="0" w:color="auto"/>
      </w:divBdr>
    </w:div>
    <w:div w:id="1252816317">
      <w:bodyDiv w:val="1"/>
      <w:marLeft w:val="0"/>
      <w:marRight w:val="0"/>
      <w:marTop w:val="0"/>
      <w:marBottom w:val="0"/>
      <w:divBdr>
        <w:top w:val="none" w:sz="0" w:space="0" w:color="auto"/>
        <w:left w:val="none" w:sz="0" w:space="0" w:color="auto"/>
        <w:bottom w:val="none" w:sz="0" w:space="0" w:color="auto"/>
        <w:right w:val="none" w:sz="0" w:space="0" w:color="auto"/>
      </w:divBdr>
    </w:div>
    <w:div w:id="12723933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ironmountain.com/" TargetMode="External"/><Relationship Id="rId20" Type="http://schemas.openxmlformats.org/officeDocument/2006/relationships/hyperlink" Target="mailto:robert@clynemedia.com" TargetMode="External"/><Relationship Id="rId21" Type="http://schemas.openxmlformats.org/officeDocument/2006/relationships/hyperlink" Target="mailto:lisaroyaudio@mac.com" TargetMode="Externa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s://www.ironmountain.com/industries/entertainment" TargetMode="External"/><Relationship Id="rId11" Type="http://schemas.openxmlformats.org/officeDocument/2006/relationships/hyperlink" Target="https://www.ironmountain.com/information-management" TargetMode="External"/><Relationship Id="rId12" Type="http://schemas.openxmlformats.org/officeDocument/2006/relationships/hyperlink" Target="https://www.ironmountain.com/digital-transformation" TargetMode="External"/><Relationship Id="rId13" Type="http://schemas.openxmlformats.org/officeDocument/2006/relationships/hyperlink" Target="https://www.ironmountain.com/secure-storage" TargetMode="External"/><Relationship Id="rId14" Type="http://schemas.openxmlformats.org/officeDocument/2006/relationships/hyperlink" Target="https://www.ironmountain.com/secure-destruction" TargetMode="External"/><Relationship Id="rId15" Type="http://schemas.openxmlformats.org/officeDocument/2006/relationships/hyperlink" Target="https://www.ironmountain.com/digital-transformation/data-centers" TargetMode="External"/><Relationship Id="rId16" Type="http://schemas.openxmlformats.org/officeDocument/2006/relationships/hyperlink" Target="https://www.ironmountain.com/digital-transformation/iron-cloud-data-management" TargetMode="External"/><Relationship Id="rId17" Type="http://schemas.openxmlformats.org/officeDocument/2006/relationships/hyperlink" Target="https://www.crozierfinearts.com/" TargetMode="External"/><Relationship Id="rId18" Type="http://schemas.openxmlformats.org/officeDocument/2006/relationships/hyperlink" Target="http://www.ironmountain.com" TargetMode="External"/><Relationship Id="rId19" Type="http://schemas.openxmlformats.org/officeDocument/2006/relationships/hyperlink" Target="mailto:Margaret.Travis@ironmountain.com" TargetMode="Externa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ironmountai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PnSwvjiQkeEb0l7soIajlTP4jA==">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747</Words>
  <Characters>4260</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Iron Mountain</Company>
  <LinksUpToDate>false</LinksUpToDate>
  <CharactersWithSpaces>4998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janna graber</dc:creator>
  <cp:lastModifiedBy>Brad Gibson</cp:lastModifiedBy>
  <cp:revision>9</cp:revision>
  <dcterms:created xsi:type="dcterms:W3CDTF">2019-12-03T00:40:00Z</dcterms:created>
  <dcterms:modified xsi:type="dcterms:W3CDTF">2019-12-03T01:25:00Z</dcterms:modified>
</cp:coreProperties>
</file>