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9CFDC4" w14:textId="1C2DB546" w:rsidR="00377DBD" w:rsidRPr="00D67F85" w:rsidRDefault="008E777C" w:rsidP="005E2EED">
      <w:pPr>
        <w:pStyle w:val="release"/>
        <w:spacing w:before="0" w:beforeAutospacing="0" w:after="0" w:afterAutospacing="0" w:line="360" w:lineRule="auto"/>
        <w:contextualSpacing/>
        <w:rPr>
          <w:rFonts w:ascii="Arial" w:hAnsi="Arial" w:cs="Arial"/>
          <w:sz w:val="21"/>
          <w:szCs w:val="21"/>
        </w:rPr>
      </w:pPr>
      <w:r w:rsidRPr="00D67F85">
        <w:rPr>
          <w:rFonts w:ascii="Arial" w:hAnsi="Arial" w:cs="Arial"/>
          <w:noProof/>
          <w:sz w:val="21"/>
          <w:szCs w:val="21"/>
        </w:rPr>
        <w:drawing>
          <wp:inline distT="0" distB="0" distL="0" distR="0" wp14:anchorId="09003C54" wp14:editId="2FC7B9C0">
            <wp:extent cx="2983230" cy="561975"/>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3230" cy="561975"/>
                    </a:xfrm>
                    <a:prstGeom prst="rect">
                      <a:avLst/>
                    </a:prstGeom>
                    <a:noFill/>
                    <a:ln>
                      <a:noFill/>
                    </a:ln>
                  </pic:spPr>
                </pic:pic>
              </a:graphicData>
            </a:graphic>
          </wp:inline>
        </w:drawing>
      </w:r>
    </w:p>
    <w:p w14:paraId="3BC02EA1" w14:textId="77777777" w:rsidR="00377DBD" w:rsidRPr="00D67F85" w:rsidRDefault="00377DBD" w:rsidP="005E2EED">
      <w:pPr>
        <w:pStyle w:val="release"/>
        <w:spacing w:before="0" w:beforeAutospacing="0" w:after="0" w:afterAutospacing="0" w:line="360" w:lineRule="auto"/>
        <w:contextualSpacing/>
        <w:jc w:val="right"/>
        <w:rPr>
          <w:rFonts w:ascii="Arial" w:hAnsi="Arial" w:cs="Arial"/>
          <w:sz w:val="21"/>
          <w:szCs w:val="21"/>
        </w:rPr>
      </w:pPr>
    </w:p>
    <w:p w14:paraId="56C9BBF1" w14:textId="77777777" w:rsidR="00390A86" w:rsidRPr="00D67F85" w:rsidRDefault="00390A86" w:rsidP="005E2EED">
      <w:pPr>
        <w:pStyle w:val="release"/>
        <w:spacing w:before="0" w:beforeAutospacing="0" w:after="0" w:afterAutospacing="0" w:line="360" w:lineRule="auto"/>
        <w:contextualSpacing/>
        <w:jc w:val="right"/>
        <w:rPr>
          <w:rFonts w:ascii="Arial" w:hAnsi="Arial" w:cs="Arial"/>
          <w:sz w:val="21"/>
          <w:szCs w:val="21"/>
        </w:rPr>
      </w:pPr>
      <w:r w:rsidRPr="00D67F85">
        <w:rPr>
          <w:rFonts w:ascii="Arial" w:hAnsi="Arial" w:cs="Arial"/>
          <w:sz w:val="21"/>
          <w:szCs w:val="21"/>
        </w:rPr>
        <w:t>Press Release</w:t>
      </w:r>
    </w:p>
    <w:p w14:paraId="143BE425" w14:textId="77777777" w:rsidR="00390A86" w:rsidRPr="00D67F85" w:rsidRDefault="00390A86" w:rsidP="005E2EED">
      <w:pPr>
        <w:pStyle w:val="release"/>
        <w:spacing w:before="0" w:beforeAutospacing="0" w:after="0" w:afterAutospacing="0" w:line="360" w:lineRule="auto"/>
        <w:contextualSpacing/>
        <w:jc w:val="right"/>
        <w:rPr>
          <w:rFonts w:ascii="Arial" w:hAnsi="Arial" w:cs="Arial"/>
          <w:sz w:val="21"/>
          <w:szCs w:val="21"/>
        </w:rPr>
      </w:pPr>
      <w:r w:rsidRPr="00D67F85">
        <w:rPr>
          <w:rFonts w:ascii="Arial" w:hAnsi="Arial" w:cs="Arial"/>
          <w:sz w:val="21"/>
          <w:szCs w:val="21"/>
        </w:rPr>
        <w:t>Contact: Frank Wells</w:t>
      </w:r>
    </w:p>
    <w:p w14:paraId="58AC1FE1" w14:textId="77777777" w:rsidR="00390A86" w:rsidRPr="00D67F85" w:rsidRDefault="00540E03" w:rsidP="005E2EED">
      <w:pPr>
        <w:pStyle w:val="release"/>
        <w:spacing w:before="0" w:beforeAutospacing="0" w:after="0" w:afterAutospacing="0" w:line="360" w:lineRule="auto"/>
        <w:contextualSpacing/>
        <w:jc w:val="right"/>
        <w:rPr>
          <w:rFonts w:ascii="Arial" w:hAnsi="Arial" w:cs="Arial"/>
          <w:sz w:val="21"/>
          <w:szCs w:val="21"/>
        </w:rPr>
      </w:pPr>
      <w:hyperlink r:id="rId8" w:history="1">
        <w:r w:rsidR="00390A86" w:rsidRPr="00D67F85">
          <w:rPr>
            <w:rStyle w:val="Hyperlink"/>
            <w:rFonts w:ascii="Arial" w:hAnsi="Arial" w:cs="Arial"/>
            <w:sz w:val="21"/>
            <w:szCs w:val="21"/>
          </w:rPr>
          <w:t>frank.wells@clynemedia.com</w:t>
        </w:r>
      </w:hyperlink>
    </w:p>
    <w:p w14:paraId="5E4FDCAB" w14:textId="77777777" w:rsidR="00C27D10" w:rsidRPr="00D67F85" w:rsidRDefault="00377DBD" w:rsidP="005E2EED">
      <w:pPr>
        <w:pStyle w:val="release"/>
        <w:spacing w:before="0" w:beforeAutospacing="0" w:after="0" w:afterAutospacing="0" w:line="360" w:lineRule="auto"/>
        <w:contextualSpacing/>
        <w:jc w:val="right"/>
        <w:rPr>
          <w:rFonts w:ascii="Arial" w:hAnsi="Arial" w:cs="Arial"/>
          <w:sz w:val="21"/>
          <w:szCs w:val="21"/>
        </w:rPr>
      </w:pPr>
      <w:r w:rsidRPr="00D67F85">
        <w:rPr>
          <w:rFonts w:ascii="Arial" w:hAnsi="Arial" w:cs="Arial"/>
          <w:sz w:val="21"/>
          <w:szCs w:val="21"/>
        </w:rPr>
        <w:t xml:space="preserve">Tel: (615) </w:t>
      </w:r>
      <w:r w:rsidR="00390A86" w:rsidRPr="00D67F85">
        <w:rPr>
          <w:rFonts w:ascii="Arial" w:hAnsi="Arial" w:cs="Arial"/>
          <w:sz w:val="21"/>
          <w:szCs w:val="21"/>
        </w:rPr>
        <w:t>585-0597</w:t>
      </w:r>
    </w:p>
    <w:p w14:paraId="38D17579" w14:textId="77777777" w:rsidR="00377DBD" w:rsidRPr="00D67F85" w:rsidRDefault="00377DBD" w:rsidP="005E2EED">
      <w:pPr>
        <w:spacing w:line="360" w:lineRule="auto"/>
        <w:contextualSpacing/>
        <w:sectPr w:rsidR="00377DBD" w:rsidRPr="00D67F85" w:rsidSect="00377DB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num="2" w:space="720"/>
          <w:docGrid w:linePitch="240" w:charSpace="-6554"/>
        </w:sectPr>
      </w:pPr>
    </w:p>
    <w:p w14:paraId="56946544" w14:textId="77777777" w:rsidR="00C27D10" w:rsidRPr="00D67F85" w:rsidRDefault="00C27D10" w:rsidP="005E2EED">
      <w:pPr>
        <w:spacing w:line="360" w:lineRule="auto"/>
        <w:contextualSpacing/>
      </w:pPr>
    </w:p>
    <w:p w14:paraId="15FDD864" w14:textId="77777777" w:rsidR="00C27D10" w:rsidRPr="00D67F85" w:rsidRDefault="00C27D10" w:rsidP="005E2EED">
      <w:pPr>
        <w:spacing w:line="360" w:lineRule="auto"/>
        <w:contextualSpacing/>
        <w:jc w:val="center"/>
      </w:pPr>
      <w:r w:rsidRPr="00D67F85">
        <w:rPr>
          <w:rFonts w:ascii="Arial" w:hAnsi="Arial" w:cs="Arial"/>
          <w:b/>
          <w:bCs/>
        </w:rPr>
        <w:t>FOR IMMEDIATE RELEASE</w:t>
      </w:r>
    </w:p>
    <w:p w14:paraId="46634361" w14:textId="77777777" w:rsidR="00C27D10" w:rsidRPr="00D67F85" w:rsidRDefault="00C27D10" w:rsidP="005E2EED">
      <w:pPr>
        <w:spacing w:line="360" w:lineRule="auto"/>
        <w:contextualSpacing/>
      </w:pPr>
    </w:p>
    <w:p w14:paraId="691CABEA" w14:textId="13DD2BBA" w:rsidR="00FA4CDE" w:rsidRPr="00D67F85" w:rsidRDefault="00873D19" w:rsidP="005E2EED">
      <w:pPr>
        <w:spacing w:line="360" w:lineRule="auto"/>
        <w:contextualSpacing/>
        <w:jc w:val="center"/>
        <w:rPr>
          <w:rFonts w:ascii="Arial" w:hAnsi="Arial" w:cs="Arial"/>
          <w:b/>
          <w:sz w:val="28"/>
          <w:szCs w:val="28"/>
        </w:rPr>
      </w:pPr>
      <w:r w:rsidRPr="00D67F85">
        <w:rPr>
          <w:rFonts w:ascii="Arial" w:hAnsi="Arial" w:cs="Arial"/>
          <w:b/>
          <w:sz w:val="28"/>
          <w:szCs w:val="28"/>
        </w:rPr>
        <w:t>Eventide</w:t>
      </w:r>
      <w:r w:rsidR="00F1396A" w:rsidRPr="00D67F85">
        <w:rPr>
          <w:rFonts w:ascii="Arial" w:hAnsi="Arial" w:cs="Arial"/>
          <w:b/>
          <w:sz w:val="28"/>
          <w:szCs w:val="28"/>
        </w:rPr>
        <w:t>’s</w:t>
      </w:r>
      <w:r w:rsidRPr="00D67F85">
        <w:rPr>
          <w:rFonts w:ascii="Arial" w:hAnsi="Arial" w:cs="Arial"/>
          <w:b/>
          <w:sz w:val="28"/>
          <w:szCs w:val="28"/>
        </w:rPr>
        <w:t xml:space="preserve"> </w:t>
      </w:r>
      <w:r w:rsidR="00F1396A" w:rsidRPr="00D67F85">
        <w:rPr>
          <w:rFonts w:ascii="Arial" w:hAnsi="Arial" w:cs="Arial"/>
          <w:b/>
          <w:sz w:val="28"/>
          <w:szCs w:val="28"/>
        </w:rPr>
        <w:t>Retrospective Flashback #</w:t>
      </w:r>
      <w:r w:rsidR="00F90386">
        <w:rPr>
          <w:rFonts w:ascii="Arial" w:hAnsi="Arial" w:cs="Arial"/>
          <w:b/>
          <w:sz w:val="28"/>
          <w:szCs w:val="28"/>
        </w:rPr>
        <w:t>8 Highlights Its H969 Harmonizer®</w:t>
      </w:r>
    </w:p>
    <w:p w14:paraId="0BFC1B62" w14:textId="5EA2F099" w:rsidR="00E104FC" w:rsidRPr="00D67F85" w:rsidRDefault="00E104FC" w:rsidP="00EB06E0">
      <w:pPr>
        <w:spacing w:line="360" w:lineRule="auto"/>
        <w:contextualSpacing/>
        <w:rPr>
          <w:rFonts w:ascii="Arial" w:hAnsi="Arial" w:cs="Arial"/>
          <w:i/>
          <w:iCs/>
        </w:rPr>
      </w:pPr>
    </w:p>
    <w:p w14:paraId="594F6A83" w14:textId="2BF5116C" w:rsidR="006706D6" w:rsidRDefault="007321E2" w:rsidP="00C178C1">
      <w:pPr>
        <w:spacing w:line="360" w:lineRule="auto"/>
        <w:contextualSpacing/>
        <w:rPr>
          <w:rFonts w:ascii="Arial" w:hAnsi="Arial" w:cs="Arial"/>
        </w:rPr>
      </w:pPr>
      <w:r w:rsidRPr="00D67F85">
        <w:rPr>
          <w:rFonts w:ascii="Arial" w:hAnsi="Arial" w:cs="Arial"/>
          <w:i/>
          <w:iCs/>
        </w:rPr>
        <w:t>Little Ferry, NJ</w:t>
      </w:r>
      <w:r w:rsidRPr="00D67F85">
        <w:rPr>
          <w:rFonts w:ascii="Arial" w:hAnsi="Arial" w:cs="Arial"/>
        </w:rPr>
        <w:t xml:space="preserve">, </w:t>
      </w:r>
      <w:r w:rsidR="00F90386">
        <w:rPr>
          <w:rFonts w:ascii="Arial" w:hAnsi="Arial" w:cs="Arial"/>
          <w:i/>
          <w:iCs/>
        </w:rPr>
        <w:t>October</w:t>
      </w:r>
      <w:r w:rsidR="006668BC" w:rsidRPr="00D67F85">
        <w:rPr>
          <w:rFonts w:ascii="Arial" w:hAnsi="Arial" w:cs="Arial"/>
          <w:i/>
          <w:iCs/>
        </w:rPr>
        <w:t xml:space="preserve"> </w:t>
      </w:r>
      <w:r w:rsidR="00F841DE">
        <w:rPr>
          <w:rFonts w:ascii="Arial" w:hAnsi="Arial" w:cs="Arial"/>
          <w:i/>
          <w:iCs/>
        </w:rPr>
        <w:t>15</w:t>
      </w:r>
      <w:r w:rsidRPr="00D67F85">
        <w:rPr>
          <w:rFonts w:ascii="Arial" w:hAnsi="Arial" w:cs="Arial"/>
          <w:i/>
          <w:iCs/>
        </w:rPr>
        <w:t>, 20</w:t>
      </w:r>
      <w:r w:rsidR="00F1396A" w:rsidRPr="00D67F85">
        <w:rPr>
          <w:rFonts w:ascii="Arial" w:hAnsi="Arial" w:cs="Arial"/>
          <w:i/>
          <w:iCs/>
        </w:rPr>
        <w:t>21</w:t>
      </w:r>
      <w:r w:rsidRPr="00D67F85">
        <w:rPr>
          <w:rFonts w:ascii="Arial" w:hAnsi="Arial" w:cs="Arial"/>
          <w:i/>
          <w:iCs/>
        </w:rPr>
        <w:t xml:space="preserve"> </w:t>
      </w:r>
      <w:r w:rsidRPr="00D67F85">
        <w:rPr>
          <w:rFonts w:ascii="Arial" w:hAnsi="Arial" w:cs="Arial"/>
        </w:rPr>
        <w:t>–</w:t>
      </w:r>
      <w:r w:rsidR="00D96664" w:rsidRPr="00D67F85">
        <w:rPr>
          <w:rFonts w:ascii="Arial" w:hAnsi="Arial" w:cs="Arial"/>
        </w:rPr>
        <w:t xml:space="preserve"> </w:t>
      </w:r>
      <w:r w:rsidR="00F1396A" w:rsidRPr="00D67F85">
        <w:rPr>
          <w:rFonts w:ascii="Arial" w:hAnsi="Arial" w:cs="Arial"/>
        </w:rPr>
        <w:t xml:space="preserve">As part of </w:t>
      </w:r>
      <w:r w:rsidR="009A256B" w:rsidRPr="00D67F85">
        <w:rPr>
          <w:rFonts w:ascii="Arial" w:hAnsi="Arial" w:cs="Arial"/>
        </w:rPr>
        <w:t xml:space="preserve">its </w:t>
      </w:r>
      <w:r w:rsidR="00F1396A" w:rsidRPr="00D67F85">
        <w:rPr>
          <w:rFonts w:ascii="Arial" w:hAnsi="Arial" w:cs="Arial"/>
        </w:rPr>
        <w:t>ongoing 50</w:t>
      </w:r>
      <w:r w:rsidR="00F1396A" w:rsidRPr="00D67F85">
        <w:rPr>
          <w:rFonts w:ascii="Arial" w:hAnsi="Arial" w:cs="Arial"/>
          <w:vertAlign w:val="superscript"/>
        </w:rPr>
        <w:t>th</w:t>
      </w:r>
      <w:r w:rsidR="00F1396A" w:rsidRPr="00D67F85">
        <w:rPr>
          <w:rFonts w:ascii="Arial" w:hAnsi="Arial" w:cs="Arial"/>
        </w:rPr>
        <w:t xml:space="preserve"> Anniversary celebration, Eventide’s Flashback Series, which highlights </w:t>
      </w:r>
      <w:r w:rsidR="00F1396A" w:rsidRPr="00D67F85">
        <w:rPr>
          <w:rFonts w:ascii="Arial" w:hAnsi="Arial" w:cs="Arial"/>
          <w:color w:val="000000"/>
        </w:rPr>
        <w:t xml:space="preserve">groundbreaking </w:t>
      </w:r>
      <w:r w:rsidR="00545770">
        <w:rPr>
          <w:rFonts w:ascii="Arial" w:hAnsi="Arial" w:cs="Arial"/>
          <w:color w:val="000000"/>
        </w:rPr>
        <w:t xml:space="preserve">legacy </w:t>
      </w:r>
      <w:r w:rsidR="00065928">
        <w:rPr>
          <w:rFonts w:ascii="Arial" w:hAnsi="Arial" w:cs="Arial"/>
          <w:color w:val="000000"/>
        </w:rPr>
        <w:t xml:space="preserve">Eventide </w:t>
      </w:r>
      <w:r w:rsidR="00F1396A" w:rsidRPr="00D67F85">
        <w:rPr>
          <w:rFonts w:ascii="Arial" w:hAnsi="Arial" w:cs="Arial"/>
          <w:color w:val="000000"/>
        </w:rPr>
        <w:t xml:space="preserve">products that solidified the company as an audio technology leader, </w:t>
      </w:r>
      <w:r w:rsidR="00F1396A" w:rsidRPr="00D67F85">
        <w:rPr>
          <w:rFonts w:ascii="Arial" w:hAnsi="Arial" w:cs="Arial"/>
        </w:rPr>
        <w:t xml:space="preserve">continues with the latest installment — </w:t>
      </w:r>
      <w:hyperlink r:id="rId15" w:history="1">
        <w:r w:rsidR="00F90386" w:rsidRPr="00F90386">
          <w:rPr>
            <w:rStyle w:val="Hyperlink"/>
            <w:rFonts w:ascii="Arial" w:hAnsi="Arial" w:cs="Arial"/>
          </w:rPr>
          <w:t>Flashback #8: The H969 Harmonizer® (1984)</w:t>
        </w:r>
      </w:hyperlink>
      <w:r w:rsidR="00F90386">
        <w:rPr>
          <w:rFonts w:ascii="Arial" w:hAnsi="Arial" w:cs="Arial"/>
        </w:rPr>
        <w:t xml:space="preserve">. </w:t>
      </w:r>
    </w:p>
    <w:p w14:paraId="1F1E72C1" w14:textId="77777777" w:rsidR="006706D6" w:rsidRDefault="006706D6" w:rsidP="00C178C1">
      <w:pPr>
        <w:spacing w:line="360" w:lineRule="auto"/>
        <w:contextualSpacing/>
        <w:rPr>
          <w:rFonts w:ascii="Arial" w:hAnsi="Arial" w:cs="Arial"/>
        </w:rPr>
      </w:pPr>
    </w:p>
    <w:p w14:paraId="25BC6376" w14:textId="4A71EB90" w:rsidR="009709C9" w:rsidRPr="009709C9" w:rsidRDefault="00F90386" w:rsidP="009709C9">
      <w:pPr>
        <w:spacing w:line="360" w:lineRule="auto"/>
        <w:contextualSpacing/>
        <w:rPr>
          <w:rFonts w:ascii="Arial" w:hAnsi="Arial" w:cs="Arial"/>
        </w:rPr>
      </w:pPr>
      <w:r w:rsidRPr="00F90386">
        <w:rPr>
          <w:rFonts w:ascii="Arial" w:hAnsi="Arial" w:cs="Arial"/>
        </w:rPr>
        <w:t xml:space="preserve">The H969 </w:t>
      </w:r>
      <w:proofErr w:type="spellStart"/>
      <w:r w:rsidRPr="00F90386">
        <w:rPr>
          <w:rFonts w:ascii="Arial" w:hAnsi="Arial" w:cs="Arial"/>
        </w:rPr>
        <w:t>ProPitch</w:t>
      </w:r>
      <w:proofErr w:type="spellEnd"/>
      <w:r w:rsidRPr="00F90386">
        <w:rPr>
          <w:rFonts w:ascii="Arial" w:hAnsi="Arial" w:cs="Arial"/>
        </w:rPr>
        <w:t xml:space="preserve"> Harmonizer, released in 1984</w:t>
      </w:r>
      <w:r w:rsidR="00B62786">
        <w:rPr>
          <w:rFonts w:ascii="Arial" w:hAnsi="Arial" w:cs="Arial"/>
        </w:rPr>
        <w:t xml:space="preserve"> – </w:t>
      </w:r>
      <w:r w:rsidRPr="00F90386">
        <w:rPr>
          <w:rFonts w:ascii="Arial" w:hAnsi="Arial" w:cs="Arial"/>
        </w:rPr>
        <w:t>five years after the H949 and nearly a decade after the H910</w:t>
      </w:r>
      <w:r w:rsidR="00B62786">
        <w:rPr>
          <w:rFonts w:ascii="Arial" w:hAnsi="Arial" w:cs="Arial"/>
        </w:rPr>
        <w:t xml:space="preserve"> – </w:t>
      </w:r>
      <w:r>
        <w:rPr>
          <w:rFonts w:ascii="Arial" w:hAnsi="Arial" w:cs="Arial"/>
        </w:rPr>
        <w:t xml:space="preserve">was a </w:t>
      </w:r>
      <w:r w:rsidRPr="00F90386">
        <w:rPr>
          <w:rFonts w:ascii="Arial" w:hAnsi="Arial" w:cs="Arial"/>
        </w:rPr>
        <w:t xml:space="preserve">complex device with a simple-to-use interface </w:t>
      </w:r>
      <w:r>
        <w:rPr>
          <w:rFonts w:ascii="Arial" w:hAnsi="Arial" w:cs="Arial"/>
        </w:rPr>
        <w:t xml:space="preserve">that </w:t>
      </w:r>
      <w:r w:rsidRPr="00F90386">
        <w:rPr>
          <w:rFonts w:ascii="Arial" w:hAnsi="Arial" w:cs="Arial"/>
        </w:rPr>
        <w:t xml:space="preserve">offered the “cleanest, highest quality pitch change ever,” as stated by the user manual. </w:t>
      </w:r>
      <w:r>
        <w:rPr>
          <w:rFonts w:ascii="Arial" w:hAnsi="Arial" w:cs="Arial"/>
        </w:rPr>
        <w:t>The</w:t>
      </w:r>
      <w:r w:rsidRPr="00F90386">
        <w:rPr>
          <w:rFonts w:ascii="Arial" w:hAnsi="Arial" w:cs="Arial"/>
        </w:rPr>
        <w:t xml:space="preserve"> manual </w:t>
      </w:r>
      <w:r>
        <w:rPr>
          <w:rFonts w:ascii="Arial" w:hAnsi="Arial" w:cs="Arial"/>
        </w:rPr>
        <w:t>directed users to</w:t>
      </w:r>
      <w:r w:rsidRPr="00F90386">
        <w:rPr>
          <w:rFonts w:ascii="Arial" w:hAnsi="Arial" w:cs="Arial"/>
        </w:rPr>
        <w:t xml:space="preserve"> </w:t>
      </w:r>
      <w:r>
        <w:rPr>
          <w:rFonts w:ascii="Arial" w:hAnsi="Arial" w:cs="Arial"/>
        </w:rPr>
        <w:t>five innovative</w:t>
      </w:r>
      <w:r w:rsidRPr="00F90386">
        <w:rPr>
          <w:rFonts w:ascii="Arial" w:hAnsi="Arial" w:cs="Arial"/>
        </w:rPr>
        <w:t xml:space="preserve"> “experiments” </w:t>
      </w:r>
      <w:r>
        <w:rPr>
          <w:rFonts w:ascii="Arial" w:hAnsi="Arial" w:cs="Arial"/>
        </w:rPr>
        <w:t>they</w:t>
      </w:r>
      <w:r w:rsidRPr="00F90386">
        <w:rPr>
          <w:rFonts w:ascii="Arial" w:hAnsi="Arial" w:cs="Arial"/>
        </w:rPr>
        <w:t xml:space="preserve"> could perform to help them navigate the H969’s new features, including extended flang</w:t>
      </w:r>
      <w:r>
        <w:rPr>
          <w:rFonts w:ascii="Arial" w:hAnsi="Arial" w:cs="Arial"/>
        </w:rPr>
        <w:t>e, repeat, reverse, and a brand-</w:t>
      </w:r>
      <w:r w:rsidRPr="00F90386">
        <w:rPr>
          <w:rFonts w:ascii="Arial" w:hAnsi="Arial" w:cs="Arial"/>
        </w:rPr>
        <w:t>new Doppler effect. The H969 also improved the accuracy and range (a whole octave wider) of the pitch</w:t>
      </w:r>
      <w:r w:rsidR="006706D6">
        <w:rPr>
          <w:rFonts w:ascii="Arial" w:hAnsi="Arial" w:cs="Arial"/>
        </w:rPr>
        <w:t xml:space="preserve"> </w:t>
      </w:r>
      <w:r w:rsidRPr="00F90386">
        <w:rPr>
          <w:rFonts w:ascii="Arial" w:hAnsi="Arial" w:cs="Arial"/>
        </w:rPr>
        <w:t xml:space="preserve">change, </w:t>
      </w:r>
      <w:r w:rsidR="009709C9">
        <w:rPr>
          <w:rFonts w:ascii="Arial" w:hAnsi="Arial" w:cs="Arial"/>
        </w:rPr>
        <w:t>and allowed</w:t>
      </w:r>
      <w:r w:rsidR="009709C9" w:rsidRPr="00F90386">
        <w:rPr>
          <w:rFonts w:ascii="Arial" w:hAnsi="Arial" w:cs="Arial"/>
        </w:rPr>
        <w:t xml:space="preserve"> </w:t>
      </w:r>
      <w:r w:rsidRPr="00F90386">
        <w:rPr>
          <w:rFonts w:ascii="Arial" w:hAnsi="Arial" w:cs="Arial"/>
        </w:rPr>
        <w:t>users to set precise, musical intervals of pitch shifting with the push of a button</w:t>
      </w:r>
      <w:r w:rsidR="00970163">
        <w:rPr>
          <w:rFonts w:ascii="Arial" w:hAnsi="Arial" w:cs="Arial"/>
        </w:rPr>
        <w:t>. T</w:t>
      </w:r>
      <w:r w:rsidR="009709C9" w:rsidRPr="009709C9">
        <w:rPr>
          <w:rFonts w:ascii="Arial" w:hAnsi="Arial" w:cs="Arial"/>
        </w:rPr>
        <w:t xml:space="preserve">he H969 was </w:t>
      </w:r>
      <w:r w:rsidR="00970163">
        <w:rPr>
          <w:rFonts w:ascii="Arial" w:hAnsi="Arial" w:cs="Arial"/>
        </w:rPr>
        <w:t xml:space="preserve">also </w:t>
      </w:r>
      <w:r w:rsidR="009709C9" w:rsidRPr="009709C9">
        <w:rPr>
          <w:rFonts w:ascii="Arial" w:hAnsi="Arial" w:cs="Arial"/>
        </w:rPr>
        <w:t xml:space="preserve">one of the first pro audio products to feature “PRESETS” by including a set of </w:t>
      </w:r>
      <w:r w:rsidR="009709C9">
        <w:rPr>
          <w:rFonts w:ascii="Arial" w:hAnsi="Arial" w:cs="Arial"/>
        </w:rPr>
        <w:t>five</w:t>
      </w:r>
      <w:r w:rsidR="009709C9" w:rsidRPr="009709C9">
        <w:rPr>
          <w:rFonts w:ascii="Arial" w:hAnsi="Arial" w:cs="Arial"/>
        </w:rPr>
        <w:t xml:space="preserve"> buttons that users could program to specific values of delay, making it easier to save and recall favorite delay settings</w:t>
      </w:r>
      <w:r w:rsidR="00970163">
        <w:rPr>
          <w:rFonts w:ascii="Arial" w:hAnsi="Arial" w:cs="Arial"/>
        </w:rPr>
        <w:t>.</w:t>
      </w:r>
    </w:p>
    <w:p w14:paraId="2C449029" w14:textId="474062EF" w:rsidR="00F90386" w:rsidRPr="00F90386" w:rsidRDefault="00F90386" w:rsidP="00F90386">
      <w:pPr>
        <w:spacing w:line="360" w:lineRule="auto"/>
        <w:contextualSpacing/>
        <w:rPr>
          <w:rFonts w:ascii="Arial" w:hAnsi="Arial" w:cs="Arial"/>
        </w:rPr>
      </w:pPr>
    </w:p>
    <w:p w14:paraId="04E39703" w14:textId="044852DC" w:rsidR="00F1396A" w:rsidRPr="00D67F85" w:rsidRDefault="001A3D28" w:rsidP="00C178C1">
      <w:pPr>
        <w:spacing w:line="360" w:lineRule="auto"/>
        <w:contextualSpacing/>
        <w:rPr>
          <w:rFonts w:ascii="Arial" w:hAnsi="Arial" w:cs="Arial"/>
        </w:rPr>
      </w:pPr>
      <w:r w:rsidRPr="00D67F85">
        <w:rPr>
          <w:rFonts w:ascii="Arial" w:hAnsi="Arial" w:cs="Arial"/>
        </w:rPr>
        <w:t>Flashback #</w:t>
      </w:r>
      <w:r w:rsidR="00F90386">
        <w:rPr>
          <w:rFonts w:ascii="Arial" w:hAnsi="Arial" w:cs="Arial"/>
        </w:rPr>
        <w:t>8</w:t>
      </w:r>
      <w:r w:rsidRPr="00D67F85">
        <w:rPr>
          <w:rFonts w:ascii="Arial" w:hAnsi="Arial" w:cs="Arial"/>
        </w:rPr>
        <w:t xml:space="preserve"> is the latest in the ongoing series </w:t>
      </w:r>
      <w:r w:rsidR="00BD1C27" w:rsidRPr="00D67F85">
        <w:rPr>
          <w:rFonts w:ascii="Arial" w:hAnsi="Arial" w:cs="Arial"/>
        </w:rPr>
        <w:t xml:space="preserve">that help </w:t>
      </w:r>
      <w:r w:rsidRPr="00D67F85">
        <w:rPr>
          <w:rFonts w:ascii="Arial" w:hAnsi="Arial" w:cs="Arial"/>
        </w:rPr>
        <w:t>celebrate Eventide’s 50</w:t>
      </w:r>
      <w:r w:rsidRPr="00D67F85">
        <w:rPr>
          <w:rFonts w:ascii="Arial" w:hAnsi="Arial" w:cs="Arial"/>
          <w:vertAlign w:val="superscript"/>
        </w:rPr>
        <w:t>th</w:t>
      </w:r>
      <w:r w:rsidRPr="00D67F85">
        <w:rPr>
          <w:rFonts w:ascii="Arial" w:hAnsi="Arial" w:cs="Arial"/>
        </w:rPr>
        <w:t xml:space="preserve"> Anniversary </w:t>
      </w:r>
      <w:r w:rsidR="007B4CB6" w:rsidRPr="007B4CB6">
        <w:rPr>
          <w:rFonts w:ascii="Arial" w:hAnsi="Arial" w:cs="Arial"/>
        </w:rPr>
        <w:t>while providing readers a true historical perspective on the company and the technology that fostered audio’s significant advances over the last five decades</w:t>
      </w:r>
      <w:r w:rsidR="004E0FB4">
        <w:rPr>
          <w:rFonts w:ascii="Arial" w:hAnsi="Arial" w:cs="Arial"/>
        </w:rPr>
        <w:t>. The episodes</w:t>
      </w:r>
      <w:r w:rsidR="00C13814" w:rsidRPr="00D67F85">
        <w:rPr>
          <w:rFonts w:ascii="Arial" w:hAnsi="Arial" w:cs="Arial"/>
        </w:rPr>
        <w:t xml:space="preserve"> featur</w:t>
      </w:r>
      <w:r w:rsidR="004E0FB4">
        <w:rPr>
          <w:rFonts w:ascii="Arial" w:hAnsi="Arial" w:cs="Arial"/>
        </w:rPr>
        <w:t>e</w:t>
      </w:r>
      <w:r w:rsidR="003D51BD">
        <w:rPr>
          <w:rFonts w:ascii="Arial" w:hAnsi="Arial" w:cs="Arial"/>
        </w:rPr>
        <w:t xml:space="preserve"> design and </w:t>
      </w:r>
      <w:r w:rsidR="008324A7">
        <w:rPr>
          <w:rFonts w:ascii="Arial" w:hAnsi="Arial" w:cs="Arial"/>
        </w:rPr>
        <w:t>application</w:t>
      </w:r>
      <w:r w:rsidR="00BD1C27" w:rsidRPr="00D67F85">
        <w:rPr>
          <w:rFonts w:ascii="Arial" w:hAnsi="Arial" w:cs="Arial"/>
        </w:rPr>
        <w:t xml:space="preserve"> </w:t>
      </w:r>
      <w:r w:rsidR="00BD1C27" w:rsidRPr="00D67F85">
        <w:rPr>
          <w:rFonts w:ascii="Arial" w:hAnsi="Arial" w:cs="Arial"/>
          <w:color w:val="000000"/>
        </w:rPr>
        <w:t>insights, photos, videos and documentation excerpts</w:t>
      </w:r>
      <w:r w:rsidR="00BD1C27" w:rsidRPr="00D67F85">
        <w:rPr>
          <w:rFonts w:ascii="Arial" w:hAnsi="Arial" w:cs="Arial"/>
        </w:rPr>
        <w:t xml:space="preserve"> that </w:t>
      </w:r>
      <w:r w:rsidR="00BD1C27" w:rsidRPr="00D67F85">
        <w:rPr>
          <w:rFonts w:ascii="Arial" w:hAnsi="Arial" w:cs="Arial"/>
          <w:bCs/>
        </w:rPr>
        <w:t>chronicle</w:t>
      </w:r>
      <w:r w:rsidR="00BD1C27" w:rsidRPr="00D67F85">
        <w:rPr>
          <w:rFonts w:ascii="Arial" w:hAnsi="Arial" w:cs="Arial"/>
        </w:rPr>
        <w:t xml:space="preserve"> Eventide’s ongoing quest to </w:t>
      </w:r>
      <w:r w:rsidR="00D70833" w:rsidRPr="00D67F85">
        <w:rPr>
          <w:rFonts w:ascii="Arial" w:hAnsi="Arial" w:cs="Arial"/>
        </w:rPr>
        <w:t xml:space="preserve">find </w:t>
      </w:r>
      <w:r w:rsidR="00BD1C27" w:rsidRPr="00D67F85">
        <w:rPr>
          <w:rFonts w:ascii="Arial" w:hAnsi="Arial" w:cs="Arial"/>
        </w:rPr>
        <w:t xml:space="preserve">unprecedented ways to bend, distort and manipulate sound. </w:t>
      </w:r>
    </w:p>
    <w:p w14:paraId="2A24F295" w14:textId="77777777" w:rsidR="00573A1B" w:rsidRPr="00D67F85" w:rsidRDefault="00573A1B" w:rsidP="00C178C1">
      <w:pPr>
        <w:spacing w:line="360" w:lineRule="auto"/>
        <w:contextualSpacing/>
        <w:rPr>
          <w:rFonts w:ascii="Arial" w:hAnsi="Arial" w:cs="Arial"/>
        </w:rPr>
      </w:pPr>
    </w:p>
    <w:p w14:paraId="667B0336" w14:textId="5CE3B338" w:rsidR="00573A1B" w:rsidRPr="00D67F85" w:rsidRDefault="00A65E28" w:rsidP="00C178C1">
      <w:pPr>
        <w:spacing w:line="360" w:lineRule="auto"/>
        <w:contextualSpacing/>
        <w:rPr>
          <w:rFonts w:ascii="Arial" w:hAnsi="Arial" w:cs="Arial"/>
        </w:rPr>
      </w:pPr>
      <w:r w:rsidRPr="00D67F85">
        <w:rPr>
          <w:rFonts w:ascii="Arial" w:hAnsi="Arial" w:cs="Arial"/>
        </w:rPr>
        <w:lastRenderedPageBreak/>
        <w:t>The Eventide 50</w:t>
      </w:r>
      <w:r w:rsidRPr="00D67F85">
        <w:rPr>
          <w:rFonts w:ascii="Arial" w:hAnsi="Arial" w:cs="Arial"/>
          <w:vertAlign w:val="superscript"/>
        </w:rPr>
        <w:t>th</w:t>
      </w:r>
      <w:r w:rsidRPr="00D67F85">
        <w:rPr>
          <w:rFonts w:ascii="Arial" w:hAnsi="Arial" w:cs="Arial"/>
        </w:rPr>
        <w:t xml:space="preserve"> Flashback retrospective episodes can be found at </w:t>
      </w:r>
      <w:r w:rsidR="00B7618A" w:rsidRPr="00D67F85">
        <w:rPr>
          <w:rFonts w:ascii="Arial" w:hAnsi="Arial" w:cs="Arial"/>
        </w:rPr>
        <w:t xml:space="preserve">the following </w:t>
      </w:r>
      <w:r w:rsidR="0078610B" w:rsidRPr="00D67F85">
        <w:rPr>
          <w:rFonts w:ascii="Arial" w:hAnsi="Arial" w:cs="Arial"/>
        </w:rPr>
        <w:t>links</w:t>
      </w:r>
      <w:r w:rsidR="00573A1B" w:rsidRPr="00D67F85">
        <w:rPr>
          <w:rFonts w:ascii="Arial" w:hAnsi="Arial" w:cs="Arial"/>
        </w:rPr>
        <w:t xml:space="preserve">: </w:t>
      </w:r>
    </w:p>
    <w:p w14:paraId="18371A97" w14:textId="77777777" w:rsidR="00C13814" w:rsidRPr="00D67F85" w:rsidRDefault="00540E03" w:rsidP="00C13814">
      <w:pPr>
        <w:numPr>
          <w:ilvl w:val="0"/>
          <w:numId w:val="1"/>
        </w:numPr>
        <w:spacing w:line="360" w:lineRule="auto"/>
        <w:contextualSpacing/>
        <w:rPr>
          <w:rFonts w:ascii="Arial" w:hAnsi="Arial" w:cs="Arial"/>
          <w:bCs/>
        </w:rPr>
      </w:pPr>
      <w:hyperlink r:id="rId16" w:history="1">
        <w:r w:rsidR="00C13814" w:rsidRPr="00D67F85">
          <w:rPr>
            <w:rStyle w:val="Hyperlink"/>
            <w:rFonts w:ascii="Arial" w:hAnsi="Arial" w:cs="Arial"/>
            <w:bCs/>
          </w:rPr>
          <w:t>50th Flashback #1: The PS101 Instant Phaser</w:t>
        </w:r>
      </w:hyperlink>
    </w:p>
    <w:p w14:paraId="1503E2E2" w14:textId="77777777" w:rsidR="00C13814" w:rsidRPr="00D67F85" w:rsidRDefault="00540E03" w:rsidP="00C13814">
      <w:pPr>
        <w:numPr>
          <w:ilvl w:val="0"/>
          <w:numId w:val="1"/>
        </w:numPr>
        <w:spacing w:line="360" w:lineRule="auto"/>
        <w:contextualSpacing/>
        <w:rPr>
          <w:rFonts w:ascii="Arial" w:hAnsi="Arial" w:cs="Arial"/>
          <w:bCs/>
        </w:rPr>
      </w:pPr>
      <w:hyperlink r:id="rId17" w:history="1">
        <w:r w:rsidR="00C13814" w:rsidRPr="00D67F85">
          <w:rPr>
            <w:rStyle w:val="Hyperlink"/>
            <w:rFonts w:ascii="Arial" w:hAnsi="Arial" w:cs="Arial"/>
            <w:bCs/>
          </w:rPr>
          <w:t>50th Flashback #2.1: The DDL 1745 Delay</w:t>
        </w:r>
      </w:hyperlink>
    </w:p>
    <w:p w14:paraId="5123AB47" w14:textId="77777777" w:rsidR="00C13814" w:rsidRPr="00D67F85" w:rsidRDefault="00540E03" w:rsidP="00C13814">
      <w:pPr>
        <w:numPr>
          <w:ilvl w:val="0"/>
          <w:numId w:val="1"/>
        </w:numPr>
        <w:spacing w:line="360" w:lineRule="auto"/>
        <w:contextualSpacing/>
        <w:rPr>
          <w:rFonts w:ascii="Arial" w:hAnsi="Arial" w:cs="Arial"/>
          <w:bCs/>
        </w:rPr>
      </w:pPr>
      <w:hyperlink r:id="rId18" w:history="1">
        <w:r w:rsidR="00C13814" w:rsidRPr="00D67F85">
          <w:rPr>
            <w:rStyle w:val="Hyperlink"/>
            <w:rFonts w:ascii="Arial" w:hAnsi="Arial" w:cs="Arial"/>
            <w:bCs/>
          </w:rPr>
          <w:t>50th Flashback #2.2: The DDL 1745A Delay</w:t>
        </w:r>
      </w:hyperlink>
    </w:p>
    <w:p w14:paraId="606E9EF4" w14:textId="77777777" w:rsidR="00C13814" w:rsidRPr="00D67F85" w:rsidRDefault="00540E03" w:rsidP="00C13814">
      <w:pPr>
        <w:numPr>
          <w:ilvl w:val="0"/>
          <w:numId w:val="1"/>
        </w:numPr>
        <w:spacing w:line="360" w:lineRule="auto"/>
        <w:contextualSpacing/>
        <w:rPr>
          <w:rFonts w:ascii="Arial" w:hAnsi="Arial" w:cs="Arial"/>
          <w:bCs/>
        </w:rPr>
      </w:pPr>
      <w:hyperlink r:id="rId19" w:history="1">
        <w:r w:rsidR="00C13814" w:rsidRPr="00D67F85">
          <w:rPr>
            <w:rStyle w:val="Hyperlink"/>
            <w:rFonts w:ascii="Arial" w:hAnsi="Arial" w:cs="Arial"/>
            <w:bCs/>
          </w:rPr>
          <w:t>50th Flashback #2.3: The DDL 1745M Delay</w:t>
        </w:r>
      </w:hyperlink>
    </w:p>
    <w:p w14:paraId="0ED4E085" w14:textId="77777777" w:rsidR="00C13814" w:rsidRPr="00D67F85" w:rsidRDefault="00540E03" w:rsidP="00C13814">
      <w:pPr>
        <w:numPr>
          <w:ilvl w:val="0"/>
          <w:numId w:val="1"/>
        </w:numPr>
        <w:spacing w:line="360" w:lineRule="auto"/>
        <w:contextualSpacing/>
        <w:rPr>
          <w:rFonts w:ascii="Arial" w:hAnsi="Arial" w:cs="Arial"/>
          <w:bCs/>
        </w:rPr>
      </w:pPr>
      <w:hyperlink r:id="rId20" w:history="1">
        <w:r w:rsidR="00C13814" w:rsidRPr="00D67F85">
          <w:rPr>
            <w:rStyle w:val="Hyperlink"/>
            <w:rFonts w:ascii="Arial" w:hAnsi="Arial" w:cs="Arial"/>
            <w:bCs/>
          </w:rPr>
          <w:t xml:space="preserve">50th Flashback #3: The </w:t>
        </w:r>
        <w:proofErr w:type="spellStart"/>
        <w:r w:rsidR="00C13814" w:rsidRPr="00D67F85">
          <w:rPr>
            <w:rStyle w:val="Hyperlink"/>
            <w:rFonts w:ascii="Arial" w:hAnsi="Arial" w:cs="Arial"/>
            <w:bCs/>
          </w:rPr>
          <w:t>Omnipressor</w:t>
        </w:r>
        <w:proofErr w:type="spellEnd"/>
        <w:r w:rsidR="00C13814" w:rsidRPr="00D67F85">
          <w:rPr>
            <w:rStyle w:val="Hyperlink"/>
            <w:rFonts w:ascii="Arial" w:hAnsi="Arial" w:cs="Arial"/>
            <w:bCs/>
          </w:rPr>
          <w:t>®</w:t>
        </w:r>
      </w:hyperlink>
    </w:p>
    <w:p w14:paraId="17B5F4AF" w14:textId="77777777" w:rsidR="00C13814" w:rsidRPr="00D67F85" w:rsidRDefault="00540E03" w:rsidP="00C13814">
      <w:pPr>
        <w:numPr>
          <w:ilvl w:val="0"/>
          <w:numId w:val="1"/>
        </w:numPr>
        <w:spacing w:line="360" w:lineRule="auto"/>
        <w:contextualSpacing/>
        <w:rPr>
          <w:rFonts w:ascii="Arial" w:hAnsi="Arial" w:cs="Arial"/>
          <w:bCs/>
        </w:rPr>
      </w:pPr>
      <w:hyperlink r:id="rId21" w:history="1">
        <w:r w:rsidR="00C13814" w:rsidRPr="00D67F85">
          <w:rPr>
            <w:rStyle w:val="Hyperlink"/>
            <w:rFonts w:ascii="Arial" w:hAnsi="Arial" w:cs="Arial"/>
            <w:bCs/>
          </w:rPr>
          <w:t>50th Flashback #4.1: The H910 Harmonizer®</w:t>
        </w:r>
      </w:hyperlink>
    </w:p>
    <w:p w14:paraId="3A78910D" w14:textId="77777777" w:rsidR="00C13814" w:rsidRPr="00F90386" w:rsidRDefault="00540E03" w:rsidP="00C13814">
      <w:pPr>
        <w:numPr>
          <w:ilvl w:val="0"/>
          <w:numId w:val="1"/>
        </w:numPr>
        <w:spacing w:line="360" w:lineRule="auto"/>
        <w:contextualSpacing/>
        <w:rPr>
          <w:rFonts w:ascii="Arial" w:hAnsi="Arial" w:cs="Arial"/>
          <w:bCs/>
        </w:rPr>
      </w:pPr>
      <w:hyperlink r:id="rId22" w:history="1">
        <w:r w:rsidR="00C13814" w:rsidRPr="00D67F85">
          <w:rPr>
            <w:rStyle w:val="Hyperlink"/>
            <w:rFonts w:ascii="Arial" w:hAnsi="Arial" w:cs="Arial"/>
            <w:bCs/>
          </w:rPr>
          <w:t>50th Flashback #4.2: H910 Harmonizer® — The Product</w:t>
        </w:r>
      </w:hyperlink>
    </w:p>
    <w:p w14:paraId="3E617165" w14:textId="77777777" w:rsidR="00C13814" w:rsidRPr="00F90386" w:rsidRDefault="00540E03" w:rsidP="00C13814">
      <w:pPr>
        <w:numPr>
          <w:ilvl w:val="0"/>
          <w:numId w:val="1"/>
        </w:numPr>
        <w:spacing w:line="360" w:lineRule="auto"/>
        <w:contextualSpacing/>
        <w:rPr>
          <w:rFonts w:ascii="Arial" w:hAnsi="Arial" w:cs="Arial"/>
          <w:bCs/>
        </w:rPr>
      </w:pPr>
      <w:hyperlink r:id="rId23" w:history="1">
        <w:r w:rsidR="00C13814" w:rsidRPr="00F90386">
          <w:rPr>
            <w:rStyle w:val="Hyperlink"/>
            <w:rFonts w:ascii="Arial" w:hAnsi="Arial" w:cs="Arial"/>
            <w:bCs/>
          </w:rPr>
          <w:t>50th Flashback #4.3: H910 Harmonizer® —"Minds Blown"</w:t>
        </w:r>
      </w:hyperlink>
    </w:p>
    <w:p w14:paraId="3B480915" w14:textId="77777777" w:rsidR="00C13814" w:rsidRPr="00F90386" w:rsidRDefault="00540E03" w:rsidP="00C178C1">
      <w:pPr>
        <w:numPr>
          <w:ilvl w:val="0"/>
          <w:numId w:val="1"/>
        </w:numPr>
        <w:spacing w:line="360" w:lineRule="auto"/>
        <w:contextualSpacing/>
        <w:rPr>
          <w:rFonts w:ascii="Arial" w:hAnsi="Arial" w:cs="Arial"/>
          <w:bCs/>
        </w:rPr>
      </w:pPr>
      <w:hyperlink r:id="rId24" w:history="1">
        <w:r w:rsidR="00C13814" w:rsidRPr="00F90386">
          <w:rPr>
            <w:rStyle w:val="Hyperlink"/>
            <w:rFonts w:ascii="Arial" w:hAnsi="Arial" w:cs="Arial"/>
            <w:bCs/>
          </w:rPr>
          <w:t xml:space="preserve">50th Flashback #5: FL 201 Instant </w:t>
        </w:r>
        <w:proofErr w:type="spellStart"/>
        <w:r w:rsidR="00C13814" w:rsidRPr="00F90386">
          <w:rPr>
            <w:rStyle w:val="Hyperlink"/>
            <w:rFonts w:ascii="Arial" w:hAnsi="Arial" w:cs="Arial"/>
            <w:bCs/>
          </w:rPr>
          <w:t>Flanger</w:t>
        </w:r>
        <w:proofErr w:type="spellEnd"/>
      </w:hyperlink>
    </w:p>
    <w:bookmarkStart w:id="0" w:name="block-views-blog-detail-info-block-block"/>
    <w:bookmarkEnd w:id="0"/>
    <w:p w14:paraId="0D794D5A" w14:textId="77777777" w:rsidR="00F858B6" w:rsidRPr="00F90386" w:rsidRDefault="00F858B6" w:rsidP="00734B84">
      <w:pPr>
        <w:spacing w:line="360" w:lineRule="auto"/>
        <w:contextualSpacing/>
        <w:rPr>
          <w:rFonts w:ascii="Arial" w:hAnsi="Arial" w:cs="Arial"/>
        </w:rPr>
      </w:pPr>
      <w:r w:rsidRPr="00F90386">
        <w:rPr>
          <w:rFonts w:ascii="Arial" w:hAnsi="Arial" w:cs="Arial"/>
        </w:rPr>
        <w:fldChar w:fldCharType="begin"/>
      </w:r>
      <w:r w:rsidRPr="00F90386">
        <w:rPr>
          <w:rFonts w:ascii="Arial" w:hAnsi="Arial" w:cs="Arial"/>
        </w:rPr>
        <w:instrText xml:space="preserve"> HYPERLINK "https://www.eventideaudio.com/blog/aagnello/50th-flashback-6-hm80-baby-harmonizer" </w:instrText>
      </w:r>
      <w:r w:rsidRPr="00F90386">
        <w:rPr>
          <w:rFonts w:ascii="Arial" w:hAnsi="Arial" w:cs="Arial"/>
        </w:rPr>
        <w:fldChar w:fldCharType="separate"/>
      </w:r>
      <w:r w:rsidRPr="00F90386">
        <w:rPr>
          <w:rStyle w:val="Hyperlink"/>
          <w:rFonts w:ascii="Arial" w:hAnsi="Arial" w:cs="Arial"/>
        </w:rPr>
        <w:t>50th Flashback #6: HM80 – The Baby Harmonizer® (1978)</w:t>
      </w:r>
      <w:r w:rsidRPr="00F90386">
        <w:rPr>
          <w:rFonts w:ascii="Arial" w:hAnsi="Arial" w:cs="Arial"/>
        </w:rPr>
        <w:fldChar w:fldCharType="end"/>
      </w:r>
    </w:p>
    <w:p w14:paraId="2C0C2150" w14:textId="77777777" w:rsidR="00F90386" w:rsidRPr="00F90386" w:rsidRDefault="00F841DE" w:rsidP="00F90386">
      <w:pPr>
        <w:spacing w:line="360" w:lineRule="auto"/>
        <w:contextualSpacing/>
        <w:rPr>
          <w:rFonts w:ascii="Arial" w:hAnsi="Arial" w:cs="Arial"/>
        </w:rPr>
      </w:pPr>
      <w:hyperlink r:id="rId25" w:tgtFrame="_blank" w:history="1">
        <w:r w:rsidR="00F90386" w:rsidRPr="00F90386">
          <w:rPr>
            <w:rStyle w:val="Hyperlink"/>
            <w:rFonts w:ascii="Arial" w:hAnsi="Arial" w:cs="Arial"/>
          </w:rPr>
          <w:t>Flashback #7.1: The H949 Harmonizer®</w:t>
        </w:r>
      </w:hyperlink>
    </w:p>
    <w:p w14:paraId="6866CA15" w14:textId="77777777" w:rsidR="00F90386" w:rsidRPr="00F90386" w:rsidRDefault="00F841DE" w:rsidP="00F90386">
      <w:pPr>
        <w:spacing w:line="360" w:lineRule="auto"/>
        <w:contextualSpacing/>
        <w:rPr>
          <w:rFonts w:ascii="Arial" w:hAnsi="Arial" w:cs="Arial"/>
        </w:rPr>
      </w:pPr>
      <w:hyperlink r:id="rId26" w:tgtFrame="_blank" w:history="1">
        <w:r w:rsidR="00F90386" w:rsidRPr="00F90386">
          <w:rPr>
            <w:rStyle w:val="Hyperlink"/>
            <w:rFonts w:ascii="Arial" w:hAnsi="Arial" w:cs="Arial"/>
          </w:rPr>
          <w:t>Flashback #7.2: H949 Harmonizer® — The New One</w:t>
        </w:r>
      </w:hyperlink>
    </w:p>
    <w:p w14:paraId="4A638788" w14:textId="77777777" w:rsidR="00F90386" w:rsidRDefault="00F841DE" w:rsidP="00F90386">
      <w:pPr>
        <w:spacing w:line="360" w:lineRule="auto"/>
        <w:contextualSpacing/>
        <w:rPr>
          <w:rFonts w:ascii="Arial" w:hAnsi="Arial" w:cs="Arial"/>
        </w:rPr>
      </w:pPr>
      <w:hyperlink r:id="rId27" w:tgtFrame="_blank" w:history="1">
        <w:r w:rsidR="00F90386" w:rsidRPr="00F90386">
          <w:rPr>
            <w:rStyle w:val="Hyperlink"/>
            <w:rFonts w:ascii="Arial" w:hAnsi="Arial" w:cs="Arial"/>
          </w:rPr>
          <w:t>Flashback #7.3: H949 Harmonizer® — Bending, Stretching, and Twisting Time</w:t>
        </w:r>
      </w:hyperlink>
    </w:p>
    <w:p w14:paraId="29D9891F" w14:textId="0B770373" w:rsidR="00F90386" w:rsidRPr="00F90386" w:rsidRDefault="00540E03" w:rsidP="00F90386">
      <w:pPr>
        <w:spacing w:line="360" w:lineRule="auto"/>
        <w:contextualSpacing/>
        <w:rPr>
          <w:rFonts w:ascii="Arial" w:hAnsi="Arial" w:cs="Arial"/>
        </w:rPr>
      </w:pPr>
      <w:hyperlink r:id="rId28" w:history="1">
        <w:r w:rsidR="00F90386" w:rsidRPr="00F90386">
          <w:rPr>
            <w:rStyle w:val="Hyperlink"/>
            <w:rFonts w:ascii="Arial" w:hAnsi="Arial" w:cs="Arial"/>
          </w:rPr>
          <w:t>Flashback #8: H969 Harmonizer®</w:t>
        </w:r>
      </w:hyperlink>
    </w:p>
    <w:p w14:paraId="6AF29EB4" w14:textId="2BC12744" w:rsidR="00D67F85" w:rsidRPr="00F90386" w:rsidRDefault="00D67F85" w:rsidP="00734B84">
      <w:pPr>
        <w:spacing w:line="360" w:lineRule="auto"/>
        <w:contextualSpacing/>
        <w:rPr>
          <w:rFonts w:ascii="Arial" w:hAnsi="Arial" w:cs="Arial"/>
        </w:rPr>
      </w:pPr>
    </w:p>
    <w:p w14:paraId="3F3EF550" w14:textId="30F1C108" w:rsidR="007321E2" w:rsidRPr="00D67F85" w:rsidRDefault="007321E2" w:rsidP="00F858B6">
      <w:pPr>
        <w:spacing w:line="360" w:lineRule="auto"/>
        <w:contextualSpacing/>
        <w:jc w:val="right"/>
        <w:rPr>
          <w:rFonts w:ascii="Arial" w:hAnsi="Arial" w:cs="Arial"/>
          <w:sz w:val="20"/>
          <w:szCs w:val="20"/>
        </w:rPr>
      </w:pPr>
      <w:r w:rsidRPr="00F90386">
        <w:rPr>
          <w:rFonts w:ascii="Arial" w:hAnsi="Arial" w:cs="Arial"/>
          <w:i/>
        </w:rPr>
        <w:t>...ends</w:t>
      </w:r>
      <w:r w:rsidRPr="00D67F85">
        <w:rPr>
          <w:rFonts w:ascii="Arial" w:hAnsi="Arial" w:cs="Arial"/>
          <w:i/>
          <w:sz w:val="20"/>
          <w:szCs w:val="20"/>
        </w:rPr>
        <w:t xml:space="preserve"> </w:t>
      </w:r>
      <w:r w:rsidR="00876098">
        <w:rPr>
          <w:rFonts w:ascii="Arial" w:hAnsi="Arial" w:cs="Arial"/>
          <w:i/>
          <w:sz w:val="20"/>
          <w:szCs w:val="20"/>
        </w:rPr>
        <w:t>352</w:t>
      </w:r>
      <w:r w:rsidR="00876098" w:rsidRPr="00D67F85">
        <w:rPr>
          <w:rFonts w:ascii="Arial" w:hAnsi="Arial" w:cs="Arial"/>
          <w:i/>
          <w:sz w:val="20"/>
          <w:szCs w:val="20"/>
        </w:rPr>
        <w:t xml:space="preserve"> </w:t>
      </w:r>
      <w:r w:rsidRPr="00D67F85">
        <w:rPr>
          <w:rFonts w:ascii="Arial" w:hAnsi="Arial" w:cs="Arial"/>
          <w:i/>
          <w:sz w:val="20"/>
          <w:szCs w:val="20"/>
        </w:rPr>
        <w:t>words</w:t>
      </w:r>
    </w:p>
    <w:p w14:paraId="6D55CA0A" w14:textId="77777777" w:rsidR="007321E2" w:rsidRPr="00D67F85" w:rsidRDefault="007321E2" w:rsidP="00C178C1">
      <w:pPr>
        <w:spacing w:line="360" w:lineRule="auto"/>
        <w:contextualSpacing/>
        <w:rPr>
          <w:rFonts w:ascii="Arial" w:hAnsi="Arial" w:cs="Arial"/>
        </w:rPr>
      </w:pPr>
    </w:p>
    <w:p w14:paraId="0F34C285" w14:textId="619495B6" w:rsidR="003B09AB" w:rsidRPr="00D67F85" w:rsidRDefault="003B09AB" w:rsidP="00222BBB">
      <w:pPr>
        <w:spacing w:line="360" w:lineRule="auto"/>
      </w:pPr>
    </w:p>
    <w:p w14:paraId="6F612285" w14:textId="23F1E2A1" w:rsidR="00222BBB" w:rsidRPr="00222BBB" w:rsidRDefault="00222BBB" w:rsidP="00222BBB">
      <w:pPr>
        <w:spacing w:line="360" w:lineRule="auto"/>
        <w:rPr>
          <w:rFonts w:ascii="Arial" w:hAnsi="Arial" w:cs="Arial"/>
        </w:rPr>
      </w:pPr>
      <w:r w:rsidRPr="00222BBB">
        <w:rPr>
          <w:rFonts w:ascii="Arial" w:hAnsi="Arial" w:cs="Arial"/>
        </w:rPr>
        <w:t xml:space="preserve">Photo File 1: </w:t>
      </w:r>
      <w:r w:rsidR="00E8599B">
        <w:rPr>
          <w:rFonts w:ascii="Arial" w:hAnsi="Arial" w:cs="Arial"/>
        </w:rPr>
        <w:t>H969.</w:t>
      </w:r>
      <w:r w:rsidR="00BC202C">
        <w:rPr>
          <w:rFonts w:ascii="Arial" w:hAnsi="Arial" w:cs="Arial"/>
        </w:rPr>
        <w:t>jpg</w:t>
      </w:r>
      <w:bookmarkStart w:id="1" w:name="_GoBack"/>
      <w:bookmarkEnd w:id="1"/>
    </w:p>
    <w:p w14:paraId="7F0FDD0E" w14:textId="1FBCB2D8" w:rsidR="00222BBB" w:rsidRDefault="00222BBB" w:rsidP="00510ABE">
      <w:pPr>
        <w:spacing w:line="360" w:lineRule="auto"/>
        <w:rPr>
          <w:rFonts w:ascii="Arial" w:hAnsi="Arial" w:cs="Arial"/>
        </w:rPr>
      </w:pPr>
      <w:r w:rsidRPr="00222BBB">
        <w:rPr>
          <w:rFonts w:ascii="Arial" w:hAnsi="Arial" w:cs="Arial"/>
        </w:rPr>
        <w:t xml:space="preserve">Photo Caption 1: </w:t>
      </w:r>
      <w:r w:rsidR="00646DA5">
        <w:rPr>
          <w:rFonts w:ascii="Arial" w:hAnsi="Arial" w:cs="Arial"/>
        </w:rPr>
        <w:t>The 1984 release of Eventide’s</w:t>
      </w:r>
      <w:r w:rsidR="002703EE">
        <w:rPr>
          <w:rFonts w:ascii="Arial" w:hAnsi="Arial" w:cs="Arial"/>
        </w:rPr>
        <w:t xml:space="preserve"> </w:t>
      </w:r>
      <w:r w:rsidR="002703EE" w:rsidRPr="00F90386">
        <w:rPr>
          <w:rFonts w:ascii="Arial" w:hAnsi="Arial" w:cs="Arial"/>
        </w:rPr>
        <w:t xml:space="preserve">H969 </w:t>
      </w:r>
      <w:proofErr w:type="spellStart"/>
      <w:r w:rsidR="002703EE" w:rsidRPr="00F90386">
        <w:rPr>
          <w:rFonts w:ascii="Arial" w:hAnsi="Arial" w:cs="Arial"/>
        </w:rPr>
        <w:t>ProPitch</w:t>
      </w:r>
      <w:proofErr w:type="spellEnd"/>
      <w:r w:rsidR="002703EE" w:rsidRPr="00F90386">
        <w:rPr>
          <w:rFonts w:ascii="Arial" w:hAnsi="Arial" w:cs="Arial"/>
        </w:rPr>
        <w:t xml:space="preserve"> Harmonizer</w:t>
      </w:r>
      <w:r w:rsidR="002703EE">
        <w:rPr>
          <w:rFonts w:ascii="Arial" w:hAnsi="Arial" w:cs="Arial"/>
        </w:rPr>
        <w:t xml:space="preserve"> </w:t>
      </w:r>
      <w:r w:rsidR="00D34D4D">
        <w:rPr>
          <w:rFonts w:ascii="Arial" w:hAnsi="Arial" w:cs="Arial"/>
        </w:rPr>
        <w:t>featured</w:t>
      </w:r>
      <w:r w:rsidR="002703EE">
        <w:rPr>
          <w:rFonts w:ascii="Arial" w:hAnsi="Arial" w:cs="Arial"/>
        </w:rPr>
        <w:t xml:space="preserve"> refinements </w:t>
      </w:r>
      <w:r w:rsidR="00510ABE">
        <w:rPr>
          <w:rFonts w:ascii="Arial" w:hAnsi="Arial" w:cs="Arial"/>
        </w:rPr>
        <w:t xml:space="preserve">in </w:t>
      </w:r>
      <w:r w:rsidR="00555929">
        <w:rPr>
          <w:rFonts w:ascii="Arial" w:hAnsi="Arial" w:cs="Arial"/>
        </w:rPr>
        <w:t xml:space="preserve">pitch change </w:t>
      </w:r>
      <w:r w:rsidR="00156469">
        <w:rPr>
          <w:rFonts w:ascii="Arial" w:hAnsi="Arial" w:cs="Arial"/>
        </w:rPr>
        <w:t>accuracy and range</w:t>
      </w:r>
      <w:r w:rsidR="00BC3EE1">
        <w:rPr>
          <w:rFonts w:ascii="Arial" w:hAnsi="Arial" w:cs="Arial"/>
        </w:rPr>
        <w:t xml:space="preserve">, improved </w:t>
      </w:r>
      <w:r w:rsidR="00156469">
        <w:rPr>
          <w:rFonts w:ascii="Arial" w:hAnsi="Arial" w:cs="Arial"/>
        </w:rPr>
        <w:t>sound quality</w:t>
      </w:r>
      <w:r w:rsidR="007874B9">
        <w:rPr>
          <w:rFonts w:ascii="Arial" w:hAnsi="Arial" w:cs="Arial"/>
        </w:rPr>
        <w:t>,</w:t>
      </w:r>
      <w:r w:rsidR="00A12918">
        <w:rPr>
          <w:rFonts w:ascii="Arial" w:hAnsi="Arial" w:cs="Arial"/>
        </w:rPr>
        <w:t xml:space="preserve"> </w:t>
      </w:r>
      <w:r w:rsidR="00D34D4D">
        <w:rPr>
          <w:rFonts w:ascii="Arial" w:hAnsi="Arial" w:cs="Arial"/>
        </w:rPr>
        <w:t>offered</w:t>
      </w:r>
      <w:r w:rsidR="00DE3DAC">
        <w:rPr>
          <w:rFonts w:ascii="Arial" w:hAnsi="Arial" w:cs="Arial"/>
        </w:rPr>
        <w:t xml:space="preserve"> </w:t>
      </w:r>
      <w:r w:rsidR="00A12918">
        <w:rPr>
          <w:rFonts w:ascii="Arial" w:hAnsi="Arial" w:cs="Arial"/>
        </w:rPr>
        <w:t xml:space="preserve">extended delay </w:t>
      </w:r>
      <w:r w:rsidR="00730561">
        <w:rPr>
          <w:rFonts w:ascii="Arial" w:hAnsi="Arial" w:cs="Arial"/>
        </w:rPr>
        <w:t>effects</w:t>
      </w:r>
      <w:r w:rsidR="000420CF">
        <w:rPr>
          <w:rFonts w:ascii="Arial" w:hAnsi="Arial" w:cs="Arial"/>
        </w:rPr>
        <w:t xml:space="preserve"> and</w:t>
      </w:r>
      <w:r w:rsidR="00730561">
        <w:rPr>
          <w:rFonts w:ascii="Arial" w:hAnsi="Arial" w:cs="Arial"/>
        </w:rPr>
        <w:t xml:space="preserve"> a then-brand-new Doppler effect</w:t>
      </w:r>
      <w:r w:rsidR="00CB1EE8">
        <w:rPr>
          <w:rFonts w:ascii="Arial" w:hAnsi="Arial" w:cs="Arial"/>
        </w:rPr>
        <w:t>,</w:t>
      </w:r>
      <w:r w:rsidR="00730561">
        <w:rPr>
          <w:rFonts w:ascii="Arial" w:hAnsi="Arial" w:cs="Arial"/>
        </w:rPr>
        <w:t xml:space="preserve"> and introduced user presets</w:t>
      </w:r>
    </w:p>
    <w:p w14:paraId="3A3B4785" w14:textId="77777777" w:rsidR="003031CE" w:rsidRPr="00D67F85" w:rsidRDefault="003031CE" w:rsidP="00222BBB">
      <w:pPr>
        <w:spacing w:line="360" w:lineRule="auto"/>
        <w:contextualSpacing/>
        <w:rPr>
          <w:rFonts w:ascii="Arial" w:hAnsi="Arial" w:cs="Arial"/>
        </w:rPr>
      </w:pPr>
    </w:p>
    <w:p w14:paraId="37CA7072" w14:textId="77777777" w:rsidR="007E095B" w:rsidRPr="00D67F85" w:rsidRDefault="007E095B" w:rsidP="00222BBB">
      <w:pPr>
        <w:pStyle w:val="Body1"/>
        <w:spacing w:line="360" w:lineRule="auto"/>
        <w:contextualSpacing/>
        <w:rPr>
          <w:rFonts w:ascii="Arial" w:hAnsi="Arial" w:cs="Arial"/>
          <w:color w:val="000000"/>
          <w:sz w:val="24"/>
        </w:rPr>
      </w:pPr>
      <w:r w:rsidRPr="00D67F85">
        <w:rPr>
          <w:rFonts w:ascii="Arial" w:hAnsi="Arial" w:cs="Arial"/>
          <w:color w:val="000000"/>
          <w:sz w:val="24"/>
        </w:rPr>
        <w:t xml:space="preserve">About </w:t>
      </w:r>
      <w:r w:rsidR="004C3FF8" w:rsidRPr="00D67F85">
        <w:rPr>
          <w:rFonts w:ascii="Arial" w:hAnsi="Arial" w:cs="Arial"/>
          <w:color w:val="000000"/>
          <w:sz w:val="24"/>
        </w:rPr>
        <w:t>Eventide:</w:t>
      </w:r>
    </w:p>
    <w:p w14:paraId="6C48A878" w14:textId="77777777" w:rsidR="004C3FF8" w:rsidRPr="00D67F85" w:rsidRDefault="00E27012" w:rsidP="00C178C1">
      <w:pPr>
        <w:pStyle w:val="Body1"/>
        <w:spacing w:line="360" w:lineRule="auto"/>
        <w:contextualSpacing/>
        <w:rPr>
          <w:rFonts w:ascii="Arial" w:hAnsi="Arial" w:cs="Arial"/>
          <w:color w:val="000000"/>
          <w:sz w:val="24"/>
        </w:rPr>
      </w:pPr>
      <w:r w:rsidRPr="00D67F85">
        <w:rPr>
          <w:rFonts w:ascii="Arial" w:hAnsi="Arial" w:cs="Arial"/>
          <w:color w:val="000000"/>
          <w:sz w:val="24"/>
        </w:rPr>
        <w:t xml:space="preserve">Since 1971, Eventide has remained at the forefront of recording technology. In 1975 they revolutionized the audio industry by creating the world’s first commercially available digital audio effects unit, the H910 Harmonizer®. Since then, their legendary studio processors, </w:t>
      </w:r>
      <w:proofErr w:type="spellStart"/>
      <w:r w:rsidRPr="00D67F85">
        <w:rPr>
          <w:rFonts w:ascii="Arial" w:hAnsi="Arial" w:cs="Arial"/>
          <w:color w:val="000000"/>
          <w:sz w:val="24"/>
        </w:rPr>
        <w:t>stompboxes</w:t>
      </w:r>
      <w:proofErr w:type="spellEnd"/>
      <w:r w:rsidRPr="00D67F85">
        <w:rPr>
          <w:rFonts w:ascii="Arial" w:hAnsi="Arial" w:cs="Arial"/>
          <w:color w:val="000000"/>
          <w:sz w:val="24"/>
        </w:rPr>
        <w:t xml:space="preserve"> and plug-ins have been heard on countless hit records. Eventide® and Harmonizer® are registered trademarks of Eventide Inc. </w:t>
      </w:r>
      <w:hyperlink r:id="rId29" w:history="1">
        <w:r w:rsidR="0070012A" w:rsidRPr="00D67F85">
          <w:rPr>
            <w:rStyle w:val="Hyperlink"/>
            <w:rFonts w:ascii="Arial" w:hAnsi="Arial" w:cs="Arial"/>
            <w:sz w:val="24"/>
          </w:rPr>
          <w:t>www.eventideaudio.com</w:t>
        </w:r>
      </w:hyperlink>
      <w:r w:rsidR="00DA0CDB" w:rsidRPr="00D67F85">
        <w:rPr>
          <w:rFonts w:ascii="Arial" w:hAnsi="Arial" w:cs="Arial"/>
          <w:color w:val="000000"/>
          <w:sz w:val="24"/>
        </w:rPr>
        <w:t xml:space="preserve"> </w:t>
      </w:r>
    </w:p>
    <w:p w14:paraId="7DDF5E0A" w14:textId="77777777" w:rsidR="00C27D10" w:rsidRPr="00D67F85" w:rsidRDefault="00C27D10" w:rsidP="00C178C1">
      <w:pPr>
        <w:spacing w:line="360" w:lineRule="auto"/>
        <w:contextualSpacing/>
        <w:rPr>
          <w:rFonts w:ascii="Arial" w:hAnsi="Arial" w:cs="Arial"/>
        </w:rPr>
      </w:pPr>
    </w:p>
    <w:p w14:paraId="7D2795DF" w14:textId="77777777" w:rsidR="00C27D10" w:rsidRPr="00D67F85" w:rsidRDefault="007E095B" w:rsidP="00C178C1">
      <w:pPr>
        <w:spacing w:line="360" w:lineRule="auto"/>
        <w:contextualSpacing/>
      </w:pPr>
      <w:r w:rsidRPr="00D67F85">
        <w:rPr>
          <w:rFonts w:ascii="Arial" w:hAnsi="Arial" w:cs="Arial"/>
        </w:rPr>
        <w:lastRenderedPageBreak/>
        <w:t>Clyne Media</w:t>
      </w:r>
    </w:p>
    <w:p w14:paraId="72AD901C" w14:textId="77777777" w:rsidR="00C27D10" w:rsidRPr="00D67F85" w:rsidRDefault="00C27D10" w:rsidP="00C178C1">
      <w:pPr>
        <w:spacing w:line="360" w:lineRule="auto"/>
        <w:contextualSpacing/>
        <w:rPr>
          <w:rFonts w:ascii="Arial" w:hAnsi="Arial" w:cs="Arial"/>
        </w:rPr>
      </w:pPr>
      <w:r w:rsidRPr="00D67F85">
        <w:rPr>
          <w:rFonts w:ascii="Arial" w:hAnsi="Arial" w:cs="Arial"/>
        </w:rPr>
        <w:t xml:space="preserve">Email: </w:t>
      </w:r>
      <w:hyperlink r:id="rId30" w:history="1">
        <w:r w:rsidR="00302F02" w:rsidRPr="00D67F85">
          <w:rPr>
            <w:rStyle w:val="Hyperlink"/>
            <w:rFonts w:ascii="Arial" w:hAnsi="Arial" w:cs="Arial"/>
          </w:rPr>
          <w:t>frank.wells@clynemedia.com</w:t>
        </w:r>
      </w:hyperlink>
      <w:r w:rsidR="00302F02" w:rsidRPr="00D67F85">
        <w:rPr>
          <w:rFonts w:ascii="Arial" w:hAnsi="Arial" w:cs="Arial"/>
        </w:rPr>
        <w:t xml:space="preserve"> </w:t>
      </w:r>
    </w:p>
    <w:p w14:paraId="077E6502" w14:textId="77777777" w:rsidR="00C27D10" w:rsidRPr="00D67F85" w:rsidRDefault="00C27D10" w:rsidP="00C178C1">
      <w:pPr>
        <w:spacing w:line="360" w:lineRule="auto"/>
        <w:contextualSpacing/>
      </w:pPr>
      <w:r w:rsidRPr="00D67F85">
        <w:rPr>
          <w:rFonts w:ascii="Arial" w:hAnsi="Arial" w:cs="Arial"/>
        </w:rPr>
        <w:t xml:space="preserve">Tel: 615-662-1616, </w:t>
      </w:r>
      <w:r w:rsidR="007E095B" w:rsidRPr="00D67F85">
        <w:rPr>
          <w:rFonts w:ascii="Arial" w:hAnsi="Arial" w:cs="Arial"/>
        </w:rPr>
        <w:t xml:space="preserve">Mob: 615-585-0597, </w:t>
      </w:r>
      <w:r w:rsidRPr="00D67F85">
        <w:rPr>
          <w:rFonts w:ascii="Arial" w:hAnsi="Arial" w:cs="Arial"/>
        </w:rPr>
        <w:t>Fax: 615-662-1636,</w:t>
      </w:r>
    </w:p>
    <w:p w14:paraId="16F5A152" w14:textId="77777777" w:rsidR="00C27D10" w:rsidRPr="00D67F85" w:rsidRDefault="00C27D10" w:rsidP="00C178C1">
      <w:pPr>
        <w:spacing w:line="360" w:lineRule="auto"/>
        <w:contextualSpacing/>
      </w:pPr>
      <w:r w:rsidRPr="00D67F85">
        <w:rPr>
          <w:rFonts w:ascii="Arial" w:hAnsi="Arial" w:cs="Arial"/>
        </w:rPr>
        <w:t>Clyne Media, Inc.,</w:t>
      </w:r>
    </w:p>
    <w:p w14:paraId="683A84FA" w14:textId="77777777" w:rsidR="00C27D10" w:rsidRPr="00D67F85" w:rsidRDefault="00C27D10" w:rsidP="00C178C1">
      <w:pPr>
        <w:spacing w:line="360" w:lineRule="auto"/>
        <w:contextualSpacing/>
      </w:pPr>
      <w:r w:rsidRPr="00D67F85">
        <w:rPr>
          <w:rFonts w:ascii="Arial" w:hAnsi="Arial" w:cs="Arial"/>
        </w:rPr>
        <w:t>169-B Belle Forest Circle, Nashville, TN 37221;</w:t>
      </w:r>
    </w:p>
    <w:p w14:paraId="280C61E2" w14:textId="77777777" w:rsidR="00C27D10" w:rsidRPr="00D67F85" w:rsidRDefault="00C27D10" w:rsidP="00C178C1">
      <w:pPr>
        <w:spacing w:line="360" w:lineRule="auto"/>
        <w:contextualSpacing/>
      </w:pPr>
      <w:r w:rsidRPr="00D67F85">
        <w:rPr>
          <w:rFonts w:ascii="Arial" w:hAnsi="Arial" w:cs="Arial"/>
        </w:rPr>
        <w:t xml:space="preserve">Web: </w:t>
      </w:r>
      <w:hyperlink r:id="rId31" w:history="1">
        <w:r w:rsidR="007E095B" w:rsidRPr="00D67F85">
          <w:rPr>
            <w:rStyle w:val="Hyperlink"/>
            <w:rFonts w:ascii="Arial" w:hAnsi="Arial" w:cs="Arial"/>
          </w:rPr>
          <w:t>http://www.clynemedia.com</w:t>
        </w:r>
      </w:hyperlink>
    </w:p>
    <w:sectPr w:rsidR="00C27D10" w:rsidRPr="00D67F85" w:rsidSect="00377DBD">
      <w:type w:val="continuous"/>
      <w:pgSz w:w="12240" w:h="15840"/>
      <w:pgMar w:top="1440" w:right="1080" w:bottom="1440" w:left="108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BDFC6" w14:textId="77777777" w:rsidR="00540E03" w:rsidRDefault="00540E03">
      <w:r>
        <w:separator/>
      </w:r>
    </w:p>
  </w:endnote>
  <w:endnote w:type="continuationSeparator" w:id="0">
    <w:p w14:paraId="401B4F46" w14:textId="77777777" w:rsidR="00540E03" w:rsidRDefault="005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020E7" w14:textId="77777777" w:rsidR="00577527" w:rsidRDefault="00577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0375E" w14:textId="77777777" w:rsidR="008163B4" w:rsidRDefault="008163B4">
    <w:pPr>
      <w:pStyle w:val="Footer"/>
      <w:jc w:val="center"/>
    </w:pPr>
    <w:r>
      <w:t>•</w:t>
    </w:r>
    <w:r>
      <w:fldChar w:fldCharType="begin"/>
    </w:r>
    <w:r>
      <w:instrText xml:space="preserve"> PAGE </w:instrText>
    </w:r>
    <w:r>
      <w:fldChar w:fldCharType="separate"/>
    </w:r>
    <w:r w:rsidR="00F841DE">
      <w:rPr>
        <w:noProof/>
      </w:rPr>
      <w:t>1</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E78A4" w14:textId="77777777" w:rsidR="00577527" w:rsidRDefault="00577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12B27" w14:textId="77777777" w:rsidR="00540E03" w:rsidRDefault="00540E03">
      <w:r>
        <w:separator/>
      </w:r>
    </w:p>
  </w:footnote>
  <w:footnote w:type="continuationSeparator" w:id="0">
    <w:p w14:paraId="68C8CA90" w14:textId="77777777" w:rsidR="00540E03" w:rsidRDefault="00540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EF45" w14:textId="77777777" w:rsidR="00577527" w:rsidRDefault="00577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EF34E" w14:textId="77777777" w:rsidR="00577527" w:rsidRDefault="005775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2F93" w14:textId="77777777" w:rsidR="00577527" w:rsidRDefault="00577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C21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3"/>
    <w:lvl w:ilvl="0">
      <w:start w:val="1"/>
      <w:numFmt w:val="bullet"/>
      <w:pStyle w:val="ListBullet"/>
      <w:lvlText w:val=""/>
      <w:lvlJc w:val="left"/>
      <w:pPr>
        <w:tabs>
          <w:tab w:val="num" w:pos="360"/>
        </w:tabs>
        <w:ind w:left="360" w:hanging="360"/>
      </w:pPr>
      <w:rPr>
        <w:rFonts w:ascii="Symbol" w:hAnsi="Symbol" w:cs="Symbol" w:hint="default"/>
      </w:rPr>
    </w:lvl>
  </w:abstractNum>
  <w:abstractNum w:abstractNumId="3" w15:restartNumberingAfterBreak="0">
    <w:nsid w:val="156A3F96"/>
    <w:multiLevelType w:val="multilevel"/>
    <w:tmpl w:val="6196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309EA"/>
    <w:multiLevelType w:val="multilevel"/>
    <w:tmpl w:val="2666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811745"/>
    <w:multiLevelType w:val="hybridMultilevel"/>
    <w:tmpl w:val="11844D76"/>
    <w:lvl w:ilvl="0" w:tplc="04090001">
      <w:start w:val="1"/>
      <w:numFmt w:val="bullet"/>
      <w:lvlText w:val=""/>
      <w:lvlJc w:val="left"/>
      <w:pPr>
        <w:ind w:left="720" w:hanging="360"/>
      </w:pPr>
      <w:rPr>
        <w:rFonts w:ascii="Symbol" w:hAnsi="Symbol" w:hint="default"/>
      </w:rPr>
    </w:lvl>
    <w:lvl w:ilvl="1" w:tplc="FED4B18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70AD9"/>
    <w:multiLevelType w:val="multilevel"/>
    <w:tmpl w:val="D29A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210C45"/>
    <w:multiLevelType w:val="multilevel"/>
    <w:tmpl w:val="F040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7"/>
  </w:num>
  <w:num w:numId="6">
    <w:abstractNumId w:val="3"/>
  </w:num>
  <w:num w:numId="7">
    <w:abstractNumId w:val="1"/>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F5F"/>
    <w:rsid w:val="00001F1D"/>
    <w:rsid w:val="00004AD9"/>
    <w:rsid w:val="00006E82"/>
    <w:rsid w:val="00006F52"/>
    <w:rsid w:val="0001130D"/>
    <w:rsid w:val="00014A35"/>
    <w:rsid w:val="00021009"/>
    <w:rsid w:val="00025317"/>
    <w:rsid w:val="00026D36"/>
    <w:rsid w:val="00033F3D"/>
    <w:rsid w:val="00035599"/>
    <w:rsid w:val="0003589D"/>
    <w:rsid w:val="00036FD0"/>
    <w:rsid w:val="00037119"/>
    <w:rsid w:val="000420CF"/>
    <w:rsid w:val="00056FC3"/>
    <w:rsid w:val="00057612"/>
    <w:rsid w:val="000632AC"/>
    <w:rsid w:val="00065928"/>
    <w:rsid w:val="00067A94"/>
    <w:rsid w:val="000710D7"/>
    <w:rsid w:val="000724E3"/>
    <w:rsid w:val="00075AB2"/>
    <w:rsid w:val="000819CC"/>
    <w:rsid w:val="00081F73"/>
    <w:rsid w:val="0008569C"/>
    <w:rsid w:val="00085F63"/>
    <w:rsid w:val="000878B4"/>
    <w:rsid w:val="00092698"/>
    <w:rsid w:val="00092DB8"/>
    <w:rsid w:val="00092F78"/>
    <w:rsid w:val="000965A7"/>
    <w:rsid w:val="000A1D1E"/>
    <w:rsid w:val="000A2010"/>
    <w:rsid w:val="000A2B86"/>
    <w:rsid w:val="000A425D"/>
    <w:rsid w:val="000A555E"/>
    <w:rsid w:val="000A6D24"/>
    <w:rsid w:val="000A724A"/>
    <w:rsid w:val="000B1505"/>
    <w:rsid w:val="000B1850"/>
    <w:rsid w:val="000B1FA7"/>
    <w:rsid w:val="000B3728"/>
    <w:rsid w:val="000B77EF"/>
    <w:rsid w:val="000C1BE3"/>
    <w:rsid w:val="000C590C"/>
    <w:rsid w:val="000D0EBA"/>
    <w:rsid w:val="000D1256"/>
    <w:rsid w:val="000D16AB"/>
    <w:rsid w:val="000D3893"/>
    <w:rsid w:val="000D6865"/>
    <w:rsid w:val="000E4443"/>
    <w:rsid w:val="000E46C2"/>
    <w:rsid w:val="000E47F4"/>
    <w:rsid w:val="000E6640"/>
    <w:rsid w:val="000F2462"/>
    <w:rsid w:val="000F730D"/>
    <w:rsid w:val="00102C30"/>
    <w:rsid w:val="00105C69"/>
    <w:rsid w:val="00110E95"/>
    <w:rsid w:val="00117D99"/>
    <w:rsid w:val="00120171"/>
    <w:rsid w:val="001274BE"/>
    <w:rsid w:val="001310C8"/>
    <w:rsid w:val="00135EE9"/>
    <w:rsid w:val="001360B9"/>
    <w:rsid w:val="00140210"/>
    <w:rsid w:val="00141102"/>
    <w:rsid w:val="0014198E"/>
    <w:rsid w:val="00146A1C"/>
    <w:rsid w:val="0015110E"/>
    <w:rsid w:val="00152C09"/>
    <w:rsid w:val="001538FC"/>
    <w:rsid w:val="00155D58"/>
    <w:rsid w:val="00156469"/>
    <w:rsid w:val="00157196"/>
    <w:rsid w:val="0016618D"/>
    <w:rsid w:val="00174CEA"/>
    <w:rsid w:val="0017747C"/>
    <w:rsid w:val="00184098"/>
    <w:rsid w:val="0018660E"/>
    <w:rsid w:val="001870AD"/>
    <w:rsid w:val="001A18B1"/>
    <w:rsid w:val="001A3D28"/>
    <w:rsid w:val="001A4135"/>
    <w:rsid w:val="001A6D01"/>
    <w:rsid w:val="001A6D81"/>
    <w:rsid w:val="001A7807"/>
    <w:rsid w:val="001B7C7E"/>
    <w:rsid w:val="001C25E7"/>
    <w:rsid w:val="001C6580"/>
    <w:rsid w:val="001C74FF"/>
    <w:rsid w:val="001C7E0D"/>
    <w:rsid w:val="001D1406"/>
    <w:rsid w:val="001D17FC"/>
    <w:rsid w:val="001D1C19"/>
    <w:rsid w:val="001D20A7"/>
    <w:rsid w:val="001D2E12"/>
    <w:rsid w:val="001D3C9F"/>
    <w:rsid w:val="001D47C4"/>
    <w:rsid w:val="001E2720"/>
    <w:rsid w:val="001E3F9A"/>
    <w:rsid w:val="001E4294"/>
    <w:rsid w:val="001E4B4F"/>
    <w:rsid w:val="001F1CE8"/>
    <w:rsid w:val="001F6467"/>
    <w:rsid w:val="001F6E95"/>
    <w:rsid w:val="001F77B2"/>
    <w:rsid w:val="00203602"/>
    <w:rsid w:val="0020678B"/>
    <w:rsid w:val="002106F8"/>
    <w:rsid w:val="00212226"/>
    <w:rsid w:val="0021339F"/>
    <w:rsid w:val="00213C3F"/>
    <w:rsid w:val="002157BF"/>
    <w:rsid w:val="00220883"/>
    <w:rsid w:val="00221BFA"/>
    <w:rsid w:val="00222BBB"/>
    <w:rsid w:val="002272C2"/>
    <w:rsid w:val="00227F62"/>
    <w:rsid w:val="002329C0"/>
    <w:rsid w:val="002343E2"/>
    <w:rsid w:val="00235E06"/>
    <w:rsid w:val="00237085"/>
    <w:rsid w:val="0024271D"/>
    <w:rsid w:val="00242E81"/>
    <w:rsid w:val="00252539"/>
    <w:rsid w:val="002530B9"/>
    <w:rsid w:val="00253176"/>
    <w:rsid w:val="002533C8"/>
    <w:rsid w:val="00253773"/>
    <w:rsid w:val="002537E8"/>
    <w:rsid w:val="002575FE"/>
    <w:rsid w:val="00263F60"/>
    <w:rsid w:val="002652F4"/>
    <w:rsid w:val="002703EE"/>
    <w:rsid w:val="00271B63"/>
    <w:rsid w:val="00276497"/>
    <w:rsid w:val="002767AE"/>
    <w:rsid w:val="002775E5"/>
    <w:rsid w:val="00281B02"/>
    <w:rsid w:val="0028431B"/>
    <w:rsid w:val="00286D59"/>
    <w:rsid w:val="0029003B"/>
    <w:rsid w:val="002945C6"/>
    <w:rsid w:val="00295110"/>
    <w:rsid w:val="002952CE"/>
    <w:rsid w:val="0029534A"/>
    <w:rsid w:val="002971F8"/>
    <w:rsid w:val="00297F27"/>
    <w:rsid w:val="002B1B46"/>
    <w:rsid w:val="002B23DE"/>
    <w:rsid w:val="002B3223"/>
    <w:rsid w:val="002B49AF"/>
    <w:rsid w:val="002B516E"/>
    <w:rsid w:val="002B5A29"/>
    <w:rsid w:val="002B5C1C"/>
    <w:rsid w:val="002B677A"/>
    <w:rsid w:val="002C0BC6"/>
    <w:rsid w:val="002C3A6F"/>
    <w:rsid w:val="002C6CF8"/>
    <w:rsid w:val="002D0AEC"/>
    <w:rsid w:val="002D2FD6"/>
    <w:rsid w:val="002D6158"/>
    <w:rsid w:val="002E1F2E"/>
    <w:rsid w:val="002E562C"/>
    <w:rsid w:val="002E5EF7"/>
    <w:rsid w:val="002F493D"/>
    <w:rsid w:val="002F4B39"/>
    <w:rsid w:val="0030293A"/>
    <w:rsid w:val="00302ECD"/>
    <w:rsid w:val="00302F02"/>
    <w:rsid w:val="003031CE"/>
    <w:rsid w:val="00303307"/>
    <w:rsid w:val="0030520A"/>
    <w:rsid w:val="00307E96"/>
    <w:rsid w:val="00316E5A"/>
    <w:rsid w:val="00317AD8"/>
    <w:rsid w:val="0032438F"/>
    <w:rsid w:val="00325FFB"/>
    <w:rsid w:val="00327200"/>
    <w:rsid w:val="00327E95"/>
    <w:rsid w:val="003329F4"/>
    <w:rsid w:val="00333860"/>
    <w:rsid w:val="00334D5F"/>
    <w:rsid w:val="00335D90"/>
    <w:rsid w:val="00336571"/>
    <w:rsid w:val="0033744D"/>
    <w:rsid w:val="00337B60"/>
    <w:rsid w:val="00337C4E"/>
    <w:rsid w:val="003400D0"/>
    <w:rsid w:val="00340A2C"/>
    <w:rsid w:val="00342412"/>
    <w:rsid w:val="003425FD"/>
    <w:rsid w:val="003510B9"/>
    <w:rsid w:val="00351223"/>
    <w:rsid w:val="003564B9"/>
    <w:rsid w:val="00356502"/>
    <w:rsid w:val="0035739C"/>
    <w:rsid w:val="00357B4B"/>
    <w:rsid w:val="00360058"/>
    <w:rsid w:val="00361B82"/>
    <w:rsid w:val="00362502"/>
    <w:rsid w:val="003702CB"/>
    <w:rsid w:val="003727D4"/>
    <w:rsid w:val="00374818"/>
    <w:rsid w:val="0037733D"/>
    <w:rsid w:val="003777D4"/>
    <w:rsid w:val="00377852"/>
    <w:rsid w:val="00377DBD"/>
    <w:rsid w:val="00384B56"/>
    <w:rsid w:val="0038604E"/>
    <w:rsid w:val="00386D66"/>
    <w:rsid w:val="00387ABD"/>
    <w:rsid w:val="00390A86"/>
    <w:rsid w:val="00393131"/>
    <w:rsid w:val="00395FF2"/>
    <w:rsid w:val="003A2344"/>
    <w:rsid w:val="003A352A"/>
    <w:rsid w:val="003A4E0D"/>
    <w:rsid w:val="003A5059"/>
    <w:rsid w:val="003A68C8"/>
    <w:rsid w:val="003B09AB"/>
    <w:rsid w:val="003B27AF"/>
    <w:rsid w:val="003B2857"/>
    <w:rsid w:val="003B500D"/>
    <w:rsid w:val="003C024D"/>
    <w:rsid w:val="003C1253"/>
    <w:rsid w:val="003C57D4"/>
    <w:rsid w:val="003C6EE9"/>
    <w:rsid w:val="003D4FE9"/>
    <w:rsid w:val="003D51BD"/>
    <w:rsid w:val="003E0A16"/>
    <w:rsid w:val="003E2B01"/>
    <w:rsid w:val="003E5614"/>
    <w:rsid w:val="003E6D15"/>
    <w:rsid w:val="003F4043"/>
    <w:rsid w:val="003F6F0A"/>
    <w:rsid w:val="003F7C8E"/>
    <w:rsid w:val="00413FD1"/>
    <w:rsid w:val="00414102"/>
    <w:rsid w:val="00427C15"/>
    <w:rsid w:val="00430F78"/>
    <w:rsid w:val="00441473"/>
    <w:rsid w:val="00444874"/>
    <w:rsid w:val="00453AB8"/>
    <w:rsid w:val="00456699"/>
    <w:rsid w:val="0046098F"/>
    <w:rsid w:val="0047103E"/>
    <w:rsid w:val="0047118C"/>
    <w:rsid w:val="0047284D"/>
    <w:rsid w:val="00473AF6"/>
    <w:rsid w:val="00474FBA"/>
    <w:rsid w:val="00477288"/>
    <w:rsid w:val="00480904"/>
    <w:rsid w:val="00484FA9"/>
    <w:rsid w:val="00487D43"/>
    <w:rsid w:val="00492F2B"/>
    <w:rsid w:val="00494A06"/>
    <w:rsid w:val="00497972"/>
    <w:rsid w:val="00497AD9"/>
    <w:rsid w:val="00497F5A"/>
    <w:rsid w:val="004A397E"/>
    <w:rsid w:val="004A4EB7"/>
    <w:rsid w:val="004A545A"/>
    <w:rsid w:val="004A5468"/>
    <w:rsid w:val="004A728C"/>
    <w:rsid w:val="004B0450"/>
    <w:rsid w:val="004B39B9"/>
    <w:rsid w:val="004B546B"/>
    <w:rsid w:val="004B5B37"/>
    <w:rsid w:val="004B63D9"/>
    <w:rsid w:val="004C0305"/>
    <w:rsid w:val="004C17FA"/>
    <w:rsid w:val="004C3FF8"/>
    <w:rsid w:val="004C493C"/>
    <w:rsid w:val="004C57A6"/>
    <w:rsid w:val="004C7093"/>
    <w:rsid w:val="004C75E7"/>
    <w:rsid w:val="004D1D97"/>
    <w:rsid w:val="004E0FB4"/>
    <w:rsid w:val="004E1DCC"/>
    <w:rsid w:val="004E43B4"/>
    <w:rsid w:val="004F3879"/>
    <w:rsid w:val="004F50DD"/>
    <w:rsid w:val="005023FB"/>
    <w:rsid w:val="00506407"/>
    <w:rsid w:val="00510ABE"/>
    <w:rsid w:val="00511A89"/>
    <w:rsid w:val="00513B81"/>
    <w:rsid w:val="00521A74"/>
    <w:rsid w:val="00523B3D"/>
    <w:rsid w:val="00523B5C"/>
    <w:rsid w:val="005261C9"/>
    <w:rsid w:val="00526230"/>
    <w:rsid w:val="00540425"/>
    <w:rsid w:val="00540E03"/>
    <w:rsid w:val="00541B76"/>
    <w:rsid w:val="005451DF"/>
    <w:rsid w:val="00545770"/>
    <w:rsid w:val="005460EE"/>
    <w:rsid w:val="00555929"/>
    <w:rsid w:val="005560B9"/>
    <w:rsid w:val="00556F69"/>
    <w:rsid w:val="00557ACA"/>
    <w:rsid w:val="00560CA2"/>
    <w:rsid w:val="00564873"/>
    <w:rsid w:val="005674F6"/>
    <w:rsid w:val="00567AB9"/>
    <w:rsid w:val="00570B9F"/>
    <w:rsid w:val="00571A3E"/>
    <w:rsid w:val="00573A1B"/>
    <w:rsid w:val="005774A6"/>
    <w:rsid w:val="00577527"/>
    <w:rsid w:val="0058368D"/>
    <w:rsid w:val="00586FDB"/>
    <w:rsid w:val="005875B7"/>
    <w:rsid w:val="0059074D"/>
    <w:rsid w:val="005914D8"/>
    <w:rsid w:val="005A1C03"/>
    <w:rsid w:val="005A464D"/>
    <w:rsid w:val="005A4EA3"/>
    <w:rsid w:val="005A66AD"/>
    <w:rsid w:val="005B21B9"/>
    <w:rsid w:val="005B2FBE"/>
    <w:rsid w:val="005B7F3B"/>
    <w:rsid w:val="005C2D4E"/>
    <w:rsid w:val="005C66C9"/>
    <w:rsid w:val="005D314C"/>
    <w:rsid w:val="005D5EFA"/>
    <w:rsid w:val="005D7628"/>
    <w:rsid w:val="005D7718"/>
    <w:rsid w:val="005E2EED"/>
    <w:rsid w:val="005E4151"/>
    <w:rsid w:val="005E72C5"/>
    <w:rsid w:val="005F0140"/>
    <w:rsid w:val="005F3E37"/>
    <w:rsid w:val="005F6D1F"/>
    <w:rsid w:val="006002C4"/>
    <w:rsid w:val="0060083D"/>
    <w:rsid w:val="00603AF2"/>
    <w:rsid w:val="00605E88"/>
    <w:rsid w:val="00606C86"/>
    <w:rsid w:val="00610B6D"/>
    <w:rsid w:val="0061220E"/>
    <w:rsid w:val="006149C9"/>
    <w:rsid w:val="0062028C"/>
    <w:rsid w:val="00621985"/>
    <w:rsid w:val="006300A7"/>
    <w:rsid w:val="0063024D"/>
    <w:rsid w:val="00630963"/>
    <w:rsid w:val="00632E25"/>
    <w:rsid w:val="00634A92"/>
    <w:rsid w:val="00640DA3"/>
    <w:rsid w:val="00642808"/>
    <w:rsid w:val="006458E6"/>
    <w:rsid w:val="00646DA5"/>
    <w:rsid w:val="00651188"/>
    <w:rsid w:val="0065324C"/>
    <w:rsid w:val="006549D2"/>
    <w:rsid w:val="006617AB"/>
    <w:rsid w:val="006618F2"/>
    <w:rsid w:val="006668BC"/>
    <w:rsid w:val="006706D6"/>
    <w:rsid w:val="00672D5D"/>
    <w:rsid w:val="00673630"/>
    <w:rsid w:val="0067388D"/>
    <w:rsid w:val="00681AEC"/>
    <w:rsid w:val="00682B21"/>
    <w:rsid w:val="00684A1A"/>
    <w:rsid w:val="006937EF"/>
    <w:rsid w:val="00693991"/>
    <w:rsid w:val="006957D2"/>
    <w:rsid w:val="00696EBB"/>
    <w:rsid w:val="00696F56"/>
    <w:rsid w:val="00696F86"/>
    <w:rsid w:val="006A2C5A"/>
    <w:rsid w:val="006A38DE"/>
    <w:rsid w:val="006B1B1E"/>
    <w:rsid w:val="006D4DD9"/>
    <w:rsid w:val="006D59F9"/>
    <w:rsid w:val="006E258A"/>
    <w:rsid w:val="006E3984"/>
    <w:rsid w:val="006E7044"/>
    <w:rsid w:val="006F4CF3"/>
    <w:rsid w:val="0070012A"/>
    <w:rsid w:val="00700CA6"/>
    <w:rsid w:val="007069B0"/>
    <w:rsid w:val="00711AA8"/>
    <w:rsid w:val="007148C3"/>
    <w:rsid w:val="00715D16"/>
    <w:rsid w:val="00716B8E"/>
    <w:rsid w:val="00722DD0"/>
    <w:rsid w:val="007241BC"/>
    <w:rsid w:val="00725B7B"/>
    <w:rsid w:val="007263E4"/>
    <w:rsid w:val="00730561"/>
    <w:rsid w:val="00730846"/>
    <w:rsid w:val="007321E2"/>
    <w:rsid w:val="007341FF"/>
    <w:rsid w:val="00734B84"/>
    <w:rsid w:val="00736983"/>
    <w:rsid w:val="00737CEA"/>
    <w:rsid w:val="00743098"/>
    <w:rsid w:val="00743DB4"/>
    <w:rsid w:val="00744695"/>
    <w:rsid w:val="00745B89"/>
    <w:rsid w:val="00747CA6"/>
    <w:rsid w:val="00747E0A"/>
    <w:rsid w:val="00751A1D"/>
    <w:rsid w:val="00753EAD"/>
    <w:rsid w:val="00754538"/>
    <w:rsid w:val="00756540"/>
    <w:rsid w:val="00760047"/>
    <w:rsid w:val="0076211C"/>
    <w:rsid w:val="007626E8"/>
    <w:rsid w:val="007628A9"/>
    <w:rsid w:val="007678CB"/>
    <w:rsid w:val="00771D53"/>
    <w:rsid w:val="00774798"/>
    <w:rsid w:val="00783EB1"/>
    <w:rsid w:val="00784E22"/>
    <w:rsid w:val="0078610B"/>
    <w:rsid w:val="007874B9"/>
    <w:rsid w:val="00787EB3"/>
    <w:rsid w:val="007935CF"/>
    <w:rsid w:val="007942C7"/>
    <w:rsid w:val="007945F0"/>
    <w:rsid w:val="007967E0"/>
    <w:rsid w:val="00796CCF"/>
    <w:rsid w:val="00796F33"/>
    <w:rsid w:val="007973F0"/>
    <w:rsid w:val="00797830"/>
    <w:rsid w:val="007978CA"/>
    <w:rsid w:val="007A7D4B"/>
    <w:rsid w:val="007B4CB6"/>
    <w:rsid w:val="007B6017"/>
    <w:rsid w:val="007B615B"/>
    <w:rsid w:val="007B63C1"/>
    <w:rsid w:val="007B6895"/>
    <w:rsid w:val="007B742E"/>
    <w:rsid w:val="007C12F1"/>
    <w:rsid w:val="007C380B"/>
    <w:rsid w:val="007C4275"/>
    <w:rsid w:val="007C69D2"/>
    <w:rsid w:val="007D0C5F"/>
    <w:rsid w:val="007D1A78"/>
    <w:rsid w:val="007E095B"/>
    <w:rsid w:val="007E41E5"/>
    <w:rsid w:val="007E574D"/>
    <w:rsid w:val="007E7A2A"/>
    <w:rsid w:val="007F5B54"/>
    <w:rsid w:val="007F624E"/>
    <w:rsid w:val="007F7FFC"/>
    <w:rsid w:val="00801E55"/>
    <w:rsid w:val="00802A7D"/>
    <w:rsid w:val="00803FDD"/>
    <w:rsid w:val="00805543"/>
    <w:rsid w:val="008163B4"/>
    <w:rsid w:val="00817C80"/>
    <w:rsid w:val="008222A4"/>
    <w:rsid w:val="00822D31"/>
    <w:rsid w:val="00825F0D"/>
    <w:rsid w:val="008277AD"/>
    <w:rsid w:val="00827EEF"/>
    <w:rsid w:val="00831692"/>
    <w:rsid w:val="008324A7"/>
    <w:rsid w:val="0083627F"/>
    <w:rsid w:val="00841578"/>
    <w:rsid w:val="00842D4F"/>
    <w:rsid w:val="008522D2"/>
    <w:rsid w:val="00852478"/>
    <w:rsid w:val="00852579"/>
    <w:rsid w:val="00853F27"/>
    <w:rsid w:val="008552B4"/>
    <w:rsid w:val="00855D31"/>
    <w:rsid w:val="00861F01"/>
    <w:rsid w:val="00862B4C"/>
    <w:rsid w:val="00863249"/>
    <w:rsid w:val="00865A82"/>
    <w:rsid w:val="008664ED"/>
    <w:rsid w:val="008715BB"/>
    <w:rsid w:val="00873D19"/>
    <w:rsid w:val="00876098"/>
    <w:rsid w:val="008821BB"/>
    <w:rsid w:val="008918F1"/>
    <w:rsid w:val="008943EA"/>
    <w:rsid w:val="00897D6C"/>
    <w:rsid w:val="008A0D0F"/>
    <w:rsid w:val="008A512C"/>
    <w:rsid w:val="008B2203"/>
    <w:rsid w:val="008B2B63"/>
    <w:rsid w:val="008B2F80"/>
    <w:rsid w:val="008C267A"/>
    <w:rsid w:val="008C26C0"/>
    <w:rsid w:val="008C2DBD"/>
    <w:rsid w:val="008C4FF3"/>
    <w:rsid w:val="008C6E99"/>
    <w:rsid w:val="008D0B53"/>
    <w:rsid w:val="008D29A6"/>
    <w:rsid w:val="008D7672"/>
    <w:rsid w:val="008E0718"/>
    <w:rsid w:val="008E777C"/>
    <w:rsid w:val="008F0960"/>
    <w:rsid w:val="008F2B10"/>
    <w:rsid w:val="008F303C"/>
    <w:rsid w:val="008F4E2B"/>
    <w:rsid w:val="00901331"/>
    <w:rsid w:val="00904818"/>
    <w:rsid w:val="0090495C"/>
    <w:rsid w:val="00906702"/>
    <w:rsid w:val="00912C81"/>
    <w:rsid w:val="00914600"/>
    <w:rsid w:val="00915BEC"/>
    <w:rsid w:val="009242BB"/>
    <w:rsid w:val="00926040"/>
    <w:rsid w:val="00927F12"/>
    <w:rsid w:val="00932CA8"/>
    <w:rsid w:val="00933B3D"/>
    <w:rsid w:val="00935FE9"/>
    <w:rsid w:val="009660F8"/>
    <w:rsid w:val="009663EC"/>
    <w:rsid w:val="00970163"/>
    <w:rsid w:val="009709C9"/>
    <w:rsid w:val="0097338A"/>
    <w:rsid w:val="00974FDD"/>
    <w:rsid w:val="00976411"/>
    <w:rsid w:val="00981DD0"/>
    <w:rsid w:val="0098294D"/>
    <w:rsid w:val="00982995"/>
    <w:rsid w:val="00990C4D"/>
    <w:rsid w:val="00990C4E"/>
    <w:rsid w:val="00992271"/>
    <w:rsid w:val="009937E9"/>
    <w:rsid w:val="009950EE"/>
    <w:rsid w:val="00995971"/>
    <w:rsid w:val="0099720C"/>
    <w:rsid w:val="0099767B"/>
    <w:rsid w:val="00997C14"/>
    <w:rsid w:val="009A10BC"/>
    <w:rsid w:val="009A256B"/>
    <w:rsid w:val="009A300A"/>
    <w:rsid w:val="009A40AE"/>
    <w:rsid w:val="009A768A"/>
    <w:rsid w:val="009B6CC4"/>
    <w:rsid w:val="009B779B"/>
    <w:rsid w:val="009C195A"/>
    <w:rsid w:val="009C71D3"/>
    <w:rsid w:val="009D070C"/>
    <w:rsid w:val="009D08AD"/>
    <w:rsid w:val="009D490F"/>
    <w:rsid w:val="009E14E4"/>
    <w:rsid w:val="009E64ED"/>
    <w:rsid w:val="009E7E9A"/>
    <w:rsid w:val="00A12918"/>
    <w:rsid w:val="00A12D1E"/>
    <w:rsid w:val="00A14880"/>
    <w:rsid w:val="00A17026"/>
    <w:rsid w:val="00A229AB"/>
    <w:rsid w:val="00A24EEE"/>
    <w:rsid w:val="00A26AD6"/>
    <w:rsid w:val="00A30109"/>
    <w:rsid w:val="00A31841"/>
    <w:rsid w:val="00A33A14"/>
    <w:rsid w:val="00A368C3"/>
    <w:rsid w:val="00A42F25"/>
    <w:rsid w:val="00A44A9E"/>
    <w:rsid w:val="00A51B92"/>
    <w:rsid w:val="00A53676"/>
    <w:rsid w:val="00A536DB"/>
    <w:rsid w:val="00A53E2C"/>
    <w:rsid w:val="00A5422E"/>
    <w:rsid w:val="00A57F37"/>
    <w:rsid w:val="00A612DD"/>
    <w:rsid w:val="00A65E28"/>
    <w:rsid w:val="00A72074"/>
    <w:rsid w:val="00A743B4"/>
    <w:rsid w:val="00A95F2B"/>
    <w:rsid w:val="00A9721F"/>
    <w:rsid w:val="00AA1FB4"/>
    <w:rsid w:val="00AB1F6C"/>
    <w:rsid w:val="00AB4D45"/>
    <w:rsid w:val="00AB7153"/>
    <w:rsid w:val="00AC04B7"/>
    <w:rsid w:val="00AD1316"/>
    <w:rsid w:val="00AD2E2A"/>
    <w:rsid w:val="00AD3333"/>
    <w:rsid w:val="00AD72EC"/>
    <w:rsid w:val="00AE1F88"/>
    <w:rsid w:val="00AE6382"/>
    <w:rsid w:val="00AF1B25"/>
    <w:rsid w:val="00AF3153"/>
    <w:rsid w:val="00B05B76"/>
    <w:rsid w:val="00B10FE9"/>
    <w:rsid w:val="00B1502E"/>
    <w:rsid w:val="00B17638"/>
    <w:rsid w:val="00B20F3F"/>
    <w:rsid w:val="00B23D59"/>
    <w:rsid w:val="00B265A7"/>
    <w:rsid w:val="00B33714"/>
    <w:rsid w:val="00B35C9A"/>
    <w:rsid w:val="00B43CF0"/>
    <w:rsid w:val="00B502D1"/>
    <w:rsid w:val="00B523AD"/>
    <w:rsid w:val="00B54205"/>
    <w:rsid w:val="00B5501F"/>
    <w:rsid w:val="00B56F62"/>
    <w:rsid w:val="00B62786"/>
    <w:rsid w:val="00B651FB"/>
    <w:rsid w:val="00B662A6"/>
    <w:rsid w:val="00B66A10"/>
    <w:rsid w:val="00B66A2F"/>
    <w:rsid w:val="00B71B3D"/>
    <w:rsid w:val="00B73D29"/>
    <w:rsid w:val="00B74A2A"/>
    <w:rsid w:val="00B7618A"/>
    <w:rsid w:val="00B7696F"/>
    <w:rsid w:val="00B76E62"/>
    <w:rsid w:val="00B81CAD"/>
    <w:rsid w:val="00B843D7"/>
    <w:rsid w:val="00B86E5E"/>
    <w:rsid w:val="00B90DEE"/>
    <w:rsid w:val="00B94BEC"/>
    <w:rsid w:val="00B97354"/>
    <w:rsid w:val="00BA34D7"/>
    <w:rsid w:val="00BA5014"/>
    <w:rsid w:val="00BB1BA8"/>
    <w:rsid w:val="00BB2485"/>
    <w:rsid w:val="00BB5C81"/>
    <w:rsid w:val="00BB5CD3"/>
    <w:rsid w:val="00BC202C"/>
    <w:rsid w:val="00BC2935"/>
    <w:rsid w:val="00BC3DF0"/>
    <w:rsid w:val="00BC3EE1"/>
    <w:rsid w:val="00BC40A5"/>
    <w:rsid w:val="00BC5568"/>
    <w:rsid w:val="00BC6802"/>
    <w:rsid w:val="00BD1805"/>
    <w:rsid w:val="00BD1AFB"/>
    <w:rsid w:val="00BD1C27"/>
    <w:rsid w:val="00BD4A32"/>
    <w:rsid w:val="00BD75B4"/>
    <w:rsid w:val="00BE7198"/>
    <w:rsid w:val="00BF1411"/>
    <w:rsid w:val="00BF14A3"/>
    <w:rsid w:val="00BF2E4F"/>
    <w:rsid w:val="00C02FAA"/>
    <w:rsid w:val="00C0304C"/>
    <w:rsid w:val="00C058B3"/>
    <w:rsid w:val="00C13814"/>
    <w:rsid w:val="00C13AE8"/>
    <w:rsid w:val="00C15B02"/>
    <w:rsid w:val="00C160A7"/>
    <w:rsid w:val="00C16A56"/>
    <w:rsid w:val="00C178C1"/>
    <w:rsid w:val="00C21449"/>
    <w:rsid w:val="00C27D10"/>
    <w:rsid w:val="00C33E77"/>
    <w:rsid w:val="00C3559C"/>
    <w:rsid w:val="00C367B5"/>
    <w:rsid w:val="00C373B6"/>
    <w:rsid w:val="00C4155C"/>
    <w:rsid w:val="00C42AFB"/>
    <w:rsid w:val="00C43972"/>
    <w:rsid w:val="00C477BC"/>
    <w:rsid w:val="00C502C0"/>
    <w:rsid w:val="00C644E4"/>
    <w:rsid w:val="00C6713C"/>
    <w:rsid w:val="00C673C5"/>
    <w:rsid w:val="00C72449"/>
    <w:rsid w:val="00C725C0"/>
    <w:rsid w:val="00C72A9A"/>
    <w:rsid w:val="00C7440A"/>
    <w:rsid w:val="00C7533E"/>
    <w:rsid w:val="00C81C2A"/>
    <w:rsid w:val="00C846C6"/>
    <w:rsid w:val="00C868ED"/>
    <w:rsid w:val="00C876B2"/>
    <w:rsid w:val="00C907F9"/>
    <w:rsid w:val="00C92069"/>
    <w:rsid w:val="00C92E46"/>
    <w:rsid w:val="00C9673C"/>
    <w:rsid w:val="00CA0040"/>
    <w:rsid w:val="00CA54D3"/>
    <w:rsid w:val="00CA77D3"/>
    <w:rsid w:val="00CB069E"/>
    <w:rsid w:val="00CB1EE8"/>
    <w:rsid w:val="00CC01E7"/>
    <w:rsid w:val="00CC2F4B"/>
    <w:rsid w:val="00CC4A50"/>
    <w:rsid w:val="00CC5BB8"/>
    <w:rsid w:val="00CC7774"/>
    <w:rsid w:val="00CD15CB"/>
    <w:rsid w:val="00CD41AB"/>
    <w:rsid w:val="00CD6DFF"/>
    <w:rsid w:val="00CD7FDB"/>
    <w:rsid w:val="00CE5C7E"/>
    <w:rsid w:val="00CF2A72"/>
    <w:rsid w:val="00D00C5C"/>
    <w:rsid w:val="00D03F5F"/>
    <w:rsid w:val="00D11A8E"/>
    <w:rsid w:val="00D12F58"/>
    <w:rsid w:val="00D163D1"/>
    <w:rsid w:val="00D205A4"/>
    <w:rsid w:val="00D20E3D"/>
    <w:rsid w:val="00D21FEB"/>
    <w:rsid w:val="00D26213"/>
    <w:rsid w:val="00D26CDF"/>
    <w:rsid w:val="00D32681"/>
    <w:rsid w:val="00D34D4D"/>
    <w:rsid w:val="00D412CF"/>
    <w:rsid w:val="00D41C7B"/>
    <w:rsid w:val="00D4269E"/>
    <w:rsid w:val="00D44C1A"/>
    <w:rsid w:val="00D47CC4"/>
    <w:rsid w:val="00D54DFC"/>
    <w:rsid w:val="00D65C00"/>
    <w:rsid w:val="00D67F85"/>
    <w:rsid w:val="00D70833"/>
    <w:rsid w:val="00D73FC0"/>
    <w:rsid w:val="00D74A5E"/>
    <w:rsid w:val="00D767C1"/>
    <w:rsid w:val="00D80233"/>
    <w:rsid w:val="00D83A57"/>
    <w:rsid w:val="00D843E2"/>
    <w:rsid w:val="00D8682D"/>
    <w:rsid w:val="00D86DF0"/>
    <w:rsid w:val="00D907C9"/>
    <w:rsid w:val="00D938F2"/>
    <w:rsid w:val="00D96664"/>
    <w:rsid w:val="00D96942"/>
    <w:rsid w:val="00D97BB2"/>
    <w:rsid w:val="00DA0CDB"/>
    <w:rsid w:val="00DA53F8"/>
    <w:rsid w:val="00DA628A"/>
    <w:rsid w:val="00DB0950"/>
    <w:rsid w:val="00DB358D"/>
    <w:rsid w:val="00DB412D"/>
    <w:rsid w:val="00DB7B8F"/>
    <w:rsid w:val="00DC0BA7"/>
    <w:rsid w:val="00DC1A64"/>
    <w:rsid w:val="00DD3EF3"/>
    <w:rsid w:val="00DD4305"/>
    <w:rsid w:val="00DE182A"/>
    <w:rsid w:val="00DE3B51"/>
    <w:rsid w:val="00DE3B5F"/>
    <w:rsid w:val="00DE3DAC"/>
    <w:rsid w:val="00DF1097"/>
    <w:rsid w:val="00DF1578"/>
    <w:rsid w:val="00DF26F3"/>
    <w:rsid w:val="00DF3B35"/>
    <w:rsid w:val="00DF4D6E"/>
    <w:rsid w:val="00E0048A"/>
    <w:rsid w:val="00E07FDF"/>
    <w:rsid w:val="00E104FC"/>
    <w:rsid w:val="00E114F0"/>
    <w:rsid w:val="00E1199B"/>
    <w:rsid w:val="00E14066"/>
    <w:rsid w:val="00E200DB"/>
    <w:rsid w:val="00E20521"/>
    <w:rsid w:val="00E22484"/>
    <w:rsid w:val="00E26CEE"/>
    <w:rsid w:val="00E27012"/>
    <w:rsid w:val="00E32308"/>
    <w:rsid w:val="00E34561"/>
    <w:rsid w:val="00E350EE"/>
    <w:rsid w:val="00E37DD3"/>
    <w:rsid w:val="00E405FD"/>
    <w:rsid w:val="00E4405D"/>
    <w:rsid w:val="00E46FAB"/>
    <w:rsid w:val="00E478FD"/>
    <w:rsid w:val="00E532EC"/>
    <w:rsid w:val="00E5349B"/>
    <w:rsid w:val="00E60D36"/>
    <w:rsid w:val="00E62A30"/>
    <w:rsid w:val="00E7002F"/>
    <w:rsid w:val="00E70803"/>
    <w:rsid w:val="00E71C1E"/>
    <w:rsid w:val="00E75B4F"/>
    <w:rsid w:val="00E77BE6"/>
    <w:rsid w:val="00E8599B"/>
    <w:rsid w:val="00E868A9"/>
    <w:rsid w:val="00E9166B"/>
    <w:rsid w:val="00E91702"/>
    <w:rsid w:val="00E92064"/>
    <w:rsid w:val="00E963A4"/>
    <w:rsid w:val="00E9710D"/>
    <w:rsid w:val="00EA0685"/>
    <w:rsid w:val="00EA2746"/>
    <w:rsid w:val="00EB0015"/>
    <w:rsid w:val="00EB06E0"/>
    <w:rsid w:val="00EB073C"/>
    <w:rsid w:val="00EB0783"/>
    <w:rsid w:val="00EB2A89"/>
    <w:rsid w:val="00EB313B"/>
    <w:rsid w:val="00EB45A0"/>
    <w:rsid w:val="00EB5C23"/>
    <w:rsid w:val="00EC0A90"/>
    <w:rsid w:val="00EC11C5"/>
    <w:rsid w:val="00EC3886"/>
    <w:rsid w:val="00EC5B08"/>
    <w:rsid w:val="00EC5BF6"/>
    <w:rsid w:val="00EC683C"/>
    <w:rsid w:val="00ED40DB"/>
    <w:rsid w:val="00ED4CC6"/>
    <w:rsid w:val="00EE3782"/>
    <w:rsid w:val="00EE5EA0"/>
    <w:rsid w:val="00EF207E"/>
    <w:rsid w:val="00EF320A"/>
    <w:rsid w:val="00EF4ED7"/>
    <w:rsid w:val="00EF7466"/>
    <w:rsid w:val="00F01F18"/>
    <w:rsid w:val="00F02001"/>
    <w:rsid w:val="00F05B8D"/>
    <w:rsid w:val="00F06F31"/>
    <w:rsid w:val="00F117E7"/>
    <w:rsid w:val="00F13208"/>
    <w:rsid w:val="00F1396A"/>
    <w:rsid w:val="00F15598"/>
    <w:rsid w:val="00F21598"/>
    <w:rsid w:val="00F23CD8"/>
    <w:rsid w:val="00F26F38"/>
    <w:rsid w:val="00F2734E"/>
    <w:rsid w:val="00F324B2"/>
    <w:rsid w:val="00F34331"/>
    <w:rsid w:val="00F406B2"/>
    <w:rsid w:val="00F40954"/>
    <w:rsid w:val="00F47E30"/>
    <w:rsid w:val="00F57155"/>
    <w:rsid w:val="00F6228A"/>
    <w:rsid w:val="00F64AE0"/>
    <w:rsid w:val="00F71559"/>
    <w:rsid w:val="00F720F3"/>
    <w:rsid w:val="00F74C73"/>
    <w:rsid w:val="00F77208"/>
    <w:rsid w:val="00F80386"/>
    <w:rsid w:val="00F80C9D"/>
    <w:rsid w:val="00F81468"/>
    <w:rsid w:val="00F841DE"/>
    <w:rsid w:val="00F854AA"/>
    <w:rsid w:val="00F858B6"/>
    <w:rsid w:val="00F90386"/>
    <w:rsid w:val="00F91C89"/>
    <w:rsid w:val="00F92905"/>
    <w:rsid w:val="00F938FD"/>
    <w:rsid w:val="00F9460C"/>
    <w:rsid w:val="00F962AF"/>
    <w:rsid w:val="00F977FD"/>
    <w:rsid w:val="00FA4CDE"/>
    <w:rsid w:val="00FA5F34"/>
    <w:rsid w:val="00FA7591"/>
    <w:rsid w:val="00FB08BD"/>
    <w:rsid w:val="00FB1500"/>
    <w:rsid w:val="00FB2121"/>
    <w:rsid w:val="00FB4D2B"/>
    <w:rsid w:val="00FC1B29"/>
    <w:rsid w:val="00FC36FC"/>
    <w:rsid w:val="00FC37F4"/>
    <w:rsid w:val="00FC5E38"/>
    <w:rsid w:val="00FD1C95"/>
    <w:rsid w:val="00FD3F36"/>
    <w:rsid w:val="00FD6666"/>
    <w:rsid w:val="00FE60B0"/>
    <w:rsid w:val="00FF1079"/>
    <w:rsid w:val="00FF2D24"/>
    <w:rsid w:val="00FF530F"/>
    <w:rsid w:val="00FF6D8F"/>
    <w:rsid w:val="00FF79A5"/>
    <w:rsid w:val="00FF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720AC0F"/>
  <w15:docId w15:val="{EC202789-F0FE-F049-A693-62749188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6C0"/>
    <w:rPr>
      <w:sz w:val="24"/>
      <w:szCs w:val="24"/>
    </w:rPr>
  </w:style>
  <w:style w:type="paragraph" w:styleId="Heading1">
    <w:name w:val="heading 1"/>
    <w:basedOn w:val="Heading"/>
    <w:next w:val="BodyText"/>
    <w:qFormat/>
    <w:pPr>
      <w:numPr>
        <w:numId w:val="1"/>
      </w:numPr>
      <w:outlineLvl w:val="0"/>
    </w:pPr>
    <w:rPr>
      <w:color w:val="000000"/>
    </w:rPr>
  </w:style>
  <w:style w:type="paragraph" w:styleId="Heading2">
    <w:name w:val="heading 2"/>
    <w:basedOn w:val="Normal"/>
    <w:next w:val="Normal"/>
    <w:qFormat/>
    <w:pPr>
      <w:keepNext/>
      <w:numPr>
        <w:ilvl w:val="1"/>
        <w:numId w:val="1"/>
      </w:numPr>
      <w:spacing w:before="240" w:after="60"/>
      <w:outlineLvl w:val="1"/>
    </w:pPr>
    <w:rPr>
      <w:rFonts w:ascii="Calibri" w:eastAsia="MS Gothic"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eastAsia="MS Gothic" w:hAnsi="Calibri"/>
      <w:b/>
      <w:bCs/>
      <w:sz w:val="26"/>
      <w:szCs w:val="26"/>
    </w:rPr>
  </w:style>
  <w:style w:type="paragraph" w:styleId="Heading5">
    <w:name w:val="heading 5"/>
    <w:basedOn w:val="Normal"/>
    <w:next w:val="Normal"/>
    <w:link w:val="Heading5Char"/>
    <w:uiPriority w:val="9"/>
    <w:qFormat/>
    <w:rsid w:val="00286D59"/>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DefaultParagraphFont">
    <w:name w:val="WW-Default Paragraph Font"/>
  </w:style>
  <w:style w:type="character" w:styleId="Hyperlink">
    <w:name w:val="Hyperlink"/>
    <w:rPr>
      <w:color w:val="0563C1"/>
      <w:u w:val="single"/>
    </w:rPr>
  </w:style>
  <w:style w:type="character" w:customStyle="1" w:styleId="BalloonTextChar">
    <w:name w:val="Balloon Text Char"/>
    <w:rPr>
      <w:rFonts w:ascii="Lucida Grande" w:hAnsi="Lucida Grande" w:cs="Lucida Grande"/>
      <w:sz w:val="18"/>
      <w:szCs w:val="18"/>
    </w:rPr>
  </w:style>
  <w:style w:type="character" w:styleId="FollowedHyperlink">
    <w:name w:val="FollowedHyperlink"/>
    <w:rPr>
      <w:color w:val="954F72"/>
      <w:u w:val="single"/>
    </w:rPr>
  </w:style>
  <w:style w:type="character" w:styleId="CommentReference">
    <w:name w:val="annotation reference"/>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character" w:customStyle="1" w:styleId="HTMLPreformattedChar">
    <w:name w:val="HTML Preformatted Char"/>
    <w:rPr>
      <w:rFonts w:ascii="Courier" w:hAnsi="Courier" w:cs="Courier"/>
    </w:rPr>
  </w:style>
  <w:style w:type="character" w:customStyle="1" w:styleId="Heading3Char">
    <w:name w:val="Heading 3 Char"/>
    <w:rPr>
      <w:rFonts w:ascii="Calibri" w:eastAsia="MS Gothic" w:hAnsi="Calibri" w:cs="Times New Roman"/>
      <w:b/>
      <w:bCs/>
      <w:sz w:val="26"/>
      <w:szCs w:val="26"/>
    </w:rPr>
  </w:style>
  <w:style w:type="character" w:customStyle="1" w:styleId="apple-converted-space">
    <w:name w:val="apple-converted-space"/>
  </w:style>
  <w:style w:type="character" w:customStyle="1" w:styleId="UnresolvedMention1">
    <w:name w:val="Unresolved Mention1"/>
    <w:uiPriority w:val="47"/>
    <w:rsid w:val="00511A89"/>
    <w:rPr>
      <w:color w:val="605E5C"/>
      <w:shd w:val="clear" w:color="auto" w:fill="E1DFDD"/>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rPr>
      <w:rFonts w:ascii="Courier" w:hAnsi="Courier" w:cs="Courier"/>
      <w:sz w:val="20"/>
      <w:szCs w:val="20"/>
    </w:rPr>
  </w:style>
  <w:style w:type="paragraph" w:styleId="ListBullet">
    <w:name w:val="List Bullet"/>
    <w:basedOn w:val="Normal"/>
    <w:pPr>
      <w:numPr>
        <w:numId w:val="2"/>
      </w:numPr>
      <w:contextualSpacing/>
    </w:pPr>
  </w:style>
  <w:style w:type="paragraph" w:styleId="NormalWeb">
    <w:name w:val="Normal (Web)"/>
    <w:basedOn w:val="Normal"/>
  </w:style>
  <w:style w:type="paragraph" w:customStyle="1" w:styleId="MediumShading2-Accent61">
    <w:name w:val="Medium Shading 2 - Accent 61"/>
    <w:hidden/>
    <w:uiPriority w:val="99"/>
    <w:semiHidden/>
    <w:rsid w:val="001E3F9A"/>
    <w:rPr>
      <w:sz w:val="24"/>
      <w:szCs w:val="24"/>
      <w:lang w:eastAsia="zh-CN"/>
    </w:rPr>
  </w:style>
  <w:style w:type="character" w:customStyle="1" w:styleId="Heading5Char">
    <w:name w:val="Heading 5 Char"/>
    <w:link w:val="Heading5"/>
    <w:uiPriority w:val="9"/>
    <w:semiHidden/>
    <w:rsid w:val="00286D59"/>
    <w:rPr>
      <w:rFonts w:ascii="Cambria" w:eastAsia="MS Mincho" w:hAnsi="Cambria" w:cs="Times New Roman"/>
      <w:b/>
      <w:bCs/>
      <w:i/>
      <w:iCs/>
      <w:sz w:val="26"/>
      <w:szCs w:val="26"/>
    </w:rPr>
  </w:style>
  <w:style w:type="paragraph" w:customStyle="1" w:styleId="Body1">
    <w:name w:val="Body1"/>
    <w:basedOn w:val="Normal"/>
    <w:qFormat/>
    <w:rsid w:val="00377DBD"/>
    <w:pPr>
      <w:widowControl w:val="0"/>
      <w:suppressAutoHyphens/>
    </w:pPr>
    <w:rPr>
      <w:rFonts w:ascii="Geneva" w:eastAsia="Cambria" w:hAnsi="Geneva" w:cs="Arial Unicode MS"/>
      <w:kern w:val="1"/>
      <w:sz w:val="28"/>
      <w:lang w:eastAsia="hi-IN" w:bidi="hi-IN"/>
    </w:rPr>
  </w:style>
  <w:style w:type="character" w:styleId="Strong">
    <w:name w:val="Strong"/>
    <w:uiPriority w:val="22"/>
    <w:qFormat/>
    <w:rsid w:val="00377DBD"/>
    <w:rPr>
      <w:b/>
      <w:bCs/>
    </w:rPr>
  </w:style>
  <w:style w:type="paragraph" w:customStyle="1" w:styleId="release">
    <w:name w:val="release"/>
    <w:basedOn w:val="Normal"/>
    <w:rsid w:val="00377DBD"/>
    <w:pPr>
      <w:spacing w:before="100" w:beforeAutospacing="1" w:after="100" w:afterAutospacing="1"/>
    </w:pPr>
  </w:style>
  <w:style w:type="paragraph" w:customStyle="1" w:styleId="LightShading-Accent51">
    <w:name w:val="Light Shading - Accent 51"/>
    <w:hidden/>
    <w:uiPriority w:val="71"/>
    <w:rsid w:val="007321E2"/>
    <w:rPr>
      <w:sz w:val="24"/>
      <w:szCs w:val="24"/>
    </w:rPr>
  </w:style>
  <w:style w:type="paragraph" w:customStyle="1" w:styleId="MediumList2-Accent21">
    <w:name w:val="Medium List 2 - Accent 21"/>
    <w:hidden/>
    <w:uiPriority w:val="71"/>
    <w:rsid w:val="00F21598"/>
    <w:rPr>
      <w:sz w:val="24"/>
      <w:szCs w:val="24"/>
    </w:rPr>
  </w:style>
  <w:style w:type="paragraph" w:styleId="Revision">
    <w:name w:val="Revision"/>
    <w:hidden/>
    <w:uiPriority w:val="71"/>
    <w:rsid w:val="00BC3D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071">
      <w:bodyDiv w:val="1"/>
      <w:marLeft w:val="0"/>
      <w:marRight w:val="0"/>
      <w:marTop w:val="0"/>
      <w:marBottom w:val="0"/>
      <w:divBdr>
        <w:top w:val="none" w:sz="0" w:space="0" w:color="auto"/>
        <w:left w:val="none" w:sz="0" w:space="0" w:color="auto"/>
        <w:bottom w:val="none" w:sz="0" w:space="0" w:color="auto"/>
        <w:right w:val="none" w:sz="0" w:space="0" w:color="auto"/>
      </w:divBdr>
    </w:div>
    <w:div w:id="21171127">
      <w:bodyDiv w:val="1"/>
      <w:marLeft w:val="0"/>
      <w:marRight w:val="0"/>
      <w:marTop w:val="0"/>
      <w:marBottom w:val="0"/>
      <w:divBdr>
        <w:top w:val="none" w:sz="0" w:space="0" w:color="auto"/>
        <w:left w:val="none" w:sz="0" w:space="0" w:color="auto"/>
        <w:bottom w:val="none" w:sz="0" w:space="0" w:color="auto"/>
        <w:right w:val="none" w:sz="0" w:space="0" w:color="auto"/>
      </w:divBdr>
    </w:div>
    <w:div w:id="36706685">
      <w:bodyDiv w:val="1"/>
      <w:marLeft w:val="0"/>
      <w:marRight w:val="0"/>
      <w:marTop w:val="0"/>
      <w:marBottom w:val="0"/>
      <w:divBdr>
        <w:top w:val="none" w:sz="0" w:space="0" w:color="auto"/>
        <w:left w:val="none" w:sz="0" w:space="0" w:color="auto"/>
        <w:bottom w:val="none" w:sz="0" w:space="0" w:color="auto"/>
        <w:right w:val="none" w:sz="0" w:space="0" w:color="auto"/>
      </w:divBdr>
    </w:div>
    <w:div w:id="44767088">
      <w:bodyDiv w:val="1"/>
      <w:marLeft w:val="0"/>
      <w:marRight w:val="0"/>
      <w:marTop w:val="0"/>
      <w:marBottom w:val="0"/>
      <w:divBdr>
        <w:top w:val="none" w:sz="0" w:space="0" w:color="auto"/>
        <w:left w:val="none" w:sz="0" w:space="0" w:color="auto"/>
        <w:bottom w:val="none" w:sz="0" w:space="0" w:color="auto"/>
        <w:right w:val="none" w:sz="0" w:space="0" w:color="auto"/>
      </w:divBdr>
    </w:div>
    <w:div w:id="51852984">
      <w:bodyDiv w:val="1"/>
      <w:marLeft w:val="0"/>
      <w:marRight w:val="0"/>
      <w:marTop w:val="0"/>
      <w:marBottom w:val="0"/>
      <w:divBdr>
        <w:top w:val="none" w:sz="0" w:space="0" w:color="auto"/>
        <w:left w:val="none" w:sz="0" w:space="0" w:color="auto"/>
        <w:bottom w:val="none" w:sz="0" w:space="0" w:color="auto"/>
        <w:right w:val="none" w:sz="0" w:space="0" w:color="auto"/>
      </w:divBdr>
    </w:div>
    <w:div w:id="56323318">
      <w:bodyDiv w:val="1"/>
      <w:marLeft w:val="0"/>
      <w:marRight w:val="0"/>
      <w:marTop w:val="0"/>
      <w:marBottom w:val="0"/>
      <w:divBdr>
        <w:top w:val="none" w:sz="0" w:space="0" w:color="auto"/>
        <w:left w:val="none" w:sz="0" w:space="0" w:color="auto"/>
        <w:bottom w:val="none" w:sz="0" w:space="0" w:color="auto"/>
        <w:right w:val="none" w:sz="0" w:space="0" w:color="auto"/>
      </w:divBdr>
    </w:div>
    <w:div w:id="60031155">
      <w:bodyDiv w:val="1"/>
      <w:marLeft w:val="0"/>
      <w:marRight w:val="0"/>
      <w:marTop w:val="0"/>
      <w:marBottom w:val="0"/>
      <w:divBdr>
        <w:top w:val="none" w:sz="0" w:space="0" w:color="auto"/>
        <w:left w:val="none" w:sz="0" w:space="0" w:color="auto"/>
        <w:bottom w:val="none" w:sz="0" w:space="0" w:color="auto"/>
        <w:right w:val="none" w:sz="0" w:space="0" w:color="auto"/>
      </w:divBdr>
    </w:div>
    <w:div w:id="76677709">
      <w:bodyDiv w:val="1"/>
      <w:marLeft w:val="0"/>
      <w:marRight w:val="0"/>
      <w:marTop w:val="0"/>
      <w:marBottom w:val="0"/>
      <w:divBdr>
        <w:top w:val="none" w:sz="0" w:space="0" w:color="auto"/>
        <w:left w:val="none" w:sz="0" w:space="0" w:color="auto"/>
        <w:bottom w:val="none" w:sz="0" w:space="0" w:color="auto"/>
        <w:right w:val="none" w:sz="0" w:space="0" w:color="auto"/>
      </w:divBdr>
    </w:div>
    <w:div w:id="86660134">
      <w:bodyDiv w:val="1"/>
      <w:marLeft w:val="0"/>
      <w:marRight w:val="0"/>
      <w:marTop w:val="0"/>
      <w:marBottom w:val="0"/>
      <w:divBdr>
        <w:top w:val="none" w:sz="0" w:space="0" w:color="auto"/>
        <w:left w:val="none" w:sz="0" w:space="0" w:color="auto"/>
        <w:bottom w:val="none" w:sz="0" w:space="0" w:color="auto"/>
        <w:right w:val="none" w:sz="0" w:space="0" w:color="auto"/>
      </w:divBdr>
    </w:div>
    <w:div w:id="88891197">
      <w:bodyDiv w:val="1"/>
      <w:marLeft w:val="0"/>
      <w:marRight w:val="0"/>
      <w:marTop w:val="0"/>
      <w:marBottom w:val="0"/>
      <w:divBdr>
        <w:top w:val="none" w:sz="0" w:space="0" w:color="auto"/>
        <w:left w:val="none" w:sz="0" w:space="0" w:color="auto"/>
        <w:bottom w:val="none" w:sz="0" w:space="0" w:color="auto"/>
        <w:right w:val="none" w:sz="0" w:space="0" w:color="auto"/>
      </w:divBdr>
    </w:div>
    <w:div w:id="101998603">
      <w:bodyDiv w:val="1"/>
      <w:marLeft w:val="0"/>
      <w:marRight w:val="0"/>
      <w:marTop w:val="0"/>
      <w:marBottom w:val="0"/>
      <w:divBdr>
        <w:top w:val="none" w:sz="0" w:space="0" w:color="auto"/>
        <w:left w:val="none" w:sz="0" w:space="0" w:color="auto"/>
        <w:bottom w:val="none" w:sz="0" w:space="0" w:color="auto"/>
        <w:right w:val="none" w:sz="0" w:space="0" w:color="auto"/>
      </w:divBdr>
    </w:div>
    <w:div w:id="105388361">
      <w:bodyDiv w:val="1"/>
      <w:marLeft w:val="0"/>
      <w:marRight w:val="0"/>
      <w:marTop w:val="0"/>
      <w:marBottom w:val="0"/>
      <w:divBdr>
        <w:top w:val="none" w:sz="0" w:space="0" w:color="auto"/>
        <w:left w:val="none" w:sz="0" w:space="0" w:color="auto"/>
        <w:bottom w:val="none" w:sz="0" w:space="0" w:color="auto"/>
        <w:right w:val="none" w:sz="0" w:space="0" w:color="auto"/>
      </w:divBdr>
    </w:div>
    <w:div w:id="107312376">
      <w:bodyDiv w:val="1"/>
      <w:marLeft w:val="0"/>
      <w:marRight w:val="0"/>
      <w:marTop w:val="0"/>
      <w:marBottom w:val="0"/>
      <w:divBdr>
        <w:top w:val="none" w:sz="0" w:space="0" w:color="auto"/>
        <w:left w:val="none" w:sz="0" w:space="0" w:color="auto"/>
        <w:bottom w:val="none" w:sz="0" w:space="0" w:color="auto"/>
        <w:right w:val="none" w:sz="0" w:space="0" w:color="auto"/>
      </w:divBdr>
    </w:div>
    <w:div w:id="127161978">
      <w:bodyDiv w:val="1"/>
      <w:marLeft w:val="0"/>
      <w:marRight w:val="0"/>
      <w:marTop w:val="0"/>
      <w:marBottom w:val="0"/>
      <w:divBdr>
        <w:top w:val="none" w:sz="0" w:space="0" w:color="auto"/>
        <w:left w:val="none" w:sz="0" w:space="0" w:color="auto"/>
        <w:bottom w:val="none" w:sz="0" w:space="0" w:color="auto"/>
        <w:right w:val="none" w:sz="0" w:space="0" w:color="auto"/>
      </w:divBdr>
    </w:div>
    <w:div w:id="129905572">
      <w:bodyDiv w:val="1"/>
      <w:marLeft w:val="0"/>
      <w:marRight w:val="0"/>
      <w:marTop w:val="0"/>
      <w:marBottom w:val="0"/>
      <w:divBdr>
        <w:top w:val="none" w:sz="0" w:space="0" w:color="auto"/>
        <w:left w:val="none" w:sz="0" w:space="0" w:color="auto"/>
        <w:bottom w:val="none" w:sz="0" w:space="0" w:color="auto"/>
        <w:right w:val="none" w:sz="0" w:space="0" w:color="auto"/>
      </w:divBdr>
    </w:div>
    <w:div w:id="135418947">
      <w:bodyDiv w:val="1"/>
      <w:marLeft w:val="0"/>
      <w:marRight w:val="0"/>
      <w:marTop w:val="0"/>
      <w:marBottom w:val="0"/>
      <w:divBdr>
        <w:top w:val="none" w:sz="0" w:space="0" w:color="auto"/>
        <w:left w:val="none" w:sz="0" w:space="0" w:color="auto"/>
        <w:bottom w:val="none" w:sz="0" w:space="0" w:color="auto"/>
        <w:right w:val="none" w:sz="0" w:space="0" w:color="auto"/>
      </w:divBdr>
    </w:div>
    <w:div w:id="144248673">
      <w:bodyDiv w:val="1"/>
      <w:marLeft w:val="0"/>
      <w:marRight w:val="0"/>
      <w:marTop w:val="0"/>
      <w:marBottom w:val="0"/>
      <w:divBdr>
        <w:top w:val="none" w:sz="0" w:space="0" w:color="auto"/>
        <w:left w:val="none" w:sz="0" w:space="0" w:color="auto"/>
        <w:bottom w:val="none" w:sz="0" w:space="0" w:color="auto"/>
        <w:right w:val="none" w:sz="0" w:space="0" w:color="auto"/>
      </w:divBdr>
    </w:div>
    <w:div w:id="150875154">
      <w:bodyDiv w:val="1"/>
      <w:marLeft w:val="0"/>
      <w:marRight w:val="0"/>
      <w:marTop w:val="0"/>
      <w:marBottom w:val="0"/>
      <w:divBdr>
        <w:top w:val="none" w:sz="0" w:space="0" w:color="auto"/>
        <w:left w:val="none" w:sz="0" w:space="0" w:color="auto"/>
        <w:bottom w:val="none" w:sz="0" w:space="0" w:color="auto"/>
        <w:right w:val="none" w:sz="0" w:space="0" w:color="auto"/>
      </w:divBdr>
    </w:div>
    <w:div w:id="153422552">
      <w:bodyDiv w:val="1"/>
      <w:marLeft w:val="0"/>
      <w:marRight w:val="0"/>
      <w:marTop w:val="0"/>
      <w:marBottom w:val="0"/>
      <w:divBdr>
        <w:top w:val="none" w:sz="0" w:space="0" w:color="auto"/>
        <w:left w:val="none" w:sz="0" w:space="0" w:color="auto"/>
        <w:bottom w:val="none" w:sz="0" w:space="0" w:color="auto"/>
        <w:right w:val="none" w:sz="0" w:space="0" w:color="auto"/>
      </w:divBdr>
    </w:div>
    <w:div w:id="153765207">
      <w:bodyDiv w:val="1"/>
      <w:marLeft w:val="0"/>
      <w:marRight w:val="0"/>
      <w:marTop w:val="0"/>
      <w:marBottom w:val="0"/>
      <w:divBdr>
        <w:top w:val="none" w:sz="0" w:space="0" w:color="auto"/>
        <w:left w:val="none" w:sz="0" w:space="0" w:color="auto"/>
        <w:bottom w:val="none" w:sz="0" w:space="0" w:color="auto"/>
        <w:right w:val="none" w:sz="0" w:space="0" w:color="auto"/>
      </w:divBdr>
    </w:div>
    <w:div w:id="163739397">
      <w:bodyDiv w:val="1"/>
      <w:marLeft w:val="0"/>
      <w:marRight w:val="0"/>
      <w:marTop w:val="0"/>
      <w:marBottom w:val="0"/>
      <w:divBdr>
        <w:top w:val="none" w:sz="0" w:space="0" w:color="auto"/>
        <w:left w:val="none" w:sz="0" w:space="0" w:color="auto"/>
        <w:bottom w:val="none" w:sz="0" w:space="0" w:color="auto"/>
        <w:right w:val="none" w:sz="0" w:space="0" w:color="auto"/>
      </w:divBdr>
    </w:div>
    <w:div w:id="172379589">
      <w:bodyDiv w:val="1"/>
      <w:marLeft w:val="0"/>
      <w:marRight w:val="0"/>
      <w:marTop w:val="0"/>
      <w:marBottom w:val="0"/>
      <w:divBdr>
        <w:top w:val="none" w:sz="0" w:space="0" w:color="auto"/>
        <w:left w:val="none" w:sz="0" w:space="0" w:color="auto"/>
        <w:bottom w:val="none" w:sz="0" w:space="0" w:color="auto"/>
        <w:right w:val="none" w:sz="0" w:space="0" w:color="auto"/>
      </w:divBdr>
    </w:div>
    <w:div w:id="172962293">
      <w:bodyDiv w:val="1"/>
      <w:marLeft w:val="0"/>
      <w:marRight w:val="0"/>
      <w:marTop w:val="0"/>
      <w:marBottom w:val="0"/>
      <w:divBdr>
        <w:top w:val="none" w:sz="0" w:space="0" w:color="auto"/>
        <w:left w:val="none" w:sz="0" w:space="0" w:color="auto"/>
        <w:bottom w:val="none" w:sz="0" w:space="0" w:color="auto"/>
        <w:right w:val="none" w:sz="0" w:space="0" w:color="auto"/>
      </w:divBdr>
    </w:div>
    <w:div w:id="180357208">
      <w:bodyDiv w:val="1"/>
      <w:marLeft w:val="0"/>
      <w:marRight w:val="0"/>
      <w:marTop w:val="0"/>
      <w:marBottom w:val="0"/>
      <w:divBdr>
        <w:top w:val="none" w:sz="0" w:space="0" w:color="auto"/>
        <w:left w:val="none" w:sz="0" w:space="0" w:color="auto"/>
        <w:bottom w:val="none" w:sz="0" w:space="0" w:color="auto"/>
        <w:right w:val="none" w:sz="0" w:space="0" w:color="auto"/>
      </w:divBdr>
    </w:div>
    <w:div w:id="181091533">
      <w:bodyDiv w:val="1"/>
      <w:marLeft w:val="0"/>
      <w:marRight w:val="0"/>
      <w:marTop w:val="0"/>
      <w:marBottom w:val="0"/>
      <w:divBdr>
        <w:top w:val="none" w:sz="0" w:space="0" w:color="auto"/>
        <w:left w:val="none" w:sz="0" w:space="0" w:color="auto"/>
        <w:bottom w:val="none" w:sz="0" w:space="0" w:color="auto"/>
        <w:right w:val="none" w:sz="0" w:space="0" w:color="auto"/>
      </w:divBdr>
    </w:div>
    <w:div w:id="222840477">
      <w:bodyDiv w:val="1"/>
      <w:marLeft w:val="0"/>
      <w:marRight w:val="0"/>
      <w:marTop w:val="0"/>
      <w:marBottom w:val="0"/>
      <w:divBdr>
        <w:top w:val="none" w:sz="0" w:space="0" w:color="auto"/>
        <w:left w:val="none" w:sz="0" w:space="0" w:color="auto"/>
        <w:bottom w:val="none" w:sz="0" w:space="0" w:color="auto"/>
        <w:right w:val="none" w:sz="0" w:space="0" w:color="auto"/>
      </w:divBdr>
    </w:div>
    <w:div w:id="228735188">
      <w:bodyDiv w:val="1"/>
      <w:marLeft w:val="0"/>
      <w:marRight w:val="0"/>
      <w:marTop w:val="0"/>
      <w:marBottom w:val="0"/>
      <w:divBdr>
        <w:top w:val="none" w:sz="0" w:space="0" w:color="auto"/>
        <w:left w:val="none" w:sz="0" w:space="0" w:color="auto"/>
        <w:bottom w:val="none" w:sz="0" w:space="0" w:color="auto"/>
        <w:right w:val="none" w:sz="0" w:space="0" w:color="auto"/>
      </w:divBdr>
    </w:div>
    <w:div w:id="240258129">
      <w:bodyDiv w:val="1"/>
      <w:marLeft w:val="0"/>
      <w:marRight w:val="0"/>
      <w:marTop w:val="0"/>
      <w:marBottom w:val="0"/>
      <w:divBdr>
        <w:top w:val="none" w:sz="0" w:space="0" w:color="auto"/>
        <w:left w:val="none" w:sz="0" w:space="0" w:color="auto"/>
        <w:bottom w:val="none" w:sz="0" w:space="0" w:color="auto"/>
        <w:right w:val="none" w:sz="0" w:space="0" w:color="auto"/>
      </w:divBdr>
    </w:div>
    <w:div w:id="250969359">
      <w:bodyDiv w:val="1"/>
      <w:marLeft w:val="0"/>
      <w:marRight w:val="0"/>
      <w:marTop w:val="0"/>
      <w:marBottom w:val="0"/>
      <w:divBdr>
        <w:top w:val="none" w:sz="0" w:space="0" w:color="auto"/>
        <w:left w:val="none" w:sz="0" w:space="0" w:color="auto"/>
        <w:bottom w:val="none" w:sz="0" w:space="0" w:color="auto"/>
        <w:right w:val="none" w:sz="0" w:space="0" w:color="auto"/>
      </w:divBdr>
    </w:div>
    <w:div w:id="314993650">
      <w:bodyDiv w:val="1"/>
      <w:marLeft w:val="0"/>
      <w:marRight w:val="0"/>
      <w:marTop w:val="0"/>
      <w:marBottom w:val="0"/>
      <w:divBdr>
        <w:top w:val="none" w:sz="0" w:space="0" w:color="auto"/>
        <w:left w:val="none" w:sz="0" w:space="0" w:color="auto"/>
        <w:bottom w:val="none" w:sz="0" w:space="0" w:color="auto"/>
        <w:right w:val="none" w:sz="0" w:space="0" w:color="auto"/>
      </w:divBdr>
    </w:div>
    <w:div w:id="319240431">
      <w:bodyDiv w:val="1"/>
      <w:marLeft w:val="0"/>
      <w:marRight w:val="0"/>
      <w:marTop w:val="0"/>
      <w:marBottom w:val="0"/>
      <w:divBdr>
        <w:top w:val="none" w:sz="0" w:space="0" w:color="auto"/>
        <w:left w:val="none" w:sz="0" w:space="0" w:color="auto"/>
        <w:bottom w:val="none" w:sz="0" w:space="0" w:color="auto"/>
        <w:right w:val="none" w:sz="0" w:space="0" w:color="auto"/>
      </w:divBdr>
    </w:div>
    <w:div w:id="321278600">
      <w:bodyDiv w:val="1"/>
      <w:marLeft w:val="0"/>
      <w:marRight w:val="0"/>
      <w:marTop w:val="0"/>
      <w:marBottom w:val="0"/>
      <w:divBdr>
        <w:top w:val="none" w:sz="0" w:space="0" w:color="auto"/>
        <w:left w:val="none" w:sz="0" w:space="0" w:color="auto"/>
        <w:bottom w:val="none" w:sz="0" w:space="0" w:color="auto"/>
        <w:right w:val="none" w:sz="0" w:space="0" w:color="auto"/>
      </w:divBdr>
    </w:div>
    <w:div w:id="335689267">
      <w:bodyDiv w:val="1"/>
      <w:marLeft w:val="0"/>
      <w:marRight w:val="0"/>
      <w:marTop w:val="0"/>
      <w:marBottom w:val="0"/>
      <w:divBdr>
        <w:top w:val="none" w:sz="0" w:space="0" w:color="auto"/>
        <w:left w:val="none" w:sz="0" w:space="0" w:color="auto"/>
        <w:bottom w:val="none" w:sz="0" w:space="0" w:color="auto"/>
        <w:right w:val="none" w:sz="0" w:space="0" w:color="auto"/>
      </w:divBdr>
    </w:div>
    <w:div w:id="345324738">
      <w:bodyDiv w:val="1"/>
      <w:marLeft w:val="0"/>
      <w:marRight w:val="0"/>
      <w:marTop w:val="0"/>
      <w:marBottom w:val="0"/>
      <w:divBdr>
        <w:top w:val="none" w:sz="0" w:space="0" w:color="auto"/>
        <w:left w:val="none" w:sz="0" w:space="0" w:color="auto"/>
        <w:bottom w:val="none" w:sz="0" w:space="0" w:color="auto"/>
        <w:right w:val="none" w:sz="0" w:space="0" w:color="auto"/>
      </w:divBdr>
    </w:div>
    <w:div w:id="389691431">
      <w:bodyDiv w:val="1"/>
      <w:marLeft w:val="0"/>
      <w:marRight w:val="0"/>
      <w:marTop w:val="0"/>
      <w:marBottom w:val="0"/>
      <w:divBdr>
        <w:top w:val="none" w:sz="0" w:space="0" w:color="auto"/>
        <w:left w:val="none" w:sz="0" w:space="0" w:color="auto"/>
        <w:bottom w:val="none" w:sz="0" w:space="0" w:color="auto"/>
        <w:right w:val="none" w:sz="0" w:space="0" w:color="auto"/>
      </w:divBdr>
    </w:div>
    <w:div w:id="391122235">
      <w:bodyDiv w:val="1"/>
      <w:marLeft w:val="0"/>
      <w:marRight w:val="0"/>
      <w:marTop w:val="0"/>
      <w:marBottom w:val="0"/>
      <w:divBdr>
        <w:top w:val="none" w:sz="0" w:space="0" w:color="auto"/>
        <w:left w:val="none" w:sz="0" w:space="0" w:color="auto"/>
        <w:bottom w:val="none" w:sz="0" w:space="0" w:color="auto"/>
        <w:right w:val="none" w:sz="0" w:space="0" w:color="auto"/>
      </w:divBdr>
    </w:div>
    <w:div w:id="396706470">
      <w:bodyDiv w:val="1"/>
      <w:marLeft w:val="0"/>
      <w:marRight w:val="0"/>
      <w:marTop w:val="0"/>
      <w:marBottom w:val="0"/>
      <w:divBdr>
        <w:top w:val="none" w:sz="0" w:space="0" w:color="auto"/>
        <w:left w:val="none" w:sz="0" w:space="0" w:color="auto"/>
        <w:bottom w:val="none" w:sz="0" w:space="0" w:color="auto"/>
        <w:right w:val="none" w:sz="0" w:space="0" w:color="auto"/>
      </w:divBdr>
    </w:div>
    <w:div w:id="424574063">
      <w:bodyDiv w:val="1"/>
      <w:marLeft w:val="0"/>
      <w:marRight w:val="0"/>
      <w:marTop w:val="0"/>
      <w:marBottom w:val="0"/>
      <w:divBdr>
        <w:top w:val="none" w:sz="0" w:space="0" w:color="auto"/>
        <w:left w:val="none" w:sz="0" w:space="0" w:color="auto"/>
        <w:bottom w:val="none" w:sz="0" w:space="0" w:color="auto"/>
        <w:right w:val="none" w:sz="0" w:space="0" w:color="auto"/>
      </w:divBdr>
    </w:div>
    <w:div w:id="430323944">
      <w:bodyDiv w:val="1"/>
      <w:marLeft w:val="0"/>
      <w:marRight w:val="0"/>
      <w:marTop w:val="0"/>
      <w:marBottom w:val="0"/>
      <w:divBdr>
        <w:top w:val="none" w:sz="0" w:space="0" w:color="auto"/>
        <w:left w:val="none" w:sz="0" w:space="0" w:color="auto"/>
        <w:bottom w:val="none" w:sz="0" w:space="0" w:color="auto"/>
        <w:right w:val="none" w:sz="0" w:space="0" w:color="auto"/>
      </w:divBdr>
    </w:div>
    <w:div w:id="436216178">
      <w:bodyDiv w:val="1"/>
      <w:marLeft w:val="0"/>
      <w:marRight w:val="0"/>
      <w:marTop w:val="0"/>
      <w:marBottom w:val="0"/>
      <w:divBdr>
        <w:top w:val="none" w:sz="0" w:space="0" w:color="auto"/>
        <w:left w:val="none" w:sz="0" w:space="0" w:color="auto"/>
        <w:bottom w:val="none" w:sz="0" w:space="0" w:color="auto"/>
        <w:right w:val="none" w:sz="0" w:space="0" w:color="auto"/>
      </w:divBdr>
    </w:div>
    <w:div w:id="474763576">
      <w:bodyDiv w:val="1"/>
      <w:marLeft w:val="0"/>
      <w:marRight w:val="0"/>
      <w:marTop w:val="0"/>
      <w:marBottom w:val="0"/>
      <w:divBdr>
        <w:top w:val="none" w:sz="0" w:space="0" w:color="auto"/>
        <w:left w:val="none" w:sz="0" w:space="0" w:color="auto"/>
        <w:bottom w:val="none" w:sz="0" w:space="0" w:color="auto"/>
        <w:right w:val="none" w:sz="0" w:space="0" w:color="auto"/>
      </w:divBdr>
    </w:div>
    <w:div w:id="483934499">
      <w:bodyDiv w:val="1"/>
      <w:marLeft w:val="0"/>
      <w:marRight w:val="0"/>
      <w:marTop w:val="0"/>
      <w:marBottom w:val="0"/>
      <w:divBdr>
        <w:top w:val="none" w:sz="0" w:space="0" w:color="auto"/>
        <w:left w:val="none" w:sz="0" w:space="0" w:color="auto"/>
        <w:bottom w:val="none" w:sz="0" w:space="0" w:color="auto"/>
        <w:right w:val="none" w:sz="0" w:space="0" w:color="auto"/>
      </w:divBdr>
    </w:div>
    <w:div w:id="486021232">
      <w:bodyDiv w:val="1"/>
      <w:marLeft w:val="0"/>
      <w:marRight w:val="0"/>
      <w:marTop w:val="0"/>
      <w:marBottom w:val="0"/>
      <w:divBdr>
        <w:top w:val="none" w:sz="0" w:space="0" w:color="auto"/>
        <w:left w:val="none" w:sz="0" w:space="0" w:color="auto"/>
        <w:bottom w:val="none" w:sz="0" w:space="0" w:color="auto"/>
        <w:right w:val="none" w:sz="0" w:space="0" w:color="auto"/>
      </w:divBdr>
    </w:div>
    <w:div w:id="519441321">
      <w:bodyDiv w:val="1"/>
      <w:marLeft w:val="0"/>
      <w:marRight w:val="0"/>
      <w:marTop w:val="0"/>
      <w:marBottom w:val="0"/>
      <w:divBdr>
        <w:top w:val="none" w:sz="0" w:space="0" w:color="auto"/>
        <w:left w:val="none" w:sz="0" w:space="0" w:color="auto"/>
        <w:bottom w:val="none" w:sz="0" w:space="0" w:color="auto"/>
        <w:right w:val="none" w:sz="0" w:space="0" w:color="auto"/>
      </w:divBdr>
    </w:div>
    <w:div w:id="536890621">
      <w:bodyDiv w:val="1"/>
      <w:marLeft w:val="0"/>
      <w:marRight w:val="0"/>
      <w:marTop w:val="0"/>
      <w:marBottom w:val="0"/>
      <w:divBdr>
        <w:top w:val="none" w:sz="0" w:space="0" w:color="auto"/>
        <w:left w:val="none" w:sz="0" w:space="0" w:color="auto"/>
        <w:bottom w:val="none" w:sz="0" w:space="0" w:color="auto"/>
        <w:right w:val="none" w:sz="0" w:space="0" w:color="auto"/>
      </w:divBdr>
    </w:div>
    <w:div w:id="551621811">
      <w:bodyDiv w:val="1"/>
      <w:marLeft w:val="0"/>
      <w:marRight w:val="0"/>
      <w:marTop w:val="0"/>
      <w:marBottom w:val="0"/>
      <w:divBdr>
        <w:top w:val="none" w:sz="0" w:space="0" w:color="auto"/>
        <w:left w:val="none" w:sz="0" w:space="0" w:color="auto"/>
        <w:bottom w:val="none" w:sz="0" w:space="0" w:color="auto"/>
        <w:right w:val="none" w:sz="0" w:space="0" w:color="auto"/>
      </w:divBdr>
    </w:div>
    <w:div w:id="561798458">
      <w:bodyDiv w:val="1"/>
      <w:marLeft w:val="0"/>
      <w:marRight w:val="0"/>
      <w:marTop w:val="0"/>
      <w:marBottom w:val="0"/>
      <w:divBdr>
        <w:top w:val="none" w:sz="0" w:space="0" w:color="auto"/>
        <w:left w:val="none" w:sz="0" w:space="0" w:color="auto"/>
        <w:bottom w:val="none" w:sz="0" w:space="0" w:color="auto"/>
        <w:right w:val="none" w:sz="0" w:space="0" w:color="auto"/>
      </w:divBdr>
    </w:div>
    <w:div w:id="566569246">
      <w:bodyDiv w:val="1"/>
      <w:marLeft w:val="0"/>
      <w:marRight w:val="0"/>
      <w:marTop w:val="0"/>
      <w:marBottom w:val="0"/>
      <w:divBdr>
        <w:top w:val="none" w:sz="0" w:space="0" w:color="auto"/>
        <w:left w:val="none" w:sz="0" w:space="0" w:color="auto"/>
        <w:bottom w:val="none" w:sz="0" w:space="0" w:color="auto"/>
        <w:right w:val="none" w:sz="0" w:space="0" w:color="auto"/>
      </w:divBdr>
    </w:div>
    <w:div w:id="571820256">
      <w:bodyDiv w:val="1"/>
      <w:marLeft w:val="0"/>
      <w:marRight w:val="0"/>
      <w:marTop w:val="0"/>
      <w:marBottom w:val="0"/>
      <w:divBdr>
        <w:top w:val="none" w:sz="0" w:space="0" w:color="auto"/>
        <w:left w:val="none" w:sz="0" w:space="0" w:color="auto"/>
        <w:bottom w:val="none" w:sz="0" w:space="0" w:color="auto"/>
        <w:right w:val="none" w:sz="0" w:space="0" w:color="auto"/>
      </w:divBdr>
    </w:div>
    <w:div w:id="576522684">
      <w:bodyDiv w:val="1"/>
      <w:marLeft w:val="0"/>
      <w:marRight w:val="0"/>
      <w:marTop w:val="0"/>
      <w:marBottom w:val="0"/>
      <w:divBdr>
        <w:top w:val="none" w:sz="0" w:space="0" w:color="auto"/>
        <w:left w:val="none" w:sz="0" w:space="0" w:color="auto"/>
        <w:bottom w:val="none" w:sz="0" w:space="0" w:color="auto"/>
        <w:right w:val="none" w:sz="0" w:space="0" w:color="auto"/>
      </w:divBdr>
    </w:div>
    <w:div w:id="593512305">
      <w:bodyDiv w:val="1"/>
      <w:marLeft w:val="0"/>
      <w:marRight w:val="0"/>
      <w:marTop w:val="0"/>
      <w:marBottom w:val="0"/>
      <w:divBdr>
        <w:top w:val="none" w:sz="0" w:space="0" w:color="auto"/>
        <w:left w:val="none" w:sz="0" w:space="0" w:color="auto"/>
        <w:bottom w:val="none" w:sz="0" w:space="0" w:color="auto"/>
        <w:right w:val="none" w:sz="0" w:space="0" w:color="auto"/>
      </w:divBdr>
    </w:div>
    <w:div w:id="597493290">
      <w:bodyDiv w:val="1"/>
      <w:marLeft w:val="0"/>
      <w:marRight w:val="0"/>
      <w:marTop w:val="0"/>
      <w:marBottom w:val="0"/>
      <w:divBdr>
        <w:top w:val="none" w:sz="0" w:space="0" w:color="auto"/>
        <w:left w:val="none" w:sz="0" w:space="0" w:color="auto"/>
        <w:bottom w:val="none" w:sz="0" w:space="0" w:color="auto"/>
        <w:right w:val="none" w:sz="0" w:space="0" w:color="auto"/>
      </w:divBdr>
    </w:div>
    <w:div w:id="611935197">
      <w:bodyDiv w:val="1"/>
      <w:marLeft w:val="0"/>
      <w:marRight w:val="0"/>
      <w:marTop w:val="0"/>
      <w:marBottom w:val="0"/>
      <w:divBdr>
        <w:top w:val="none" w:sz="0" w:space="0" w:color="auto"/>
        <w:left w:val="none" w:sz="0" w:space="0" w:color="auto"/>
        <w:bottom w:val="none" w:sz="0" w:space="0" w:color="auto"/>
        <w:right w:val="none" w:sz="0" w:space="0" w:color="auto"/>
      </w:divBdr>
    </w:div>
    <w:div w:id="627971130">
      <w:bodyDiv w:val="1"/>
      <w:marLeft w:val="0"/>
      <w:marRight w:val="0"/>
      <w:marTop w:val="0"/>
      <w:marBottom w:val="0"/>
      <w:divBdr>
        <w:top w:val="none" w:sz="0" w:space="0" w:color="auto"/>
        <w:left w:val="none" w:sz="0" w:space="0" w:color="auto"/>
        <w:bottom w:val="none" w:sz="0" w:space="0" w:color="auto"/>
        <w:right w:val="none" w:sz="0" w:space="0" w:color="auto"/>
      </w:divBdr>
    </w:div>
    <w:div w:id="647319373">
      <w:bodyDiv w:val="1"/>
      <w:marLeft w:val="0"/>
      <w:marRight w:val="0"/>
      <w:marTop w:val="0"/>
      <w:marBottom w:val="0"/>
      <w:divBdr>
        <w:top w:val="none" w:sz="0" w:space="0" w:color="auto"/>
        <w:left w:val="none" w:sz="0" w:space="0" w:color="auto"/>
        <w:bottom w:val="none" w:sz="0" w:space="0" w:color="auto"/>
        <w:right w:val="none" w:sz="0" w:space="0" w:color="auto"/>
      </w:divBdr>
    </w:div>
    <w:div w:id="651829410">
      <w:bodyDiv w:val="1"/>
      <w:marLeft w:val="0"/>
      <w:marRight w:val="0"/>
      <w:marTop w:val="0"/>
      <w:marBottom w:val="0"/>
      <w:divBdr>
        <w:top w:val="none" w:sz="0" w:space="0" w:color="auto"/>
        <w:left w:val="none" w:sz="0" w:space="0" w:color="auto"/>
        <w:bottom w:val="none" w:sz="0" w:space="0" w:color="auto"/>
        <w:right w:val="none" w:sz="0" w:space="0" w:color="auto"/>
      </w:divBdr>
    </w:div>
    <w:div w:id="656616667">
      <w:bodyDiv w:val="1"/>
      <w:marLeft w:val="0"/>
      <w:marRight w:val="0"/>
      <w:marTop w:val="0"/>
      <w:marBottom w:val="0"/>
      <w:divBdr>
        <w:top w:val="none" w:sz="0" w:space="0" w:color="auto"/>
        <w:left w:val="none" w:sz="0" w:space="0" w:color="auto"/>
        <w:bottom w:val="none" w:sz="0" w:space="0" w:color="auto"/>
        <w:right w:val="none" w:sz="0" w:space="0" w:color="auto"/>
      </w:divBdr>
    </w:div>
    <w:div w:id="670521546">
      <w:bodyDiv w:val="1"/>
      <w:marLeft w:val="0"/>
      <w:marRight w:val="0"/>
      <w:marTop w:val="0"/>
      <w:marBottom w:val="0"/>
      <w:divBdr>
        <w:top w:val="none" w:sz="0" w:space="0" w:color="auto"/>
        <w:left w:val="none" w:sz="0" w:space="0" w:color="auto"/>
        <w:bottom w:val="none" w:sz="0" w:space="0" w:color="auto"/>
        <w:right w:val="none" w:sz="0" w:space="0" w:color="auto"/>
      </w:divBdr>
    </w:div>
    <w:div w:id="676344931">
      <w:bodyDiv w:val="1"/>
      <w:marLeft w:val="0"/>
      <w:marRight w:val="0"/>
      <w:marTop w:val="0"/>
      <w:marBottom w:val="0"/>
      <w:divBdr>
        <w:top w:val="none" w:sz="0" w:space="0" w:color="auto"/>
        <w:left w:val="none" w:sz="0" w:space="0" w:color="auto"/>
        <w:bottom w:val="none" w:sz="0" w:space="0" w:color="auto"/>
        <w:right w:val="none" w:sz="0" w:space="0" w:color="auto"/>
      </w:divBdr>
    </w:div>
    <w:div w:id="687290030">
      <w:bodyDiv w:val="1"/>
      <w:marLeft w:val="0"/>
      <w:marRight w:val="0"/>
      <w:marTop w:val="0"/>
      <w:marBottom w:val="0"/>
      <w:divBdr>
        <w:top w:val="none" w:sz="0" w:space="0" w:color="auto"/>
        <w:left w:val="none" w:sz="0" w:space="0" w:color="auto"/>
        <w:bottom w:val="none" w:sz="0" w:space="0" w:color="auto"/>
        <w:right w:val="none" w:sz="0" w:space="0" w:color="auto"/>
      </w:divBdr>
    </w:div>
    <w:div w:id="729308486">
      <w:bodyDiv w:val="1"/>
      <w:marLeft w:val="0"/>
      <w:marRight w:val="0"/>
      <w:marTop w:val="0"/>
      <w:marBottom w:val="0"/>
      <w:divBdr>
        <w:top w:val="none" w:sz="0" w:space="0" w:color="auto"/>
        <w:left w:val="none" w:sz="0" w:space="0" w:color="auto"/>
        <w:bottom w:val="none" w:sz="0" w:space="0" w:color="auto"/>
        <w:right w:val="none" w:sz="0" w:space="0" w:color="auto"/>
      </w:divBdr>
    </w:div>
    <w:div w:id="734425992">
      <w:bodyDiv w:val="1"/>
      <w:marLeft w:val="0"/>
      <w:marRight w:val="0"/>
      <w:marTop w:val="0"/>
      <w:marBottom w:val="0"/>
      <w:divBdr>
        <w:top w:val="none" w:sz="0" w:space="0" w:color="auto"/>
        <w:left w:val="none" w:sz="0" w:space="0" w:color="auto"/>
        <w:bottom w:val="none" w:sz="0" w:space="0" w:color="auto"/>
        <w:right w:val="none" w:sz="0" w:space="0" w:color="auto"/>
      </w:divBdr>
    </w:div>
    <w:div w:id="739209842">
      <w:bodyDiv w:val="1"/>
      <w:marLeft w:val="0"/>
      <w:marRight w:val="0"/>
      <w:marTop w:val="0"/>
      <w:marBottom w:val="0"/>
      <w:divBdr>
        <w:top w:val="none" w:sz="0" w:space="0" w:color="auto"/>
        <w:left w:val="none" w:sz="0" w:space="0" w:color="auto"/>
        <w:bottom w:val="none" w:sz="0" w:space="0" w:color="auto"/>
        <w:right w:val="none" w:sz="0" w:space="0" w:color="auto"/>
      </w:divBdr>
    </w:div>
    <w:div w:id="753629834">
      <w:bodyDiv w:val="1"/>
      <w:marLeft w:val="0"/>
      <w:marRight w:val="0"/>
      <w:marTop w:val="0"/>
      <w:marBottom w:val="0"/>
      <w:divBdr>
        <w:top w:val="none" w:sz="0" w:space="0" w:color="auto"/>
        <w:left w:val="none" w:sz="0" w:space="0" w:color="auto"/>
        <w:bottom w:val="none" w:sz="0" w:space="0" w:color="auto"/>
        <w:right w:val="none" w:sz="0" w:space="0" w:color="auto"/>
      </w:divBdr>
    </w:div>
    <w:div w:id="763305153">
      <w:bodyDiv w:val="1"/>
      <w:marLeft w:val="0"/>
      <w:marRight w:val="0"/>
      <w:marTop w:val="0"/>
      <w:marBottom w:val="0"/>
      <w:divBdr>
        <w:top w:val="none" w:sz="0" w:space="0" w:color="auto"/>
        <w:left w:val="none" w:sz="0" w:space="0" w:color="auto"/>
        <w:bottom w:val="none" w:sz="0" w:space="0" w:color="auto"/>
        <w:right w:val="none" w:sz="0" w:space="0" w:color="auto"/>
      </w:divBdr>
    </w:div>
    <w:div w:id="790511511">
      <w:bodyDiv w:val="1"/>
      <w:marLeft w:val="0"/>
      <w:marRight w:val="0"/>
      <w:marTop w:val="0"/>
      <w:marBottom w:val="0"/>
      <w:divBdr>
        <w:top w:val="none" w:sz="0" w:space="0" w:color="auto"/>
        <w:left w:val="none" w:sz="0" w:space="0" w:color="auto"/>
        <w:bottom w:val="none" w:sz="0" w:space="0" w:color="auto"/>
        <w:right w:val="none" w:sz="0" w:space="0" w:color="auto"/>
      </w:divBdr>
    </w:div>
    <w:div w:id="802357574">
      <w:bodyDiv w:val="1"/>
      <w:marLeft w:val="0"/>
      <w:marRight w:val="0"/>
      <w:marTop w:val="0"/>
      <w:marBottom w:val="0"/>
      <w:divBdr>
        <w:top w:val="none" w:sz="0" w:space="0" w:color="auto"/>
        <w:left w:val="none" w:sz="0" w:space="0" w:color="auto"/>
        <w:bottom w:val="none" w:sz="0" w:space="0" w:color="auto"/>
        <w:right w:val="none" w:sz="0" w:space="0" w:color="auto"/>
      </w:divBdr>
    </w:div>
    <w:div w:id="805977499">
      <w:bodyDiv w:val="1"/>
      <w:marLeft w:val="0"/>
      <w:marRight w:val="0"/>
      <w:marTop w:val="0"/>
      <w:marBottom w:val="0"/>
      <w:divBdr>
        <w:top w:val="none" w:sz="0" w:space="0" w:color="auto"/>
        <w:left w:val="none" w:sz="0" w:space="0" w:color="auto"/>
        <w:bottom w:val="none" w:sz="0" w:space="0" w:color="auto"/>
        <w:right w:val="none" w:sz="0" w:space="0" w:color="auto"/>
      </w:divBdr>
    </w:div>
    <w:div w:id="818351737">
      <w:bodyDiv w:val="1"/>
      <w:marLeft w:val="0"/>
      <w:marRight w:val="0"/>
      <w:marTop w:val="0"/>
      <w:marBottom w:val="0"/>
      <w:divBdr>
        <w:top w:val="none" w:sz="0" w:space="0" w:color="auto"/>
        <w:left w:val="none" w:sz="0" w:space="0" w:color="auto"/>
        <w:bottom w:val="none" w:sz="0" w:space="0" w:color="auto"/>
        <w:right w:val="none" w:sz="0" w:space="0" w:color="auto"/>
      </w:divBdr>
    </w:div>
    <w:div w:id="853034904">
      <w:bodyDiv w:val="1"/>
      <w:marLeft w:val="0"/>
      <w:marRight w:val="0"/>
      <w:marTop w:val="0"/>
      <w:marBottom w:val="0"/>
      <w:divBdr>
        <w:top w:val="none" w:sz="0" w:space="0" w:color="auto"/>
        <w:left w:val="none" w:sz="0" w:space="0" w:color="auto"/>
        <w:bottom w:val="none" w:sz="0" w:space="0" w:color="auto"/>
        <w:right w:val="none" w:sz="0" w:space="0" w:color="auto"/>
      </w:divBdr>
    </w:div>
    <w:div w:id="866404857">
      <w:bodyDiv w:val="1"/>
      <w:marLeft w:val="0"/>
      <w:marRight w:val="0"/>
      <w:marTop w:val="0"/>
      <w:marBottom w:val="0"/>
      <w:divBdr>
        <w:top w:val="none" w:sz="0" w:space="0" w:color="auto"/>
        <w:left w:val="none" w:sz="0" w:space="0" w:color="auto"/>
        <w:bottom w:val="none" w:sz="0" w:space="0" w:color="auto"/>
        <w:right w:val="none" w:sz="0" w:space="0" w:color="auto"/>
      </w:divBdr>
    </w:div>
    <w:div w:id="869999378">
      <w:bodyDiv w:val="1"/>
      <w:marLeft w:val="0"/>
      <w:marRight w:val="0"/>
      <w:marTop w:val="0"/>
      <w:marBottom w:val="0"/>
      <w:divBdr>
        <w:top w:val="none" w:sz="0" w:space="0" w:color="auto"/>
        <w:left w:val="none" w:sz="0" w:space="0" w:color="auto"/>
        <w:bottom w:val="none" w:sz="0" w:space="0" w:color="auto"/>
        <w:right w:val="none" w:sz="0" w:space="0" w:color="auto"/>
      </w:divBdr>
    </w:div>
    <w:div w:id="873690829">
      <w:bodyDiv w:val="1"/>
      <w:marLeft w:val="0"/>
      <w:marRight w:val="0"/>
      <w:marTop w:val="0"/>
      <w:marBottom w:val="0"/>
      <w:divBdr>
        <w:top w:val="none" w:sz="0" w:space="0" w:color="auto"/>
        <w:left w:val="none" w:sz="0" w:space="0" w:color="auto"/>
        <w:bottom w:val="none" w:sz="0" w:space="0" w:color="auto"/>
        <w:right w:val="none" w:sz="0" w:space="0" w:color="auto"/>
      </w:divBdr>
    </w:div>
    <w:div w:id="883756000">
      <w:bodyDiv w:val="1"/>
      <w:marLeft w:val="0"/>
      <w:marRight w:val="0"/>
      <w:marTop w:val="0"/>
      <w:marBottom w:val="0"/>
      <w:divBdr>
        <w:top w:val="none" w:sz="0" w:space="0" w:color="auto"/>
        <w:left w:val="none" w:sz="0" w:space="0" w:color="auto"/>
        <w:bottom w:val="none" w:sz="0" w:space="0" w:color="auto"/>
        <w:right w:val="none" w:sz="0" w:space="0" w:color="auto"/>
      </w:divBdr>
    </w:div>
    <w:div w:id="901598152">
      <w:bodyDiv w:val="1"/>
      <w:marLeft w:val="0"/>
      <w:marRight w:val="0"/>
      <w:marTop w:val="0"/>
      <w:marBottom w:val="0"/>
      <w:divBdr>
        <w:top w:val="none" w:sz="0" w:space="0" w:color="auto"/>
        <w:left w:val="none" w:sz="0" w:space="0" w:color="auto"/>
        <w:bottom w:val="none" w:sz="0" w:space="0" w:color="auto"/>
        <w:right w:val="none" w:sz="0" w:space="0" w:color="auto"/>
      </w:divBdr>
    </w:div>
    <w:div w:id="902717858">
      <w:bodyDiv w:val="1"/>
      <w:marLeft w:val="0"/>
      <w:marRight w:val="0"/>
      <w:marTop w:val="0"/>
      <w:marBottom w:val="0"/>
      <w:divBdr>
        <w:top w:val="none" w:sz="0" w:space="0" w:color="auto"/>
        <w:left w:val="none" w:sz="0" w:space="0" w:color="auto"/>
        <w:bottom w:val="none" w:sz="0" w:space="0" w:color="auto"/>
        <w:right w:val="none" w:sz="0" w:space="0" w:color="auto"/>
      </w:divBdr>
    </w:div>
    <w:div w:id="921260827">
      <w:bodyDiv w:val="1"/>
      <w:marLeft w:val="0"/>
      <w:marRight w:val="0"/>
      <w:marTop w:val="0"/>
      <w:marBottom w:val="0"/>
      <w:divBdr>
        <w:top w:val="none" w:sz="0" w:space="0" w:color="auto"/>
        <w:left w:val="none" w:sz="0" w:space="0" w:color="auto"/>
        <w:bottom w:val="none" w:sz="0" w:space="0" w:color="auto"/>
        <w:right w:val="none" w:sz="0" w:space="0" w:color="auto"/>
      </w:divBdr>
    </w:div>
    <w:div w:id="929699128">
      <w:bodyDiv w:val="1"/>
      <w:marLeft w:val="0"/>
      <w:marRight w:val="0"/>
      <w:marTop w:val="0"/>
      <w:marBottom w:val="0"/>
      <w:divBdr>
        <w:top w:val="none" w:sz="0" w:space="0" w:color="auto"/>
        <w:left w:val="none" w:sz="0" w:space="0" w:color="auto"/>
        <w:bottom w:val="none" w:sz="0" w:space="0" w:color="auto"/>
        <w:right w:val="none" w:sz="0" w:space="0" w:color="auto"/>
      </w:divBdr>
    </w:div>
    <w:div w:id="934631758">
      <w:bodyDiv w:val="1"/>
      <w:marLeft w:val="0"/>
      <w:marRight w:val="0"/>
      <w:marTop w:val="0"/>
      <w:marBottom w:val="0"/>
      <w:divBdr>
        <w:top w:val="none" w:sz="0" w:space="0" w:color="auto"/>
        <w:left w:val="none" w:sz="0" w:space="0" w:color="auto"/>
        <w:bottom w:val="none" w:sz="0" w:space="0" w:color="auto"/>
        <w:right w:val="none" w:sz="0" w:space="0" w:color="auto"/>
      </w:divBdr>
    </w:div>
    <w:div w:id="948395799">
      <w:bodyDiv w:val="1"/>
      <w:marLeft w:val="0"/>
      <w:marRight w:val="0"/>
      <w:marTop w:val="0"/>
      <w:marBottom w:val="0"/>
      <w:divBdr>
        <w:top w:val="none" w:sz="0" w:space="0" w:color="auto"/>
        <w:left w:val="none" w:sz="0" w:space="0" w:color="auto"/>
        <w:bottom w:val="none" w:sz="0" w:space="0" w:color="auto"/>
        <w:right w:val="none" w:sz="0" w:space="0" w:color="auto"/>
      </w:divBdr>
    </w:div>
    <w:div w:id="962268848">
      <w:bodyDiv w:val="1"/>
      <w:marLeft w:val="0"/>
      <w:marRight w:val="0"/>
      <w:marTop w:val="0"/>
      <w:marBottom w:val="0"/>
      <w:divBdr>
        <w:top w:val="none" w:sz="0" w:space="0" w:color="auto"/>
        <w:left w:val="none" w:sz="0" w:space="0" w:color="auto"/>
        <w:bottom w:val="none" w:sz="0" w:space="0" w:color="auto"/>
        <w:right w:val="none" w:sz="0" w:space="0" w:color="auto"/>
      </w:divBdr>
    </w:div>
    <w:div w:id="966736307">
      <w:bodyDiv w:val="1"/>
      <w:marLeft w:val="0"/>
      <w:marRight w:val="0"/>
      <w:marTop w:val="0"/>
      <w:marBottom w:val="0"/>
      <w:divBdr>
        <w:top w:val="none" w:sz="0" w:space="0" w:color="auto"/>
        <w:left w:val="none" w:sz="0" w:space="0" w:color="auto"/>
        <w:bottom w:val="none" w:sz="0" w:space="0" w:color="auto"/>
        <w:right w:val="none" w:sz="0" w:space="0" w:color="auto"/>
      </w:divBdr>
    </w:div>
    <w:div w:id="970129691">
      <w:bodyDiv w:val="1"/>
      <w:marLeft w:val="0"/>
      <w:marRight w:val="0"/>
      <w:marTop w:val="0"/>
      <w:marBottom w:val="0"/>
      <w:divBdr>
        <w:top w:val="none" w:sz="0" w:space="0" w:color="auto"/>
        <w:left w:val="none" w:sz="0" w:space="0" w:color="auto"/>
        <w:bottom w:val="none" w:sz="0" w:space="0" w:color="auto"/>
        <w:right w:val="none" w:sz="0" w:space="0" w:color="auto"/>
      </w:divBdr>
    </w:div>
    <w:div w:id="975332177">
      <w:bodyDiv w:val="1"/>
      <w:marLeft w:val="0"/>
      <w:marRight w:val="0"/>
      <w:marTop w:val="0"/>
      <w:marBottom w:val="0"/>
      <w:divBdr>
        <w:top w:val="none" w:sz="0" w:space="0" w:color="auto"/>
        <w:left w:val="none" w:sz="0" w:space="0" w:color="auto"/>
        <w:bottom w:val="none" w:sz="0" w:space="0" w:color="auto"/>
        <w:right w:val="none" w:sz="0" w:space="0" w:color="auto"/>
      </w:divBdr>
    </w:div>
    <w:div w:id="994334742">
      <w:bodyDiv w:val="1"/>
      <w:marLeft w:val="0"/>
      <w:marRight w:val="0"/>
      <w:marTop w:val="0"/>
      <w:marBottom w:val="0"/>
      <w:divBdr>
        <w:top w:val="none" w:sz="0" w:space="0" w:color="auto"/>
        <w:left w:val="none" w:sz="0" w:space="0" w:color="auto"/>
        <w:bottom w:val="none" w:sz="0" w:space="0" w:color="auto"/>
        <w:right w:val="none" w:sz="0" w:space="0" w:color="auto"/>
      </w:divBdr>
    </w:div>
    <w:div w:id="995382417">
      <w:bodyDiv w:val="1"/>
      <w:marLeft w:val="0"/>
      <w:marRight w:val="0"/>
      <w:marTop w:val="0"/>
      <w:marBottom w:val="0"/>
      <w:divBdr>
        <w:top w:val="none" w:sz="0" w:space="0" w:color="auto"/>
        <w:left w:val="none" w:sz="0" w:space="0" w:color="auto"/>
        <w:bottom w:val="none" w:sz="0" w:space="0" w:color="auto"/>
        <w:right w:val="none" w:sz="0" w:space="0" w:color="auto"/>
      </w:divBdr>
    </w:div>
    <w:div w:id="1004405770">
      <w:bodyDiv w:val="1"/>
      <w:marLeft w:val="0"/>
      <w:marRight w:val="0"/>
      <w:marTop w:val="0"/>
      <w:marBottom w:val="0"/>
      <w:divBdr>
        <w:top w:val="none" w:sz="0" w:space="0" w:color="auto"/>
        <w:left w:val="none" w:sz="0" w:space="0" w:color="auto"/>
        <w:bottom w:val="none" w:sz="0" w:space="0" w:color="auto"/>
        <w:right w:val="none" w:sz="0" w:space="0" w:color="auto"/>
      </w:divBdr>
    </w:div>
    <w:div w:id="1013647896">
      <w:bodyDiv w:val="1"/>
      <w:marLeft w:val="0"/>
      <w:marRight w:val="0"/>
      <w:marTop w:val="0"/>
      <w:marBottom w:val="0"/>
      <w:divBdr>
        <w:top w:val="none" w:sz="0" w:space="0" w:color="auto"/>
        <w:left w:val="none" w:sz="0" w:space="0" w:color="auto"/>
        <w:bottom w:val="none" w:sz="0" w:space="0" w:color="auto"/>
        <w:right w:val="none" w:sz="0" w:space="0" w:color="auto"/>
      </w:divBdr>
    </w:div>
    <w:div w:id="1022122844">
      <w:bodyDiv w:val="1"/>
      <w:marLeft w:val="0"/>
      <w:marRight w:val="0"/>
      <w:marTop w:val="0"/>
      <w:marBottom w:val="0"/>
      <w:divBdr>
        <w:top w:val="none" w:sz="0" w:space="0" w:color="auto"/>
        <w:left w:val="none" w:sz="0" w:space="0" w:color="auto"/>
        <w:bottom w:val="none" w:sz="0" w:space="0" w:color="auto"/>
        <w:right w:val="none" w:sz="0" w:space="0" w:color="auto"/>
      </w:divBdr>
    </w:div>
    <w:div w:id="1022125790">
      <w:bodyDiv w:val="1"/>
      <w:marLeft w:val="0"/>
      <w:marRight w:val="0"/>
      <w:marTop w:val="0"/>
      <w:marBottom w:val="0"/>
      <w:divBdr>
        <w:top w:val="none" w:sz="0" w:space="0" w:color="auto"/>
        <w:left w:val="none" w:sz="0" w:space="0" w:color="auto"/>
        <w:bottom w:val="none" w:sz="0" w:space="0" w:color="auto"/>
        <w:right w:val="none" w:sz="0" w:space="0" w:color="auto"/>
      </w:divBdr>
    </w:div>
    <w:div w:id="1030036602">
      <w:bodyDiv w:val="1"/>
      <w:marLeft w:val="0"/>
      <w:marRight w:val="0"/>
      <w:marTop w:val="0"/>
      <w:marBottom w:val="0"/>
      <w:divBdr>
        <w:top w:val="none" w:sz="0" w:space="0" w:color="auto"/>
        <w:left w:val="none" w:sz="0" w:space="0" w:color="auto"/>
        <w:bottom w:val="none" w:sz="0" w:space="0" w:color="auto"/>
        <w:right w:val="none" w:sz="0" w:space="0" w:color="auto"/>
      </w:divBdr>
    </w:div>
    <w:div w:id="1038942370">
      <w:bodyDiv w:val="1"/>
      <w:marLeft w:val="0"/>
      <w:marRight w:val="0"/>
      <w:marTop w:val="0"/>
      <w:marBottom w:val="0"/>
      <w:divBdr>
        <w:top w:val="none" w:sz="0" w:space="0" w:color="auto"/>
        <w:left w:val="none" w:sz="0" w:space="0" w:color="auto"/>
        <w:bottom w:val="none" w:sz="0" w:space="0" w:color="auto"/>
        <w:right w:val="none" w:sz="0" w:space="0" w:color="auto"/>
      </w:divBdr>
    </w:div>
    <w:div w:id="1061490028">
      <w:bodyDiv w:val="1"/>
      <w:marLeft w:val="0"/>
      <w:marRight w:val="0"/>
      <w:marTop w:val="0"/>
      <w:marBottom w:val="0"/>
      <w:divBdr>
        <w:top w:val="none" w:sz="0" w:space="0" w:color="auto"/>
        <w:left w:val="none" w:sz="0" w:space="0" w:color="auto"/>
        <w:bottom w:val="none" w:sz="0" w:space="0" w:color="auto"/>
        <w:right w:val="none" w:sz="0" w:space="0" w:color="auto"/>
      </w:divBdr>
    </w:div>
    <w:div w:id="1062603370">
      <w:bodyDiv w:val="1"/>
      <w:marLeft w:val="0"/>
      <w:marRight w:val="0"/>
      <w:marTop w:val="0"/>
      <w:marBottom w:val="0"/>
      <w:divBdr>
        <w:top w:val="none" w:sz="0" w:space="0" w:color="auto"/>
        <w:left w:val="none" w:sz="0" w:space="0" w:color="auto"/>
        <w:bottom w:val="none" w:sz="0" w:space="0" w:color="auto"/>
        <w:right w:val="none" w:sz="0" w:space="0" w:color="auto"/>
      </w:divBdr>
    </w:div>
    <w:div w:id="1086422820">
      <w:bodyDiv w:val="1"/>
      <w:marLeft w:val="0"/>
      <w:marRight w:val="0"/>
      <w:marTop w:val="0"/>
      <w:marBottom w:val="0"/>
      <w:divBdr>
        <w:top w:val="none" w:sz="0" w:space="0" w:color="auto"/>
        <w:left w:val="none" w:sz="0" w:space="0" w:color="auto"/>
        <w:bottom w:val="none" w:sz="0" w:space="0" w:color="auto"/>
        <w:right w:val="none" w:sz="0" w:space="0" w:color="auto"/>
      </w:divBdr>
    </w:div>
    <w:div w:id="1108085867">
      <w:bodyDiv w:val="1"/>
      <w:marLeft w:val="0"/>
      <w:marRight w:val="0"/>
      <w:marTop w:val="0"/>
      <w:marBottom w:val="0"/>
      <w:divBdr>
        <w:top w:val="none" w:sz="0" w:space="0" w:color="auto"/>
        <w:left w:val="none" w:sz="0" w:space="0" w:color="auto"/>
        <w:bottom w:val="none" w:sz="0" w:space="0" w:color="auto"/>
        <w:right w:val="none" w:sz="0" w:space="0" w:color="auto"/>
      </w:divBdr>
    </w:div>
    <w:div w:id="1129202044">
      <w:bodyDiv w:val="1"/>
      <w:marLeft w:val="0"/>
      <w:marRight w:val="0"/>
      <w:marTop w:val="0"/>
      <w:marBottom w:val="0"/>
      <w:divBdr>
        <w:top w:val="none" w:sz="0" w:space="0" w:color="auto"/>
        <w:left w:val="none" w:sz="0" w:space="0" w:color="auto"/>
        <w:bottom w:val="none" w:sz="0" w:space="0" w:color="auto"/>
        <w:right w:val="none" w:sz="0" w:space="0" w:color="auto"/>
      </w:divBdr>
    </w:div>
    <w:div w:id="1144736341">
      <w:bodyDiv w:val="1"/>
      <w:marLeft w:val="0"/>
      <w:marRight w:val="0"/>
      <w:marTop w:val="0"/>
      <w:marBottom w:val="0"/>
      <w:divBdr>
        <w:top w:val="none" w:sz="0" w:space="0" w:color="auto"/>
        <w:left w:val="none" w:sz="0" w:space="0" w:color="auto"/>
        <w:bottom w:val="none" w:sz="0" w:space="0" w:color="auto"/>
        <w:right w:val="none" w:sz="0" w:space="0" w:color="auto"/>
      </w:divBdr>
    </w:div>
    <w:div w:id="1171338905">
      <w:bodyDiv w:val="1"/>
      <w:marLeft w:val="0"/>
      <w:marRight w:val="0"/>
      <w:marTop w:val="0"/>
      <w:marBottom w:val="0"/>
      <w:divBdr>
        <w:top w:val="none" w:sz="0" w:space="0" w:color="auto"/>
        <w:left w:val="none" w:sz="0" w:space="0" w:color="auto"/>
        <w:bottom w:val="none" w:sz="0" w:space="0" w:color="auto"/>
        <w:right w:val="none" w:sz="0" w:space="0" w:color="auto"/>
      </w:divBdr>
    </w:div>
    <w:div w:id="1171945305">
      <w:bodyDiv w:val="1"/>
      <w:marLeft w:val="0"/>
      <w:marRight w:val="0"/>
      <w:marTop w:val="0"/>
      <w:marBottom w:val="0"/>
      <w:divBdr>
        <w:top w:val="none" w:sz="0" w:space="0" w:color="auto"/>
        <w:left w:val="none" w:sz="0" w:space="0" w:color="auto"/>
        <w:bottom w:val="none" w:sz="0" w:space="0" w:color="auto"/>
        <w:right w:val="none" w:sz="0" w:space="0" w:color="auto"/>
      </w:divBdr>
    </w:div>
    <w:div w:id="1177110634">
      <w:bodyDiv w:val="1"/>
      <w:marLeft w:val="0"/>
      <w:marRight w:val="0"/>
      <w:marTop w:val="0"/>
      <w:marBottom w:val="0"/>
      <w:divBdr>
        <w:top w:val="none" w:sz="0" w:space="0" w:color="auto"/>
        <w:left w:val="none" w:sz="0" w:space="0" w:color="auto"/>
        <w:bottom w:val="none" w:sz="0" w:space="0" w:color="auto"/>
        <w:right w:val="none" w:sz="0" w:space="0" w:color="auto"/>
      </w:divBdr>
    </w:div>
    <w:div w:id="1186557805">
      <w:bodyDiv w:val="1"/>
      <w:marLeft w:val="0"/>
      <w:marRight w:val="0"/>
      <w:marTop w:val="0"/>
      <w:marBottom w:val="0"/>
      <w:divBdr>
        <w:top w:val="none" w:sz="0" w:space="0" w:color="auto"/>
        <w:left w:val="none" w:sz="0" w:space="0" w:color="auto"/>
        <w:bottom w:val="none" w:sz="0" w:space="0" w:color="auto"/>
        <w:right w:val="none" w:sz="0" w:space="0" w:color="auto"/>
      </w:divBdr>
    </w:div>
    <w:div w:id="1189373796">
      <w:bodyDiv w:val="1"/>
      <w:marLeft w:val="0"/>
      <w:marRight w:val="0"/>
      <w:marTop w:val="0"/>
      <w:marBottom w:val="0"/>
      <w:divBdr>
        <w:top w:val="none" w:sz="0" w:space="0" w:color="auto"/>
        <w:left w:val="none" w:sz="0" w:space="0" w:color="auto"/>
        <w:bottom w:val="none" w:sz="0" w:space="0" w:color="auto"/>
        <w:right w:val="none" w:sz="0" w:space="0" w:color="auto"/>
      </w:divBdr>
    </w:div>
    <w:div w:id="1190946234">
      <w:bodyDiv w:val="1"/>
      <w:marLeft w:val="0"/>
      <w:marRight w:val="0"/>
      <w:marTop w:val="0"/>
      <w:marBottom w:val="0"/>
      <w:divBdr>
        <w:top w:val="none" w:sz="0" w:space="0" w:color="auto"/>
        <w:left w:val="none" w:sz="0" w:space="0" w:color="auto"/>
        <w:bottom w:val="none" w:sz="0" w:space="0" w:color="auto"/>
        <w:right w:val="none" w:sz="0" w:space="0" w:color="auto"/>
      </w:divBdr>
    </w:div>
    <w:div w:id="1198272698">
      <w:bodyDiv w:val="1"/>
      <w:marLeft w:val="0"/>
      <w:marRight w:val="0"/>
      <w:marTop w:val="0"/>
      <w:marBottom w:val="0"/>
      <w:divBdr>
        <w:top w:val="none" w:sz="0" w:space="0" w:color="auto"/>
        <w:left w:val="none" w:sz="0" w:space="0" w:color="auto"/>
        <w:bottom w:val="none" w:sz="0" w:space="0" w:color="auto"/>
        <w:right w:val="none" w:sz="0" w:space="0" w:color="auto"/>
      </w:divBdr>
    </w:div>
    <w:div w:id="1215897230">
      <w:bodyDiv w:val="1"/>
      <w:marLeft w:val="0"/>
      <w:marRight w:val="0"/>
      <w:marTop w:val="0"/>
      <w:marBottom w:val="0"/>
      <w:divBdr>
        <w:top w:val="none" w:sz="0" w:space="0" w:color="auto"/>
        <w:left w:val="none" w:sz="0" w:space="0" w:color="auto"/>
        <w:bottom w:val="none" w:sz="0" w:space="0" w:color="auto"/>
        <w:right w:val="none" w:sz="0" w:space="0" w:color="auto"/>
      </w:divBdr>
    </w:div>
    <w:div w:id="1235778308">
      <w:bodyDiv w:val="1"/>
      <w:marLeft w:val="0"/>
      <w:marRight w:val="0"/>
      <w:marTop w:val="0"/>
      <w:marBottom w:val="0"/>
      <w:divBdr>
        <w:top w:val="none" w:sz="0" w:space="0" w:color="auto"/>
        <w:left w:val="none" w:sz="0" w:space="0" w:color="auto"/>
        <w:bottom w:val="none" w:sz="0" w:space="0" w:color="auto"/>
        <w:right w:val="none" w:sz="0" w:space="0" w:color="auto"/>
      </w:divBdr>
    </w:div>
    <w:div w:id="1238049772">
      <w:bodyDiv w:val="1"/>
      <w:marLeft w:val="0"/>
      <w:marRight w:val="0"/>
      <w:marTop w:val="0"/>
      <w:marBottom w:val="0"/>
      <w:divBdr>
        <w:top w:val="none" w:sz="0" w:space="0" w:color="auto"/>
        <w:left w:val="none" w:sz="0" w:space="0" w:color="auto"/>
        <w:bottom w:val="none" w:sz="0" w:space="0" w:color="auto"/>
        <w:right w:val="none" w:sz="0" w:space="0" w:color="auto"/>
      </w:divBdr>
    </w:div>
    <w:div w:id="1246304757">
      <w:bodyDiv w:val="1"/>
      <w:marLeft w:val="0"/>
      <w:marRight w:val="0"/>
      <w:marTop w:val="0"/>
      <w:marBottom w:val="0"/>
      <w:divBdr>
        <w:top w:val="none" w:sz="0" w:space="0" w:color="auto"/>
        <w:left w:val="none" w:sz="0" w:space="0" w:color="auto"/>
        <w:bottom w:val="none" w:sz="0" w:space="0" w:color="auto"/>
        <w:right w:val="none" w:sz="0" w:space="0" w:color="auto"/>
      </w:divBdr>
    </w:div>
    <w:div w:id="1251934566">
      <w:bodyDiv w:val="1"/>
      <w:marLeft w:val="0"/>
      <w:marRight w:val="0"/>
      <w:marTop w:val="0"/>
      <w:marBottom w:val="0"/>
      <w:divBdr>
        <w:top w:val="none" w:sz="0" w:space="0" w:color="auto"/>
        <w:left w:val="none" w:sz="0" w:space="0" w:color="auto"/>
        <w:bottom w:val="none" w:sz="0" w:space="0" w:color="auto"/>
        <w:right w:val="none" w:sz="0" w:space="0" w:color="auto"/>
      </w:divBdr>
    </w:div>
    <w:div w:id="1266965173">
      <w:bodyDiv w:val="1"/>
      <w:marLeft w:val="0"/>
      <w:marRight w:val="0"/>
      <w:marTop w:val="0"/>
      <w:marBottom w:val="0"/>
      <w:divBdr>
        <w:top w:val="none" w:sz="0" w:space="0" w:color="auto"/>
        <w:left w:val="none" w:sz="0" w:space="0" w:color="auto"/>
        <w:bottom w:val="none" w:sz="0" w:space="0" w:color="auto"/>
        <w:right w:val="none" w:sz="0" w:space="0" w:color="auto"/>
      </w:divBdr>
    </w:div>
    <w:div w:id="1272131499">
      <w:bodyDiv w:val="1"/>
      <w:marLeft w:val="0"/>
      <w:marRight w:val="0"/>
      <w:marTop w:val="0"/>
      <w:marBottom w:val="0"/>
      <w:divBdr>
        <w:top w:val="none" w:sz="0" w:space="0" w:color="auto"/>
        <w:left w:val="none" w:sz="0" w:space="0" w:color="auto"/>
        <w:bottom w:val="none" w:sz="0" w:space="0" w:color="auto"/>
        <w:right w:val="none" w:sz="0" w:space="0" w:color="auto"/>
      </w:divBdr>
    </w:div>
    <w:div w:id="1274096320">
      <w:bodyDiv w:val="1"/>
      <w:marLeft w:val="0"/>
      <w:marRight w:val="0"/>
      <w:marTop w:val="0"/>
      <w:marBottom w:val="0"/>
      <w:divBdr>
        <w:top w:val="none" w:sz="0" w:space="0" w:color="auto"/>
        <w:left w:val="none" w:sz="0" w:space="0" w:color="auto"/>
        <w:bottom w:val="none" w:sz="0" w:space="0" w:color="auto"/>
        <w:right w:val="none" w:sz="0" w:space="0" w:color="auto"/>
      </w:divBdr>
    </w:div>
    <w:div w:id="1278022570">
      <w:bodyDiv w:val="1"/>
      <w:marLeft w:val="0"/>
      <w:marRight w:val="0"/>
      <w:marTop w:val="0"/>
      <w:marBottom w:val="0"/>
      <w:divBdr>
        <w:top w:val="none" w:sz="0" w:space="0" w:color="auto"/>
        <w:left w:val="none" w:sz="0" w:space="0" w:color="auto"/>
        <w:bottom w:val="none" w:sz="0" w:space="0" w:color="auto"/>
        <w:right w:val="none" w:sz="0" w:space="0" w:color="auto"/>
      </w:divBdr>
    </w:div>
    <w:div w:id="1287859322">
      <w:bodyDiv w:val="1"/>
      <w:marLeft w:val="0"/>
      <w:marRight w:val="0"/>
      <w:marTop w:val="0"/>
      <w:marBottom w:val="0"/>
      <w:divBdr>
        <w:top w:val="none" w:sz="0" w:space="0" w:color="auto"/>
        <w:left w:val="none" w:sz="0" w:space="0" w:color="auto"/>
        <w:bottom w:val="none" w:sz="0" w:space="0" w:color="auto"/>
        <w:right w:val="none" w:sz="0" w:space="0" w:color="auto"/>
      </w:divBdr>
    </w:div>
    <w:div w:id="1292977166">
      <w:bodyDiv w:val="1"/>
      <w:marLeft w:val="0"/>
      <w:marRight w:val="0"/>
      <w:marTop w:val="0"/>
      <w:marBottom w:val="0"/>
      <w:divBdr>
        <w:top w:val="none" w:sz="0" w:space="0" w:color="auto"/>
        <w:left w:val="none" w:sz="0" w:space="0" w:color="auto"/>
        <w:bottom w:val="none" w:sz="0" w:space="0" w:color="auto"/>
        <w:right w:val="none" w:sz="0" w:space="0" w:color="auto"/>
      </w:divBdr>
    </w:div>
    <w:div w:id="1297687384">
      <w:bodyDiv w:val="1"/>
      <w:marLeft w:val="0"/>
      <w:marRight w:val="0"/>
      <w:marTop w:val="0"/>
      <w:marBottom w:val="0"/>
      <w:divBdr>
        <w:top w:val="none" w:sz="0" w:space="0" w:color="auto"/>
        <w:left w:val="none" w:sz="0" w:space="0" w:color="auto"/>
        <w:bottom w:val="none" w:sz="0" w:space="0" w:color="auto"/>
        <w:right w:val="none" w:sz="0" w:space="0" w:color="auto"/>
      </w:divBdr>
    </w:div>
    <w:div w:id="1297831848">
      <w:bodyDiv w:val="1"/>
      <w:marLeft w:val="0"/>
      <w:marRight w:val="0"/>
      <w:marTop w:val="0"/>
      <w:marBottom w:val="0"/>
      <w:divBdr>
        <w:top w:val="none" w:sz="0" w:space="0" w:color="auto"/>
        <w:left w:val="none" w:sz="0" w:space="0" w:color="auto"/>
        <w:bottom w:val="none" w:sz="0" w:space="0" w:color="auto"/>
        <w:right w:val="none" w:sz="0" w:space="0" w:color="auto"/>
      </w:divBdr>
    </w:div>
    <w:div w:id="1305966171">
      <w:bodyDiv w:val="1"/>
      <w:marLeft w:val="0"/>
      <w:marRight w:val="0"/>
      <w:marTop w:val="0"/>
      <w:marBottom w:val="0"/>
      <w:divBdr>
        <w:top w:val="none" w:sz="0" w:space="0" w:color="auto"/>
        <w:left w:val="none" w:sz="0" w:space="0" w:color="auto"/>
        <w:bottom w:val="none" w:sz="0" w:space="0" w:color="auto"/>
        <w:right w:val="none" w:sz="0" w:space="0" w:color="auto"/>
      </w:divBdr>
    </w:div>
    <w:div w:id="1324384239">
      <w:bodyDiv w:val="1"/>
      <w:marLeft w:val="0"/>
      <w:marRight w:val="0"/>
      <w:marTop w:val="0"/>
      <w:marBottom w:val="0"/>
      <w:divBdr>
        <w:top w:val="none" w:sz="0" w:space="0" w:color="auto"/>
        <w:left w:val="none" w:sz="0" w:space="0" w:color="auto"/>
        <w:bottom w:val="none" w:sz="0" w:space="0" w:color="auto"/>
        <w:right w:val="none" w:sz="0" w:space="0" w:color="auto"/>
      </w:divBdr>
    </w:div>
    <w:div w:id="1325085141">
      <w:bodyDiv w:val="1"/>
      <w:marLeft w:val="0"/>
      <w:marRight w:val="0"/>
      <w:marTop w:val="0"/>
      <w:marBottom w:val="0"/>
      <w:divBdr>
        <w:top w:val="none" w:sz="0" w:space="0" w:color="auto"/>
        <w:left w:val="none" w:sz="0" w:space="0" w:color="auto"/>
        <w:bottom w:val="none" w:sz="0" w:space="0" w:color="auto"/>
        <w:right w:val="none" w:sz="0" w:space="0" w:color="auto"/>
      </w:divBdr>
    </w:div>
    <w:div w:id="1330332981">
      <w:bodyDiv w:val="1"/>
      <w:marLeft w:val="0"/>
      <w:marRight w:val="0"/>
      <w:marTop w:val="0"/>
      <w:marBottom w:val="0"/>
      <w:divBdr>
        <w:top w:val="none" w:sz="0" w:space="0" w:color="auto"/>
        <w:left w:val="none" w:sz="0" w:space="0" w:color="auto"/>
        <w:bottom w:val="none" w:sz="0" w:space="0" w:color="auto"/>
        <w:right w:val="none" w:sz="0" w:space="0" w:color="auto"/>
      </w:divBdr>
    </w:div>
    <w:div w:id="1363895800">
      <w:bodyDiv w:val="1"/>
      <w:marLeft w:val="0"/>
      <w:marRight w:val="0"/>
      <w:marTop w:val="0"/>
      <w:marBottom w:val="0"/>
      <w:divBdr>
        <w:top w:val="none" w:sz="0" w:space="0" w:color="auto"/>
        <w:left w:val="none" w:sz="0" w:space="0" w:color="auto"/>
        <w:bottom w:val="none" w:sz="0" w:space="0" w:color="auto"/>
        <w:right w:val="none" w:sz="0" w:space="0" w:color="auto"/>
      </w:divBdr>
    </w:div>
    <w:div w:id="1366908871">
      <w:bodyDiv w:val="1"/>
      <w:marLeft w:val="0"/>
      <w:marRight w:val="0"/>
      <w:marTop w:val="0"/>
      <w:marBottom w:val="0"/>
      <w:divBdr>
        <w:top w:val="none" w:sz="0" w:space="0" w:color="auto"/>
        <w:left w:val="none" w:sz="0" w:space="0" w:color="auto"/>
        <w:bottom w:val="none" w:sz="0" w:space="0" w:color="auto"/>
        <w:right w:val="none" w:sz="0" w:space="0" w:color="auto"/>
      </w:divBdr>
    </w:div>
    <w:div w:id="1367173362">
      <w:bodyDiv w:val="1"/>
      <w:marLeft w:val="0"/>
      <w:marRight w:val="0"/>
      <w:marTop w:val="0"/>
      <w:marBottom w:val="0"/>
      <w:divBdr>
        <w:top w:val="none" w:sz="0" w:space="0" w:color="auto"/>
        <w:left w:val="none" w:sz="0" w:space="0" w:color="auto"/>
        <w:bottom w:val="none" w:sz="0" w:space="0" w:color="auto"/>
        <w:right w:val="none" w:sz="0" w:space="0" w:color="auto"/>
      </w:divBdr>
    </w:div>
    <w:div w:id="1377465058">
      <w:bodyDiv w:val="1"/>
      <w:marLeft w:val="0"/>
      <w:marRight w:val="0"/>
      <w:marTop w:val="0"/>
      <w:marBottom w:val="0"/>
      <w:divBdr>
        <w:top w:val="none" w:sz="0" w:space="0" w:color="auto"/>
        <w:left w:val="none" w:sz="0" w:space="0" w:color="auto"/>
        <w:bottom w:val="none" w:sz="0" w:space="0" w:color="auto"/>
        <w:right w:val="none" w:sz="0" w:space="0" w:color="auto"/>
      </w:divBdr>
    </w:div>
    <w:div w:id="1382631018">
      <w:bodyDiv w:val="1"/>
      <w:marLeft w:val="0"/>
      <w:marRight w:val="0"/>
      <w:marTop w:val="0"/>
      <w:marBottom w:val="0"/>
      <w:divBdr>
        <w:top w:val="none" w:sz="0" w:space="0" w:color="auto"/>
        <w:left w:val="none" w:sz="0" w:space="0" w:color="auto"/>
        <w:bottom w:val="none" w:sz="0" w:space="0" w:color="auto"/>
        <w:right w:val="none" w:sz="0" w:space="0" w:color="auto"/>
      </w:divBdr>
    </w:div>
    <w:div w:id="1397243968">
      <w:bodyDiv w:val="1"/>
      <w:marLeft w:val="0"/>
      <w:marRight w:val="0"/>
      <w:marTop w:val="0"/>
      <w:marBottom w:val="0"/>
      <w:divBdr>
        <w:top w:val="none" w:sz="0" w:space="0" w:color="auto"/>
        <w:left w:val="none" w:sz="0" w:space="0" w:color="auto"/>
        <w:bottom w:val="none" w:sz="0" w:space="0" w:color="auto"/>
        <w:right w:val="none" w:sz="0" w:space="0" w:color="auto"/>
      </w:divBdr>
    </w:div>
    <w:div w:id="1411777908">
      <w:bodyDiv w:val="1"/>
      <w:marLeft w:val="0"/>
      <w:marRight w:val="0"/>
      <w:marTop w:val="0"/>
      <w:marBottom w:val="0"/>
      <w:divBdr>
        <w:top w:val="none" w:sz="0" w:space="0" w:color="auto"/>
        <w:left w:val="none" w:sz="0" w:space="0" w:color="auto"/>
        <w:bottom w:val="none" w:sz="0" w:space="0" w:color="auto"/>
        <w:right w:val="none" w:sz="0" w:space="0" w:color="auto"/>
      </w:divBdr>
    </w:div>
    <w:div w:id="1450929886">
      <w:bodyDiv w:val="1"/>
      <w:marLeft w:val="0"/>
      <w:marRight w:val="0"/>
      <w:marTop w:val="0"/>
      <w:marBottom w:val="0"/>
      <w:divBdr>
        <w:top w:val="none" w:sz="0" w:space="0" w:color="auto"/>
        <w:left w:val="none" w:sz="0" w:space="0" w:color="auto"/>
        <w:bottom w:val="none" w:sz="0" w:space="0" w:color="auto"/>
        <w:right w:val="none" w:sz="0" w:space="0" w:color="auto"/>
      </w:divBdr>
    </w:div>
    <w:div w:id="1458987620">
      <w:bodyDiv w:val="1"/>
      <w:marLeft w:val="0"/>
      <w:marRight w:val="0"/>
      <w:marTop w:val="0"/>
      <w:marBottom w:val="0"/>
      <w:divBdr>
        <w:top w:val="none" w:sz="0" w:space="0" w:color="auto"/>
        <w:left w:val="none" w:sz="0" w:space="0" w:color="auto"/>
        <w:bottom w:val="none" w:sz="0" w:space="0" w:color="auto"/>
        <w:right w:val="none" w:sz="0" w:space="0" w:color="auto"/>
      </w:divBdr>
    </w:div>
    <w:div w:id="1464344053">
      <w:bodyDiv w:val="1"/>
      <w:marLeft w:val="0"/>
      <w:marRight w:val="0"/>
      <w:marTop w:val="0"/>
      <w:marBottom w:val="0"/>
      <w:divBdr>
        <w:top w:val="none" w:sz="0" w:space="0" w:color="auto"/>
        <w:left w:val="none" w:sz="0" w:space="0" w:color="auto"/>
        <w:bottom w:val="none" w:sz="0" w:space="0" w:color="auto"/>
        <w:right w:val="none" w:sz="0" w:space="0" w:color="auto"/>
      </w:divBdr>
    </w:div>
    <w:div w:id="1464469461">
      <w:bodyDiv w:val="1"/>
      <w:marLeft w:val="0"/>
      <w:marRight w:val="0"/>
      <w:marTop w:val="0"/>
      <w:marBottom w:val="0"/>
      <w:divBdr>
        <w:top w:val="none" w:sz="0" w:space="0" w:color="auto"/>
        <w:left w:val="none" w:sz="0" w:space="0" w:color="auto"/>
        <w:bottom w:val="none" w:sz="0" w:space="0" w:color="auto"/>
        <w:right w:val="none" w:sz="0" w:space="0" w:color="auto"/>
      </w:divBdr>
    </w:div>
    <w:div w:id="1480806120">
      <w:bodyDiv w:val="1"/>
      <w:marLeft w:val="0"/>
      <w:marRight w:val="0"/>
      <w:marTop w:val="0"/>
      <w:marBottom w:val="0"/>
      <w:divBdr>
        <w:top w:val="none" w:sz="0" w:space="0" w:color="auto"/>
        <w:left w:val="none" w:sz="0" w:space="0" w:color="auto"/>
        <w:bottom w:val="none" w:sz="0" w:space="0" w:color="auto"/>
        <w:right w:val="none" w:sz="0" w:space="0" w:color="auto"/>
      </w:divBdr>
    </w:div>
    <w:div w:id="1512184073">
      <w:bodyDiv w:val="1"/>
      <w:marLeft w:val="0"/>
      <w:marRight w:val="0"/>
      <w:marTop w:val="0"/>
      <w:marBottom w:val="0"/>
      <w:divBdr>
        <w:top w:val="none" w:sz="0" w:space="0" w:color="auto"/>
        <w:left w:val="none" w:sz="0" w:space="0" w:color="auto"/>
        <w:bottom w:val="none" w:sz="0" w:space="0" w:color="auto"/>
        <w:right w:val="none" w:sz="0" w:space="0" w:color="auto"/>
      </w:divBdr>
    </w:div>
    <w:div w:id="1520970738">
      <w:bodyDiv w:val="1"/>
      <w:marLeft w:val="0"/>
      <w:marRight w:val="0"/>
      <w:marTop w:val="0"/>
      <w:marBottom w:val="0"/>
      <w:divBdr>
        <w:top w:val="none" w:sz="0" w:space="0" w:color="auto"/>
        <w:left w:val="none" w:sz="0" w:space="0" w:color="auto"/>
        <w:bottom w:val="none" w:sz="0" w:space="0" w:color="auto"/>
        <w:right w:val="none" w:sz="0" w:space="0" w:color="auto"/>
      </w:divBdr>
    </w:div>
    <w:div w:id="1523204504">
      <w:bodyDiv w:val="1"/>
      <w:marLeft w:val="0"/>
      <w:marRight w:val="0"/>
      <w:marTop w:val="0"/>
      <w:marBottom w:val="0"/>
      <w:divBdr>
        <w:top w:val="none" w:sz="0" w:space="0" w:color="auto"/>
        <w:left w:val="none" w:sz="0" w:space="0" w:color="auto"/>
        <w:bottom w:val="none" w:sz="0" w:space="0" w:color="auto"/>
        <w:right w:val="none" w:sz="0" w:space="0" w:color="auto"/>
      </w:divBdr>
    </w:div>
    <w:div w:id="1531411942">
      <w:bodyDiv w:val="1"/>
      <w:marLeft w:val="0"/>
      <w:marRight w:val="0"/>
      <w:marTop w:val="0"/>
      <w:marBottom w:val="0"/>
      <w:divBdr>
        <w:top w:val="none" w:sz="0" w:space="0" w:color="auto"/>
        <w:left w:val="none" w:sz="0" w:space="0" w:color="auto"/>
        <w:bottom w:val="none" w:sz="0" w:space="0" w:color="auto"/>
        <w:right w:val="none" w:sz="0" w:space="0" w:color="auto"/>
      </w:divBdr>
    </w:div>
    <w:div w:id="1544292494">
      <w:bodyDiv w:val="1"/>
      <w:marLeft w:val="0"/>
      <w:marRight w:val="0"/>
      <w:marTop w:val="0"/>
      <w:marBottom w:val="0"/>
      <w:divBdr>
        <w:top w:val="none" w:sz="0" w:space="0" w:color="auto"/>
        <w:left w:val="none" w:sz="0" w:space="0" w:color="auto"/>
        <w:bottom w:val="none" w:sz="0" w:space="0" w:color="auto"/>
        <w:right w:val="none" w:sz="0" w:space="0" w:color="auto"/>
      </w:divBdr>
    </w:div>
    <w:div w:id="1545630493">
      <w:bodyDiv w:val="1"/>
      <w:marLeft w:val="0"/>
      <w:marRight w:val="0"/>
      <w:marTop w:val="0"/>
      <w:marBottom w:val="0"/>
      <w:divBdr>
        <w:top w:val="none" w:sz="0" w:space="0" w:color="auto"/>
        <w:left w:val="none" w:sz="0" w:space="0" w:color="auto"/>
        <w:bottom w:val="none" w:sz="0" w:space="0" w:color="auto"/>
        <w:right w:val="none" w:sz="0" w:space="0" w:color="auto"/>
      </w:divBdr>
    </w:div>
    <w:div w:id="1550337138">
      <w:bodyDiv w:val="1"/>
      <w:marLeft w:val="0"/>
      <w:marRight w:val="0"/>
      <w:marTop w:val="0"/>
      <w:marBottom w:val="0"/>
      <w:divBdr>
        <w:top w:val="none" w:sz="0" w:space="0" w:color="auto"/>
        <w:left w:val="none" w:sz="0" w:space="0" w:color="auto"/>
        <w:bottom w:val="none" w:sz="0" w:space="0" w:color="auto"/>
        <w:right w:val="none" w:sz="0" w:space="0" w:color="auto"/>
      </w:divBdr>
    </w:div>
    <w:div w:id="1575237879">
      <w:bodyDiv w:val="1"/>
      <w:marLeft w:val="0"/>
      <w:marRight w:val="0"/>
      <w:marTop w:val="0"/>
      <w:marBottom w:val="0"/>
      <w:divBdr>
        <w:top w:val="none" w:sz="0" w:space="0" w:color="auto"/>
        <w:left w:val="none" w:sz="0" w:space="0" w:color="auto"/>
        <w:bottom w:val="none" w:sz="0" w:space="0" w:color="auto"/>
        <w:right w:val="none" w:sz="0" w:space="0" w:color="auto"/>
      </w:divBdr>
    </w:div>
    <w:div w:id="1584605270">
      <w:bodyDiv w:val="1"/>
      <w:marLeft w:val="0"/>
      <w:marRight w:val="0"/>
      <w:marTop w:val="0"/>
      <w:marBottom w:val="0"/>
      <w:divBdr>
        <w:top w:val="none" w:sz="0" w:space="0" w:color="auto"/>
        <w:left w:val="none" w:sz="0" w:space="0" w:color="auto"/>
        <w:bottom w:val="none" w:sz="0" w:space="0" w:color="auto"/>
        <w:right w:val="none" w:sz="0" w:space="0" w:color="auto"/>
      </w:divBdr>
    </w:div>
    <w:div w:id="1600134581">
      <w:bodyDiv w:val="1"/>
      <w:marLeft w:val="0"/>
      <w:marRight w:val="0"/>
      <w:marTop w:val="0"/>
      <w:marBottom w:val="0"/>
      <w:divBdr>
        <w:top w:val="none" w:sz="0" w:space="0" w:color="auto"/>
        <w:left w:val="none" w:sz="0" w:space="0" w:color="auto"/>
        <w:bottom w:val="none" w:sz="0" w:space="0" w:color="auto"/>
        <w:right w:val="none" w:sz="0" w:space="0" w:color="auto"/>
      </w:divBdr>
    </w:div>
    <w:div w:id="1606812443">
      <w:bodyDiv w:val="1"/>
      <w:marLeft w:val="0"/>
      <w:marRight w:val="0"/>
      <w:marTop w:val="0"/>
      <w:marBottom w:val="0"/>
      <w:divBdr>
        <w:top w:val="none" w:sz="0" w:space="0" w:color="auto"/>
        <w:left w:val="none" w:sz="0" w:space="0" w:color="auto"/>
        <w:bottom w:val="none" w:sz="0" w:space="0" w:color="auto"/>
        <w:right w:val="none" w:sz="0" w:space="0" w:color="auto"/>
      </w:divBdr>
    </w:div>
    <w:div w:id="1620726149">
      <w:bodyDiv w:val="1"/>
      <w:marLeft w:val="0"/>
      <w:marRight w:val="0"/>
      <w:marTop w:val="0"/>
      <w:marBottom w:val="0"/>
      <w:divBdr>
        <w:top w:val="none" w:sz="0" w:space="0" w:color="auto"/>
        <w:left w:val="none" w:sz="0" w:space="0" w:color="auto"/>
        <w:bottom w:val="none" w:sz="0" w:space="0" w:color="auto"/>
        <w:right w:val="none" w:sz="0" w:space="0" w:color="auto"/>
      </w:divBdr>
    </w:div>
    <w:div w:id="1625647729">
      <w:bodyDiv w:val="1"/>
      <w:marLeft w:val="0"/>
      <w:marRight w:val="0"/>
      <w:marTop w:val="0"/>
      <w:marBottom w:val="0"/>
      <w:divBdr>
        <w:top w:val="none" w:sz="0" w:space="0" w:color="auto"/>
        <w:left w:val="none" w:sz="0" w:space="0" w:color="auto"/>
        <w:bottom w:val="none" w:sz="0" w:space="0" w:color="auto"/>
        <w:right w:val="none" w:sz="0" w:space="0" w:color="auto"/>
      </w:divBdr>
    </w:div>
    <w:div w:id="1633901711">
      <w:bodyDiv w:val="1"/>
      <w:marLeft w:val="0"/>
      <w:marRight w:val="0"/>
      <w:marTop w:val="0"/>
      <w:marBottom w:val="0"/>
      <w:divBdr>
        <w:top w:val="none" w:sz="0" w:space="0" w:color="auto"/>
        <w:left w:val="none" w:sz="0" w:space="0" w:color="auto"/>
        <w:bottom w:val="none" w:sz="0" w:space="0" w:color="auto"/>
        <w:right w:val="none" w:sz="0" w:space="0" w:color="auto"/>
      </w:divBdr>
    </w:div>
    <w:div w:id="1647125354">
      <w:bodyDiv w:val="1"/>
      <w:marLeft w:val="0"/>
      <w:marRight w:val="0"/>
      <w:marTop w:val="0"/>
      <w:marBottom w:val="0"/>
      <w:divBdr>
        <w:top w:val="none" w:sz="0" w:space="0" w:color="auto"/>
        <w:left w:val="none" w:sz="0" w:space="0" w:color="auto"/>
        <w:bottom w:val="none" w:sz="0" w:space="0" w:color="auto"/>
        <w:right w:val="none" w:sz="0" w:space="0" w:color="auto"/>
      </w:divBdr>
    </w:div>
    <w:div w:id="1655455008">
      <w:bodyDiv w:val="1"/>
      <w:marLeft w:val="0"/>
      <w:marRight w:val="0"/>
      <w:marTop w:val="0"/>
      <w:marBottom w:val="0"/>
      <w:divBdr>
        <w:top w:val="none" w:sz="0" w:space="0" w:color="auto"/>
        <w:left w:val="none" w:sz="0" w:space="0" w:color="auto"/>
        <w:bottom w:val="none" w:sz="0" w:space="0" w:color="auto"/>
        <w:right w:val="none" w:sz="0" w:space="0" w:color="auto"/>
      </w:divBdr>
    </w:div>
    <w:div w:id="1681816425">
      <w:bodyDiv w:val="1"/>
      <w:marLeft w:val="0"/>
      <w:marRight w:val="0"/>
      <w:marTop w:val="0"/>
      <w:marBottom w:val="0"/>
      <w:divBdr>
        <w:top w:val="none" w:sz="0" w:space="0" w:color="auto"/>
        <w:left w:val="none" w:sz="0" w:space="0" w:color="auto"/>
        <w:bottom w:val="none" w:sz="0" w:space="0" w:color="auto"/>
        <w:right w:val="none" w:sz="0" w:space="0" w:color="auto"/>
      </w:divBdr>
    </w:div>
    <w:div w:id="1703480671">
      <w:bodyDiv w:val="1"/>
      <w:marLeft w:val="0"/>
      <w:marRight w:val="0"/>
      <w:marTop w:val="0"/>
      <w:marBottom w:val="0"/>
      <w:divBdr>
        <w:top w:val="none" w:sz="0" w:space="0" w:color="auto"/>
        <w:left w:val="none" w:sz="0" w:space="0" w:color="auto"/>
        <w:bottom w:val="none" w:sz="0" w:space="0" w:color="auto"/>
        <w:right w:val="none" w:sz="0" w:space="0" w:color="auto"/>
      </w:divBdr>
    </w:div>
    <w:div w:id="1706521150">
      <w:bodyDiv w:val="1"/>
      <w:marLeft w:val="0"/>
      <w:marRight w:val="0"/>
      <w:marTop w:val="0"/>
      <w:marBottom w:val="0"/>
      <w:divBdr>
        <w:top w:val="none" w:sz="0" w:space="0" w:color="auto"/>
        <w:left w:val="none" w:sz="0" w:space="0" w:color="auto"/>
        <w:bottom w:val="none" w:sz="0" w:space="0" w:color="auto"/>
        <w:right w:val="none" w:sz="0" w:space="0" w:color="auto"/>
      </w:divBdr>
    </w:div>
    <w:div w:id="1721398740">
      <w:bodyDiv w:val="1"/>
      <w:marLeft w:val="0"/>
      <w:marRight w:val="0"/>
      <w:marTop w:val="0"/>
      <w:marBottom w:val="0"/>
      <w:divBdr>
        <w:top w:val="none" w:sz="0" w:space="0" w:color="auto"/>
        <w:left w:val="none" w:sz="0" w:space="0" w:color="auto"/>
        <w:bottom w:val="none" w:sz="0" w:space="0" w:color="auto"/>
        <w:right w:val="none" w:sz="0" w:space="0" w:color="auto"/>
      </w:divBdr>
    </w:div>
    <w:div w:id="1725982385">
      <w:bodyDiv w:val="1"/>
      <w:marLeft w:val="0"/>
      <w:marRight w:val="0"/>
      <w:marTop w:val="0"/>
      <w:marBottom w:val="0"/>
      <w:divBdr>
        <w:top w:val="none" w:sz="0" w:space="0" w:color="auto"/>
        <w:left w:val="none" w:sz="0" w:space="0" w:color="auto"/>
        <w:bottom w:val="none" w:sz="0" w:space="0" w:color="auto"/>
        <w:right w:val="none" w:sz="0" w:space="0" w:color="auto"/>
      </w:divBdr>
    </w:div>
    <w:div w:id="1764642420">
      <w:bodyDiv w:val="1"/>
      <w:marLeft w:val="0"/>
      <w:marRight w:val="0"/>
      <w:marTop w:val="0"/>
      <w:marBottom w:val="0"/>
      <w:divBdr>
        <w:top w:val="none" w:sz="0" w:space="0" w:color="auto"/>
        <w:left w:val="none" w:sz="0" w:space="0" w:color="auto"/>
        <w:bottom w:val="none" w:sz="0" w:space="0" w:color="auto"/>
        <w:right w:val="none" w:sz="0" w:space="0" w:color="auto"/>
      </w:divBdr>
    </w:div>
    <w:div w:id="1793014270">
      <w:bodyDiv w:val="1"/>
      <w:marLeft w:val="0"/>
      <w:marRight w:val="0"/>
      <w:marTop w:val="0"/>
      <w:marBottom w:val="0"/>
      <w:divBdr>
        <w:top w:val="none" w:sz="0" w:space="0" w:color="auto"/>
        <w:left w:val="none" w:sz="0" w:space="0" w:color="auto"/>
        <w:bottom w:val="none" w:sz="0" w:space="0" w:color="auto"/>
        <w:right w:val="none" w:sz="0" w:space="0" w:color="auto"/>
      </w:divBdr>
    </w:div>
    <w:div w:id="1797681000">
      <w:bodyDiv w:val="1"/>
      <w:marLeft w:val="0"/>
      <w:marRight w:val="0"/>
      <w:marTop w:val="0"/>
      <w:marBottom w:val="0"/>
      <w:divBdr>
        <w:top w:val="none" w:sz="0" w:space="0" w:color="auto"/>
        <w:left w:val="none" w:sz="0" w:space="0" w:color="auto"/>
        <w:bottom w:val="none" w:sz="0" w:space="0" w:color="auto"/>
        <w:right w:val="none" w:sz="0" w:space="0" w:color="auto"/>
      </w:divBdr>
    </w:div>
    <w:div w:id="1798794239">
      <w:bodyDiv w:val="1"/>
      <w:marLeft w:val="0"/>
      <w:marRight w:val="0"/>
      <w:marTop w:val="0"/>
      <w:marBottom w:val="0"/>
      <w:divBdr>
        <w:top w:val="none" w:sz="0" w:space="0" w:color="auto"/>
        <w:left w:val="none" w:sz="0" w:space="0" w:color="auto"/>
        <w:bottom w:val="none" w:sz="0" w:space="0" w:color="auto"/>
        <w:right w:val="none" w:sz="0" w:space="0" w:color="auto"/>
      </w:divBdr>
    </w:div>
    <w:div w:id="1803303176">
      <w:bodyDiv w:val="1"/>
      <w:marLeft w:val="0"/>
      <w:marRight w:val="0"/>
      <w:marTop w:val="0"/>
      <w:marBottom w:val="0"/>
      <w:divBdr>
        <w:top w:val="none" w:sz="0" w:space="0" w:color="auto"/>
        <w:left w:val="none" w:sz="0" w:space="0" w:color="auto"/>
        <w:bottom w:val="none" w:sz="0" w:space="0" w:color="auto"/>
        <w:right w:val="none" w:sz="0" w:space="0" w:color="auto"/>
      </w:divBdr>
    </w:div>
    <w:div w:id="1824857011">
      <w:bodyDiv w:val="1"/>
      <w:marLeft w:val="0"/>
      <w:marRight w:val="0"/>
      <w:marTop w:val="0"/>
      <w:marBottom w:val="0"/>
      <w:divBdr>
        <w:top w:val="none" w:sz="0" w:space="0" w:color="auto"/>
        <w:left w:val="none" w:sz="0" w:space="0" w:color="auto"/>
        <w:bottom w:val="none" w:sz="0" w:space="0" w:color="auto"/>
        <w:right w:val="none" w:sz="0" w:space="0" w:color="auto"/>
      </w:divBdr>
    </w:div>
    <w:div w:id="1831677754">
      <w:bodyDiv w:val="1"/>
      <w:marLeft w:val="0"/>
      <w:marRight w:val="0"/>
      <w:marTop w:val="0"/>
      <w:marBottom w:val="0"/>
      <w:divBdr>
        <w:top w:val="none" w:sz="0" w:space="0" w:color="auto"/>
        <w:left w:val="none" w:sz="0" w:space="0" w:color="auto"/>
        <w:bottom w:val="none" w:sz="0" w:space="0" w:color="auto"/>
        <w:right w:val="none" w:sz="0" w:space="0" w:color="auto"/>
      </w:divBdr>
    </w:div>
    <w:div w:id="1836143872">
      <w:bodyDiv w:val="1"/>
      <w:marLeft w:val="0"/>
      <w:marRight w:val="0"/>
      <w:marTop w:val="0"/>
      <w:marBottom w:val="0"/>
      <w:divBdr>
        <w:top w:val="none" w:sz="0" w:space="0" w:color="auto"/>
        <w:left w:val="none" w:sz="0" w:space="0" w:color="auto"/>
        <w:bottom w:val="none" w:sz="0" w:space="0" w:color="auto"/>
        <w:right w:val="none" w:sz="0" w:space="0" w:color="auto"/>
      </w:divBdr>
    </w:div>
    <w:div w:id="1850294591">
      <w:bodyDiv w:val="1"/>
      <w:marLeft w:val="0"/>
      <w:marRight w:val="0"/>
      <w:marTop w:val="0"/>
      <w:marBottom w:val="0"/>
      <w:divBdr>
        <w:top w:val="none" w:sz="0" w:space="0" w:color="auto"/>
        <w:left w:val="none" w:sz="0" w:space="0" w:color="auto"/>
        <w:bottom w:val="none" w:sz="0" w:space="0" w:color="auto"/>
        <w:right w:val="none" w:sz="0" w:space="0" w:color="auto"/>
      </w:divBdr>
    </w:div>
    <w:div w:id="1850869615">
      <w:bodyDiv w:val="1"/>
      <w:marLeft w:val="0"/>
      <w:marRight w:val="0"/>
      <w:marTop w:val="0"/>
      <w:marBottom w:val="0"/>
      <w:divBdr>
        <w:top w:val="none" w:sz="0" w:space="0" w:color="auto"/>
        <w:left w:val="none" w:sz="0" w:space="0" w:color="auto"/>
        <w:bottom w:val="none" w:sz="0" w:space="0" w:color="auto"/>
        <w:right w:val="none" w:sz="0" w:space="0" w:color="auto"/>
      </w:divBdr>
    </w:div>
    <w:div w:id="1858809643">
      <w:bodyDiv w:val="1"/>
      <w:marLeft w:val="0"/>
      <w:marRight w:val="0"/>
      <w:marTop w:val="0"/>
      <w:marBottom w:val="0"/>
      <w:divBdr>
        <w:top w:val="none" w:sz="0" w:space="0" w:color="auto"/>
        <w:left w:val="none" w:sz="0" w:space="0" w:color="auto"/>
        <w:bottom w:val="none" w:sz="0" w:space="0" w:color="auto"/>
        <w:right w:val="none" w:sz="0" w:space="0" w:color="auto"/>
      </w:divBdr>
    </w:div>
    <w:div w:id="1882131016">
      <w:bodyDiv w:val="1"/>
      <w:marLeft w:val="0"/>
      <w:marRight w:val="0"/>
      <w:marTop w:val="0"/>
      <w:marBottom w:val="0"/>
      <w:divBdr>
        <w:top w:val="none" w:sz="0" w:space="0" w:color="auto"/>
        <w:left w:val="none" w:sz="0" w:space="0" w:color="auto"/>
        <w:bottom w:val="none" w:sz="0" w:space="0" w:color="auto"/>
        <w:right w:val="none" w:sz="0" w:space="0" w:color="auto"/>
      </w:divBdr>
    </w:div>
    <w:div w:id="1914273096">
      <w:bodyDiv w:val="1"/>
      <w:marLeft w:val="0"/>
      <w:marRight w:val="0"/>
      <w:marTop w:val="0"/>
      <w:marBottom w:val="0"/>
      <w:divBdr>
        <w:top w:val="none" w:sz="0" w:space="0" w:color="auto"/>
        <w:left w:val="none" w:sz="0" w:space="0" w:color="auto"/>
        <w:bottom w:val="none" w:sz="0" w:space="0" w:color="auto"/>
        <w:right w:val="none" w:sz="0" w:space="0" w:color="auto"/>
      </w:divBdr>
    </w:div>
    <w:div w:id="1969778751">
      <w:bodyDiv w:val="1"/>
      <w:marLeft w:val="0"/>
      <w:marRight w:val="0"/>
      <w:marTop w:val="0"/>
      <w:marBottom w:val="0"/>
      <w:divBdr>
        <w:top w:val="none" w:sz="0" w:space="0" w:color="auto"/>
        <w:left w:val="none" w:sz="0" w:space="0" w:color="auto"/>
        <w:bottom w:val="none" w:sz="0" w:space="0" w:color="auto"/>
        <w:right w:val="none" w:sz="0" w:space="0" w:color="auto"/>
      </w:divBdr>
    </w:div>
    <w:div w:id="1974168215">
      <w:bodyDiv w:val="1"/>
      <w:marLeft w:val="0"/>
      <w:marRight w:val="0"/>
      <w:marTop w:val="0"/>
      <w:marBottom w:val="0"/>
      <w:divBdr>
        <w:top w:val="none" w:sz="0" w:space="0" w:color="auto"/>
        <w:left w:val="none" w:sz="0" w:space="0" w:color="auto"/>
        <w:bottom w:val="none" w:sz="0" w:space="0" w:color="auto"/>
        <w:right w:val="none" w:sz="0" w:space="0" w:color="auto"/>
      </w:divBdr>
    </w:div>
    <w:div w:id="1988316562">
      <w:bodyDiv w:val="1"/>
      <w:marLeft w:val="0"/>
      <w:marRight w:val="0"/>
      <w:marTop w:val="0"/>
      <w:marBottom w:val="0"/>
      <w:divBdr>
        <w:top w:val="none" w:sz="0" w:space="0" w:color="auto"/>
        <w:left w:val="none" w:sz="0" w:space="0" w:color="auto"/>
        <w:bottom w:val="none" w:sz="0" w:space="0" w:color="auto"/>
        <w:right w:val="none" w:sz="0" w:space="0" w:color="auto"/>
      </w:divBdr>
    </w:div>
    <w:div w:id="1991714970">
      <w:bodyDiv w:val="1"/>
      <w:marLeft w:val="0"/>
      <w:marRight w:val="0"/>
      <w:marTop w:val="0"/>
      <w:marBottom w:val="0"/>
      <w:divBdr>
        <w:top w:val="none" w:sz="0" w:space="0" w:color="auto"/>
        <w:left w:val="none" w:sz="0" w:space="0" w:color="auto"/>
        <w:bottom w:val="none" w:sz="0" w:space="0" w:color="auto"/>
        <w:right w:val="none" w:sz="0" w:space="0" w:color="auto"/>
      </w:divBdr>
    </w:div>
    <w:div w:id="2022899937">
      <w:bodyDiv w:val="1"/>
      <w:marLeft w:val="0"/>
      <w:marRight w:val="0"/>
      <w:marTop w:val="0"/>
      <w:marBottom w:val="0"/>
      <w:divBdr>
        <w:top w:val="none" w:sz="0" w:space="0" w:color="auto"/>
        <w:left w:val="none" w:sz="0" w:space="0" w:color="auto"/>
        <w:bottom w:val="none" w:sz="0" w:space="0" w:color="auto"/>
        <w:right w:val="none" w:sz="0" w:space="0" w:color="auto"/>
      </w:divBdr>
    </w:div>
    <w:div w:id="2024163872">
      <w:bodyDiv w:val="1"/>
      <w:marLeft w:val="0"/>
      <w:marRight w:val="0"/>
      <w:marTop w:val="0"/>
      <w:marBottom w:val="0"/>
      <w:divBdr>
        <w:top w:val="none" w:sz="0" w:space="0" w:color="auto"/>
        <w:left w:val="none" w:sz="0" w:space="0" w:color="auto"/>
        <w:bottom w:val="none" w:sz="0" w:space="0" w:color="auto"/>
        <w:right w:val="none" w:sz="0" w:space="0" w:color="auto"/>
      </w:divBdr>
    </w:div>
    <w:div w:id="2028094959">
      <w:bodyDiv w:val="1"/>
      <w:marLeft w:val="0"/>
      <w:marRight w:val="0"/>
      <w:marTop w:val="0"/>
      <w:marBottom w:val="0"/>
      <w:divBdr>
        <w:top w:val="none" w:sz="0" w:space="0" w:color="auto"/>
        <w:left w:val="none" w:sz="0" w:space="0" w:color="auto"/>
        <w:bottom w:val="none" w:sz="0" w:space="0" w:color="auto"/>
        <w:right w:val="none" w:sz="0" w:space="0" w:color="auto"/>
      </w:divBdr>
    </w:div>
    <w:div w:id="2053192611">
      <w:bodyDiv w:val="1"/>
      <w:marLeft w:val="0"/>
      <w:marRight w:val="0"/>
      <w:marTop w:val="0"/>
      <w:marBottom w:val="0"/>
      <w:divBdr>
        <w:top w:val="none" w:sz="0" w:space="0" w:color="auto"/>
        <w:left w:val="none" w:sz="0" w:space="0" w:color="auto"/>
        <w:bottom w:val="none" w:sz="0" w:space="0" w:color="auto"/>
        <w:right w:val="none" w:sz="0" w:space="0" w:color="auto"/>
      </w:divBdr>
    </w:div>
    <w:div w:id="2065374718">
      <w:bodyDiv w:val="1"/>
      <w:marLeft w:val="0"/>
      <w:marRight w:val="0"/>
      <w:marTop w:val="0"/>
      <w:marBottom w:val="0"/>
      <w:divBdr>
        <w:top w:val="none" w:sz="0" w:space="0" w:color="auto"/>
        <w:left w:val="none" w:sz="0" w:space="0" w:color="auto"/>
        <w:bottom w:val="none" w:sz="0" w:space="0" w:color="auto"/>
        <w:right w:val="none" w:sz="0" w:space="0" w:color="auto"/>
      </w:divBdr>
    </w:div>
    <w:div w:id="2083141310">
      <w:bodyDiv w:val="1"/>
      <w:marLeft w:val="0"/>
      <w:marRight w:val="0"/>
      <w:marTop w:val="0"/>
      <w:marBottom w:val="0"/>
      <w:divBdr>
        <w:top w:val="none" w:sz="0" w:space="0" w:color="auto"/>
        <w:left w:val="none" w:sz="0" w:space="0" w:color="auto"/>
        <w:bottom w:val="none" w:sz="0" w:space="0" w:color="auto"/>
        <w:right w:val="none" w:sz="0" w:space="0" w:color="auto"/>
      </w:divBdr>
    </w:div>
    <w:div w:id="2084256857">
      <w:bodyDiv w:val="1"/>
      <w:marLeft w:val="0"/>
      <w:marRight w:val="0"/>
      <w:marTop w:val="0"/>
      <w:marBottom w:val="0"/>
      <w:divBdr>
        <w:top w:val="none" w:sz="0" w:space="0" w:color="auto"/>
        <w:left w:val="none" w:sz="0" w:space="0" w:color="auto"/>
        <w:bottom w:val="none" w:sz="0" w:space="0" w:color="auto"/>
        <w:right w:val="none" w:sz="0" w:space="0" w:color="auto"/>
      </w:divBdr>
    </w:div>
    <w:div w:id="2093233525">
      <w:bodyDiv w:val="1"/>
      <w:marLeft w:val="0"/>
      <w:marRight w:val="0"/>
      <w:marTop w:val="0"/>
      <w:marBottom w:val="0"/>
      <w:divBdr>
        <w:top w:val="none" w:sz="0" w:space="0" w:color="auto"/>
        <w:left w:val="none" w:sz="0" w:space="0" w:color="auto"/>
        <w:bottom w:val="none" w:sz="0" w:space="0" w:color="auto"/>
        <w:right w:val="none" w:sz="0" w:space="0" w:color="auto"/>
      </w:divBdr>
    </w:div>
    <w:div w:id="2114663656">
      <w:bodyDiv w:val="1"/>
      <w:marLeft w:val="0"/>
      <w:marRight w:val="0"/>
      <w:marTop w:val="0"/>
      <w:marBottom w:val="0"/>
      <w:divBdr>
        <w:top w:val="none" w:sz="0" w:space="0" w:color="auto"/>
        <w:left w:val="none" w:sz="0" w:space="0" w:color="auto"/>
        <w:bottom w:val="none" w:sz="0" w:space="0" w:color="auto"/>
        <w:right w:val="none" w:sz="0" w:space="0" w:color="auto"/>
      </w:divBdr>
    </w:div>
    <w:div w:id="2116099199">
      <w:bodyDiv w:val="1"/>
      <w:marLeft w:val="0"/>
      <w:marRight w:val="0"/>
      <w:marTop w:val="0"/>
      <w:marBottom w:val="0"/>
      <w:divBdr>
        <w:top w:val="none" w:sz="0" w:space="0" w:color="auto"/>
        <w:left w:val="none" w:sz="0" w:space="0" w:color="auto"/>
        <w:bottom w:val="none" w:sz="0" w:space="0" w:color="auto"/>
        <w:right w:val="none" w:sz="0" w:space="0" w:color="auto"/>
      </w:divBdr>
    </w:div>
    <w:div w:id="2127455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eventideaudio.com/blog/aagnello/50th-flashback-22-ddl-1745a-delay" TargetMode="External"/><Relationship Id="rId26" Type="http://schemas.openxmlformats.org/officeDocument/2006/relationships/hyperlink" Target="https://www.eventideaudio.com/flashback-7-2-h949-the-new-one/" TargetMode="External"/><Relationship Id="rId3" Type="http://schemas.openxmlformats.org/officeDocument/2006/relationships/settings" Target="settings.xml"/><Relationship Id="rId21" Type="http://schemas.openxmlformats.org/officeDocument/2006/relationships/hyperlink" Target="https://www.eventideaudio.com/blog/aagnello/50th-flashback-41-h910-harmonizer"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eventideaudio.com/blog/aagnello/50th-flashback-21-ddl-1745-delay" TargetMode="External"/><Relationship Id="rId25" Type="http://schemas.openxmlformats.org/officeDocument/2006/relationships/hyperlink" Target="https://www.eventideaudio.com/flashback-7-1-the-h949-harmonize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ventideaudio.com/blog/aagnello/50th-flashback-1-ps101-instant-phaser" TargetMode="External"/><Relationship Id="rId20" Type="http://schemas.openxmlformats.org/officeDocument/2006/relationships/hyperlink" Target="https://www.eventideaudio.com/blog/aagnello/50th-flashback-3-omnipressor" TargetMode="External"/><Relationship Id="rId29" Type="http://schemas.openxmlformats.org/officeDocument/2006/relationships/hyperlink" Target="http://www.eventideaudi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eventideaudio.com/blog/aagnello/50th-flashback-5-fl-201-instant-flange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ventideaudio.com/flashback-8-the-h969-harmonizer/" TargetMode="External"/><Relationship Id="rId23" Type="http://schemas.openxmlformats.org/officeDocument/2006/relationships/hyperlink" Target="https://www.eventideaudio.com/blog/aagnello/50th-flashback-43-h910-harmonizer-minds-blown" TargetMode="External"/><Relationship Id="rId28" Type="http://schemas.openxmlformats.org/officeDocument/2006/relationships/hyperlink" Target="https://www.eventideaudio.com/flashback-8-the-h969-harmonizer/" TargetMode="External"/><Relationship Id="rId10" Type="http://schemas.openxmlformats.org/officeDocument/2006/relationships/header" Target="header2.xml"/><Relationship Id="rId19" Type="http://schemas.openxmlformats.org/officeDocument/2006/relationships/hyperlink" Target="https://www.eventideaudio.com/blog/aagnello/50th-flashback-23-ddl-1745m-delay" TargetMode="External"/><Relationship Id="rId31" Type="http://schemas.openxmlformats.org/officeDocument/2006/relationships/hyperlink" Target="http://www.clynemedia.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ventideaudio.com/blog/aagnello/50th-flashback-42-h910-harmonizer-product" TargetMode="External"/><Relationship Id="rId27" Type="http://schemas.openxmlformats.org/officeDocument/2006/relationships/hyperlink" Target="https://www.eventideaudio.com/flashback-7-3-h949-harmonizer-bending-stretching-and-twisting-time/" TargetMode="External"/><Relationship Id="rId30" Type="http://schemas.openxmlformats.org/officeDocument/2006/relationships/hyperlink" Target="mailto:frank.wells@clynemedia.com" TargetMode="External"/><Relationship Id="rId8" Type="http://schemas.openxmlformats.org/officeDocument/2006/relationships/hyperlink" Target="mailto:frank.wells@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5113</CharactersWithSpaces>
  <SharedDoc>false</SharedDoc>
  <HyperlinkBase/>
  <HLinks>
    <vt:vector size="84" baseType="variant">
      <vt:variant>
        <vt:i4>3538996</vt:i4>
      </vt:variant>
      <vt:variant>
        <vt:i4>39</vt:i4>
      </vt:variant>
      <vt:variant>
        <vt:i4>0</vt:i4>
      </vt:variant>
      <vt:variant>
        <vt:i4>5</vt:i4>
      </vt:variant>
      <vt:variant>
        <vt:lpwstr>http://www.clynemedia.com/</vt:lpwstr>
      </vt:variant>
      <vt:variant>
        <vt:lpwstr/>
      </vt:variant>
      <vt:variant>
        <vt:i4>5505080</vt:i4>
      </vt:variant>
      <vt:variant>
        <vt:i4>36</vt:i4>
      </vt:variant>
      <vt:variant>
        <vt:i4>0</vt:i4>
      </vt:variant>
      <vt:variant>
        <vt:i4>5</vt:i4>
      </vt:variant>
      <vt:variant>
        <vt:lpwstr>mailto:frank.wells@clynemedia.com</vt:lpwstr>
      </vt:variant>
      <vt:variant>
        <vt:lpwstr/>
      </vt:variant>
      <vt:variant>
        <vt:i4>6225945</vt:i4>
      </vt:variant>
      <vt:variant>
        <vt:i4>33</vt:i4>
      </vt:variant>
      <vt:variant>
        <vt:i4>0</vt:i4>
      </vt:variant>
      <vt:variant>
        <vt:i4>5</vt:i4>
      </vt:variant>
      <vt:variant>
        <vt:lpwstr>http://www.eventideaudio.com/</vt:lpwstr>
      </vt:variant>
      <vt:variant>
        <vt:lpwstr/>
      </vt:variant>
      <vt:variant>
        <vt:i4>6619240</vt:i4>
      </vt:variant>
      <vt:variant>
        <vt:i4>30</vt:i4>
      </vt:variant>
      <vt:variant>
        <vt:i4>0</vt:i4>
      </vt:variant>
      <vt:variant>
        <vt:i4>5</vt:i4>
      </vt:variant>
      <vt:variant>
        <vt:lpwstr>https://www.eventideaudio.com/blog/aagnello/50th-flashback-5-fl-201-instant-flanger</vt:lpwstr>
      </vt:variant>
      <vt:variant>
        <vt:lpwstr/>
      </vt:variant>
      <vt:variant>
        <vt:i4>4653077</vt:i4>
      </vt:variant>
      <vt:variant>
        <vt:i4>27</vt:i4>
      </vt:variant>
      <vt:variant>
        <vt:i4>0</vt:i4>
      </vt:variant>
      <vt:variant>
        <vt:i4>5</vt:i4>
      </vt:variant>
      <vt:variant>
        <vt:lpwstr>https://www.eventideaudio.com/blog/aagnello/50th-flashback-43-h910-harmonizer-minds-blown</vt:lpwstr>
      </vt:variant>
      <vt:variant>
        <vt:lpwstr/>
      </vt:variant>
      <vt:variant>
        <vt:i4>589827</vt:i4>
      </vt:variant>
      <vt:variant>
        <vt:i4>24</vt:i4>
      </vt:variant>
      <vt:variant>
        <vt:i4>0</vt:i4>
      </vt:variant>
      <vt:variant>
        <vt:i4>5</vt:i4>
      </vt:variant>
      <vt:variant>
        <vt:lpwstr>https://www.eventideaudio.com/blog/aagnello/50th-flashback-42-h910-harmonizer-product</vt:lpwstr>
      </vt:variant>
      <vt:variant>
        <vt:lpwstr/>
      </vt:variant>
      <vt:variant>
        <vt:i4>5308440</vt:i4>
      </vt:variant>
      <vt:variant>
        <vt:i4>21</vt:i4>
      </vt:variant>
      <vt:variant>
        <vt:i4>0</vt:i4>
      </vt:variant>
      <vt:variant>
        <vt:i4>5</vt:i4>
      </vt:variant>
      <vt:variant>
        <vt:lpwstr>https://www.eventideaudio.com/blog/aagnello/50th-flashback-41-h910-harmonizer</vt:lpwstr>
      </vt:variant>
      <vt:variant>
        <vt:lpwstr/>
      </vt:variant>
      <vt:variant>
        <vt:i4>1966082</vt:i4>
      </vt:variant>
      <vt:variant>
        <vt:i4>18</vt:i4>
      </vt:variant>
      <vt:variant>
        <vt:i4>0</vt:i4>
      </vt:variant>
      <vt:variant>
        <vt:i4>5</vt:i4>
      </vt:variant>
      <vt:variant>
        <vt:lpwstr>https://www.eventideaudio.com/blog/aagnello/50th-flashback-3-omnipressor</vt:lpwstr>
      </vt:variant>
      <vt:variant>
        <vt:lpwstr/>
      </vt:variant>
      <vt:variant>
        <vt:i4>4522014</vt:i4>
      </vt:variant>
      <vt:variant>
        <vt:i4>15</vt:i4>
      </vt:variant>
      <vt:variant>
        <vt:i4>0</vt:i4>
      </vt:variant>
      <vt:variant>
        <vt:i4>5</vt:i4>
      </vt:variant>
      <vt:variant>
        <vt:lpwstr>https://www.eventideaudio.com/blog/aagnello/50th-flashback-23-ddl-1745m-delay</vt:lpwstr>
      </vt:variant>
      <vt:variant>
        <vt:lpwstr/>
      </vt:variant>
      <vt:variant>
        <vt:i4>4522003</vt:i4>
      </vt:variant>
      <vt:variant>
        <vt:i4>12</vt:i4>
      </vt:variant>
      <vt:variant>
        <vt:i4>0</vt:i4>
      </vt:variant>
      <vt:variant>
        <vt:i4>5</vt:i4>
      </vt:variant>
      <vt:variant>
        <vt:lpwstr>https://www.eventideaudio.com/blog/aagnello/50th-flashback-22-ddl-1745a-delay</vt:lpwstr>
      </vt:variant>
      <vt:variant>
        <vt:lpwstr/>
      </vt:variant>
      <vt:variant>
        <vt:i4>1900624</vt:i4>
      </vt:variant>
      <vt:variant>
        <vt:i4>9</vt:i4>
      </vt:variant>
      <vt:variant>
        <vt:i4>0</vt:i4>
      </vt:variant>
      <vt:variant>
        <vt:i4>5</vt:i4>
      </vt:variant>
      <vt:variant>
        <vt:lpwstr>https://www.eventideaudio.com/blog/aagnello/50th-flashback-21-ddl-1745-delay</vt:lpwstr>
      </vt:variant>
      <vt:variant>
        <vt:lpwstr/>
      </vt:variant>
      <vt:variant>
        <vt:i4>131140</vt:i4>
      </vt:variant>
      <vt:variant>
        <vt:i4>6</vt:i4>
      </vt:variant>
      <vt:variant>
        <vt:i4>0</vt:i4>
      </vt:variant>
      <vt:variant>
        <vt:i4>5</vt:i4>
      </vt:variant>
      <vt:variant>
        <vt:lpwstr>https://www.eventideaudio.com/blog/aagnello/50th-flashback-1-ps101-instant-phaser</vt:lpwstr>
      </vt:variant>
      <vt:variant>
        <vt:lpwstr/>
      </vt:variant>
      <vt:variant>
        <vt:i4>6619240</vt:i4>
      </vt:variant>
      <vt:variant>
        <vt:i4>3</vt:i4>
      </vt:variant>
      <vt:variant>
        <vt:i4>0</vt:i4>
      </vt:variant>
      <vt:variant>
        <vt:i4>5</vt:i4>
      </vt:variant>
      <vt:variant>
        <vt:lpwstr>https://www.eventideaudio.com/blog/aagnello/50th-flashback-5-fl-201-instant-flanger</vt:lpwstr>
      </vt:variant>
      <vt:variant>
        <vt:lpwstr/>
      </vt:variant>
      <vt:variant>
        <vt:i4>5505080</vt:i4>
      </vt:variant>
      <vt:variant>
        <vt:i4>0</vt:i4>
      </vt:variant>
      <vt:variant>
        <vt:i4>0</vt:i4>
      </vt:variant>
      <vt:variant>
        <vt:i4>5</vt:i4>
      </vt:variant>
      <vt:variant>
        <vt:lpwstr>mailto:frank.wells@clynemedia.com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Microsoft Office User</cp:lastModifiedBy>
  <cp:revision>10</cp:revision>
  <cp:lastPrinted>1901-01-01T08:00:00Z</cp:lastPrinted>
  <dcterms:created xsi:type="dcterms:W3CDTF">2021-10-14T18:43:00Z</dcterms:created>
  <dcterms:modified xsi:type="dcterms:W3CDTF">2021-10-28T16:39:00Z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