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4428"/>
        <w:gridCol w:w="5310"/>
      </w:tblGrid>
      <w:tr w:rsidR="007A37EF" w14:paraId="519B6408" w14:textId="77777777" w:rsidTr="00EE77DA">
        <w:trPr>
          <w:trHeight w:val="1890"/>
        </w:trPr>
        <w:tc>
          <w:tcPr>
            <w:tcW w:w="4428" w:type="dxa"/>
            <w:shd w:val="clear" w:color="auto" w:fill="D9D9D9" w:themeFill="background1" w:themeFillShade="D9"/>
          </w:tcPr>
          <w:p w14:paraId="7AF6CF95" w14:textId="1DBE52A7" w:rsidR="007A37EF" w:rsidRDefault="005D5B63" w:rsidP="00B5586B">
            <w:pPr>
              <w:ind w:left="-90" w:right="-108"/>
              <w:jc w:val="center"/>
              <w:rPr>
                <w:rFonts w:cs="Arial"/>
                <w:b/>
                <w:sz w:val="22"/>
              </w:rPr>
            </w:pPr>
            <w:bookmarkStart w:id="0" w:name="_GoBack"/>
            <w:r>
              <w:rPr>
                <w:rFonts w:cs="Arial"/>
                <w:b/>
                <w:noProof/>
                <w:sz w:val="22"/>
                <w:lang w:bidi="ar-SA"/>
              </w:rPr>
              <w:drawing>
                <wp:inline distT="0" distB="0" distL="0" distR="0" wp14:anchorId="29758784" wp14:editId="7AD5EF82">
                  <wp:extent cx="2772833" cy="166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S@NAMM.JPG"/>
                          <pic:cNvPicPr/>
                        </pic:nvPicPr>
                        <pic:blipFill>
                          <a:blip r:embed="rId10">
                            <a:extLst>
                              <a:ext uri="{28A0092B-C50C-407E-A947-70E740481C1C}">
                                <a14:useLocalDpi xmlns:a14="http://schemas.microsoft.com/office/drawing/2010/main" val="0"/>
                              </a:ext>
                            </a:extLst>
                          </a:blip>
                          <a:stretch>
                            <a:fillRect/>
                          </a:stretch>
                        </pic:blipFill>
                        <pic:spPr>
                          <a:xfrm>
                            <a:off x="0" y="0"/>
                            <a:ext cx="2772833" cy="1663700"/>
                          </a:xfrm>
                          <a:prstGeom prst="rect">
                            <a:avLst/>
                          </a:prstGeom>
                        </pic:spPr>
                      </pic:pic>
                    </a:graphicData>
                  </a:graphic>
                </wp:inline>
              </w:drawing>
            </w:r>
            <w:bookmarkEnd w:id="0"/>
          </w:p>
        </w:tc>
        <w:tc>
          <w:tcPr>
            <w:tcW w:w="5310" w:type="dxa"/>
            <w:shd w:val="clear" w:color="auto" w:fill="D9D9D9" w:themeFill="background1" w:themeFillShade="D9"/>
          </w:tcPr>
          <w:p w14:paraId="698693EB" w14:textId="77777777" w:rsidR="007A37EF" w:rsidRPr="0055739D" w:rsidRDefault="00B5586B" w:rsidP="002E3E24">
            <w:pPr>
              <w:pStyle w:val="Heading1"/>
              <w:spacing w:after="200" w:line="240" w:lineRule="auto"/>
              <w:jc w:val="center"/>
              <w:rPr>
                <w:rFonts w:cs="Arial"/>
                <w:sz w:val="36"/>
                <w:szCs w:val="36"/>
              </w:rPr>
            </w:pPr>
            <w:r>
              <w:rPr>
                <w:rFonts w:cs="Arial"/>
              </w:rPr>
              <w:br/>
            </w:r>
            <w:proofErr w:type="spellStart"/>
            <w:r w:rsidRPr="0055739D">
              <w:rPr>
                <w:rFonts w:cs="Arial"/>
                <w:sz w:val="36"/>
                <w:szCs w:val="36"/>
              </w:rPr>
              <w:t>AES@NAMM</w:t>
            </w:r>
            <w:proofErr w:type="spellEnd"/>
            <w:r w:rsidRPr="0055739D">
              <w:rPr>
                <w:rFonts w:cs="Arial"/>
                <w:sz w:val="36"/>
                <w:szCs w:val="36"/>
              </w:rPr>
              <w:t xml:space="preserve"> Symposium</w:t>
            </w:r>
            <w:r w:rsidR="002E3E24" w:rsidRPr="0055739D">
              <w:rPr>
                <w:rFonts w:cs="Arial"/>
                <w:sz w:val="36"/>
                <w:szCs w:val="36"/>
              </w:rPr>
              <w:br/>
            </w:r>
            <w:r w:rsidR="00806AF2" w:rsidRPr="0055739D">
              <w:rPr>
                <w:rFonts w:cs="Arial"/>
                <w:sz w:val="36"/>
                <w:szCs w:val="36"/>
              </w:rPr>
              <w:t>Media Release</w:t>
            </w:r>
          </w:p>
          <w:p w14:paraId="6AE583E6" w14:textId="77777777" w:rsidR="00B5586B" w:rsidRPr="00F23ED2" w:rsidRDefault="00B5586B" w:rsidP="00B5586B">
            <w:pPr>
              <w:spacing w:line="220" w:lineRule="exact"/>
              <w:ind w:left="230"/>
              <w:rPr>
                <w:rFonts w:cs="Arial"/>
                <w:sz w:val="18"/>
                <w:szCs w:val="18"/>
              </w:rPr>
            </w:pPr>
            <w:r w:rsidRPr="00F23ED2">
              <w:rPr>
                <w:rFonts w:cs="Arial"/>
                <w:sz w:val="18"/>
                <w:szCs w:val="18"/>
              </w:rPr>
              <w:t xml:space="preserve">Mark </w:t>
            </w:r>
            <w:proofErr w:type="spellStart"/>
            <w:r w:rsidRPr="00F23ED2">
              <w:rPr>
                <w:rFonts w:cs="Arial"/>
                <w:sz w:val="18"/>
                <w:szCs w:val="18"/>
              </w:rPr>
              <w:t>Frink</w:t>
            </w:r>
            <w:proofErr w:type="spellEnd"/>
            <w:r w:rsidRPr="00F23ED2">
              <w:rPr>
                <w:rFonts w:cs="Arial"/>
                <w:sz w:val="18"/>
                <w:szCs w:val="18"/>
              </w:rPr>
              <w:t>, Director, Programming &amp; Content</w:t>
            </w:r>
          </w:p>
          <w:p w14:paraId="0201ED1E" w14:textId="77777777" w:rsidR="00B5586B" w:rsidRPr="00F23ED2" w:rsidRDefault="005D5B63" w:rsidP="00B5586B">
            <w:pPr>
              <w:spacing w:line="220" w:lineRule="exact"/>
              <w:ind w:left="230"/>
              <w:rPr>
                <w:rFonts w:cs="Arial"/>
                <w:sz w:val="18"/>
                <w:szCs w:val="18"/>
              </w:rPr>
            </w:pPr>
            <w:hyperlink r:id="rId11" w:history="1">
              <w:r w:rsidR="00B5586B" w:rsidRPr="00F23ED2">
                <w:rPr>
                  <w:rStyle w:val="Hyperlink"/>
                  <w:rFonts w:cs="Arial"/>
                  <w:sz w:val="18"/>
                  <w:szCs w:val="18"/>
                </w:rPr>
                <w:t>aes@markfrink.com</w:t>
              </w:r>
            </w:hyperlink>
            <w:r w:rsidR="00B5586B" w:rsidRPr="00F23ED2">
              <w:rPr>
                <w:rFonts w:cs="Arial"/>
                <w:sz w:val="18"/>
                <w:szCs w:val="18"/>
              </w:rPr>
              <w:t xml:space="preserve"> | 904.307-9971</w:t>
            </w:r>
            <w:r w:rsidR="00B5586B" w:rsidRPr="00F23ED2">
              <w:rPr>
                <w:rFonts w:cs="Arial"/>
                <w:sz w:val="18"/>
                <w:szCs w:val="18"/>
              </w:rPr>
              <w:br/>
            </w:r>
            <w:r w:rsidR="00B5586B" w:rsidRPr="00F23ED2">
              <w:rPr>
                <w:rFonts w:cs="Arial"/>
                <w:sz w:val="18"/>
                <w:szCs w:val="18"/>
              </w:rPr>
              <w:br/>
              <w:t>Mel Lambert, Manager, Marketing &amp; Promotions</w:t>
            </w:r>
          </w:p>
          <w:p w14:paraId="1EF2545E" w14:textId="77777777" w:rsidR="007A37EF" w:rsidRDefault="005D5B63" w:rsidP="00B5586B">
            <w:pPr>
              <w:spacing w:line="220" w:lineRule="exact"/>
              <w:ind w:left="230"/>
              <w:rPr>
                <w:rFonts w:cs="Arial"/>
                <w:b/>
                <w:sz w:val="22"/>
              </w:rPr>
            </w:pPr>
            <w:hyperlink r:id="rId12" w:history="1">
              <w:r w:rsidR="00B5586B" w:rsidRPr="00F23ED2">
                <w:rPr>
                  <w:rStyle w:val="Hyperlink"/>
                  <w:rFonts w:cs="Arial"/>
                  <w:sz w:val="18"/>
                  <w:szCs w:val="18"/>
                </w:rPr>
                <w:t>mel.lambert@earthlink.net</w:t>
              </w:r>
            </w:hyperlink>
            <w:r w:rsidR="00B5586B" w:rsidRPr="00F23ED2">
              <w:rPr>
                <w:rFonts w:cs="Arial"/>
                <w:sz w:val="18"/>
                <w:szCs w:val="18"/>
              </w:rPr>
              <w:t xml:space="preserve"> | 818.558-3924</w:t>
            </w:r>
            <w:r w:rsidR="00B5586B">
              <w:rPr>
                <w:rFonts w:cs="Arial"/>
                <w:sz w:val="20"/>
              </w:rPr>
              <w:br/>
            </w:r>
            <w:r w:rsidR="004C0142">
              <w:rPr>
                <w:rFonts w:cs="Arial"/>
                <w:sz w:val="20"/>
              </w:rPr>
              <w:t xml:space="preserve"> </w:t>
            </w:r>
          </w:p>
        </w:tc>
      </w:tr>
    </w:tbl>
    <w:p w14:paraId="51595521" w14:textId="77777777" w:rsidR="00AC7F0B" w:rsidRPr="004A33A1" w:rsidRDefault="00AC7F0B" w:rsidP="00C33CB4">
      <w:pPr>
        <w:spacing w:after="120" w:line="160" w:lineRule="exact"/>
        <w:rPr>
          <w:rFonts w:cs="Arial"/>
          <w:b/>
          <w:sz w:val="22"/>
        </w:rPr>
      </w:pPr>
    </w:p>
    <w:p w14:paraId="6B23C51A" w14:textId="77777777" w:rsidR="00AC7F0B" w:rsidRPr="0004709B" w:rsidRDefault="007A37EF" w:rsidP="00C33CB4">
      <w:pPr>
        <w:spacing w:after="80" w:line="220" w:lineRule="exact"/>
        <w:jc w:val="center"/>
        <w:rPr>
          <w:rFonts w:cs="Arial"/>
          <w:szCs w:val="24"/>
        </w:rPr>
      </w:pPr>
      <w:r>
        <w:rPr>
          <w:rFonts w:cs="Arial"/>
          <w:b/>
        </w:rPr>
        <w:t>FOR IMMEDIATE RELEASE</w:t>
      </w:r>
    </w:p>
    <w:p w14:paraId="564D68C9" w14:textId="77777777" w:rsidR="0005779D" w:rsidRPr="006D2AA1" w:rsidRDefault="00FD5DF1" w:rsidP="00DD16FB">
      <w:pPr>
        <w:widowControl w:val="0"/>
        <w:autoSpaceDE w:val="0"/>
        <w:spacing w:line="480" w:lineRule="exact"/>
        <w:jc w:val="center"/>
        <w:rPr>
          <w:rFonts w:cs="Arial"/>
          <w:b/>
          <w:bCs/>
          <w:sz w:val="36"/>
          <w:szCs w:val="28"/>
        </w:rPr>
      </w:pPr>
      <w:proofErr w:type="spellStart"/>
      <w:r w:rsidRPr="006D2AA1">
        <w:rPr>
          <w:rFonts w:cs="Arial"/>
          <w:b/>
          <w:bCs/>
          <w:sz w:val="36"/>
          <w:szCs w:val="28"/>
        </w:rPr>
        <w:t>AES</w:t>
      </w:r>
      <w:r w:rsidR="002E3E24">
        <w:rPr>
          <w:rFonts w:cs="Arial"/>
          <w:b/>
          <w:bCs/>
          <w:sz w:val="36"/>
          <w:szCs w:val="28"/>
        </w:rPr>
        <w:t>@NAMM</w:t>
      </w:r>
      <w:proofErr w:type="spellEnd"/>
      <w:r w:rsidR="002E3E24">
        <w:rPr>
          <w:rFonts w:cs="Arial"/>
          <w:b/>
          <w:bCs/>
          <w:sz w:val="36"/>
          <w:szCs w:val="28"/>
        </w:rPr>
        <w:t xml:space="preserve"> </w:t>
      </w:r>
      <w:r w:rsidR="002F4A45">
        <w:rPr>
          <w:rFonts w:cs="Arial"/>
          <w:b/>
          <w:bCs/>
          <w:sz w:val="36"/>
          <w:szCs w:val="28"/>
        </w:rPr>
        <w:t xml:space="preserve">Pro Sound </w:t>
      </w:r>
      <w:r w:rsidR="002E3E24">
        <w:rPr>
          <w:rFonts w:cs="Arial"/>
          <w:b/>
          <w:bCs/>
          <w:sz w:val="36"/>
          <w:szCs w:val="28"/>
        </w:rPr>
        <w:t>Sympo</w:t>
      </w:r>
      <w:r w:rsidR="00DF5D52">
        <w:rPr>
          <w:rFonts w:cs="Arial"/>
          <w:b/>
          <w:bCs/>
          <w:sz w:val="36"/>
          <w:szCs w:val="28"/>
        </w:rPr>
        <w:t xml:space="preserve">sium </w:t>
      </w:r>
      <w:r w:rsidR="002C53CA">
        <w:rPr>
          <w:rFonts w:cs="Arial"/>
          <w:b/>
          <w:bCs/>
          <w:sz w:val="36"/>
          <w:szCs w:val="28"/>
        </w:rPr>
        <w:t>opens on</w:t>
      </w:r>
      <w:r w:rsidR="008E4211">
        <w:rPr>
          <w:rFonts w:cs="Arial"/>
          <w:b/>
          <w:bCs/>
          <w:sz w:val="36"/>
          <w:szCs w:val="28"/>
        </w:rPr>
        <w:t>line</w:t>
      </w:r>
      <w:r w:rsidR="00DF5D52">
        <w:rPr>
          <w:rFonts w:cs="Arial"/>
          <w:b/>
          <w:bCs/>
          <w:sz w:val="36"/>
          <w:szCs w:val="28"/>
        </w:rPr>
        <w:br/>
        <w:t>registration with news of key program supporters</w:t>
      </w:r>
      <w:r w:rsidR="00CD4F0F">
        <w:rPr>
          <w:rFonts w:cs="Arial"/>
          <w:b/>
          <w:bCs/>
          <w:sz w:val="36"/>
          <w:szCs w:val="28"/>
        </w:rPr>
        <w:t xml:space="preserve"> </w:t>
      </w:r>
    </w:p>
    <w:p w14:paraId="72B9C80D" w14:textId="77777777" w:rsidR="0005779D" w:rsidRPr="0003124F" w:rsidRDefault="005E2E8C" w:rsidP="00F178C6">
      <w:pPr>
        <w:widowControl w:val="0"/>
        <w:autoSpaceDE w:val="0"/>
        <w:spacing w:before="40" w:line="360" w:lineRule="exact"/>
        <w:ind w:left="720"/>
        <w:jc w:val="center"/>
        <w:rPr>
          <w:rFonts w:cs="Arial"/>
          <w:b/>
          <w:bCs/>
          <w:sz w:val="22"/>
          <w:szCs w:val="24"/>
        </w:rPr>
      </w:pPr>
      <w:r w:rsidRPr="0003124F">
        <w:rPr>
          <w:rFonts w:cs="Arial"/>
          <w:b/>
          <w:sz w:val="22"/>
          <w:szCs w:val="24"/>
        </w:rPr>
        <w:t xml:space="preserve">- </w:t>
      </w:r>
      <w:r w:rsidR="000527EB">
        <w:rPr>
          <w:rFonts w:cs="Arial"/>
          <w:b/>
          <w:sz w:val="22"/>
          <w:szCs w:val="24"/>
        </w:rPr>
        <w:t>Industry</w:t>
      </w:r>
      <w:r w:rsidR="00DF5D52">
        <w:rPr>
          <w:rFonts w:cs="Arial"/>
          <w:b/>
          <w:sz w:val="22"/>
          <w:szCs w:val="24"/>
        </w:rPr>
        <w:t xml:space="preserve">-leading brands and </w:t>
      </w:r>
      <w:r w:rsidR="00BD27CE">
        <w:rPr>
          <w:rFonts w:cs="Arial"/>
          <w:b/>
          <w:sz w:val="22"/>
          <w:szCs w:val="24"/>
        </w:rPr>
        <w:t>companies</w:t>
      </w:r>
      <w:r w:rsidR="00DF5D52">
        <w:rPr>
          <w:rFonts w:cs="Arial"/>
          <w:b/>
          <w:sz w:val="22"/>
          <w:szCs w:val="24"/>
        </w:rPr>
        <w:t xml:space="preserve"> supporting </w:t>
      </w:r>
      <w:r w:rsidR="00DF5D52">
        <w:rPr>
          <w:rFonts w:cs="Arial"/>
          <w:b/>
          <w:bCs/>
          <w:sz w:val="22"/>
          <w:szCs w:val="24"/>
        </w:rPr>
        <w:t xml:space="preserve">unique </w:t>
      </w:r>
      <w:r>
        <w:rPr>
          <w:rFonts w:cs="Arial"/>
          <w:b/>
          <w:bCs/>
          <w:sz w:val="22"/>
          <w:szCs w:val="24"/>
        </w:rPr>
        <w:t xml:space="preserve">tutorial </w:t>
      </w:r>
      <w:r w:rsidR="00DF5D52">
        <w:rPr>
          <w:rFonts w:cs="Arial"/>
          <w:b/>
          <w:bCs/>
          <w:sz w:val="22"/>
          <w:szCs w:val="24"/>
        </w:rPr>
        <w:t xml:space="preserve">sessions </w:t>
      </w:r>
      <w:r w:rsidRPr="0003124F">
        <w:rPr>
          <w:rFonts w:cs="Arial"/>
          <w:b/>
          <w:sz w:val="22"/>
          <w:szCs w:val="24"/>
        </w:rPr>
        <w:t>-</w:t>
      </w:r>
      <w:r w:rsidRPr="0003124F">
        <w:rPr>
          <w:rFonts w:cs="Arial"/>
          <w:b/>
          <w:bCs/>
          <w:sz w:val="22"/>
          <w:szCs w:val="24"/>
        </w:rPr>
        <w:t xml:space="preserve"> </w:t>
      </w:r>
    </w:p>
    <w:p w14:paraId="5C3C7D2D" w14:textId="77777777" w:rsidR="001F039A" w:rsidRPr="00CC1574" w:rsidRDefault="001F039A" w:rsidP="00A241CF">
      <w:pPr>
        <w:pStyle w:val="Text01gap"/>
      </w:pPr>
    </w:p>
    <w:p w14:paraId="179B1B44" w14:textId="6DDEFD2D" w:rsidR="001970C6" w:rsidRDefault="00392D06" w:rsidP="00C206C2">
      <w:pPr>
        <w:pStyle w:val="Text01"/>
      </w:pPr>
      <w:r>
        <w:rPr>
          <w:i/>
        </w:rPr>
        <w:t xml:space="preserve">New York City, </w:t>
      </w:r>
      <w:r w:rsidR="00C915CC">
        <w:rPr>
          <w:i/>
        </w:rPr>
        <w:t>November</w:t>
      </w:r>
      <w:r>
        <w:rPr>
          <w:i/>
        </w:rPr>
        <w:t xml:space="preserve"> </w:t>
      </w:r>
      <w:r w:rsidR="00EB6BC0">
        <w:rPr>
          <w:i/>
        </w:rPr>
        <w:t>20</w:t>
      </w:r>
      <w:r>
        <w:rPr>
          <w:i/>
        </w:rPr>
        <w:t>, 2017</w:t>
      </w:r>
      <w:r>
        <w:t xml:space="preserve"> — </w:t>
      </w:r>
      <w:r w:rsidR="000527EB">
        <w:t>Registration</w:t>
      </w:r>
      <w:r w:rsidR="00DF5D52">
        <w:t xml:space="preserve"> is now </w:t>
      </w:r>
      <w:r w:rsidR="000527EB">
        <w:t>open for t</w:t>
      </w:r>
      <w:r>
        <w:t xml:space="preserve">he inaugural </w:t>
      </w:r>
      <w:hyperlink r:id="rId13" w:history="1">
        <w:proofErr w:type="spellStart"/>
        <w:r>
          <w:rPr>
            <w:rStyle w:val="Hyperlink"/>
            <w:b/>
          </w:rPr>
          <w:t>AES@NAMM</w:t>
        </w:r>
        <w:proofErr w:type="spellEnd"/>
        <w:r>
          <w:rPr>
            <w:rStyle w:val="Hyperlink"/>
            <w:b/>
          </w:rPr>
          <w:t xml:space="preserve"> Pro Sound Symposium: Live &amp; Studio</w:t>
        </w:r>
      </w:hyperlink>
      <w:r w:rsidR="00C07E30">
        <w:t xml:space="preserve">, </w:t>
      </w:r>
      <w:r>
        <w:t xml:space="preserve">a unique </w:t>
      </w:r>
      <w:r w:rsidRPr="005B69DC">
        <w:t xml:space="preserve">education and training program from the Audio Engineering Society targeted at working professionals in the live sound, recording and performance-audio communities. The four-day </w:t>
      </w:r>
      <w:r w:rsidRPr="005B69DC">
        <w:rPr>
          <w:rFonts w:cs="Arial"/>
        </w:rPr>
        <w:t>international</w:t>
      </w:r>
      <w:r w:rsidRPr="005B69DC">
        <w:rPr>
          <w:rFonts w:cs="Arial"/>
          <w:spacing w:val="-8"/>
        </w:rPr>
        <w:t xml:space="preserve"> </w:t>
      </w:r>
      <w:r w:rsidRPr="005B69DC">
        <w:t xml:space="preserve">symposium, which will be held </w:t>
      </w:r>
      <w:r w:rsidR="00B81ECA">
        <w:t xml:space="preserve">at </w:t>
      </w:r>
      <w:r w:rsidRPr="005B69DC">
        <w:t xml:space="preserve">the 2018 </w:t>
      </w:r>
      <w:proofErr w:type="spellStart"/>
      <w:r w:rsidRPr="005B69DC">
        <w:t>NAMM</w:t>
      </w:r>
      <w:proofErr w:type="spellEnd"/>
      <w:r w:rsidRPr="005B69DC">
        <w:t xml:space="preserve"> Show from January 25-28 in Anaheim, CA, comprises a series of Training Academies and related sessions on line-array technologies, live-sound mixing consoles, wireless systems and studio environments, in addition to tutorials on system measurement and optimization, plus a selection of technical papers in related fields. These must-attend classes will be held within the Anaheim Hilton Hotel’s </w:t>
      </w:r>
      <w:proofErr w:type="spellStart"/>
      <w:r w:rsidR="000744A8" w:rsidRPr="000744A8">
        <w:t>NAMM</w:t>
      </w:r>
      <w:proofErr w:type="spellEnd"/>
      <w:r w:rsidR="000744A8" w:rsidRPr="000744A8">
        <w:t xml:space="preserve"> U Education Center</w:t>
      </w:r>
      <w:r w:rsidRPr="005B69DC">
        <w:t>, adjacent to a new pro-audio exhibit space.</w:t>
      </w:r>
    </w:p>
    <w:p w14:paraId="3471B31B" w14:textId="77777777" w:rsidR="001970C6" w:rsidRDefault="001970C6" w:rsidP="00A241CF">
      <w:pPr>
        <w:pStyle w:val="Text01gap"/>
      </w:pPr>
    </w:p>
    <w:p w14:paraId="08F0DD84" w14:textId="77777777" w:rsidR="00EE69C3" w:rsidRDefault="000527EB" w:rsidP="00EE69C3">
      <w:pPr>
        <w:pStyle w:val="Text01"/>
      </w:pPr>
      <w:r>
        <w:t>“</w:t>
      </w:r>
      <w:r w:rsidR="00EE69C3">
        <w:t>The Audio Engineering Society is leveraging up-to-date expert knowledge</w:t>
      </w:r>
      <w:r w:rsidR="00621146">
        <w:t xml:space="preserve"> </w:t>
      </w:r>
      <w:r w:rsidR="00EE69C3">
        <w:t xml:space="preserve">from both its members and supportive pro-audio equipment manufacturers,” states AES president David </w:t>
      </w:r>
      <w:proofErr w:type="spellStart"/>
      <w:r w:rsidR="00EE69C3">
        <w:t>Scheirman</w:t>
      </w:r>
      <w:proofErr w:type="spellEnd"/>
      <w:r w:rsidR="00EE69C3">
        <w:t xml:space="preserve">. “This symposium will throw a creative spotlight on the application of audio </w:t>
      </w:r>
      <w:r w:rsidR="00892858">
        <w:t>science and technology to sound-</w:t>
      </w:r>
      <w:r w:rsidR="00EE69C3">
        <w:t>system operations</w:t>
      </w:r>
      <w:r w:rsidR="00892858">
        <w:t>,</w:t>
      </w:r>
      <w:r w:rsidR="00EE69C3">
        <w:t xml:space="preserve"> along with studio workflow practices.” Advance registration costs are $69 for a half-day session and $99 for a full-day session; prices for non-AES members are $169 and $199, respectively. Non-members are encouraged to join the Society prior to purchasing Access Passes for the symposium program, since they will receive a significant discount of $100 for each day they sign up.</w:t>
      </w:r>
    </w:p>
    <w:p w14:paraId="1B6EC81A" w14:textId="77777777" w:rsidR="00EE69C3" w:rsidRDefault="00EE69C3" w:rsidP="00EE69C3">
      <w:pPr>
        <w:pStyle w:val="Text01gap"/>
      </w:pPr>
    </w:p>
    <w:p w14:paraId="03FF5B4D" w14:textId="77777777" w:rsidR="001970C6" w:rsidRDefault="00591919" w:rsidP="00EE69C3">
      <w:pPr>
        <w:pStyle w:val="Text01"/>
      </w:pPr>
      <w:r>
        <w:t xml:space="preserve">The organizing committee also has named numerous symposium supporters, which for </w:t>
      </w:r>
      <w:r w:rsidRPr="002C53CA">
        <w:t>the</w:t>
      </w:r>
      <w:r>
        <w:t xml:space="preserve"> </w:t>
      </w:r>
      <w:r w:rsidRPr="001970C6">
        <w:rPr>
          <w:b/>
        </w:rPr>
        <w:t>Line Array Loudspeaker Academy</w:t>
      </w:r>
      <w:r>
        <w:t xml:space="preserve"> comprise </w:t>
      </w:r>
      <w:r w:rsidRPr="000C6561">
        <w:rPr>
          <w:rFonts w:ascii="Arial Bold" w:hAnsi="Arial Bold"/>
          <w:b/>
          <w:color w:val="000000" w:themeColor="text1"/>
        </w:rPr>
        <w:t>Adamson</w:t>
      </w:r>
      <w:r>
        <w:t xml:space="preserve">, </w:t>
      </w:r>
      <w:r w:rsidRPr="001970C6">
        <w:rPr>
          <w:b/>
        </w:rPr>
        <w:t>Bose</w:t>
      </w:r>
      <w:r>
        <w:t xml:space="preserve"> </w:t>
      </w:r>
      <w:r w:rsidRPr="001970C6">
        <w:rPr>
          <w:b/>
        </w:rPr>
        <w:t>Professional</w:t>
      </w:r>
      <w:r>
        <w:t xml:space="preserve"> and </w:t>
      </w:r>
      <w:proofErr w:type="spellStart"/>
      <w:r w:rsidRPr="001970C6">
        <w:rPr>
          <w:b/>
        </w:rPr>
        <w:t>EAW</w:t>
      </w:r>
      <w:proofErr w:type="spellEnd"/>
      <w:r>
        <w:t xml:space="preserve">, with more to be added soon. </w:t>
      </w:r>
      <w:proofErr w:type="spellStart"/>
      <w:r w:rsidRPr="001970C6">
        <w:rPr>
          <w:b/>
        </w:rPr>
        <w:t>QSC</w:t>
      </w:r>
      <w:proofErr w:type="spellEnd"/>
      <w:r>
        <w:t xml:space="preserve"> and </w:t>
      </w:r>
      <w:r w:rsidRPr="001970C6">
        <w:rPr>
          <w:b/>
        </w:rPr>
        <w:t>Yamaha</w:t>
      </w:r>
      <w:r>
        <w:t xml:space="preserve"> are supporting </w:t>
      </w:r>
      <w:r w:rsidRPr="002C53CA">
        <w:t>the</w:t>
      </w:r>
      <w:r w:rsidRPr="001970C6">
        <w:rPr>
          <w:b/>
        </w:rPr>
        <w:t xml:space="preserve"> Live Mixing Console Academy</w:t>
      </w:r>
      <w:r>
        <w:t xml:space="preserve"> – with others expected </w:t>
      </w:r>
      <w:proofErr w:type="gramStart"/>
      <w:r w:rsidR="007E3F14">
        <w:t xml:space="preserve">– </w:t>
      </w:r>
      <w:r>
        <w:t xml:space="preserve"> while</w:t>
      </w:r>
      <w:proofErr w:type="gramEnd"/>
      <w:r>
        <w:t xml:space="preserve"> </w:t>
      </w:r>
      <w:proofErr w:type="spellStart"/>
      <w:r w:rsidRPr="000527EB">
        <w:rPr>
          <w:b/>
        </w:rPr>
        <w:t>Lectrosonics</w:t>
      </w:r>
      <w:proofErr w:type="spellEnd"/>
      <w:r w:rsidRPr="000527EB">
        <w:rPr>
          <w:b/>
        </w:rPr>
        <w:t xml:space="preserve"> </w:t>
      </w:r>
      <w:r>
        <w:t xml:space="preserve">and </w:t>
      </w:r>
      <w:proofErr w:type="spellStart"/>
      <w:r w:rsidRPr="000527EB">
        <w:rPr>
          <w:b/>
        </w:rPr>
        <w:t>Sennheiser</w:t>
      </w:r>
      <w:proofErr w:type="spellEnd"/>
      <w:r>
        <w:t xml:space="preserve"> are supporting </w:t>
      </w:r>
      <w:r w:rsidRPr="002C53CA">
        <w:t>the</w:t>
      </w:r>
      <w:r w:rsidRPr="001970C6">
        <w:rPr>
          <w:b/>
        </w:rPr>
        <w:t xml:space="preserve"> Entertainment Wireless Academy</w:t>
      </w:r>
      <w:r w:rsidR="00913F26">
        <w:t xml:space="preserve">. </w:t>
      </w:r>
      <w:r>
        <w:t xml:space="preserve">Supporters for </w:t>
      </w:r>
      <w:r w:rsidRPr="002C53CA">
        <w:t>the</w:t>
      </w:r>
      <w:r w:rsidRPr="001970C6">
        <w:rPr>
          <w:b/>
        </w:rPr>
        <w:t xml:space="preserve"> Studios Academy</w:t>
      </w:r>
      <w:r w:rsidRPr="001970C6">
        <w:t xml:space="preserve">, </w:t>
      </w:r>
      <w:r>
        <w:t xml:space="preserve">which </w:t>
      </w:r>
      <w:r w:rsidRPr="001970C6">
        <w:t>will profile</w:t>
      </w:r>
      <w:r>
        <w:rPr>
          <w:b/>
        </w:rPr>
        <w:t xml:space="preserve"> </w:t>
      </w:r>
      <w:r>
        <w:t xml:space="preserve">studio monitors, interfaces, </w:t>
      </w:r>
      <w:proofErr w:type="spellStart"/>
      <w:r>
        <w:t>DAWs</w:t>
      </w:r>
      <w:proofErr w:type="spellEnd"/>
      <w:r>
        <w:t>, plug-ins and more in three sepa</w:t>
      </w:r>
      <w:r w:rsidR="00FF17CA">
        <w:t xml:space="preserve">rate studio environments, </w:t>
      </w:r>
      <w:r w:rsidR="001A2EC5">
        <w:t>include</w:t>
      </w:r>
      <w:r>
        <w:t xml:space="preserve"> </w:t>
      </w:r>
      <w:r w:rsidRPr="001970C6">
        <w:rPr>
          <w:b/>
        </w:rPr>
        <w:t>Apogee</w:t>
      </w:r>
      <w:r>
        <w:t xml:space="preserve">, </w:t>
      </w:r>
      <w:proofErr w:type="spellStart"/>
      <w:r w:rsidR="00913F26">
        <w:rPr>
          <w:b/>
        </w:rPr>
        <w:t>Digi</w:t>
      </w:r>
      <w:r w:rsidRPr="001970C6">
        <w:rPr>
          <w:b/>
        </w:rPr>
        <w:t>Grid</w:t>
      </w:r>
      <w:proofErr w:type="spellEnd"/>
      <w:r>
        <w:t xml:space="preserve">, </w:t>
      </w:r>
      <w:r w:rsidRPr="001970C6">
        <w:rPr>
          <w:b/>
        </w:rPr>
        <w:t>Focal</w:t>
      </w:r>
      <w:r>
        <w:t xml:space="preserve">, </w:t>
      </w:r>
      <w:proofErr w:type="spellStart"/>
      <w:r w:rsidRPr="001970C6">
        <w:rPr>
          <w:b/>
        </w:rPr>
        <w:t>Genelec</w:t>
      </w:r>
      <w:proofErr w:type="spellEnd"/>
      <w:r>
        <w:t xml:space="preserve">, </w:t>
      </w:r>
      <w:r w:rsidRPr="001970C6">
        <w:rPr>
          <w:b/>
        </w:rPr>
        <w:t>Meyer Sound Laboratories</w:t>
      </w:r>
      <w:r>
        <w:t xml:space="preserve"> and </w:t>
      </w:r>
      <w:r w:rsidRPr="001970C6">
        <w:rPr>
          <w:b/>
        </w:rPr>
        <w:t>Waves</w:t>
      </w:r>
      <w:r>
        <w:t>.</w:t>
      </w:r>
    </w:p>
    <w:p w14:paraId="765E41E1" w14:textId="77777777" w:rsidR="001970C6" w:rsidRDefault="001970C6" w:rsidP="00A241CF">
      <w:pPr>
        <w:pStyle w:val="Text01gap"/>
      </w:pPr>
    </w:p>
    <w:p w14:paraId="19125BB0" w14:textId="77777777" w:rsidR="00DF5D52" w:rsidRDefault="001970C6" w:rsidP="00660E2A">
      <w:pPr>
        <w:pStyle w:val="Text01"/>
      </w:pPr>
      <w:r>
        <w:t>“</w:t>
      </w:r>
      <w:r w:rsidR="00DF5D52">
        <w:t xml:space="preserve">We're pleased to be a part of the inaugural </w:t>
      </w:r>
      <w:proofErr w:type="spellStart"/>
      <w:r w:rsidR="00DF5D52">
        <w:t>AES@NAMM</w:t>
      </w:r>
      <w:proofErr w:type="spellEnd"/>
      <w:r w:rsidR="00DF5D52">
        <w:t xml:space="preserve"> programming at The </w:t>
      </w:r>
      <w:proofErr w:type="spellStart"/>
      <w:r w:rsidR="00DF5D52">
        <w:t>NAMM</w:t>
      </w:r>
      <w:proofErr w:type="spellEnd"/>
      <w:r w:rsidR="00DF5D52">
        <w:t xml:space="preserve"> Show 2018</w:t>
      </w:r>
      <w:r w:rsidR="006233FC">
        <w:t>,”</w:t>
      </w:r>
      <w:r w:rsidR="007266A9">
        <w:t xml:space="preserve"> </w:t>
      </w:r>
      <w:r w:rsidR="006233FC">
        <w:t xml:space="preserve">says Marc Weber, director of </w:t>
      </w:r>
      <w:r w:rsidR="00591919">
        <w:t xml:space="preserve">product and </w:t>
      </w:r>
      <w:r w:rsidR="006233FC">
        <w:t>brand management with Adamson Systems Engineering. “</w:t>
      </w:r>
      <w:proofErr w:type="spellStart"/>
      <w:r w:rsidR="006233FC">
        <w:t>NAMM's</w:t>
      </w:r>
      <w:proofErr w:type="spellEnd"/>
      <w:r w:rsidR="006233FC">
        <w:t xml:space="preserve"> effort to boost the live-</w:t>
      </w:r>
      <w:r w:rsidR="00DF5D52">
        <w:t xml:space="preserve">performance </w:t>
      </w:r>
      <w:proofErr w:type="gramStart"/>
      <w:r w:rsidR="00DF5D52">
        <w:t>audio</w:t>
      </w:r>
      <w:proofErr w:type="gramEnd"/>
      <w:r w:rsidR="00DF5D52">
        <w:t xml:space="preserve"> presence at this yea</w:t>
      </w:r>
      <w:r>
        <w:t>r's show is very encouraging</w:t>
      </w:r>
      <w:r w:rsidR="006233FC">
        <w:t xml:space="preserve">. </w:t>
      </w:r>
      <w:r w:rsidR="00DF5D52">
        <w:t xml:space="preserve">Our participation in the Line Array Loudspeaker Academy complements our dedicated focus on training and education for our users, and we're looking forward to giving </w:t>
      </w:r>
      <w:proofErr w:type="spellStart"/>
      <w:r w:rsidR="00DF5D52">
        <w:t>NAMM</w:t>
      </w:r>
      <w:proofErr w:type="spellEnd"/>
      <w:r w:rsidR="00DF5D52">
        <w:t xml:space="preserve"> Show attendees a taste of our premium, made-in-Canada loudspeaker products."</w:t>
      </w:r>
    </w:p>
    <w:p w14:paraId="705427A8" w14:textId="77777777" w:rsidR="0002206D" w:rsidRDefault="0002206D" w:rsidP="0002206D">
      <w:pPr>
        <w:pStyle w:val="Text01gap"/>
      </w:pPr>
    </w:p>
    <w:p w14:paraId="67824520" w14:textId="77777777" w:rsidR="0002206D" w:rsidRDefault="0002206D" w:rsidP="0002206D">
      <w:pPr>
        <w:pStyle w:val="Text01"/>
        <w:rPr>
          <w:color w:val="000000" w:themeColor="text1"/>
        </w:rPr>
      </w:pPr>
      <w:r>
        <w:rPr>
          <w:color w:val="000000" w:themeColor="text1"/>
        </w:rPr>
        <w:lastRenderedPageBreak/>
        <w:t>“</w:t>
      </w:r>
      <w:r w:rsidR="00DE7A8E" w:rsidRPr="00DE7A8E">
        <w:rPr>
          <w:color w:val="000000" w:themeColor="text1"/>
        </w:rPr>
        <w:t>Bose Professional looks forward to sharing configuration and set</w:t>
      </w:r>
      <w:r w:rsidR="00525541">
        <w:rPr>
          <w:color w:val="000000" w:themeColor="text1"/>
        </w:rPr>
        <w:t>-</w:t>
      </w:r>
      <w:r w:rsidR="00DE7A8E" w:rsidRPr="00DE7A8E">
        <w:rPr>
          <w:color w:val="000000" w:themeColor="text1"/>
        </w:rPr>
        <w:t>up details</w:t>
      </w:r>
      <w:r w:rsidR="00DE7A8E">
        <w:rPr>
          <w:color w:val="000000" w:themeColor="text1"/>
        </w:rPr>
        <w:t xml:space="preserve"> of our </w:t>
      </w:r>
      <w:proofErr w:type="spellStart"/>
      <w:r w:rsidR="00DE7A8E">
        <w:rPr>
          <w:color w:val="000000" w:themeColor="text1"/>
        </w:rPr>
        <w:t>ShowMatch</w:t>
      </w:r>
      <w:proofErr w:type="spellEnd"/>
      <w:r w:rsidR="00DE7A8E">
        <w:rPr>
          <w:color w:val="000000" w:themeColor="text1"/>
        </w:rPr>
        <w:t>™</w:t>
      </w:r>
      <w:r w:rsidR="00DE7A8E" w:rsidRPr="00DE7A8E">
        <w:rPr>
          <w:color w:val="000000" w:themeColor="text1"/>
        </w:rPr>
        <w:t xml:space="preserve"> System Solution</w:t>
      </w:r>
      <w:r w:rsidR="00DE7A8E">
        <w:rPr>
          <w:color w:val="000000" w:themeColor="text1"/>
        </w:rPr>
        <w:t xml:space="preserve">s during the </w:t>
      </w:r>
      <w:proofErr w:type="spellStart"/>
      <w:r w:rsidR="00DE7A8E">
        <w:rPr>
          <w:color w:val="000000" w:themeColor="text1"/>
        </w:rPr>
        <w:t>AES@NAMM</w:t>
      </w:r>
      <w:proofErr w:type="spellEnd"/>
      <w:r w:rsidR="00DE7A8E">
        <w:rPr>
          <w:color w:val="000000" w:themeColor="text1"/>
        </w:rPr>
        <w:t xml:space="preserve"> Symposium,” says </w:t>
      </w:r>
      <w:r w:rsidR="00DE7A8E" w:rsidRPr="0002206D">
        <w:rPr>
          <w:color w:val="000000" w:themeColor="text1"/>
        </w:rPr>
        <w:t>Jeff Lange</w:t>
      </w:r>
      <w:r w:rsidR="00DE7A8E">
        <w:rPr>
          <w:color w:val="000000" w:themeColor="text1"/>
        </w:rPr>
        <w:t>, the company’s g</w:t>
      </w:r>
      <w:r w:rsidR="00DE7A8E" w:rsidRPr="0002206D">
        <w:rPr>
          <w:color w:val="000000" w:themeColor="text1"/>
        </w:rPr>
        <w:t xml:space="preserve">lobal </w:t>
      </w:r>
      <w:r w:rsidR="00DE7A8E">
        <w:rPr>
          <w:color w:val="000000" w:themeColor="text1"/>
        </w:rPr>
        <w:t>l</w:t>
      </w:r>
      <w:r w:rsidR="00DE7A8E" w:rsidRPr="0002206D">
        <w:rPr>
          <w:color w:val="000000" w:themeColor="text1"/>
        </w:rPr>
        <w:t xml:space="preserve">oudspeaker </w:t>
      </w:r>
      <w:r w:rsidR="00DE7A8E">
        <w:rPr>
          <w:color w:val="000000" w:themeColor="text1"/>
        </w:rPr>
        <w:t>t</w:t>
      </w:r>
      <w:r w:rsidR="00DE7A8E" w:rsidRPr="0002206D">
        <w:rPr>
          <w:color w:val="000000" w:themeColor="text1"/>
        </w:rPr>
        <w:t>rainer</w:t>
      </w:r>
      <w:r w:rsidR="00DE7A8E">
        <w:rPr>
          <w:color w:val="000000" w:themeColor="text1"/>
        </w:rPr>
        <w:t>. “</w:t>
      </w:r>
      <w:r w:rsidR="00DE7A8E" w:rsidRPr="00DE7A8E">
        <w:rPr>
          <w:color w:val="000000" w:themeColor="text1"/>
        </w:rPr>
        <w:t xml:space="preserve">We will be providing hands-on training for our compact line array assembly with </w:t>
      </w:r>
      <w:proofErr w:type="spellStart"/>
      <w:r w:rsidR="00DE7A8E" w:rsidRPr="00DE7A8E">
        <w:rPr>
          <w:color w:val="000000" w:themeColor="text1"/>
        </w:rPr>
        <w:t>DeltaQ</w:t>
      </w:r>
      <w:proofErr w:type="spellEnd"/>
      <w:r w:rsidR="00DE7A8E">
        <w:rPr>
          <w:color w:val="000000" w:themeColor="text1"/>
        </w:rPr>
        <w:t xml:space="preserve">™ </w:t>
      </w:r>
      <w:r w:rsidR="00DE7A8E" w:rsidRPr="00DE7A8E">
        <w:rPr>
          <w:color w:val="000000" w:themeColor="text1"/>
        </w:rPr>
        <w:t xml:space="preserve">technology, along with details of our collaboration with </w:t>
      </w:r>
      <w:proofErr w:type="spellStart"/>
      <w:r w:rsidR="00DE7A8E" w:rsidRPr="00DE7A8E">
        <w:rPr>
          <w:color w:val="000000" w:themeColor="text1"/>
        </w:rPr>
        <w:t>Powersoft's</w:t>
      </w:r>
      <w:proofErr w:type="spellEnd"/>
      <w:r w:rsidR="00DE7A8E" w:rsidRPr="00DE7A8E">
        <w:rPr>
          <w:color w:val="000000" w:themeColor="text1"/>
        </w:rPr>
        <w:t xml:space="preserve"> </w:t>
      </w:r>
      <w:proofErr w:type="spellStart"/>
      <w:r w:rsidR="00DE7A8E" w:rsidRPr="00DE7A8E">
        <w:rPr>
          <w:color w:val="000000" w:themeColor="text1"/>
        </w:rPr>
        <w:t>DSP</w:t>
      </w:r>
      <w:proofErr w:type="spellEnd"/>
      <w:r w:rsidR="00DE7A8E" w:rsidRPr="00DE7A8E">
        <w:rPr>
          <w:color w:val="000000" w:themeColor="text1"/>
        </w:rPr>
        <w:t xml:space="preserve"> and amplification platform, and a thorough explanation of our line array calculation software using </w:t>
      </w:r>
      <w:proofErr w:type="spellStart"/>
      <w:r w:rsidR="00DE7A8E" w:rsidRPr="00DE7A8E">
        <w:rPr>
          <w:color w:val="000000" w:themeColor="text1"/>
        </w:rPr>
        <w:t>AFMG's</w:t>
      </w:r>
      <w:proofErr w:type="spellEnd"/>
      <w:r w:rsidR="00DE7A8E" w:rsidRPr="00DE7A8E">
        <w:rPr>
          <w:color w:val="000000" w:themeColor="text1"/>
        </w:rPr>
        <w:t xml:space="preserve"> EASE Focus. I'm really looking forward to seeing rental company owners, system engineers and field technicians in Anaheim</w:t>
      </w:r>
      <w:r w:rsidR="00DE7A8E">
        <w:rPr>
          <w:color w:val="000000" w:themeColor="text1"/>
        </w:rPr>
        <w:t>.”</w:t>
      </w:r>
    </w:p>
    <w:p w14:paraId="0BA2C873" w14:textId="77777777" w:rsidR="00C66F58" w:rsidRDefault="00C66F58" w:rsidP="00C66F58">
      <w:pPr>
        <w:pStyle w:val="Text01gap"/>
      </w:pPr>
    </w:p>
    <w:p w14:paraId="7EF0A5DC" w14:textId="77777777" w:rsidR="00811F52" w:rsidRDefault="00811F52" w:rsidP="00811F52">
      <w:pPr>
        <w:pStyle w:val="Text01"/>
      </w:pPr>
      <w:r>
        <w:t xml:space="preserve">The </w:t>
      </w:r>
      <w:r w:rsidRPr="008C20A6">
        <w:rPr>
          <w:b/>
        </w:rPr>
        <w:t>Main Stage: Studio</w:t>
      </w:r>
      <w:r>
        <w:rPr>
          <w:b/>
        </w:rPr>
        <w:t xml:space="preserve"> </w:t>
      </w:r>
      <w:r>
        <w:t xml:space="preserve">sessions coordinated by seasoned author and engineer/producer </w:t>
      </w:r>
      <w:r w:rsidRPr="008C20A6">
        <w:rPr>
          <w:b/>
        </w:rPr>
        <w:t xml:space="preserve">Bobby </w:t>
      </w:r>
      <w:proofErr w:type="spellStart"/>
      <w:r w:rsidRPr="008C20A6">
        <w:rPr>
          <w:b/>
        </w:rPr>
        <w:t>Owsinski</w:t>
      </w:r>
      <w:proofErr w:type="spellEnd"/>
      <w:r>
        <w:t xml:space="preserve"> with a team of studio industry experts will address a range of key operational parameters for recording and production facilities. The </w:t>
      </w:r>
      <w:r w:rsidRPr="006233FC">
        <w:rPr>
          <w:b/>
        </w:rPr>
        <w:t>Sound System Measurement &amp; Optimization</w:t>
      </w:r>
      <w:r>
        <w:rPr>
          <w:b/>
        </w:rPr>
        <w:t xml:space="preserve"> Tutorials </w:t>
      </w:r>
      <w:r w:rsidRPr="006233FC">
        <w:t>will be pre</w:t>
      </w:r>
      <w:r>
        <w:t xml:space="preserve">sented </w:t>
      </w:r>
      <w:r w:rsidRPr="006233FC">
        <w:t>by</w:t>
      </w:r>
      <w:r>
        <w:t xml:space="preserve"> a panel of seasoned </w:t>
      </w:r>
      <w:r w:rsidR="00C304B4">
        <w:t>experts</w:t>
      </w:r>
      <w:r>
        <w:t xml:space="preserve">, including </w:t>
      </w:r>
      <w:r w:rsidRPr="006233FC">
        <w:rPr>
          <w:b/>
        </w:rPr>
        <w:t>John Murray</w:t>
      </w:r>
      <w:r>
        <w:t xml:space="preserve">, </w:t>
      </w:r>
      <w:r w:rsidRPr="006233FC">
        <w:rPr>
          <w:b/>
        </w:rPr>
        <w:t>Bruce Olson</w:t>
      </w:r>
      <w:r>
        <w:t xml:space="preserve">, </w:t>
      </w:r>
      <w:r w:rsidRPr="006233FC">
        <w:rPr>
          <w:b/>
        </w:rPr>
        <w:t>Charlie Hughes</w:t>
      </w:r>
      <w:r>
        <w:t xml:space="preserve">, </w:t>
      </w:r>
      <w:r w:rsidRPr="006233FC">
        <w:rPr>
          <w:b/>
        </w:rPr>
        <w:t>James Anderson</w:t>
      </w:r>
      <w:r>
        <w:t xml:space="preserve">, </w:t>
      </w:r>
      <w:r w:rsidRPr="006233FC">
        <w:rPr>
          <w:b/>
        </w:rPr>
        <w:t xml:space="preserve">Chris </w:t>
      </w:r>
      <w:proofErr w:type="spellStart"/>
      <w:r w:rsidRPr="006233FC">
        <w:rPr>
          <w:b/>
        </w:rPr>
        <w:t>Tsanjouries</w:t>
      </w:r>
      <w:proofErr w:type="spellEnd"/>
      <w:r>
        <w:t xml:space="preserve"> and </w:t>
      </w:r>
      <w:r w:rsidRPr="006233FC">
        <w:rPr>
          <w:b/>
        </w:rPr>
        <w:t>Andrew Smith</w:t>
      </w:r>
      <w:r w:rsidRPr="006233FC">
        <w:t>, who</w:t>
      </w:r>
      <w:r>
        <w:rPr>
          <w:b/>
        </w:rPr>
        <w:t xml:space="preserve"> </w:t>
      </w:r>
      <w:r>
        <w:t>will discuss measuring and then optimizing the technical performance of various audio systems.</w:t>
      </w:r>
    </w:p>
    <w:p w14:paraId="7117F110" w14:textId="77777777" w:rsidR="00811F52" w:rsidRDefault="00811F52" w:rsidP="00811F52">
      <w:pPr>
        <w:pStyle w:val="Text01gap"/>
      </w:pPr>
    </w:p>
    <w:p w14:paraId="3E87F4AA" w14:textId="77777777" w:rsidR="00811F52" w:rsidRDefault="00811F52" w:rsidP="00811F52">
      <w:pPr>
        <w:pStyle w:val="Text01"/>
      </w:pPr>
      <w:r>
        <w:t xml:space="preserve">Newly added to the program is </w:t>
      </w:r>
      <w:r w:rsidRPr="002C53CA">
        <w:t>the</w:t>
      </w:r>
      <w:r w:rsidRPr="00476E45">
        <w:rPr>
          <w:b/>
        </w:rPr>
        <w:t xml:space="preserve"> In-Ear Monitor Academy</w:t>
      </w:r>
      <w:r w:rsidRPr="00476E45">
        <w:t xml:space="preserve">, </w:t>
      </w:r>
      <w:r>
        <w:t xml:space="preserve">which will spotlight the installation and operation of in-ear monitoring systems, and </w:t>
      </w:r>
      <w:r w:rsidRPr="00476E45">
        <w:rPr>
          <w:b/>
        </w:rPr>
        <w:t>Main Stage: Live Sound</w:t>
      </w:r>
      <w:r w:rsidRPr="00476E45">
        <w:t>, which will focus on</w:t>
      </w:r>
      <w:r>
        <w:rPr>
          <w:b/>
        </w:rPr>
        <w:t xml:space="preserve"> </w:t>
      </w:r>
      <w:r>
        <w:t>setting up and using contemporary live-sound systems, with instruction on configuring and interfacing key components in high profile, real-world applications. A related, special social event on Thursday Jan</w:t>
      </w:r>
      <w:r w:rsidR="00484266">
        <w:t xml:space="preserve">uary 25, </w:t>
      </w:r>
      <w:r>
        <w:t xml:space="preserve">entitled </w:t>
      </w:r>
      <w:r w:rsidR="00E84A66">
        <w:t>“</w:t>
      </w:r>
      <w:r>
        <w:t>Live Sound, Lessons Learned,</w:t>
      </w:r>
      <w:r w:rsidR="00241D0E">
        <w:t>”</w:t>
      </w:r>
      <w:r>
        <w:t xml:space="preserve"> will honor the memory of Audio Analysts’ </w:t>
      </w:r>
      <w:r w:rsidRPr="00811F52">
        <w:rPr>
          <w:b/>
        </w:rPr>
        <w:t xml:space="preserve">Albert </w:t>
      </w:r>
      <w:proofErr w:type="spellStart"/>
      <w:r w:rsidRPr="00811F52">
        <w:rPr>
          <w:b/>
        </w:rPr>
        <w:t>Leccese</w:t>
      </w:r>
      <w:proofErr w:type="spellEnd"/>
      <w:r>
        <w:t>.</w:t>
      </w:r>
    </w:p>
    <w:p w14:paraId="00C1EF5C" w14:textId="77777777" w:rsidR="00811F52" w:rsidRDefault="00811F52" w:rsidP="00811F52">
      <w:pPr>
        <w:pStyle w:val="Text01gap"/>
      </w:pPr>
    </w:p>
    <w:p w14:paraId="2B08487B" w14:textId="77777777" w:rsidR="00F85F54" w:rsidRDefault="006233FC" w:rsidP="00F85F54">
      <w:pPr>
        <w:pStyle w:val="Text01"/>
      </w:pPr>
      <w:r>
        <w:t xml:space="preserve">The </w:t>
      </w:r>
      <w:r w:rsidR="00F85F54" w:rsidRPr="006233FC">
        <w:rPr>
          <w:b/>
        </w:rPr>
        <w:t>Technical Papers Sessions</w:t>
      </w:r>
      <w:r w:rsidR="00224363">
        <w:t xml:space="preserve"> </w:t>
      </w:r>
      <w:r w:rsidR="002D5256">
        <w:t>of peer</w:t>
      </w:r>
      <w:r w:rsidR="00F85F54">
        <w:t xml:space="preserve">-reviewed </w:t>
      </w:r>
      <w:r w:rsidR="00224363">
        <w:t xml:space="preserve">papers </w:t>
      </w:r>
      <w:r w:rsidR="00F85F54">
        <w:t>that are standard fare for such AES gatherings</w:t>
      </w:r>
      <w:r>
        <w:t xml:space="preserve"> will </w:t>
      </w:r>
      <w:r w:rsidR="00945577">
        <w:t xml:space="preserve">be book-ended by </w:t>
      </w:r>
      <w:r w:rsidR="00F85F54">
        <w:t>Chinese-language session</w:t>
      </w:r>
      <w:r w:rsidR="00945577">
        <w:t>s</w:t>
      </w:r>
      <w:r w:rsidR="00F85F54">
        <w:t xml:space="preserve"> on selected </w:t>
      </w:r>
      <w:r>
        <w:t>pro-a</w:t>
      </w:r>
      <w:r w:rsidR="00F85F54">
        <w:t xml:space="preserve">udio topics curated and presented by </w:t>
      </w:r>
      <w:r w:rsidR="00F85F54" w:rsidRPr="006233FC">
        <w:rPr>
          <w:b/>
        </w:rPr>
        <w:t>Bing Li</w:t>
      </w:r>
      <w:r>
        <w:t xml:space="preserve">, who chairs the </w:t>
      </w:r>
      <w:r w:rsidR="00F85F54">
        <w:t>AES Guangzhou Professional Section</w:t>
      </w:r>
      <w:r>
        <w:t xml:space="preserve">, together with </w:t>
      </w:r>
      <w:proofErr w:type="spellStart"/>
      <w:r w:rsidR="00F85F54" w:rsidRPr="006233FC">
        <w:rPr>
          <w:b/>
        </w:rPr>
        <w:t>Xiaowei</w:t>
      </w:r>
      <w:proofErr w:type="spellEnd"/>
      <w:r w:rsidR="00F85F54" w:rsidRPr="006233FC">
        <w:rPr>
          <w:b/>
        </w:rPr>
        <w:t xml:space="preserve"> Fan</w:t>
      </w:r>
      <w:r>
        <w:t>, l</w:t>
      </w:r>
      <w:r w:rsidR="00F85F54">
        <w:t>ecturer</w:t>
      </w:r>
      <w:r>
        <w:t xml:space="preserve"> on a</w:t>
      </w:r>
      <w:r w:rsidR="00F85F54">
        <w:t>coustics</w:t>
      </w:r>
      <w:r>
        <w:t xml:space="preserve"> at </w:t>
      </w:r>
      <w:r w:rsidR="00F85F54">
        <w:t xml:space="preserve">Communication University of China, Nanjing College. Spanish-language sessions on studio recording workflow processes will be presented and curated by </w:t>
      </w:r>
      <w:r w:rsidRPr="006233FC">
        <w:rPr>
          <w:b/>
        </w:rPr>
        <w:t>Juan de Dios Martin</w:t>
      </w:r>
      <w:r>
        <w:t xml:space="preserve">, an experienced </w:t>
      </w:r>
      <w:r w:rsidR="00F85F54">
        <w:t>producer/engineer and Avid Pro Tools practitioner.</w:t>
      </w:r>
    </w:p>
    <w:p w14:paraId="77D16907" w14:textId="77777777" w:rsidR="00A241CF" w:rsidRDefault="00A241CF" w:rsidP="00A241CF">
      <w:pPr>
        <w:pStyle w:val="Text01gap"/>
      </w:pPr>
    </w:p>
    <w:p w14:paraId="37B72EC9" w14:textId="77777777" w:rsidR="00392D06" w:rsidRPr="005B69DC" w:rsidRDefault="00392D06" w:rsidP="00392D06">
      <w:pPr>
        <w:pStyle w:val="Text01"/>
        <w:rPr>
          <w:color w:val="000000" w:themeColor="text1"/>
          <w:szCs w:val="18"/>
        </w:rPr>
      </w:pPr>
      <w:r w:rsidRPr="00666A6E">
        <w:rPr>
          <w:color w:val="000000" w:themeColor="text1"/>
          <w:szCs w:val="18"/>
        </w:rPr>
        <w:t xml:space="preserve">As with all Technical Sessions at traditional Audio Engineering Society events, </w:t>
      </w:r>
      <w:proofErr w:type="spellStart"/>
      <w:r w:rsidRPr="00666A6E">
        <w:rPr>
          <w:b/>
          <w:color w:val="000000" w:themeColor="text1"/>
          <w:szCs w:val="18"/>
        </w:rPr>
        <w:t>AES@NAMM</w:t>
      </w:r>
      <w:proofErr w:type="spellEnd"/>
      <w:r w:rsidRPr="00666A6E">
        <w:rPr>
          <w:color w:val="000000" w:themeColor="text1"/>
          <w:szCs w:val="18"/>
        </w:rPr>
        <w:t xml:space="preserve"> is a fee-based symposium with limited seating secured through advance registration, open to all show attendees with a </w:t>
      </w:r>
      <w:proofErr w:type="spellStart"/>
      <w:r w:rsidRPr="00666A6E">
        <w:rPr>
          <w:color w:val="000000" w:themeColor="text1"/>
          <w:szCs w:val="18"/>
        </w:rPr>
        <w:t>NAMM</w:t>
      </w:r>
      <w:proofErr w:type="spellEnd"/>
      <w:r w:rsidRPr="00666A6E">
        <w:rPr>
          <w:color w:val="000000" w:themeColor="text1"/>
          <w:szCs w:val="18"/>
        </w:rPr>
        <w:t xml:space="preserve"> Badge. Attendees can purchase half-day or whole-day admission</w:t>
      </w:r>
      <w:r w:rsidR="00940290">
        <w:rPr>
          <w:color w:val="000000" w:themeColor="text1"/>
          <w:szCs w:val="18"/>
        </w:rPr>
        <w:t xml:space="preserve">, with registration </w:t>
      </w:r>
      <w:r w:rsidR="00922BD8">
        <w:rPr>
          <w:color w:val="000000" w:themeColor="text1"/>
          <w:szCs w:val="18"/>
        </w:rPr>
        <w:t>now open</w:t>
      </w:r>
      <w:r w:rsidRPr="00666A6E">
        <w:rPr>
          <w:color w:val="000000" w:themeColor="text1"/>
          <w:szCs w:val="18"/>
        </w:rPr>
        <w:t>. Academy trainees will receive a Certificate of Attendance to confirm their participation in educational sessions.</w:t>
      </w:r>
      <w:r w:rsidRPr="005B69DC">
        <w:rPr>
          <w:color w:val="000000" w:themeColor="text1"/>
          <w:szCs w:val="18"/>
        </w:rPr>
        <w:t xml:space="preserve"> </w:t>
      </w:r>
    </w:p>
    <w:p w14:paraId="098AB335" w14:textId="77777777" w:rsidR="00392D06" w:rsidRPr="005B69DC" w:rsidRDefault="00392D06" w:rsidP="00392D06">
      <w:pPr>
        <w:pStyle w:val="Text01gap"/>
        <w:rPr>
          <w:color w:val="000000" w:themeColor="text1"/>
        </w:rPr>
      </w:pPr>
    </w:p>
    <w:p w14:paraId="2909B818" w14:textId="77777777" w:rsidR="00392D06" w:rsidRDefault="00392D06" w:rsidP="00484266">
      <w:pPr>
        <w:pStyle w:val="Text01"/>
        <w:spacing w:line="300" w:lineRule="exact"/>
        <w:rPr>
          <w:b/>
        </w:rPr>
      </w:pPr>
      <w:proofErr w:type="spellStart"/>
      <w:r>
        <w:rPr>
          <w:b/>
        </w:rPr>
        <w:t>NAMM</w:t>
      </w:r>
      <w:proofErr w:type="spellEnd"/>
      <w:r>
        <w:rPr>
          <w:b/>
        </w:rPr>
        <w:t xml:space="preserve"> </w:t>
      </w:r>
      <w:r w:rsidR="00F82532">
        <w:rPr>
          <w:b/>
        </w:rPr>
        <w:t xml:space="preserve">U </w:t>
      </w:r>
      <w:r>
        <w:rPr>
          <w:b/>
        </w:rPr>
        <w:t xml:space="preserve">Education </w:t>
      </w:r>
      <w:r w:rsidR="00793238">
        <w:rPr>
          <w:b/>
        </w:rPr>
        <w:t>Center</w:t>
      </w:r>
    </w:p>
    <w:p w14:paraId="74E84144" w14:textId="77777777" w:rsidR="00392D06" w:rsidRPr="005B69DC" w:rsidRDefault="00392D06" w:rsidP="00484266">
      <w:pPr>
        <w:pStyle w:val="Text01"/>
        <w:spacing w:line="300" w:lineRule="exact"/>
        <w:rPr>
          <w:color w:val="000000" w:themeColor="text1"/>
        </w:rPr>
      </w:pPr>
      <w:proofErr w:type="spellStart"/>
      <w:r w:rsidRPr="005B69DC">
        <w:rPr>
          <w:color w:val="000000" w:themeColor="text1"/>
        </w:rPr>
        <w:t>AES@NAMM’s</w:t>
      </w:r>
      <w:proofErr w:type="spellEnd"/>
      <w:r w:rsidRPr="005B69DC">
        <w:rPr>
          <w:color w:val="000000" w:themeColor="text1"/>
        </w:rPr>
        <w:t xml:space="preserve"> Education </w:t>
      </w:r>
      <w:r w:rsidR="00325B2D">
        <w:rPr>
          <w:color w:val="000000" w:themeColor="text1"/>
        </w:rPr>
        <w:t xml:space="preserve">Center </w:t>
      </w:r>
      <w:r w:rsidRPr="005B69DC">
        <w:rPr>
          <w:color w:val="000000" w:themeColor="text1"/>
        </w:rPr>
        <w:t>comprises multiple rooms on the fourth floor of the Anaheim Hilton that face the Grand Plaza. Symposium sessions will run 9:00 am to 5:00 pm from Thursday, January 25 through Sunday, January 28, with the last day ending at 4:00 pm.</w:t>
      </w:r>
    </w:p>
    <w:p w14:paraId="0D1CB1A9" w14:textId="77777777" w:rsidR="00F10077" w:rsidRPr="00F82532" w:rsidRDefault="00F10077" w:rsidP="0002206D">
      <w:pPr>
        <w:pStyle w:val="Text01gap"/>
        <w:rPr>
          <w:rFonts w:cs="Arial"/>
        </w:rPr>
      </w:pPr>
    </w:p>
    <w:p w14:paraId="20D85FDC" w14:textId="77777777" w:rsidR="00701349" w:rsidRPr="00F82532" w:rsidRDefault="00701349" w:rsidP="00F82532">
      <w:pPr>
        <w:rPr>
          <w:rFonts w:cs="Arial"/>
          <w:sz w:val="18"/>
          <w:szCs w:val="18"/>
          <w:lang w:bidi="ar-SA"/>
        </w:rPr>
      </w:pPr>
      <w:r w:rsidRPr="00F82532">
        <w:rPr>
          <w:rFonts w:cs="Arial"/>
          <w:sz w:val="18"/>
          <w:szCs w:val="18"/>
        </w:rPr>
        <w:t xml:space="preserve">More: </w:t>
      </w:r>
      <w:hyperlink r:id="rId14" w:history="1">
        <w:r w:rsidRPr="00F82532">
          <w:rPr>
            <w:rStyle w:val="Hyperlink"/>
            <w:rFonts w:cs="Arial"/>
            <w:sz w:val="18"/>
            <w:szCs w:val="18"/>
          </w:rPr>
          <w:t>www.AESatNAMM.com</w:t>
        </w:r>
      </w:hyperlink>
      <w:r w:rsidRPr="00F82532">
        <w:rPr>
          <w:rFonts w:cs="Arial"/>
          <w:sz w:val="18"/>
          <w:szCs w:val="18"/>
          <w:lang w:bidi="ar-SA"/>
        </w:rPr>
        <w:t xml:space="preserve"> </w:t>
      </w:r>
      <w:r w:rsidR="00F82532" w:rsidRPr="00F82532">
        <w:rPr>
          <w:rFonts w:cs="Arial"/>
          <w:sz w:val="18"/>
          <w:szCs w:val="18"/>
          <w:lang w:bidi="ar-SA"/>
        </w:rPr>
        <w:t xml:space="preserve">| </w:t>
      </w:r>
      <w:r w:rsidR="00F82532">
        <w:rPr>
          <w:rFonts w:cs="Arial"/>
          <w:sz w:val="18"/>
          <w:szCs w:val="18"/>
          <w:lang w:bidi="ar-SA"/>
        </w:rPr>
        <w:t xml:space="preserve">Facebook </w:t>
      </w:r>
      <w:r w:rsidR="00F82532" w:rsidRPr="00F82532">
        <w:rPr>
          <w:rFonts w:cs="Arial"/>
          <w:sz w:val="18"/>
          <w:szCs w:val="18"/>
          <w:lang w:bidi="ar-SA"/>
        </w:rPr>
        <w:t xml:space="preserve">The </w:t>
      </w:r>
      <w:proofErr w:type="spellStart"/>
      <w:r w:rsidR="00F82532" w:rsidRPr="00F82532">
        <w:rPr>
          <w:rFonts w:cs="Arial"/>
          <w:sz w:val="18"/>
          <w:szCs w:val="18"/>
          <w:lang w:bidi="ar-SA"/>
        </w:rPr>
        <w:t>NAMM</w:t>
      </w:r>
      <w:proofErr w:type="spellEnd"/>
      <w:r w:rsidR="00F82532" w:rsidRPr="00F82532">
        <w:rPr>
          <w:rFonts w:cs="Arial"/>
          <w:sz w:val="18"/>
          <w:szCs w:val="18"/>
          <w:lang w:bidi="ar-SA"/>
        </w:rPr>
        <w:t xml:space="preserve"> Show </w:t>
      </w:r>
      <w:r w:rsidR="00F82532">
        <w:rPr>
          <w:rFonts w:cs="Arial"/>
          <w:sz w:val="18"/>
          <w:szCs w:val="18"/>
          <w:lang w:bidi="ar-SA"/>
        </w:rPr>
        <w:t xml:space="preserve">| </w:t>
      </w:r>
      <w:r w:rsidR="00F82532" w:rsidRPr="00F82532">
        <w:rPr>
          <w:rFonts w:cs="Arial"/>
          <w:sz w:val="18"/>
          <w:szCs w:val="18"/>
          <w:lang w:bidi="ar-SA"/>
        </w:rPr>
        <w:t>Twitter</w:t>
      </w:r>
      <w:r w:rsidR="00F82532">
        <w:rPr>
          <w:rFonts w:cs="Arial"/>
          <w:sz w:val="18"/>
          <w:szCs w:val="18"/>
          <w:lang w:bidi="ar-SA"/>
        </w:rPr>
        <w:t xml:space="preserve"> </w:t>
      </w:r>
      <w:r w:rsidR="00F82532" w:rsidRPr="00F82532">
        <w:rPr>
          <w:rFonts w:cs="Arial"/>
          <w:sz w:val="16"/>
          <w:szCs w:val="18"/>
          <w:lang w:bidi="ar-SA"/>
        </w:rPr>
        <w:t>@</w:t>
      </w:r>
      <w:proofErr w:type="spellStart"/>
      <w:r w:rsidR="00F82532" w:rsidRPr="00F82532">
        <w:rPr>
          <w:rFonts w:cs="Arial"/>
          <w:sz w:val="18"/>
          <w:szCs w:val="18"/>
          <w:lang w:bidi="ar-SA"/>
        </w:rPr>
        <w:t>NAMMShow</w:t>
      </w:r>
      <w:proofErr w:type="spellEnd"/>
    </w:p>
    <w:p w14:paraId="27E24EFE" w14:textId="77777777" w:rsidR="000241FA" w:rsidRPr="00701349" w:rsidRDefault="000241FA" w:rsidP="000241FA">
      <w:pPr>
        <w:pStyle w:val="Text01"/>
        <w:spacing w:line="200" w:lineRule="exact"/>
        <w:rPr>
          <w:szCs w:val="18"/>
        </w:rPr>
      </w:pPr>
    </w:p>
    <w:p w14:paraId="2FFD3879" w14:textId="77777777" w:rsidR="007604EE" w:rsidRPr="00701349" w:rsidRDefault="00484266" w:rsidP="000241FA">
      <w:pPr>
        <w:widowControl w:val="0"/>
        <w:autoSpaceDE w:val="0"/>
        <w:autoSpaceDN w:val="0"/>
        <w:adjustRightInd w:val="0"/>
        <w:spacing w:line="200" w:lineRule="exact"/>
        <w:jc w:val="right"/>
        <w:rPr>
          <w:sz w:val="18"/>
          <w:szCs w:val="18"/>
        </w:rPr>
      </w:pPr>
      <w:r>
        <w:rPr>
          <w:sz w:val="18"/>
          <w:szCs w:val="18"/>
        </w:rPr>
        <w:t xml:space="preserve">800 </w:t>
      </w:r>
      <w:r w:rsidR="00801032" w:rsidRPr="00701349">
        <w:rPr>
          <w:sz w:val="18"/>
          <w:szCs w:val="18"/>
        </w:rPr>
        <w:t>words</w:t>
      </w:r>
    </w:p>
    <w:p w14:paraId="206C3767" w14:textId="77777777" w:rsidR="00801032" w:rsidRPr="00701349" w:rsidRDefault="00801032" w:rsidP="000241FA">
      <w:pPr>
        <w:widowControl w:val="0"/>
        <w:autoSpaceDE w:val="0"/>
        <w:autoSpaceDN w:val="0"/>
        <w:adjustRightInd w:val="0"/>
        <w:spacing w:line="200" w:lineRule="exact"/>
        <w:rPr>
          <w:sz w:val="18"/>
          <w:szCs w:val="18"/>
        </w:rPr>
      </w:pPr>
    </w:p>
    <w:p w14:paraId="72961BCB" w14:textId="77777777" w:rsidR="007604EE" w:rsidRPr="007604EE" w:rsidRDefault="007604EE" w:rsidP="007604EE">
      <w:pPr>
        <w:widowControl w:val="0"/>
        <w:autoSpaceDE w:val="0"/>
        <w:autoSpaceDN w:val="0"/>
        <w:adjustRightInd w:val="0"/>
        <w:spacing w:line="180" w:lineRule="exact"/>
        <w:rPr>
          <w:b/>
          <w:sz w:val="16"/>
        </w:rPr>
      </w:pPr>
      <w:r w:rsidRPr="007604EE">
        <w:rPr>
          <w:b/>
          <w:sz w:val="16"/>
        </w:rPr>
        <w:t xml:space="preserve">About </w:t>
      </w:r>
      <w:proofErr w:type="spellStart"/>
      <w:r w:rsidRPr="007604EE">
        <w:rPr>
          <w:b/>
          <w:sz w:val="16"/>
        </w:rPr>
        <w:t>NAMM</w:t>
      </w:r>
      <w:proofErr w:type="spellEnd"/>
    </w:p>
    <w:p w14:paraId="03B52F7D" w14:textId="77777777" w:rsidR="007604EE" w:rsidRPr="007604EE" w:rsidRDefault="007604EE" w:rsidP="000E789F">
      <w:pPr>
        <w:widowControl w:val="0"/>
        <w:autoSpaceDE w:val="0"/>
        <w:autoSpaceDN w:val="0"/>
        <w:adjustRightInd w:val="0"/>
        <w:spacing w:line="160" w:lineRule="exact"/>
        <w:rPr>
          <w:sz w:val="16"/>
        </w:rPr>
      </w:pPr>
      <w:r w:rsidRPr="007604EE">
        <w:rPr>
          <w:sz w:val="16"/>
        </w:rPr>
        <w:t>The National Association of Music Merchants (</w:t>
      </w:r>
      <w:proofErr w:type="spellStart"/>
      <w:r w:rsidRPr="007604EE">
        <w:rPr>
          <w:sz w:val="16"/>
        </w:rPr>
        <w:t>NAMM</w:t>
      </w:r>
      <w:proofErr w:type="spellEnd"/>
      <w:r w:rsidRPr="007604EE">
        <w:rPr>
          <w:sz w:val="16"/>
        </w:rPr>
        <w:t xml:space="preserve">) is the not-for-profit association with a mission to strengthen the $17 billion music products industry. </w:t>
      </w:r>
      <w:proofErr w:type="spellStart"/>
      <w:r w:rsidRPr="007604EE">
        <w:rPr>
          <w:sz w:val="16"/>
        </w:rPr>
        <w:t>NAMM</w:t>
      </w:r>
      <w:proofErr w:type="spellEnd"/>
      <w:r w:rsidRPr="007604EE">
        <w:rPr>
          <w:sz w:val="16"/>
        </w:rPr>
        <w:t xml:space="preserve"> is comprised of approximately 10,300 members located in 104 countries and regions. </w:t>
      </w:r>
      <w:proofErr w:type="spellStart"/>
      <w:r w:rsidRPr="007604EE">
        <w:rPr>
          <w:sz w:val="16"/>
        </w:rPr>
        <w:t>NAMM</w:t>
      </w:r>
      <w:proofErr w:type="spellEnd"/>
      <w:r w:rsidRPr="007604EE">
        <w:rPr>
          <w:sz w:val="16"/>
        </w:rPr>
        <w:t xml:space="preserve"> events and members fund The </w:t>
      </w:r>
      <w:proofErr w:type="spellStart"/>
      <w:r w:rsidRPr="007604EE">
        <w:rPr>
          <w:sz w:val="16"/>
        </w:rPr>
        <w:t>NAMM</w:t>
      </w:r>
      <w:proofErr w:type="spellEnd"/>
      <w:r w:rsidRPr="007604EE">
        <w:rPr>
          <w:sz w:val="16"/>
        </w:rPr>
        <w:t xml:space="preserve"> Foundation's efforts to promote the pleasures and benefits of music, and advance active participation in music making across the lifespan. For more information about </w:t>
      </w:r>
      <w:proofErr w:type="spellStart"/>
      <w:r w:rsidRPr="007604EE">
        <w:rPr>
          <w:sz w:val="16"/>
        </w:rPr>
        <w:t>NAMM</w:t>
      </w:r>
      <w:proofErr w:type="spellEnd"/>
      <w:r w:rsidRPr="007604EE">
        <w:rPr>
          <w:sz w:val="16"/>
        </w:rPr>
        <w:t xml:space="preserve">, </w:t>
      </w:r>
      <w:r w:rsidR="00BE7D33">
        <w:rPr>
          <w:sz w:val="16"/>
        </w:rPr>
        <w:t xml:space="preserve">visit </w:t>
      </w:r>
      <w:hyperlink r:id="rId15" w:history="1">
        <w:r w:rsidR="000241FA" w:rsidRPr="00A43C10">
          <w:rPr>
            <w:rStyle w:val="Hyperlink"/>
            <w:sz w:val="16"/>
          </w:rPr>
          <w:t>www.namm.org</w:t>
        </w:r>
      </w:hyperlink>
      <w:r w:rsidR="00BE7D33">
        <w:rPr>
          <w:sz w:val="16"/>
        </w:rPr>
        <w:t xml:space="preserve">, </w:t>
      </w:r>
      <w:r w:rsidRPr="007604EE">
        <w:rPr>
          <w:sz w:val="16"/>
        </w:rPr>
        <w:t xml:space="preserve">call </w:t>
      </w:r>
      <w:proofErr w:type="spellStart"/>
      <w:r w:rsidRPr="007604EE">
        <w:rPr>
          <w:sz w:val="16"/>
        </w:rPr>
        <w:t>800.767.NAMM</w:t>
      </w:r>
      <w:proofErr w:type="spellEnd"/>
      <w:r w:rsidRPr="007604EE">
        <w:rPr>
          <w:sz w:val="16"/>
        </w:rPr>
        <w:t xml:space="preserve"> (6266) or follow the organization on Facebook, </w:t>
      </w:r>
      <w:proofErr w:type="spellStart"/>
      <w:r w:rsidRPr="007604EE">
        <w:rPr>
          <w:sz w:val="16"/>
        </w:rPr>
        <w:t>Instagram</w:t>
      </w:r>
      <w:proofErr w:type="spellEnd"/>
      <w:r w:rsidRPr="007604EE">
        <w:rPr>
          <w:sz w:val="16"/>
        </w:rPr>
        <w:t xml:space="preserve"> and Twitter.</w:t>
      </w:r>
    </w:p>
    <w:p w14:paraId="58EB81E2" w14:textId="77777777" w:rsidR="007604EE" w:rsidRPr="007604EE" w:rsidRDefault="007604EE" w:rsidP="007604EE">
      <w:pPr>
        <w:widowControl w:val="0"/>
        <w:autoSpaceDE w:val="0"/>
        <w:autoSpaceDN w:val="0"/>
        <w:adjustRightInd w:val="0"/>
        <w:spacing w:line="180" w:lineRule="exact"/>
        <w:rPr>
          <w:sz w:val="16"/>
        </w:rPr>
      </w:pPr>
    </w:p>
    <w:p w14:paraId="5DE2B323" w14:textId="77777777" w:rsidR="007604EE" w:rsidRPr="007604EE" w:rsidRDefault="007604EE" w:rsidP="007604EE">
      <w:pPr>
        <w:widowControl w:val="0"/>
        <w:autoSpaceDE w:val="0"/>
        <w:autoSpaceDN w:val="0"/>
        <w:adjustRightInd w:val="0"/>
        <w:spacing w:line="180" w:lineRule="exact"/>
        <w:rPr>
          <w:sz w:val="16"/>
        </w:rPr>
      </w:pPr>
      <w:r w:rsidRPr="007604EE">
        <w:rPr>
          <w:b/>
          <w:sz w:val="16"/>
        </w:rPr>
        <w:t>About the Audio Engineering Society</w:t>
      </w:r>
    </w:p>
    <w:p w14:paraId="5CFF1F1A" w14:textId="77777777" w:rsidR="000D149E" w:rsidRPr="007604EE" w:rsidRDefault="007604EE" w:rsidP="000E789F">
      <w:pPr>
        <w:widowControl w:val="0"/>
        <w:autoSpaceDE w:val="0"/>
        <w:autoSpaceDN w:val="0"/>
        <w:adjustRightInd w:val="0"/>
        <w:spacing w:line="160" w:lineRule="exact"/>
        <w:rPr>
          <w:b/>
          <w:sz w:val="16"/>
        </w:rPr>
      </w:pPr>
      <w:r w:rsidRPr="007604EE">
        <w:rPr>
          <w:sz w:val="16"/>
        </w:rPr>
        <w:t xml:space="preserve">The Audio Engineering Society was formed in 1948 and now counts over 12,000 members throughout the U.S., Latin America, Europe, Japan and the Far East. The organization serves as the pivotal force in the exchange and dissemination of technical information for the industry. Currently, its members are affiliated with more than 75 AES professional sections and more than 95 AES student sections around the world. Section activities may include guest speakers, technical tours, demonstrations and social functions. Through local AES section events, members experience valuable opportunities for professional networking and personal growth. For additional information visit </w:t>
      </w:r>
      <w:hyperlink r:id="rId16" w:history="1">
        <w:r w:rsidR="005145FC" w:rsidRPr="00C711C2">
          <w:rPr>
            <w:rStyle w:val="Hyperlink"/>
            <w:sz w:val="16"/>
          </w:rPr>
          <w:t>http://www.aes.org</w:t>
        </w:r>
      </w:hyperlink>
      <w:r w:rsidR="005145FC">
        <w:rPr>
          <w:sz w:val="16"/>
        </w:rPr>
        <w:t xml:space="preserve"> and our social </w:t>
      </w:r>
      <w:r w:rsidR="00EE77DA">
        <w:rPr>
          <w:sz w:val="16"/>
        </w:rPr>
        <w:t>media</w:t>
      </w:r>
      <w:r w:rsidR="005145FC">
        <w:rPr>
          <w:sz w:val="16"/>
        </w:rPr>
        <w:t xml:space="preserve"> sites</w:t>
      </w:r>
    </w:p>
    <w:p w14:paraId="42591D09" w14:textId="77777777" w:rsidR="007604EE" w:rsidRDefault="007604EE" w:rsidP="007604EE">
      <w:pPr>
        <w:widowControl w:val="0"/>
        <w:autoSpaceDE w:val="0"/>
        <w:autoSpaceDN w:val="0"/>
        <w:adjustRightInd w:val="0"/>
        <w:spacing w:line="180" w:lineRule="exact"/>
        <w:rPr>
          <w:rFonts w:cs="Arial"/>
          <w:b/>
          <w:i/>
          <w:color w:val="000000"/>
          <w:sz w:val="18"/>
          <w:szCs w:val="18"/>
        </w:rPr>
      </w:pPr>
    </w:p>
    <w:p w14:paraId="6FBBAE05" w14:textId="77777777" w:rsidR="000D149E" w:rsidRPr="005F1434" w:rsidRDefault="000D149E" w:rsidP="00CA136B">
      <w:pPr>
        <w:widowControl w:val="0"/>
        <w:autoSpaceDE w:val="0"/>
        <w:autoSpaceDN w:val="0"/>
        <w:adjustRightInd w:val="0"/>
        <w:spacing w:line="240" w:lineRule="exact"/>
        <w:rPr>
          <w:rFonts w:cs="Arial"/>
          <w:b/>
          <w:i/>
          <w:color w:val="000000"/>
          <w:sz w:val="16"/>
          <w:szCs w:val="16"/>
        </w:rPr>
      </w:pPr>
      <w:proofErr w:type="spellStart"/>
      <w:r w:rsidRPr="005F1434">
        <w:rPr>
          <w:rFonts w:cs="Arial"/>
          <w:b/>
          <w:i/>
          <w:color w:val="000000"/>
          <w:sz w:val="16"/>
          <w:szCs w:val="16"/>
        </w:rPr>
        <w:t>AES</w:t>
      </w:r>
      <w:r w:rsidR="007604EE" w:rsidRPr="005F1434">
        <w:rPr>
          <w:rFonts w:cs="Arial"/>
          <w:b/>
          <w:i/>
          <w:color w:val="000000"/>
          <w:sz w:val="16"/>
          <w:szCs w:val="16"/>
        </w:rPr>
        <w:t>@NAMM</w:t>
      </w:r>
      <w:proofErr w:type="spellEnd"/>
      <w:r w:rsidR="007604EE" w:rsidRPr="005F1434">
        <w:rPr>
          <w:rFonts w:cs="Arial"/>
          <w:b/>
          <w:i/>
          <w:color w:val="000000"/>
          <w:sz w:val="16"/>
          <w:szCs w:val="16"/>
        </w:rPr>
        <w:t xml:space="preserve"> Symposium</w:t>
      </w:r>
      <w:r w:rsidRPr="005F1434">
        <w:rPr>
          <w:rFonts w:cs="Arial"/>
          <w:b/>
          <w:i/>
          <w:color w:val="000000"/>
          <w:sz w:val="16"/>
          <w:szCs w:val="16"/>
        </w:rPr>
        <w:t xml:space="preserve"> Marketing Communications:</w:t>
      </w:r>
    </w:p>
    <w:p w14:paraId="0E0FE829" w14:textId="77777777" w:rsidR="00AC7F0B" w:rsidRPr="005F1434" w:rsidRDefault="008B1A3B" w:rsidP="00484867">
      <w:pPr>
        <w:widowControl w:val="0"/>
        <w:autoSpaceDE w:val="0"/>
        <w:autoSpaceDN w:val="0"/>
        <w:adjustRightInd w:val="0"/>
        <w:spacing w:line="240" w:lineRule="exact"/>
        <w:rPr>
          <w:rFonts w:cs="Arial"/>
          <w:color w:val="000000"/>
          <w:sz w:val="16"/>
          <w:szCs w:val="16"/>
        </w:rPr>
      </w:pPr>
      <w:proofErr w:type="gramStart"/>
      <w:r>
        <w:rPr>
          <w:rFonts w:cs="Arial"/>
          <w:color w:val="000000"/>
          <w:sz w:val="16"/>
          <w:szCs w:val="16"/>
        </w:rPr>
        <w:t xml:space="preserve">Mel </w:t>
      </w:r>
      <w:r w:rsidR="005F1434">
        <w:rPr>
          <w:rFonts w:cs="Arial"/>
          <w:color w:val="000000"/>
          <w:sz w:val="16"/>
          <w:szCs w:val="16"/>
        </w:rPr>
        <w:t xml:space="preserve">Lambert | </w:t>
      </w:r>
      <w:r w:rsidR="0029210B" w:rsidRPr="005F1434">
        <w:rPr>
          <w:rFonts w:cs="Arial"/>
          <w:color w:val="000000"/>
          <w:sz w:val="16"/>
          <w:szCs w:val="16"/>
        </w:rPr>
        <w:t xml:space="preserve">Content Creators | </w:t>
      </w:r>
      <w:hyperlink r:id="rId17" w:history="1">
        <w:r w:rsidR="007604EE" w:rsidRPr="005F1434">
          <w:rPr>
            <w:rStyle w:val="Hyperlink"/>
            <w:rFonts w:cs="Arial"/>
            <w:sz w:val="16"/>
            <w:szCs w:val="16"/>
          </w:rPr>
          <w:t>mel.lambert@earthlink.net</w:t>
        </w:r>
      </w:hyperlink>
      <w:r w:rsidR="007604EE" w:rsidRPr="005F1434">
        <w:rPr>
          <w:rFonts w:cs="Arial"/>
          <w:sz w:val="16"/>
          <w:szCs w:val="16"/>
        </w:rPr>
        <w:t xml:space="preserve"> </w:t>
      </w:r>
      <w:r w:rsidR="0029210B" w:rsidRPr="005F1434">
        <w:rPr>
          <w:rFonts w:cs="Arial"/>
          <w:color w:val="000000"/>
          <w:sz w:val="16"/>
          <w:szCs w:val="16"/>
        </w:rPr>
        <w:t xml:space="preserve">| </w:t>
      </w:r>
      <w:r w:rsidR="007604EE" w:rsidRPr="005F1434">
        <w:rPr>
          <w:rFonts w:cs="Arial"/>
          <w:color w:val="000000"/>
          <w:sz w:val="16"/>
          <w:szCs w:val="16"/>
        </w:rPr>
        <w:t xml:space="preserve">+1 </w:t>
      </w:r>
      <w:r w:rsidR="0029210B" w:rsidRPr="005F1434">
        <w:rPr>
          <w:rFonts w:cs="Arial"/>
          <w:color w:val="000000"/>
          <w:sz w:val="16"/>
          <w:szCs w:val="16"/>
        </w:rPr>
        <w:t>818.558-3924</w:t>
      </w:r>
      <w:r w:rsidR="00F80A35" w:rsidRPr="005F1434">
        <w:rPr>
          <w:rFonts w:cs="Arial"/>
          <w:color w:val="000000"/>
          <w:sz w:val="16"/>
          <w:szCs w:val="16"/>
        </w:rPr>
        <w:t>.</w:t>
      </w:r>
      <w:proofErr w:type="gramEnd"/>
    </w:p>
    <w:sectPr w:rsidR="00AC7F0B" w:rsidRPr="005F1434" w:rsidSect="008960BE">
      <w:footerReference w:type="default" r:id="rId18"/>
      <w:type w:val="continuous"/>
      <w:pgSz w:w="12240" w:h="15840" w:code="1"/>
      <w:pgMar w:top="634" w:right="1080" w:bottom="1166"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04297" w14:textId="77777777" w:rsidR="00E032B8" w:rsidRDefault="00E032B8">
      <w:r>
        <w:separator/>
      </w:r>
    </w:p>
  </w:endnote>
  <w:endnote w:type="continuationSeparator" w:id="0">
    <w:p w14:paraId="0ED2B746" w14:textId="77777777" w:rsidR="00E032B8" w:rsidRDefault="00E032B8">
      <w:r>
        <w:continuationSeparator/>
      </w:r>
    </w:p>
  </w:endnote>
  <w:endnote w:type="continuationNotice" w:id="1">
    <w:p w14:paraId="217992C2" w14:textId="77777777" w:rsidR="00E032B8" w:rsidRDefault="00E03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MT">
    <w:altName w:val="Times New Roman"/>
    <w:charset w:val="00"/>
    <w:family w:val="auto"/>
    <w:pitch w:val="variable"/>
    <w:sig w:usb0="00000000"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1B38" w14:textId="77777777" w:rsidR="003F7CDF" w:rsidRDefault="003F7CDF">
    <w:pPr>
      <w:pStyle w:val="Footer"/>
      <w:framePr w:wrap="auto" w:vAnchor="text" w:hAnchor="margin" w:xAlign="center" w:y="1"/>
      <w:rPr>
        <w:rStyle w:val="PageNumber"/>
      </w:rPr>
    </w:pPr>
    <w:r>
      <w:rPr>
        <w:rStyle w:val="PageNumber"/>
      </w:rPr>
      <w:t>•</w:t>
    </w:r>
    <w:r w:rsidR="00CA136B">
      <w:rPr>
        <w:rStyle w:val="PageNumber"/>
      </w:rPr>
      <w:t xml:space="preserve"> </w:t>
    </w:r>
    <w:r w:rsidR="003762FA">
      <w:rPr>
        <w:rStyle w:val="PageNumber"/>
      </w:rPr>
      <w:t xml:space="preserve"># </w:t>
    </w:r>
    <w:r>
      <w:rPr>
        <w:rStyle w:val="PageNumber"/>
      </w:rPr>
      <w:t>•</w:t>
    </w:r>
  </w:p>
  <w:p w14:paraId="6B21E4F2" w14:textId="77777777" w:rsidR="003F7CDF" w:rsidRDefault="003F7CDF" w:rsidP="009901F4">
    <w:pPr>
      <w:spacing w:line="24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C0DEA" w14:textId="77777777" w:rsidR="00E032B8" w:rsidRDefault="00E032B8">
      <w:r>
        <w:separator/>
      </w:r>
    </w:p>
  </w:footnote>
  <w:footnote w:type="continuationSeparator" w:id="0">
    <w:p w14:paraId="03B6A005" w14:textId="77777777" w:rsidR="00E032B8" w:rsidRDefault="00E032B8">
      <w:r>
        <w:continuationSeparator/>
      </w:r>
    </w:p>
  </w:footnote>
  <w:footnote w:type="continuationNotice" w:id="1">
    <w:p w14:paraId="09D3157A" w14:textId="77777777" w:rsidR="00E032B8" w:rsidRDefault="00E032B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FEB9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5E9C7E"/>
    <w:lvl w:ilvl="0">
      <w:start w:val="1"/>
      <w:numFmt w:val="decimal"/>
      <w:lvlText w:val="%1."/>
      <w:lvlJc w:val="left"/>
      <w:pPr>
        <w:tabs>
          <w:tab w:val="num" w:pos="1800"/>
        </w:tabs>
        <w:ind w:left="1800" w:hanging="360"/>
      </w:pPr>
    </w:lvl>
  </w:abstractNum>
  <w:abstractNum w:abstractNumId="2">
    <w:nsid w:val="FFFFFF7D"/>
    <w:multiLevelType w:val="singleLevel"/>
    <w:tmpl w:val="4D729AF8"/>
    <w:lvl w:ilvl="0">
      <w:start w:val="1"/>
      <w:numFmt w:val="decimal"/>
      <w:lvlText w:val="%1."/>
      <w:lvlJc w:val="left"/>
      <w:pPr>
        <w:tabs>
          <w:tab w:val="num" w:pos="1440"/>
        </w:tabs>
        <w:ind w:left="1440" w:hanging="360"/>
      </w:pPr>
    </w:lvl>
  </w:abstractNum>
  <w:abstractNum w:abstractNumId="3">
    <w:nsid w:val="FFFFFF7E"/>
    <w:multiLevelType w:val="singleLevel"/>
    <w:tmpl w:val="FC3C2D74"/>
    <w:lvl w:ilvl="0">
      <w:start w:val="1"/>
      <w:numFmt w:val="decimal"/>
      <w:lvlText w:val="%1."/>
      <w:lvlJc w:val="left"/>
      <w:pPr>
        <w:tabs>
          <w:tab w:val="num" w:pos="1080"/>
        </w:tabs>
        <w:ind w:left="1080" w:hanging="360"/>
      </w:pPr>
    </w:lvl>
  </w:abstractNum>
  <w:abstractNum w:abstractNumId="4">
    <w:nsid w:val="FFFFFF7F"/>
    <w:multiLevelType w:val="singleLevel"/>
    <w:tmpl w:val="85105C5A"/>
    <w:lvl w:ilvl="0">
      <w:start w:val="1"/>
      <w:numFmt w:val="decimal"/>
      <w:lvlText w:val="%1."/>
      <w:lvlJc w:val="left"/>
      <w:pPr>
        <w:tabs>
          <w:tab w:val="num" w:pos="720"/>
        </w:tabs>
        <w:ind w:left="720" w:hanging="360"/>
      </w:pPr>
    </w:lvl>
  </w:abstractNum>
  <w:abstractNum w:abstractNumId="5">
    <w:nsid w:val="FFFFFF80"/>
    <w:multiLevelType w:val="singleLevel"/>
    <w:tmpl w:val="0CB0344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9984D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1601AA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CE8E5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D7664F4"/>
    <w:lvl w:ilvl="0">
      <w:start w:val="1"/>
      <w:numFmt w:val="decimal"/>
      <w:lvlText w:val="%1."/>
      <w:lvlJc w:val="left"/>
      <w:pPr>
        <w:tabs>
          <w:tab w:val="num" w:pos="360"/>
        </w:tabs>
        <w:ind w:left="360" w:hanging="360"/>
      </w:pPr>
    </w:lvl>
  </w:abstractNum>
  <w:abstractNum w:abstractNumId="10">
    <w:nsid w:val="FFFFFF89"/>
    <w:multiLevelType w:val="singleLevel"/>
    <w:tmpl w:val="90A0EF4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05"/>
    <w:multiLevelType w:val="multilevel"/>
    <w:tmpl w:val="894EE877"/>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6">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3806F48"/>
    <w:multiLevelType w:val="hybridMultilevel"/>
    <w:tmpl w:val="FF0619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045E2700"/>
    <w:multiLevelType w:val="hybridMultilevel"/>
    <w:tmpl w:val="39D0414E"/>
    <w:lvl w:ilvl="0" w:tplc="83AEA6C0">
      <w:start w:val="6"/>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04665E08"/>
    <w:multiLevelType w:val="hybridMultilevel"/>
    <w:tmpl w:val="563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4FD0B16"/>
    <w:multiLevelType w:val="hybridMultilevel"/>
    <w:tmpl w:val="DD860E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058152ED"/>
    <w:multiLevelType w:val="hybridMultilevel"/>
    <w:tmpl w:val="0AF6E73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Arial"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Arial"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Arial" w:hint="default"/>
      </w:rPr>
    </w:lvl>
    <w:lvl w:ilvl="8" w:tplc="04090005" w:tentative="1">
      <w:start w:val="1"/>
      <w:numFmt w:val="bullet"/>
      <w:lvlText w:val=""/>
      <w:lvlJc w:val="left"/>
      <w:pPr>
        <w:ind w:left="6593" w:hanging="360"/>
      </w:pPr>
      <w:rPr>
        <w:rFonts w:ascii="Wingdings" w:hAnsi="Wingdings" w:hint="default"/>
      </w:rPr>
    </w:lvl>
  </w:abstractNum>
  <w:abstractNum w:abstractNumId="22">
    <w:nsid w:val="099009A1"/>
    <w:multiLevelType w:val="hybridMultilevel"/>
    <w:tmpl w:val="3288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2A1E5F"/>
    <w:multiLevelType w:val="hybridMultilevel"/>
    <w:tmpl w:val="B0D0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F73EB1"/>
    <w:multiLevelType w:val="hybridMultilevel"/>
    <w:tmpl w:val="A76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847370"/>
    <w:multiLevelType w:val="hybridMultilevel"/>
    <w:tmpl w:val="BA86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BF52E5"/>
    <w:multiLevelType w:val="hybridMultilevel"/>
    <w:tmpl w:val="CDD0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37A3C"/>
    <w:multiLevelType w:val="hybridMultilevel"/>
    <w:tmpl w:val="6488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6915473"/>
    <w:multiLevelType w:val="hybridMultilevel"/>
    <w:tmpl w:val="1788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C93794"/>
    <w:multiLevelType w:val="hybridMultilevel"/>
    <w:tmpl w:val="DE5290A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0">
    <w:nsid w:val="2FE93AF2"/>
    <w:multiLevelType w:val="hybridMultilevel"/>
    <w:tmpl w:val="345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1C5B06"/>
    <w:multiLevelType w:val="hybridMultilevel"/>
    <w:tmpl w:val="469ADA1A"/>
    <w:lvl w:ilvl="0" w:tplc="1B640CA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421771"/>
    <w:multiLevelType w:val="hybridMultilevel"/>
    <w:tmpl w:val="669624AA"/>
    <w:lvl w:ilvl="0" w:tplc="E8CC803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37200911"/>
    <w:multiLevelType w:val="hybridMultilevel"/>
    <w:tmpl w:val="F59ADDAE"/>
    <w:lvl w:ilvl="0" w:tplc="92C86FE4">
      <w:numFmt w:val="bullet"/>
      <w:lvlText w:val="—"/>
      <w:lvlJc w:val="left"/>
      <w:pPr>
        <w:ind w:left="720" w:hanging="360"/>
      </w:pPr>
      <w:rPr>
        <w:rFonts w:ascii="Arial" w:eastAsia="PMingLiU"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811B0D"/>
    <w:multiLevelType w:val="hybridMultilevel"/>
    <w:tmpl w:val="DEEA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2B6646"/>
    <w:multiLevelType w:val="hybridMultilevel"/>
    <w:tmpl w:val="B010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570E9B"/>
    <w:multiLevelType w:val="hybridMultilevel"/>
    <w:tmpl w:val="0C12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CE5992"/>
    <w:multiLevelType w:val="hybridMultilevel"/>
    <w:tmpl w:val="EEF2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88363E"/>
    <w:multiLevelType w:val="hybridMultilevel"/>
    <w:tmpl w:val="699A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664299"/>
    <w:multiLevelType w:val="hybridMultilevel"/>
    <w:tmpl w:val="69D6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564A76"/>
    <w:multiLevelType w:val="hybridMultilevel"/>
    <w:tmpl w:val="B920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3461A7"/>
    <w:multiLevelType w:val="hybridMultilevel"/>
    <w:tmpl w:val="354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9D64C5"/>
    <w:multiLevelType w:val="hybridMultilevel"/>
    <w:tmpl w:val="6C1042CA"/>
    <w:lvl w:ilvl="0" w:tplc="83AEA6C0">
      <w:start w:val="6"/>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65E959B5"/>
    <w:multiLevelType w:val="hybridMultilevel"/>
    <w:tmpl w:val="6B02A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E8375EF"/>
    <w:multiLevelType w:val="hybridMultilevel"/>
    <w:tmpl w:val="69FA1F86"/>
    <w:lvl w:ilvl="0" w:tplc="17429756">
      <w:start w:val="63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775374"/>
    <w:multiLevelType w:val="hybridMultilevel"/>
    <w:tmpl w:val="A47E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42"/>
  </w:num>
  <w:num w:numId="14">
    <w:abstractNumId w:val="2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32"/>
  </w:num>
  <w:num w:numId="22">
    <w:abstractNumId w:val="43"/>
  </w:num>
  <w:num w:numId="23">
    <w:abstractNumId w:val="27"/>
  </w:num>
  <w:num w:numId="24">
    <w:abstractNumId w:val="29"/>
  </w:num>
  <w:num w:numId="25">
    <w:abstractNumId w:val="17"/>
  </w:num>
  <w:num w:numId="26">
    <w:abstractNumId w:val="33"/>
  </w:num>
  <w:num w:numId="27">
    <w:abstractNumId w:val="31"/>
  </w:num>
  <w:num w:numId="28">
    <w:abstractNumId w:val="21"/>
  </w:num>
  <w:num w:numId="29">
    <w:abstractNumId w:val="23"/>
  </w:num>
  <w:num w:numId="30">
    <w:abstractNumId w:val="40"/>
  </w:num>
  <w:num w:numId="31">
    <w:abstractNumId w:val="35"/>
  </w:num>
  <w:num w:numId="32">
    <w:abstractNumId w:val="26"/>
  </w:num>
  <w:num w:numId="33">
    <w:abstractNumId w:val="19"/>
  </w:num>
  <w:num w:numId="34">
    <w:abstractNumId w:val="22"/>
  </w:num>
  <w:num w:numId="35">
    <w:abstractNumId w:val="25"/>
  </w:num>
  <w:num w:numId="36">
    <w:abstractNumId w:val="24"/>
  </w:num>
  <w:num w:numId="37">
    <w:abstractNumId w:val="34"/>
  </w:num>
  <w:num w:numId="38">
    <w:abstractNumId w:val="28"/>
  </w:num>
  <w:num w:numId="39">
    <w:abstractNumId w:val="36"/>
  </w:num>
  <w:num w:numId="40">
    <w:abstractNumId w:val="45"/>
  </w:num>
  <w:num w:numId="41">
    <w:abstractNumId w:val="39"/>
  </w:num>
  <w:num w:numId="42">
    <w:abstractNumId w:val="41"/>
  </w:num>
  <w:num w:numId="43">
    <w:abstractNumId w:val="44"/>
  </w:num>
  <w:num w:numId="44">
    <w:abstractNumId w:val="37"/>
  </w:num>
  <w:num w:numId="45">
    <w:abstractNumId w:val="3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7C"/>
    <w:rsid w:val="00000218"/>
    <w:rsid w:val="00003D75"/>
    <w:rsid w:val="000059BA"/>
    <w:rsid w:val="000103E7"/>
    <w:rsid w:val="000111DB"/>
    <w:rsid w:val="00011407"/>
    <w:rsid w:val="00012A43"/>
    <w:rsid w:val="00013C4E"/>
    <w:rsid w:val="000154BB"/>
    <w:rsid w:val="00015F7B"/>
    <w:rsid w:val="00016A29"/>
    <w:rsid w:val="00017D73"/>
    <w:rsid w:val="0002206D"/>
    <w:rsid w:val="00023267"/>
    <w:rsid w:val="0002359B"/>
    <w:rsid w:val="0002399B"/>
    <w:rsid w:val="000240E9"/>
    <w:rsid w:val="000241FA"/>
    <w:rsid w:val="00024389"/>
    <w:rsid w:val="00025306"/>
    <w:rsid w:val="000274B3"/>
    <w:rsid w:val="00030836"/>
    <w:rsid w:val="00030D90"/>
    <w:rsid w:val="0003124F"/>
    <w:rsid w:val="00031297"/>
    <w:rsid w:val="00031D10"/>
    <w:rsid w:val="00032744"/>
    <w:rsid w:val="0003374B"/>
    <w:rsid w:val="000341BE"/>
    <w:rsid w:val="00034B50"/>
    <w:rsid w:val="00035EFD"/>
    <w:rsid w:val="00036044"/>
    <w:rsid w:val="00036687"/>
    <w:rsid w:val="00036804"/>
    <w:rsid w:val="000376F6"/>
    <w:rsid w:val="000425AE"/>
    <w:rsid w:val="000428E1"/>
    <w:rsid w:val="00043605"/>
    <w:rsid w:val="000452E1"/>
    <w:rsid w:val="00047261"/>
    <w:rsid w:val="000479A5"/>
    <w:rsid w:val="000508EB"/>
    <w:rsid w:val="00051CA4"/>
    <w:rsid w:val="000527EB"/>
    <w:rsid w:val="000543DB"/>
    <w:rsid w:val="000547B1"/>
    <w:rsid w:val="000548B0"/>
    <w:rsid w:val="00054B8C"/>
    <w:rsid w:val="000552AA"/>
    <w:rsid w:val="00055405"/>
    <w:rsid w:val="00056126"/>
    <w:rsid w:val="0005720B"/>
    <w:rsid w:val="0005779D"/>
    <w:rsid w:val="00057B45"/>
    <w:rsid w:val="000600FB"/>
    <w:rsid w:val="00060C1C"/>
    <w:rsid w:val="0006237C"/>
    <w:rsid w:val="00063A11"/>
    <w:rsid w:val="00063BE8"/>
    <w:rsid w:val="00063F98"/>
    <w:rsid w:val="00064465"/>
    <w:rsid w:val="0006614D"/>
    <w:rsid w:val="000670C8"/>
    <w:rsid w:val="00067AFA"/>
    <w:rsid w:val="00071658"/>
    <w:rsid w:val="00071907"/>
    <w:rsid w:val="000737E7"/>
    <w:rsid w:val="000744A8"/>
    <w:rsid w:val="000744D2"/>
    <w:rsid w:val="0007452F"/>
    <w:rsid w:val="00075D2B"/>
    <w:rsid w:val="00076FBB"/>
    <w:rsid w:val="0008005B"/>
    <w:rsid w:val="00080FC4"/>
    <w:rsid w:val="000921A9"/>
    <w:rsid w:val="0009261F"/>
    <w:rsid w:val="00092E4B"/>
    <w:rsid w:val="00093436"/>
    <w:rsid w:val="00093D85"/>
    <w:rsid w:val="00093D98"/>
    <w:rsid w:val="0009403A"/>
    <w:rsid w:val="00094513"/>
    <w:rsid w:val="00094FE8"/>
    <w:rsid w:val="000979A3"/>
    <w:rsid w:val="00097FC9"/>
    <w:rsid w:val="000A249E"/>
    <w:rsid w:val="000A374D"/>
    <w:rsid w:val="000A377F"/>
    <w:rsid w:val="000A37E7"/>
    <w:rsid w:val="000A4FA4"/>
    <w:rsid w:val="000A670B"/>
    <w:rsid w:val="000A751D"/>
    <w:rsid w:val="000A7C82"/>
    <w:rsid w:val="000B26D6"/>
    <w:rsid w:val="000B33B4"/>
    <w:rsid w:val="000B520A"/>
    <w:rsid w:val="000B5716"/>
    <w:rsid w:val="000B5CA7"/>
    <w:rsid w:val="000B7B85"/>
    <w:rsid w:val="000C0408"/>
    <w:rsid w:val="000C14D2"/>
    <w:rsid w:val="000C3ADC"/>
    <w:rsid w:val="000C3C27"/>
    <w:rsid w:val="000C3CB8"/>
    <w:rsid w:val="000C3EB2"/>
    <w:rsid w:val="000C4B47"/>
    <w:rsid w:val="000C558D"/>
    <w:rsid w:val="000C6561"/>
    <w:rsid w:val="000D082A"/>
    <w:rsid w:val="000D0C32"/>
    <w:rsid w:val="000D1211"/>
    <w:rsid w:val="000D149E"/>
    <w:rsid w:val="000D2D59"/>
    <w:rsid w:val="000D2E28"/>
    <w:rsid w:val="000D38CE"/>
    <w:rsid w:val="000D4672"/>
    <w:rsid w:val="000D5BD5"/>
    <w:rsid w:val="000D6255"/>
    <w:rsid w:val="000D7018"/>
    <w:rsid w:val="000D7534"/>
    <w:rsid w:val="000D76D3"/>
    <w:rsid w:val="000D7AC8"/>
    <w:rsid w:val="000D7B56"/>
    <w:rsid w:val="000E02EA"/>
    <w:rsid w:val="000E07E9"/>
    <w:rsid w:val="000E0FA3"/>
    <w:rsid w:val="000E319C"/>
    <w:rsid w:val="000E3F85"/>
    <w:rsid w:val="000E43A3"/>
    <w:rsid w:val="000E5E4A"/>
    <w:rsid w:val="000E5ED7"/>
    <w:rsid w:val="000E7189"/>
    <w:rsid w:val="000E768A"/>
    <w:rsid w:val="000E789F"/>
    <w:rsid w:val="000F0CB1"/>
    <w:rsid w:val="000F27A7"/>
    <w:rsid w:val="000F367D"/>
    <w:rsid w:val="000F39ED"/>
    <w:rsid w:val="000F50F1"/>
    <w:rsid w:val="000F5112"/>
    <w:rsid w:val="000F577F"/>
    <w:rsid w:val="000F5FE5"/>
    <w:rsid w:val="000F6680"/>
    <w:rsid w:val="000F68F2"/>
    <w:rsid w:val="000F7AA2"/>
    <w:rsid w:val="00101565"/>
    <w:rsid w:val="00101594"/>
    <w:rsid w:val="0010553D"/>
    <w:rsid w:val="001075EA"/>
    <w:rsid w:val="00107CBF"/>
    <w:rsid w:val="00110B05"/>
    <w:rsid w:val="00113FE3"/>
    <w:rsid w:val="00114215"/>
    <w:rsid w:val="001144A1"/>
    <w:rsid w:val="00115CE4"/>
    <w:rsid w:val="001170E4"/>
    <w:rsid w:val="00121DB2"/>
    <w:rsid w:val="001227EF"/>
    <w:rsid w:val="00124C6F"/>
    <w:rsid w:val="00125924"/>
    <w:rsid w:val="00127B29"/>
    <w:rsid w:val="00127FFC"/>
    <w:rsid w:val="00131F43"/>
    <w:rsid w:val="00132100"/>
    <w:rsid w:val="00132F9A"/>
    <w:rsid w:val="001332BD"/>
    <w:rsid w:val="00135B8A"/>
    <w:rsid w:val="001362CE"/>
    <w:rsid w:val="00136CE1"/>
    <w:rsid w:val="00137362"/>
    <w:rsid w:val="00137988"/>
    <w:rsid w:val="00137D4F"/>
    <w:rsid w:val="00140F5F"/>
    <w:rsid w:val="00141470"/>
    <w:rsid w:val="00142305"/>
    <w:rsid w:val="0014265E"/>
    <w:rsid w:val="00142F79"/>
    <w:rsid w:val="001448A6"/>
    <w:rsid w:val="00150231"/>
    <w:rsid w:val="001504D2"/>
    <w:rsid w:val="001508B9"/>
    <w:rsid w:val="0015129B"/>
    <w:rsid w:val="001519E1"/>
    <w:rsid w:val="00151E05"/>
    <w:rsid w:val="0015217F"/>
    <w:rsid w:val="00152F58"/>
    <w:rsid w:val="00153268"/>
    <w:rsid w:val="00154222"/>
    <w:rsid w:val="00155BA5"/>
    <w:rsid w:val="0015644B"/>
    <w:rsid w:val="001564C7"/>
    <w:rsid w:val="001565E7"/>
    <w:rsid w:val="00156E05"/>
    <w:rsid w:val="00160905"/>
    <w:rsid w:val="00160F51"/>
    <w:rsid w:val="00162C20"/>
    <w:rsid w:val="001638F7"/>
    <w:rsid w:val="00163AEE"/>
    <w:rsid w:val="00163DE8"/>
    <w:rsid w:val="001651B8"/>
    <w:rsid w:val="00166064"/>
    <w:rsid w:val="001663F4"/>
    <w:rsid w:val="0016671B"/>
    <w:rsid w:val="0016680F"/>
    <w:rsid w:val="001715D0"/>
    <w:rsid w:val="00171AD9"/>
    <w:rsid w:val="001732D9"/>
    <w:rsid w:val="00174C21"/>
    <w:rsid w:val="00174C6C"/>
    <w:rsid w:val="0017541B"/>
    <w:rsid w:val="00177C22"/>
    <w:rsid w:val="0018321D"/>
    <w:rsid w:val="00185D75"/>
    <w:rsid w:val="00190053"/>
    <w:rsid w:val="001918C0"/>
    <w:rsid w:val="00192C63"/>
    <w:rsid w:val="00192F89"/>
    <w:rsid w:val="00194988"/>
    <w:rsid w:val="00194E14"/>
    <w:rsid w:val="001953EE"/>
    <w:rsid w:val="00195677"/>
    <w:rsid w:val="00196229"/>
    <w:rsid w:val="00197036"/>
    <w:rsid w:val="001970C6"/>
    <w:rsid w:val="0019723F"/>
    <w:rsid w:val="001A1F3B"/>
    <w:rsid w:val="001A2EC5"/>
    <w:rsid w:val="001A3A14"/>
    <w:rsid w:val="001A4ABE"/>
    <w:rsid w:val="001A6029"/>
    <w:rsid w:val="001A7DE2"/>
    <w:rsid w:val="001B0C73"/>
    <w:rsid w:val="001B2070"/>
    <w:rsid w:val="001B2268"/>
    <w:rsid w:val="001B3F63"/>
    <w:rsid w:val="001B46E4"/>
    <w:rsid w:val="001B7B5F"/>
    <w:rsid w:val="001C088F"/>
    <w:rsid w:val="001C0F41"/>
    <w:rsid w:val="001C1102"/>
    <w:rsid w:val="001C33DF"/>
    <w:rsid w:val="001C4ED0"/>
    <w:rsid w:val="001D005B"/>
    <w:rsid w:val="001D0CCA"/>
    <w:rsid w:val="001D2476"/>
    <w:rsid w:val="001D33D3"/>
    <w:rsid w:val="001D3E5B"/>
    <w:rsid w:val="001D430D"/>
    <w:rsid w:val="001D46EA"/>
    <w:rsid w:val="001D4A3D"/>
    <w:rsid w:val="001D61E2"/>
    <w:rsid w:val="001E07AB"/>
    <w:rsid w:val="001E0A24"/>
    <w:rsid w:val="001E0AFE"/>
    <w:rsid w:val="001E15B4"/>
    <w:rsid w:val="001E20E0"/>
    <w:rsid w:val="001E2163"/>
    <w:rsid w:val="001E21E3"/>
    <w:rsid w:val="001E549E"/>
    <w:rsid w:val="001E5866"/>
    <w:rsid w:val="001E5BFF"/>
    <w:rsid w:val="001E5FBE"/>
    <w:rsid w:val="001E61CE"/>
    <w:rsid w:val="001E6E37"/>
    <w:rsid w:val="001F007E"/>
    <w:rsid w:val="001F039A"/>
    <w:rsid w:val="001F0EBE"/>
    <w:rsid w:val="001F4058"/>
    <w:rsid w:val="001F484D"/>
    <w:rsid w:val="001F485F"/>
    <w:rsid w:val="001F4E87"/>
    <w:rsid w:val="001F5A6F"/>
    <w:rsid w:val="001F686B"/>
    <w:rsid w:val="00201550"/>
    <w:rsid w:val="00202F37"/>
    <w:rsid w:val="002058AD"/>
    <w:rsid w:val="00206424"/>
    <w:rsid w:val="0020659F"/>
    <w:rsid w:val="002066DF"/>
    <w:rsid w:val="00207B39"/>
    <w:rsid w:val="00212783"/>
    <w:rsid w:val="002137A2"/>
    <w:rsid w:val="002157A8"/>
    <w:rsid w:val="00216CB1"/>
    <w:rsid w:val="0022121F"/>
    <w:rsid w:val="00223094"/>
    <w:rsid w:val="00223CE7"/>
    <w:rsid w:val="00224363"/>
    <w:rsid w:val="002250CB"/>
    <w:rsid w:val="00225898"/>
    <w:rsid w:val="00226E14"/>
    <w:rsid w:val="0022769A"/>
    <w:rsid w:val="00227AF9"/>
    <w:rsid w:val="00227AFC"/>
    <w:rsid w:val="00232A6F"/>
    <w:rsid w:val="002334A7"/>
    <w:rsid w:val="00233942"/>
    <w:rsid w:val="00234157"/>
    <w:rsid w:val="00236470"/>
    <w:rsid w:val="00236DCD"/>
    <w:rsid w:val="00237F1B"/>
    <w:rsid w:val="00240E52"/>
    <w:rsid w:val="00241324"/>
    <w:rsid w:val="00241C4E"/>
    <w:rsid w:val="00241D0E"/>
    <w:rsid w:val="0024314A"/>
    <w:rsid w:val="00245721"/>
    <w:rsid w:val="00247276"/>
    <w:rsid w:val="00251282"/>
    <w:rsid w:val="00253EED"/>
    <w:rsid w:val="0025478B"/>
    <w:rsid w:val="00254C50"/>
    <w:rsid w:val="00255006"/>
    <w:rsid w:val="002563EB"/>
    <w:rsid w:val="00256E91"/>
    <w:rsid w:val="0025760A"/>
    <w:rsid w:val="0026287B"/>
    <w:rsid w:val="00263EBC"/>
    <w:rsid w:val="0026596F"/>
    <w:rsid w:val="00266B2A"/>
    <w:rsid w:val="0026753A"/>
    <w:rsid w:val="00270D0B"/>
    <w:rsid w:val="002718D0"/>
    <w:rsid w:val="00271DE6"/>
    <w:rsid w:val="00275ACB"/>
    <w:rsid w:val="00275CD7"/>
    <w:rsid w:val="00275F81"/>
    <w:rsid w:val="002769D6"/>
    <w:rsid w:val="00280012"/>
    <w:rsid w:val="002809A0"/>
    <w:rsid w:val="00280D29"/>
    <w:rsid w:val="00281101"/>
    <w:rsid w:val="00281A1F"/>
    <w:rsid w:val="00281A74"/>
    <w:rsid w:val="00283ABF"/>
    <w:rsid w:val="0028526F"/>
    <w:rsid w:val="00285770"/>
    <w:rsid w:val="0028640E"/>
    <w:rsid w:val="00287915"/>
    <w:rsid w:val="00291D0E"/>
    <w:rsid w:val="0029210B"/>
    <w:rsid w:val="00292192"/>
    <w:rsid w:val="002957A6"/>
    <w:rsid w:val="00295B6F"/>
    <w:rsid w:val="00296382"/>
    <w:rsid w:val="00296FB9"/>
    <w:rsid w:val="002A186A"/>
    <w:rsid w:val="002A405F"/>
    <w:rsid w:val="002A5D0C"/>
    <w:rsid w:val="002A60A7"/>
    <w:rsid w:val="002A6D48"/>
    <w:rsid w:val="002B15BB"/>
    <w:rsid w:val="002B20DE"/>
    <w:rsid w:val="002B47FC"/>
    <w:rsid w:val="002B5C6E"/>
    <w:rsid w:val="002B690B"/>
    <w:rsid w:val="002B6A89"/>
    <w:rsid w:val="002B7033"/>
    <w:rsid w:val="002C12F5"/>
    <w:rsid w:val="002C261C"/>
    <w:rsid w:val="002C3501"/>
    <w:rsid w:val="002C3CA8"/>
    <w:rsid w:val="002C459F"/>
    <w:rsid w:val="002C4829"/>
    <w:rsid w:val="002C53CA"/>
    <w:rsid w:val="002D0F2C"/>
    <w:rsid w:val="002D3E47"/>
    <w:rsid w:val="002D44E9"/>
    <w:rsid w:val="002D4FC7"/>
    <w:rsid w:val="002D5256"/>
    <w:rsid w:val="002D69F2"/>
    <w:rsid w:val="002D7894"/>
    <w:rsid w:val="002E1390"/>
    <w:rsid w:val="002E1A8B"/>
    <w:rsid w:val="002E3B6C"/>
    <w:rsid w:val="002E3E24"/>
    <w:rsid w:val="002E72C0"/>
    <w:rsid w:val="002F1D70"/>
    <w:rsid w:val="002F3196"/>
    <w:rsid w:val="002F4A45"/>
    <w:rsid w:val="002F517B"/>
    <w:rsid w:val="002F5DFA"/>
    <w:rsid w:val="002F62F2"/>
    <w:rsid w:val="002F6D3F"/>
    <w:rsid w:val="0030066C"/>
    <w:rsid w:val="00301959"/>
    <w:rsid w:val="003019E1"/>
    <w:rsid w:val="003059C5"/>
    <w:rsid w:val="00307F14"/>
    <w:rsid w:val="00312BC1"/>
    <w:rsid w:val="00312C33"/>
    <w:rsid w:val="00312E19"/>
    <w:rsid w:val="00312FD0"/>
    <w:rsid w:val="003136E5"/>
    <w:rsid w:val="00314226"/>
    <w:rsid w:val="00314A9B"/>
    <w:rsid w:val="0031504C"/>
    <w:rsid w:val="00315A1E"/>
    <w:rsid w:val="00316444"/>
    <w:rsid w:val="003172BD"/>
    <w:rsid w:val="00317EEA"/>
    <w:rsid w:val="00317F17"/>
    <w:rsid w:val="00320F73"/>
    <w:rsid w:val="0032114F"/>
    <w:rsid w:val="0032194B"/>
    <w:rsid w:val="00322F03"/>
    <w:rsid w:val="00325B2D"/>
    <w:rsid w:val="00325EEF"/>
    <w:rsid w:val="0032710B"/>
    <w:rsid w:val="003278B2"/>
    <w:rsid w:val="00330C1C"/>
    <w:rsid w:val="00330DDD"/>
    <w:rsid w:val="00333EAE"/>
    <w:rsid w:val="003369AD"/>
    <w:rsid w:val="00337C05"/>
    <w:rsid w:val="0034041D"/>
    <w:rsid w:val="00340C63"/>
    <w:rsid w:val="0034109D"/>
    <w:rsid w:val="0034325F"/>
    <w:rsid w:val="00344121"/>
    <w:rsid w:val="00344776"/>
    <w:rsid w:val="00346006"/>
    <w:rsid w:val="003514D5"/>
    <w:rsid w:val="0035254D"/>
    <w:rsid w:val="0035436B"/>
    <w:rsid w:val="00355801"/>
    <w:rsid w:val="003558B4"/>
    <w:rsid w:val="003604A5"/>
    <w:rsid w:val="00360BEB"/>
    <w:rsid w:val="00361C4F"/>
    <w:rsid w:val="00365870"/>
    <w:rsid w:val="00365CC0"/>
    <w:rsid w:val="00365FB1"/>
    <w:rsid w:val="003722D2"/>
    <w:rsid w:val="00372E42"/>
    <w:rsid w:val="00373EA8"/>
    <w:rsid w:val="003745C2"/>
    <w:rsid w:val="00375584"/>
    <w:rsid w:val="003762FA"/>
    <w:rsid w:val="00376E6C"/>
    <w:rsid w:val="0037796F"/>
    <w:rsid w:val="00377FB0"/>
    <w:rsid w:val="003803F4"/>
    <w:rsid w:val="00380B82"/>
    <w:rsid w:val="00383472"/>
    <w:rsid w:val="00385B51"/>
    <w:rsid w:val="00386A13"/>
    <w:rsid w:val="0038721D"/>
    <w:rsid w:val="00387ABB"/>
    <w:rsid w:val="00391032"/>
    <w:rsid w:val="003912AA"/>
    <w:rsid w:val="00392D06"/>
    <w:rsid w:val="00392E01"/>
    <w:rsid w:val="003933A1"/>
    <w:rsid w:val="003A0900"/>
    <w:rsid w:val="003A0D6A"/>
    <w:rsid w:val="003A1503"/>
    <w:rsid w:val="003A1BEA"/>
    <w:rsid w:val="003A419E"/>
    <w:rsid w:val="003A43E0"/>
    <w:rsid w:val="003A4D54"/>
    <w:rsid w:val="003B0E4F"/>
    <w:rsid w:val="003B1945"/>
    <w:rsid w:val="003B1A3E"/>
    <w:rsid w:val="003B38FF"/>
    <w:rsid w:val="003B4376"/>
    <w:rsid w:val="003B4A0D"/>
    <w:rsid w:val="003B58BA"/>
    <w:rsid w:val="003B65F4"/>
    <w:rsid w:val="003B6819"/>
    <w:rsid w:val="003B7643"/>
    <w:rsid w:val="003B76A1"/>
    <w:rsid w:val="003B7E77"/>
    <w:rsid w:val="003C0449"/>
    <w:rsid w:val="003C23D9"/>
    <w:rsid w:val="003C55B4"/>
    <w:rsid w:val="003C6095"/>
    <w:rsid w:val="003C6CEA"/>
    <w:rsid w:val="003D2A6B"/>
    <w:rsid w:val="003D6E93"/>
    <w:rsid w:val="003E1751"/>
    <w:rsid w:val="003E193E"/>
    <w:rsid w:val="003E1FAA"/>
    <w:rsid w:val="003E2F22"/>
    <w:rsid w:val="003E54ED"/>
    <w:rsid w:val="003E5BF4"/>
    <w:rsid w:val="003F0098"/>
    <w:rsid w:val="003F076B"/>
    <w:rsid w:val="003F4804"/>
    <w:rsid w:val="003F768E"/>
    <w:rsid w:val="003F7CBE"/>
    <w:rsid w:val="003F7CDF"/>
    <w:rsid w:val="004016B3"/>
    <w:rsid w:val="00402E4A"/>
    <w:rsid w:val="00402F3F"/>
    <w:rsid w:val="004038F9"/>
    <w:rsid w:val="00404140"/>
    <w:rsid w:val="00404A4A"/>
    <w:rsid w:val="00404D84"/>
    <w:rsid w:val="00405944"/>
    <w:rsid w:val="004068C5"/>
    <w:rsid w:val="00410E3E"/>
    <w:rsid w:val="0041142C"/>
    <w:rsid w:val="00411CFF"/>
    <w:rsid w:val="00412348"/>
    <w:rsid w:val="004131B3"/>
    <w:rsid w:val="0041608A"/>
    <w:rsid w:val="00416303"/>
    <w:rsid w:val="004206A4"/>
    <w:rsid w:val="00421B7E"/>
    <w:rsid w:val="00421E2F"/>
    <w:rsid w:val="00422853"/>
    <w:rsid w:val="004230AA"/>
    <w:rsid w:val="00423B6D"/>
    <w:rsid w:val="00424A0A"/>
    <w:rsid w:val="00424D0F"/>
    <w:rsid w:val="00425289"/>
    <w:rsid w:val="00426890"/>
    <w:rsid w:val="0042705F"/>
    <w:rsid w:val="00427E07"/>
    <w:rsid w:val="00431530"/>
    <w:rsid w:val="0043248A"/>
    <w:rsid w:val="00432BCF"/>
    <w:rsid w:val="00435949"/>
    <w:rsid w:val="00437874"/>
    <w:rsid w:val="00437C95"/>
    <w:rsid w:val="00437D12"/>
    <w:rsid w:val="004402F0"/>
    <w:rsid w:val="00440369"/>
    <w:rsid w:val="00441665"/>
    <w:rsid w:val="004456DF"/>
    <w:rsid w:val="00445BC8"/>
    <w:rsid w:val="00446132"/>
    <w:rsid w:val="004468A1"/>
    <w:rsid w:val="00450AB8"/>
    <w:rsid w:val="00450B84"/>
    <w:rsid w:val="00450D56"/>
    <w:rsid w:val="00452157"/>
    <w:rsid w:val="00452570"/>
    <w:rsid w:val="004536F7"/>
    <w:rsid w:val="004552EC"/>
    <w:rsid w:val="004565A6"/>
    <w:rsid w:val="00457994"/>
    <w:rsid w:val="0046309E"/>
    <w:rsid w:val="004657F4"/>
    <w:rsid w:val="004666FB"/>
    <w:rsid w:val="00466ECD"/>
    <w:rsid w:val="0046771E"/>
    <w:rsid w:val="00467AF9"/>
    <w:rsid w:val="00470BCF"/>
    <w:rsid w:val="00470CFD"/>
    <w:rsid w:val="00470D47"/>
    <w:rsid w:val="0047316F"/>
    <w:rsid w:val="00475DE6"/>
    <w:rsid w:val="00476E45"/>
    <w:rsid w:val="00477E19"/>
    <w:rsid w:val="00481499"/>
    <w:rsid w:val="004822C9"/>
    <w:rsid w:val="004823CA"/>
    <w:rsid w:val="0048415F"/>
    <w:rsid w:val="00484266"/>
    <w:rsid w:val="00484867"/>
    <w:rsid w:val="00491293"/>
    <w:rsid w:val="00491535"/>
    <w:rsid w:val="00492DEF"/>
    <w:rsid w:val="004932AA"/>
    <w:rsid w:val="004940A7"/>
    <w:rsid w:val="00494479"/>
    <w:rsid w:val="004951AC"/>
    <w:rsid w:val="004A0889"/>
    <w:rsid w:val="004A176F"/>
    <w:rsid w:val="004A1AAB"/>
    <w:rsid w:val="004A21F5"/>
    <w:rsid w:val="004A23EA"/>
    <w:rsid w:val="004A303F"/>
    <w:rsid w:val="004A33A1"/>
    <w:rsid w:val="004A3550"/>
    <w:rsid w:val="004A4F26"/>
    <w:rsid w:val="004A4FBA"/>
    <w:rsid w:val="004A572B"/>
    <w:rsid w:val="004A7C23"/>
    <w:rsid w:val="004B1087"/>
    <w:rsid w:val="004B1604"/>
    <w:rsid w:val="004B1B5B"/>
    <w:rsid w:val="004B271D"/>
    <w:rsid w:val="004B2D8A"/>
    <w:rsid w:val="004B6865"/>
    <w:rsid w:val="004B7784"/>
    <w:rsid w:val="004C0142"/>
    <w:rsid w:val="004C0BD6"/>
    <w:rsid w:val="004C0C4D"/>
    <w:rsid w:val="004C2B7D"/>
    <w:rsid w:val="004C2C42"/>
    <w:rsid w:val="004C3648"/>
    <w:rsid w:val="004C375C"/>
    <w:rsid w:val="004C388E"/>
    <w:rsid w:val="004C51DB"/>
    <w:rsid w:val="004C5333"/>
    <w:rsid w:val="004C5812"/>
    <w:rsid w:val="004C5830"/>
    <w:rsid w:val="004C5C4A"/>
    <w:rsid w:val="004C66D2"/>
    <w:rsid w:val="004D0B40"/>
    <w:rsid w:val="004D1B89"/>
    <w:rsid w:val="004D25FF"/>
    <w:rsid w:val="004D362F"/>
    <w:rsid w:val="004D7686"/>
    <w:rsid w:val="004D79C1"/>
    <w:rsid w:val="004D7DBB"/>
    <w:rsid w:val="004E34DA"/>
    <w:rsid w:val="004E3A73"/>
    <w:rsid w:val="004E40E4"/>
    <w:rsid w:val="004E446F"/>
    <w:rsid w:val="004E4ED6"/>
    <w:rsid w:val="004E55C0"/>
    <w:rsid w:val="004E5777"/>
    <w:rsid w:val="004E5902"/>
    <w:rsid w:val="004E7BBB"/>
    <w:rsid w:val="004F082F"/>
    <w:rsid w:val="004F2025"/>
    <w:rsid w:val="004F2040"/>
    <w:rsid w:val="004F21BB"/>
    <w:rsid w:val="004F2EB2"/>
    <w:rsid w:val="004F3527"/>
    <w:rsid w:val="004F35D9"/>
    <w:rsid w:val="004F4E70"/>
    <w:rsid w:val="004F69F9"/>
    <w:rsid w:val="004F7439"/>
    <w:rsid w:val="004F77F5"/>
    <w:rsid w:val="004F7E2F"/>
    <w:rsid w:val="005003EF"/>
    <w:rsid w:val="005010C2"/>
    <w:rsid w:val="0050136C"/>
    <w:rsid w:val="00502332"/>
    <w:rsid w:val="0050366E"/>
    <w:rsid w:val="005037D1"/>
    <w:rsid w:val="005044C3"/>
    <w:rsid w:val="005049AF"/>
    <w:rsid w:val="00506299"/>
    <w:rsid w:val="00506EB8"/>
    <w:rsid w:val="00507281"/>
    <w:rsid w:val="0050779F"/>
    <w:rsid w:val="00510B02"/>
    <w:rsid w:val="00513512"/>
    <w:rsid w:val="005145FC"/>
    <w:rsid w:val="005161B8"/>
    <w:rsid w:val="00516A23"/>
    <w:rsid w:val="00523060"/>
    <w:rsid w:val="00523CA7"/>
    <w:rsid w:val="005241D2"/>
    <w:rsid w:val="005244BD"/>
    <w:rsid w:val="00525541"/>
    <w:rsid w:val="00526B6C"/>
    <w:rsid w:val="005271FF"/>
    <w:rsid w:val="005335D5"/>
    <w:rsid w:val="00536F4E"/>
    <w:rsid w:val="00537D80"/>
    <w:rsid w:val="0054062D"/>
    <w:rsid w:val="00540E39"/>
    <w:rsid w:val="00542606"/>
    <w:rsid w:val="005455DB"/>
    <w:rsid w:val="0054743A"/>
    <w:rsid w:val="0055177D"/>
    <w:rsid w:val="00555CE8"/>
    <w:rsid w:val="0055739D"/>
    <w:rsid w:val="005613A1"/>
    <w:rsid w:val="00564280"/>
    <w:rsid w:val="00564764"/>
    <w:rsid w:val="005647E1"/>
    <w:rsid w:val="005664CE"/>
    <w:rsid w:val="00570260"/>
    <w:rsid w:val="00571094"/>
    <w:rsid w:val="00575AED"/>
    <w:rsid w:val="00577A53"/>
    <w:rsid w:val="005816B2"/>
    <w:rsid w:val="00582A25"/>
    <w:rsid w:val="00582D13"/>
    <w:rsid w:val="005833C2"/>
    <w:rsid w:val="005842C5"/>
    <w:rsid w:val="00591919"/>
    <w:rsid w:val="005926F9"/>
    <w:rsid w:val="00592EE4"/>
    <w:rsid w:val="00593C00"/>
    <w:rsid w:val="005951F2"/>
    <w:rsid w:val="0059772A"/>
    <w:rsid w:val="00597C97"/>
    <w:rsid w:val="005A0580"/>
    <w:rsid w:val="005A1B33"/>
    <w:rsid w:val="005A50FF"/>
    <w:rsid w:val="005A65C5"/>
    <w:rsid w:val="005A77AF"/>
    <w:rsid w:val="005A7EC2"/>
    <w:rsid w:val="005B0C4B"/>
    <w:rsid w:val="005B0C78"/>
    <w:rsid w:val="005B141D"/>
    <w:rsid w:val="005B1720"/>
    <w:rsid w:val="005B3030"/>
    <w:rsid w:val="005B3487"/>
    <w:rsid w:val="005B3A84"/>
    <w:rsid w:val="005B472A"/>
    <w:rsid w:val="005B552D"/>
    <w:rsid w:val="005B615E"/>
    <w:rsid w:val="005B6526"/>
    <w:rsid w:val="005B6CDA"/>
    <w:rsid w:val="005B72A9"/>
    <w:rsid w:val="005B7483"/>
    <w:rsid w:val="005B749B"/>
    <w:rsid w:val="005B7711"/>
    <w:rsid w:val="005B7F1D"/>
    <w:rsid w:val="005C0884"/>
    <w:rsid w:val="005C279F"/>
    <w:rsid w:val="005C3663"/>
    <w:rsid w:val="005C4F57"/>
    <w:rsid w:val="005C5E1B"/>
    <w:rsid w:val="005C60C2"/>
    <w:rsid w:val="005C71B1"/>
    <w:rsid w:val="005C79CA"/>
    <w:rsid w:val="005D05B4"/>
    <w:rsid w:val="005D0F19"/>
    <w:rsid w:val="005D0F43"/>
    <w:rsid w:val="005D2722"/>
    <w:rsid w:val="005D2986"/>
    <w:rsid w:val="005D328B"/>
    <w:rsid w:val="005D5B63"/>
    <w:rsid w:val="005D6A96"/>
    <w:rsid w:val="005D73B8"/>
    <w:rsid w:val="005D7C57"/>
    <w:rsid w:val="005E00DB"/>
    <w:rsid w:val="005E1B32"/>
    <w:rsid w:val="005E2E8C"/>
    <w:rsid w:val="005E34F4"/>
    <w:rsid w:val="005E479C"/>
    <w:rsid w:val="005E591C"/>
    <w:rsid w:val="005E6308"/>
    <w:rsid w:val="005E7B59"/>
    <w:rsid w:val="005F0959"/>
    <w:rsid w:val="005F1434"/>
    <w:rsid w:val="005F1889"/>
    <w:rsid w:val="005F1B05"/>
    <w:rsid w:val="005F26A0"/>
    <w:rsid w:val="005F4444"/>
    <w:rsid w:val="005F64DA"/>
    <w:rsid w:val="005F7A07"/>
    <w:rsid w:val="00600014"/>
    <w:rsid w:val="0060097D"/>
    <w:rsid w:val="00601C65"/>
    <w:rsid w:val="00603313"/>
    <w:rsid w:val="00603882"/>
    <w:rsid w:val="0060544C"/>
    <w:rsid w:val="00605617"/>
    <w:rsid w:val="00605A05"/>
    <w:rsid w:val="00606ADB"/>
    <w:rsid w:val="00606F2E"/>
    <w:rsid w:val="006120B5"/>
    <w:rsid w:val="0061332E"/>
    <w:rsid w:val="006135A8"/>
    <w:rsid w:val="0061422D"/>
    <w:rsid w:val="00614353"/>
    <w:rsid w:val="0061615D"/>
    <w:rsid w:val="006201D7"/>
    <w:rsid w:val="00621146"/>
    <w:rsid w:val="006233FC"/>
    <w:rsid w:val="006239A6"/>
    <w:rsid w:val="0062507C"/>
    <w:rsid w:val="00625554"/>
    <w:rsid w:val="00625574"/>
    <w:rsid w:val="00625B9B"/>
    <w:rsid w:val="00625FBC"/>
    <w:rsid w:val="00626F24"/>
    <w:rsid w:val="00630188"/>
    <w:rsid w:val="00630488"/>
    <w:rsid w:val="006306EB"/>
    <w:rsid w:val="00630FFA"/>
    <w:rsid w:val="006314AB"/>
    <w:rsid w:val="00631EE9"/>
    <w:rsid w:val="0063378C"/>
    <w:rsid w:val="00633AA6"/>
    <w:rsid w:val="00633B53"/>
    <w:rsid w:val="00634C2E"/>
    <w:rsid w:val="00636D58"/>
    <w:rsid w:val="00640C33"/>
    <w:rsid w:val="00640FF8"/>
    <w:rsid w:val="00641EE6"/>
    <w:rsid w:val="00642109"/>
    <w:rsid w:val="00643107"/>
    <w:rsid w:val="0064352D"/>
    <w:rsid w:val="00644ACA"/>
    <w:rsid w:val="00646D74"/>
    <w:rsid w:val="0065139C"/>
    <w:rsid w:val="006518F9"/>
    <w:rsid w:val="00651D75"/>
    <w:rsid w:val="006538B7"/>
    <w:rsid w:val="006538E5"/>
    <w:rsid w:val="00654488"/>
    <w:rsid w:val="00654494"/>
    <w:rsid w:val="00654B73"/>
    <w:rsid w:val="00654CAD"/>
    <w:rsid w:val="00656C65"/>
    <w:rsid w:val="00656EF5"/>
    <w:rsid w:val="00657BFE"/>
    <w:rsid w:val="00660E2A"/>
    <w:rsid w:val="00661925"/>
    <w:rsid w:val="00662014"/>
    <w:rsid w:val="006626AA"/>
    <w:rsid w:val="00664387"/>
    <w:rsid w:val="006646FF"/>
    <w:rsid w:val="00666A6E"/>
    <w:rsid w:val="006677FD"/>
    <w:rsid w:val="006679AA"/>
    <w:rsid w:val="00667D28"/>
    <w:rsid w:val="00670C54"/>
    <w:rsid w:val="00670EE7"/>
    <w:rsid w:val="00671F45"/>
    <w:rsid w:val="0067217A"/>
    <w:rsid w:val="0067293F"/>
    <w:rsid w:val="00674708"/>
    <w:rsid w:val="0067523F"/>
    <w:rsid w:val="0067573D"/>
    <w:rsid w:val="00675EFC"/>
    <w:rsid w:val="00681280"/>
    <w:rsid w:val="00682123"/>
    <w:rsid w:val="006833F9"/>
    <w:rsid w:val="006847DF"/>
    <w:rsid w:val="006851CA"/>
    <w:rsid w:val="006857CB"/>
    <w:rsid w:val="00685BFD"/>
    <w:rsid w:val="00686FED"/>
    <w:rsid w:val="006878CF"/>
    <w:rsid w:val="00690C1C"/>
    <w:rsid w:val="00691690"/>
    <w:rsid w:val="00692083"/>
    <w:rsid w:val="0069399A"/>
    <w:rsid w:val="00693D60"/>
    <w:rsid w:val="00694B73"/>
    <w:rsid w:val="0069551F"/>
    <w:rsid w:val="006961E4"/>
    <w:rsid w:val="00696CA9"/>
    <w:rsid w:val="006A1F05"/>
    <w:rsid w:val="006A2761"/>
    <w:rsid w:val="006A448A"/>
    <w:rsid w:val="006B055F"/>
    <w:rsid w:val="006B105F"/>
    <w:rsid w:val="006B1FAE"/>
    <w:rsid w:val="006B2D0E"/>
    <w:rsid w:val="006B3ACC"/>
    <w:rsid w:val="006B3CCC"/>
    <w:rsid w:val="006B4376"/>
    <w:rsid w:val="006B4F26"/>
    <w:rsid w:val="006B5290"/>
    <w:rsid w:val="006B5427"/>
    <w:rsid w:val="006B63FA"/>
    <w:rsid w:val="006B6E28"/>
    <w:rsid w:val="006B7E84"/>
    <w:rsid w:val="006C1F1A"/>
    <w:rsid w:val="006C287B"/>
    <w:rsid w:val="006C2C93"/>
    <w:rsid w:val="006C33C3"/>
    <w:rsid w:val="006C3A90"/>
    <w:rsid w:val="006C3CD7"/>
    <w:rsid w:val="006C5496"/>
    <w:rsid w:val="006C7611"/>
    <w:rsid w:val="006D03C4"/>
    <w:rsid w:val="006D05F3"/>
    <w:rsid w:val="006D0BB0"/>
    <w:rsid w:val="006D1A9D"/>
    <w:rsid w:val="006D2AA1"/>
    <w:rsid w:val="006D3607"/>
    <w:rsid w:val="006D3900"/>
    <w:rsid w:val="006D49C7"/>
    <w:rsid w:val="006D4EFE"/>
    <w:rsid w:val="006D7D18"/>
    <w:rsid w:val="006E17F9"/>
    <w:rsid w:val="006E3FF6"/>
    <w:rsid w:val="006E59A1"/>
    <w:rsid w:val="006E7902"/>
    <w:rsid w:val="006F05ED"/>
    <w:rsid w:val="006F0B2E"/>
    <w:rsid w:val="006F2265"/>
    <w:rsid w:val="006F3D7F"/>
    <w:rsid w:val="006F4CCA"/>
    <w:rsid w:val="006F626B"/>
    <w:rsid w:val="006F78C7"/>
    <w:rsid w:val="00700C3C"/>
    <w:rsid w:val="00701349"/>
    <w:rsid w:val="0070158B"/>
    <w:rsid w:val="00701DDC"/>
    <w:rsid w:val="00701EE9"/>
    <w:rsid w:val="00703412"/>
    <w:rsid w:val="00703519"/>
    <w:rsid w:val="00704F92"/>
    <w:rsid w:val="007057AD"/>
    <w:rsid w:val="00705F4C"/>
    <w:rsid w:val="00705FC9"/>
    <w:rsid w:val="0070794B"/>
    <w:rsid w:val="007118A3"/>
    <w:rsid w:val="00713DE1"/>
    <w:rsid w:val="0071488D"/>
    <w:rsid w:val="007149E9"/>
    <w:rsid w:val="00714B10"/>
    <w:rsid w:val="007160CE"/>
    <w:rsid w:val="00716268"/>
    <w:rsid w:val="00717237"/>
    <w:rsid w:val="007217AD"/>
    <w:rsid w:val="00721F9A"/>
    <w:rsid w:val="0072270E"/>
    <w:rsid w:val="007238E6"/>
    <w:rsid w:val="007266A9"/>
    <w:rsid w:val="00727056"/>
    <w:rsid w:val="00727344"/>
    <w:rsid w:val="00731FAA"/>
    <w:rsid w:val="0073264C"/>
    <w:rsid w:val="00732D19"/>
    <w:rsid w:val="00734A7B"/>
    <w:rsid w:val="00735016"/>
    <w:rsid w:val="007361AF"/>
    <w:rsid w:val="00737AE6"/>
    <w:rsid w:val="00742221"/>
    <w:rsid w:val="00742743"/>
    <w:rsid w:val="0074510A"/>
    <w:rsid w:val="0074661C"/>
    <w:rsid w:val="00746AC8"/>
    <w:rsid w:val="007514F7"/>
    <w:rsid w:val="00751CDA"/>
    <w:rsid w:val="00752BFC"/>
    <w:rsid w:val="0075337E"/>
    <w:rsid w:val="00753978"/>
    <w:rsid w:val="0075547B"/>
    <w:rsid w:val="007566FC"/>
    <w:rsid w:val="0075673E"/>
    <w:rsid w:val="00756C91"/>
    <w:rsid w:val="00757103"/>
    <w:rsid w:val="007604EE"/>
    <w:rsid w:val="007632CA"/>
    <w:rsid w:val="00764103"/>
    <w:rsid w:val="00764CE0"/>
    <w:rsid w:val="007704D3"/>
    <w:rsid w:val="0077125A"/>
    <w:rsid w:val="00774315"/>
    <w:rsid w:val="00776739"/>
    <w:rsid w:val="00776F12"/>
    <w:rsid w:val="00782900"/>
    <w:rsid w:val="00783041"/>
    <w:rsid w:val="007846F7"/>
    <w:rsid w:val="007850D3"/>
    <w:rsid w:val="007858C7"/>
    <w:rsid w:val="007860F3"/>
    <w:rsid w:val="0078619B"/>
    <w:rsid w:val="0078786E"/>
    <w:rsid w:val="00790046"/>
    <w:rsid w:val="007903DA"/>
    <w:rsid w:val="00790962"/>
    <w:rsid w:val="00792081"/>
    <w:rsid w:val="00793238"/>
    <w:rsid w:val="00794EEA"/>
    <w:rsid w:val="00794F9F"/>
    <w:rsid w:val="00795734"/>
    <w:rsid w:val="007A2BD8"/>
    <w:rsid w:val="007A2DE1"/>
    <w:rsid w:val="007A30A7"/>
    <w:rsid w:val="007A37EF"/>
    <w:rsid w:val="007A3C44"/>
    <w:rsid w:val="007A5CC4"/>
    <w:rsid w:val="007A6E70"/>
    <w:rsid w:val="007A6FE6"/>
    <w:rsid w:val="007B13E1"/>
    <w:rsid w:val="007B1B6C"/>
    <w:rsid w:val="007B283D"/>
    <w:rsid w:val="007B2CF9"/>
    <w:rsid w:val="007B3109"/>
    <w:rsid w:val="007B3E2B"/>
    <w:rsid w:val="007B4882"/>
    <w:rsid w:val="007B4A9F"/>
    <w:rsid w:val="007B570D"/>
    <w:rsid w:val="007B6726"/>
    <w:rsid w:val="007B6DB2"/>
    <w:rsid w:val="007B703C"/>
    <w:rsid w:val="007B7EA4"/>
    <w:rsid w:val="007C0920"/>
    <w:rsid w:val="007C1EF8"/>
    <w:rsid w:val="007C6E41"/>
    <w:rsid w:val="007D274A"/>
    <w:rsid w:val="007D40C3"/>
    <w:rsid w:val="007D4761"/>
    <w:rsid w:val="007D48CE"/>
    <w:rsid w:val="007D7373"/>
    <w:rsid w:val="007D79B5"/>
    <w:rsid w:val="007E0C9A"/>
    <w:rsid w:val="007E115B"/>
    <w:rsid w:val="007E2901"/>
    <w:rsid w:val="007E3F14"/>
    <w:rsid w:val="007E40AB"/>
    <w:rsid w:val="007E446D"/>
    <w:rsid w:val="007E6F27"/>
    <w:rsid w:val="007F160C"/>
    <w:rsid w:val="007F3A5A"/>
    <w:rsid w:val="007F49A8"/>
    <w:rsid w:val="007F6573"/>
    <w:rsid w:val="007F7E22"/>
    <w:rsid w:val="008000C7"/>
    <w:rsid w:val="00800CA6"/>
    <w:rsid w:val="00801032"/>
    <w:rsid w:val="00801520"/>
    <w:rsid w:val="00801E60"/>
    <w:rsid w:val="0080338F"/>
    <w:rsid w:val="00803A15"/>
    <w:rsid w:val="00806094"/>
    <w:rsid w:val="00806AF2"/>
    <w:rsid w:val="00811F52"/>
    <w:rsid w:val="00815AD5"/>
    <w:rsid w:val="008178B1"/>
    <w:rsid w:val="00817CC2"/>
    <w:rsid w:val="00820C32"/>
    <w:rsid w:val="00821E62"/>
    <w:rsid w:val="00823D98"/>
    <w:rsid w:val="00825C5E"/>
    <w:rsid w:val="00830F88"/>
    <w:rsid w:val="008329B1"/>
    <w:rsid w:val="00833F0E"/>
    <w:rsid w:val="008347B9"/>
    <w:rsid w:val="00834E1B"/>
    <w:rsid w:val="008424C2"/>
    <w:rsid w:val="0084653A"/>
    <w:rsid w:val="00847198"/>
    <w:rsid w:val="008473BE"/>
    <w:rsid w:val="00851A93"/>
    <w:rsid w:val="00853336"/>
    <w:rsid w:val="008543DF"/>
    <w:rsid w:val="0085502C"/>
    <w:rsid w:val="008550AD"/>
    <w:rsid w:val="00855BEF"/>
    <w:rsid w:val="00855C0E"/>
    <w:rsid w:val="00855ECE"/>
    <w:rsid w:val="0085716A"/>
    <w:rsid w:val="008579F2"/>
    <w:rsid w:val="00862F92"/>
    <w:rsid w:val="00863937"/>
    <w:rsid w:val="00863F54"/>
    <w:rsid w:val="00864153"/>
    <w:rsid w:val="008646A4"/>
    <w:rsid w:val="00865BEF"/>
    <w:rsid w:val="0086616A"/>
    <w:rsid w:val="00867214"/>
    <w:rsid w:val="0086775F"/>
    <w:rsid w:val="00870636"/>
    <w:rsid w:val="00870C06"/>
    <w:rsid w:val="00871109"/>
    <w:rsid w:val="00873705"/>
    <w:rsid w:val="00873FED"/>
    <w:rsid w:val="0087502D"/>
    <w:rsid w:val="0087622D"/>
    <w:rsid w:val="00876DC7"/>
    <w:rsid w:val="00877DBA"/>
    <w:rsid w:val="00877E6F"/>
    <w:rsid w:val="0088183F"/>
    <w:rsid w:val="0088292F"/>
    <w:rsid w:val="008847D0"/>
    <w:rsid w:val="0088789E"/>
    <w:rsid w:val="00887F29"/>
    <w:rsid w:val="008920F3"/>
    <w:rsid w:val="00892858"/>
    <w:rsid w:val="0089292B"/>
    <w:rsid w:val="00892AC2"/>
    <w:rsid w:val="00894501"/>
    <w:rsid w:val="00895123"/>
    <w:rsid w:val="008960BE"/>
    <w:rsid w:val="00896867"/>
    <w:rsid w:val="008A1AB1"/>
    <w:rsid w:val="008A2B66"/>
    <w:rsid w:val="008A2C16"/>
    <w:rsid w:val="008A64DB"/>
    <w:rsid w:val="008B0EC5"/>
    <w:rsid w:val="008B1279"/>
    <w:rsid w:val="008B1A3B"/>
    <w:rsid w:val="008B321E"/>
    <w:rsid w:val="008B3F1D"/>
    <w:rsid w:val="008B4CEF"/>
    <w:rsid w:val="008B7181"/>
    <w:rsid w:val="008B7803"/>
    <w:rsid w:val="008C0B34"/>
    <w:rsid w:val="008C1984"/>
    <w:rsid w:val="008C20A6"/>
    <w:rsid w:val="008C21AF"/>
    <w:rsid w:val="008C4083"/>
    <w:rsid w:val="008C44DB"/>
    <w:rsid w:val="008C45D6"/>
    <w:rsid w:val="008C4D9E"/>
    <w:rsid w:val="008C568A"/>
    <w:rsid w:val="008C5A28"/>
    <w:rsid w:val="008D35E9"/>
    <w:rsid w:val="008D61F5"/>
    <w:rsid w:val="008D61F7"/>
    <w:rsid w:val="008D6A35"/>
    <w:rsid w:val="008E2735"/>
    <w:rsid w:val="008E314F"/>
    <w:rsid w:val="008E3640"/>
    <w:rsid w:val="008E4211"/>
    <w:rsid w:val="008E5C5E"/>
    <w:rsid w:val="008E6476"/>
    <w:rsid w:val="008E6571"/>
    <w:rsid w:val="008E71A7"/>
    <w:rsid w:val="008E7C3B"/>
    <w:rsid w:val="008F0DC8"/>
    <w:rsid w:val="008F166C"/>
    <w:rsid w:val="008F241E"/>
    <w:rsid w:val="008F286D"/>
    <w:rsid w:val="008F3E72"/>
    <w:rsid w:val="008F569C"/>
    <w:rsid w:val="008F5BCF"/>
    <w:rsid w:val="008F6455"/>
    <w:rsid w:val="008F6465"/>
    <w:rsid w:val="008F6DAA"/>
    <w:rsid w:val="008F7327"/>
    <w:rsid w:val="008F789B"/>
    <w:rsid w:val="00900818"/>
    <w:rsid w:val="009014FB"/>
    <w:rsid w:val="00901569"/>
    <w:rsid w:val="0090196C"/>
    <w:rsid w:val="00902482"/>
    <w:rsid w:val="009040EF"/>
    <w:rsid w:val="009055ED"/>
    <w:rsid w:val="009058C1"/>
    <w:rsid w:val="00907F60"/>
    <w:rsid w:val="00910CC7"/>
    <w:rsid w:val="00911613"/>
    <w:rsid w:val="00911C88"/>
    <w:rsid w:val="00912E89"/>
    <w:rsid w:val="009131C1"/>
    <w:rsid w:val="00913F26"/>
    <w:rsid w:val="00914AA3"/>
    <w:rsid w:val="00914B92"/>
    <w:rsid w:val="00916ACC"/>
    <w:rsid w:val="009177D7"/>
    <w:rsid w:val="00917C5C"/>
    <w:rsid w:val="00921D41"/>
    <w:rsid w:val="0092299E"/>
    <w:rsid w:val="00922BD8"/>
    <w:rsid w:val="009244D6"/>
    <w:rsid w:val="009245DA"/>
    <w:rsid w:val="00924EB9"/>
    <w:rsid w:val="00927189"/>
    <w:rsid w:val="009317BB"/>
    <w:rsid w:val="0093291A"/>
    <w:rsid w:val="00932C3A"/>
    <w:rsid w:val="00932DE9"/>
    <w:rsid w:val="00934606"/>
    <w:rsid w:val="009346D1"/>
    <w:rsid w:val="00935999"/>
    <w:rsid w:val="00935E2E"/>
    <w:rsid w:val="009367D3"/>
    <w:rsid w:val="00940290"/>
    <w:rsid w:val="009416B2"/>
    <w:rsid w:val="009417BC"/>
    <w:rsid w:val="00941DF5"/>
    <w:rsid w:val="009424C5"/>
    <w:rsid w:val="00942C6D"/>
    <w:rsid w:val="00942E74"/>
    <w:rsid w:val="00942E8D"/>
    <w:rsid w:val="00943B40"/>
    <w:rsid w:val="00945577"/>
    <w:rsid w:val="00945646"/>
    <w:rsid w:val="00946129"/>
    <w:rsid w:val="00946B6F"/>
    <w:rsid w:val="00946E98"/>
    <w:rsid w:val="00946F64"/>
    <w:rsid w:val="009515D1"/>
    <w:rsid w:val="0095209F"/>
    <w:rsid w:val="009540E0"/>
    <w:rsid w:val="009550C3"/>
    <w:rsid w:val="00955B24"/>
    <w:rsid w:val="00956505"/>
    <w:rsid w:val="0095666D"/>
    <w:rsid w:val="0095714C"/>
    <w:rsid w:val="009579EA"/>
    <w:rsid w:val="00957C03"/>
    <w:rsid w:val="00957D1F"/>
    <w:rsid w:val="00960826"/>
    <w:rsid w:val="009618AD"/>
    <w:rsid w:val="009652E4"/>
    <w:rsid w:val="00965432"/>
    <w:rsid w:val="00965EA7"/>
    <w:rsid w:val="0096691D"/>
    <w:rsid w:val="009676E8"/>
    <w:rsid w:val="00970A4C"/>
    <w:rsid w:val="00971113"/>
    <w:rsid w:val="00972724"/>
    <w:rsid w:val="0097443C"/>
    <w:rsid w:val="0097498E"/>
    <w:rsid w:val="00975142"/>
    <w:rsid w:val="009753DE"/>
    <w:rsid w:val="00976BFB"/>
    <w:rsid w:val="00983653"/>
    <w:rsid w:val="009837D4"/>
    <w:rsid w:val="00983A46"/>
    <w:rsid w:val="00984924"/>
    <w:rsid w:val="00984C95"/>
    <w:rsid w:val="0098518A"/>
    <w:rsid w:val="00986448"/>
    <w:rsid w:val="00986692"/>
    <w:rsid w:val="0098702E"/>
    <w:rsid w:val="00987CBF"/>
    <w:rsid w:val="009901F4"/>
    <w:rsid w:val="0099054F"/>
    <w:rsid w:val="00991AF2"/>
    <w:rsid w:val="00992331"/>
    <w:rsid w:val="00993BD0"/>
    <w:rsid w:val="00994344"/>
    <w:rsid w:val="0099471A"/>
    <w:rsid w:val="00994A5F"/>
    <w:rsid w:val="0099678D"/>
    <w:rsid w:val="00997519"/>
    <w:rsid w:val="009978F6"/>
    <w:rsid w:val="009A195D"/>
    <w:rsid w:val="009A212E"/>
    <w:rsid w:val="009A213A"/>
    <w:rsid w:val="009A26FF"/>
    <w:rsid w:val="009A7D36"/>
    <w:rsid w:val="009A7F94"/>
    <w:rsid w:val="009B0CDB"/>
    <w:rsid w:val="009B2E01"/>
    <w:rsid w:val="009B3609"/>
    <w:rsid w:val="009B5A8A"/>
    <w:rsid w:val="009B6950"/>
    <w:rsid w:val="009C2E6F"/>
    <w:rsid w:val="009C3790"/>
    <w:rsid w:val="009C436D"/>
    <w:rsid w:val="009C554F"/>
    <w:rsid w:val="009C58E1"/>
    <w:rsid w:val="009C5E0D"/>
    <w:rsid w:val="009C623E"/>
    <w:rsid w:val="009D1B11"/>
    <w:rsid w:val="009D1FE4"/>
    <w:rsid w:val="009D2A1C"/>
    <w:rsid w:val="009D3542"/>
    <w:rsid w:val="009D3BAA"/>
    <w:rsid w:val="009D6A64"/>
    <w:rsid w:val="009D6CE8"/>
    <w:rsid w:val="009D70BE"/>
    <w:rsid w:val="009E0122"/>
    <w:rsid w:val="009E0557"/>
    <w:rsid w:val="009E0F35"/>
    <w:rsid w:val="009E2692"/>
    <w:rsid w:val="009E3190"/>
    <w:rsid w:val="009E3A6A"/>
    <w:rsid w:val="009E4A13"/>
    <w:rsid w:val="009E51A7"/>
    <w:rsid w:val="009E547B"/>
    <w:rsid w:val="009E58B9"/>
    <w:rsid w:val="009E5FAE"/>
    <w:rsid w:val="009E6681"/>
    <w:rsid w:val="009E7B86"/>
    <w:rsid w:val="009F06AB"/>
    <w:rsid w:val="009F18DE"/>
    <w:rsid w:val="009F2236"/>
    <w:rsid w:val="009F236B"/>
    <w:rsid w:val="009F26F3"/>
    <w:rsid w:val="009F3205"/>
    <w:rsid w:val="009F7378"/>
    <w:rsid w:val="00A01348"/>
    <w:rsid w:val="00A0151F"/>
    <w:rsid w:val="00A02E38"/>
    <w:rsid w:val="00A04969"/>
    <w:rsid w:val="00A04E7D"/>
    <w:rsid w:val="00A05993"/>
    <w:rsid w:val="00A05CEB"/>
    <w:rsid w:val="00A0765A"/>
    <w:rsid w:val="00A0782A"/>
    <w:rsid w:val="00A11884"/>
    <w:rsid w:val="00A11F74"/>
    <w:rsid w:val="00A12365"/>
    <w:rsid w:val="00A1396B"/>
    <w:rsid w:val="00A13B81"/>
    <w:rsid w:val="00A13DDD"/>
    <w:rsid w:val="00A150D7"/>
    <w:rsid w:val="00A15D2D"/>
    <w:rsid w:val="00A20C2C"/>
    <w:rsid w:val="00A217CD"/>
    <w:rsid w:val="00A22C38"/>
    <w:rsid w:val="00A241CF"/>
    <w:rsid w:val="00A2549B"/>
    <w:rsid w:val="00A26C15"/>
    <w:rsid w:val="00A273B2"/>
    <w:rsid w:val="00A27464"/>
    <w:rsid w:val="00A305F9"/>
    <w:rsid w:val="00A3331E"/>
    <w:rsid w:val="00A361BB"/>
    <w:rsid w:val="00A363EB"/>
    <w:rsid w:val="00A41150"/>
    <w:rsid w:val="00A41D32"/>
    <w:rsid w:val="00A42289"/>
    <w:rsid w:val="00A436EE"/>
    <w:rsid w:val="00A45367"/>
    <w:rsid w:val="00A465E8"/>
    <w:rsid w:val="00A5412E"/>
    <w:rsid w:val="00A54C2D"/>
    <w:rsid w:val="00A57A53"/>
    <w:rsid w:val="00A60053"/>
    <w:rsid w:val="00A6042E"/>
    <w:rsid w:val="00A60720"/>
    <w:rsid w:val="00A61393"/>
    <w:rsid w:val="00A61AD4"/>
    <w:rsid w:val="00A6712B"/>
    <w:rsid w:val="00A67582"/>
    <w:rsid w:val="00A679F7"/>
    <w:rsid w:val="00A7174B"/>
    <w:rsid w:val="00A71863"/>
    <w:rsid w:val="00A72DC5"/>
    <w:rsid w:val="00A7343A"/>
    <w:rsid w:val="00A73956"/>
    <w:rsid w:val="00A74335"/>
    <w:rsid w:val="00A82AA2"/>
    <w:rsid w:val="00A82AAF"/>
    <w:rsid w:val="00A83D60"/>
    <w:rsid w:val="00A8427D"/>
    <w:rsid w:val="00A847B7"/>
    <w:rsid w:val="00A851A8"/>
    <w:rsid w:val="00A861F7"/>
    <w:rsid w:val="00A866E5"/>
    <w:rsid w:val="00A86D83"/>
    <w:rsid w:val="00A87B24"/>
    <w:rsid w:val="00A9119E"/>
    <w:rsid w:val="00A914E8"/>
    <w:rsid w:val="00A919E2"/>
    <w:rsid w:val="00A93370"/>
    <w:rsid w:val="00A941CF"/>
    <w:rsid w:val="00A955A2"/>
    <w:rsid w:val="00A9599D"/>
    <w:rsid w:val="00A9630C"/>
    <w:rsid w:val="00A96AA5"/>
    <w:rsid w:val="00A96BE1"/>
    <w:rsid w:val="00A97747"/>
    <w:rsid w:val="00A97D88"/>
    <w:rsid w:val="00AA0809"/>
    <w:rsid w:val="00AA5FB0"/>
    <w:rsid w:val="00AB00B5"/>
    <w:rsid w:val="00AB2219"/>
    <w:rsid w:val="00AB4FDC"/>
    <w:rsid w:val="00AB7A21"/>
    <w:rsid w:val="00AB7D50"/>
    <w:rsid w:val="00AC0A57"/>
    <w:rsid w:val="00AC3605"/>
    <w:rsid w:val="00AC3ECF"/>
    <w:rsid w:val="00AC64B3"/>
    <w:rsid w:val="00AC7F0B"/>
    <w:rsid w:val="00AD0100"/>
    <w:rsid w:val="00AD0728"/>
    <w:rsid w:val="00AD1C2B"/>
    <w:rsid w:val="00AD1D08"/>
    <w:rsid w:val="00AD379F"/>
    <w:rsid w:val="00AD492C"/>
    <w:rsid w:val="00AD5EEA"/>
    <w:rsid w:val="00AD60DC"/>
    <w:rsid w:val="00AD6F67"/>
    <w:rsid w:val="00AD7063"/>
    <w:rsid w:val="00AE18E0"/>
    <w:rsid w:val="00AE1E46"/>
    <w:rsid w:val="00AE29C2"/>
    <w:rsid w:val="00AE5FCD"/>
    <w:rsid w:val="00AE7F3D"/>
    <w:rsid w:val="00AF079F"/>
    <w:rsid w:val="00AF0B57"/>
    <w:rsid w:val="00AF2D49"/>
    <w:rsid w:val="00AF3B67"/>
    <w:rsid w:val="00AF3BA9"/>
    <w:rsid w:val="00AF4E71"/>
    <w:rsid w:val="00AF736E"/>
    <w:rsid w:val="00B0043F"/>
    <w:rsid w:val="00B0107D"/>
    <w:rsid w:val="00B01661"/>
    <w:rsid w:val="00B016EB"/>
    <w:rsid w:val="00B01B98"/>
    <w:rsid w:val="00B02083"/>
    <w:rsid w:val="00B03339"/>
    <w:rsid w:val="00B0422B"/>
    <w:rsid w:val="00B04E3D"/>
    <w:rsid w:val="00B062C5"/>
    <w:rsid w:val="00B110FD"/>
    <w:rsid w:val="00B11782"/>
    <w:rsid w:val="00B119F5"/>
    <w:rsid w:val="00B12708"/>
    <w:rsid w:val="00B1340A"/>
    <w:rsid w:val="00B13F21"/>
    <w:rsid w:val="00B173AE"/>
    <w:rsid w:val="00B17CB1"/>
    <w:rsid w:val="00B203D1"/>
    <w:rsid w:val="00B20808"/>
    <w:rsid w:val="00B20C53"/>
    <w:rsid w:val="00B2122A"/>
    <w:rsid w:val="00B234D5"/>
    <w:rsid w:val="00B263A5"/>
    <w:rsid w:val="00B30C40"/>
    <w:rsid w:val="00B31C18"/>
    <w:rsid w:val="00B32EC0"/>
    <w:rsid w:val="00B331BA"/>
    <w:rsid w:val="00B331FB"/>
    <w:rsid w:val="00B332D3"/>
    <w:rsid w:val="00B33411"/>
    <w:rsid w:val="00B33AFC"/>
    <w:rsid w:val="00B33EB3"/>
    <w:rsid w:val="00B343BB"/>
    <w:rsid w:val="00B34B58"/>
    <w:rsid w:val="00B35569"/>
    <w:rsid w:val="00B35A15"/>
    <w:rsid w:val="00B35A3F"/>
    <w:rsid w:val="00B367AE"/>
    <w:rsid w:val="00B36894"/>
    <w:rsid w:val="00B4041E"/>
    <w:rsid w:val="00B40556"/>
    <w:rsid w:val="00B4119B"/>
    <w:rsid w:val="00B41BEF"/>
    <w:rsid w:val="00B41C9A"/>
    <w:rsid w:val="00B41F36"/>
    <w:rsid w:val="00B422DC"/>
    <w:rsid w:val="00B436F9"/>
    <w:rsid w:val="00B44578"/>
    <w:rsid w:val="00B455B9"/>
    <w:rsid w:val="00B50DD3"/>
    <w:rsid w:val="00B5154B"/>
    <w:rsid w:val="00B545AC"/>
    <w:rsid w:val="00B5586B"/>
    <w:rsid w:val="00B55F5A"/>
    <w:rsid w:val="00B56638"/>
    <w:rsid w:val="00B57923"/>
    <w:rsid w:val="00B61035"/>
    <w:rsid w:val="00B62A57"/>
    <w:rsid w:val="00B63094"/>
    <w:rsid w:val="00B6793B"/>
    <w:rsid w:val="00B715A8"/>
    <w:rsid w:val="00B717A4"/>
    <w:rsid w:val="00B71EBE"/>
    <w:rsid w:val="00B72C2E"/>
    <w:rsid w:val="00B74F45"/>
    <w:rsid w:val="00B7592C"/>
    <w:rsid w:val="00B75CA9"/>
    <w:rsid w:val="00B75CAA"/>
    <w:rsid w:val="00B763B9"/>
    <w:rsid w:val="00B76FA0"/>
    <w:rsid w:val="00B77134"/>
    <w:rsid w:val="00B77862"/>
    <w:rsid w:val="00B80F58"/>
    <w:rsid w:val="00B8114E"/>
    <w:rsid w:val="00B81492"/>
    <w:rsid w:val="00B81ECA"/>
    <w:rsid w:val="00B828E2"/>
    <w:rsid w:val="00B828EF"/>
    <w:rsid w:val="00B8290C"/>
    <w:rsid w:val="00B82CA2"/>
    <w:rsid w:val="00B82E2C"/>
    <w:rsid w:val="00B83F16"/>
    <w:rsid w:val="00B858B9"/>
    <w:rsid w:val="00B85927"/>
    <w:rsid w:val="00B90743"/>
    <w:rsid w:val="00B91B18"/>
    <w:rsid w:val="00B91C15"/>
    <w:rsid w:val="00B92423"/>
    <w:rsid w:val="00B92F99"/>
    <w:rsid w:val="00BA09A3"/>
    <w:rsid w:val="00BA0DE1"/>
    <w:rsid w:val="00BA3399"/>
    <w:rsid w:val="00BA3B76"/>
    <w:rsid w:val="00BA3E6E"/>
    <w:rsid w:val="00BA46F6"/>
    <w:rsid w:val="00BA4E82"/>
    <w:rsid w:val="00BA4FBC"/>
    <w:rsid w:val="00BA5AF8"/>
    <w:rsid w:val="00BA627F"/>
    <w:rsid w:val="00BA62F5"/>
    <w:rsid w:val="00BA77D0"/>
    <w:rsid w:val="00BB1A2A"/>
    <w:rsid w:val="00BB4B05"/>
    <w:rsid w:val="00BB57F4"/>
    <w:rsid w:val="00BB7A21"/>
    <w:rsid w:val="00BC1C08"/>
    <w:rsid w:val="00BC34E0"/>
    <w:rsid w:val="00BC3C34"/>
    <w:rsid w:val="00BC44AD"/>
    <w:rsid w:val="00BC44E9"/>
    <w:rsid w:val="00BC5728"/>
    <w:rsid w:val="00BC585E"/>
    <w:rsid w:val="00BC5D33"/>
    <w:rsid w:val="00BC6308"/>
    <w:rsid w:val="00BC6944"/>
    <w:rsid w:val="00BD1324"/>
    <w:rsid w:val="00BD1368"/>
    <w:rsid w:val="00BD1FF5"/>
    <w:rsid w:val="00BD27CE"/>
    <w:rsid w:val="00BD4C44"/>
    <w:rsid w:val="00BD57A8"/>
    <w:rsid w:val="00BD702E"/>
    <w:rsid w:val="00BD7869"/>
    <w:rsid w:val="00BE17E9"/>
    <w:rsid w:val="00BE3A69"/>
    <w:rsid w:val="00BE3A9A"/>
    <w:rsid w:val="00BE75C5"/>
    <w:rsid w:val="00BE7D33"/>
    <w:rsid w:val="00BF0AA8"/>
    <w:rsid w:val="00BF1A70"/>
    <w:rsid w:val="00BF2140"/>
    <w:rsid w:val="00BF25D5"/>
    <w:rsid w:val="00BF3F00"/>
    <w:rsid w:val="00BF40DC"/>
    <w:rsid w:val="00BF4CAF"/>
    <w:rsid w:val="00BF533F"/>
    <w:rsid w:val="00BF5828"/>
    <w:rsid w:val="00BF6F9B"/>
    <w:rsid w:val="00C027CD"/>
    <w:rsid w:val="00C03054"/>
    <w:rsid w:val="00C03A3B"/>
    <w:rsid w:val="00C042A9"/>
    <w:rsid w:val="00C04AB9"/>
    <w:rsid w:val="00C06A32"/>
    <w:rsid w:val="00C07003"/>
    <w:rsid w:val="00C07647"/>
    <w:rsid w:val="00C07E30"/>
    <w:rsid w:val="00C10456"/>
    <w:rsid w:val="00C10587"/>
    <w:rsid w:val="00C10E9A"/>
    <w:rsid w:val="00C113AF"/>
    <w:rsid w:val="00C11456"/>
    <w:rsid w:val="00C126B4"/>
    <w:rsid w:val="00C13926"/>
    <w:rsid w:val="00C1406F"/>
    <w:rsid w:val="00C15EEF"/>
    <w:rsid w:val="00C16F06"/>
    <w:rsid w:val="00C175FA"/>
    <w:rsid w:val="00C1777F"/>
    <w:rsid w:val="00C179DF"/>
    <w:rsid w:val="00C17B2B"/>
    <w:rsid w:val="00C17C24"/>
    <w:rsid w:val="00C206C2"/>
    <w:rsid w:val="00C20923"/>
    <w:rsid w:val="00C21B3A"/>
    <w:rsid w:val="00C243D8"/>
    <w:rsid w:val="00C25215"/>
    <w:rsid w:val="00C304B4"/>
    <w:rsid w:val="00C32735"/>
    <w:rsid w:val="00C33CB4"/>
    <w:rsid w:val="00C3507F"/>
    <w:rsid w:val="00C36210"/>
    <w:rsid w:val="00C36D93"/>
    <w:rsid w:val="00C37045"/>
    <w:rsid w:val="00C41F8B"/>
    <w:rsid w:val="00C444E0"/>
    <w:rsid w:val="00C44925"/>
    <w:rsid w:val="00C44ED6"/>
    <w:rsid w:val="00C45B90"/>
    <w:rsid w:val="00C45D2C"/>
    <w:rsid w:val="00C46327"/>
    <w:rsid w:val="00C469CB"/>
    <w:rsid w:val="00C47148"/>
    <w:rsid w:val="00C51E71"/>
    <w:rsid w:val="00C53468"/>
    <w:rsid w:val="00C53FF3"/>
    <w:rsid w:val="00C54DDB"/>
    <w:rsid w:val="00C56D23"/>
    <w:rsid w:val="00C574A6"/>
    <w:rsid w:val="00C57BCD"/>
    <w:rsid w:val="00C60A14"/>
    <w:rsid w:val="00C60A21"/>
    <w:rsid w:val="00C60B91"/>
    <w:rsid w:val="00C61545"/>
    <w:rsid w:val="00C62BED"/>
    <w:rsid w:val="00C65875"/>
    <w:rsid w:val="00C66C0C"/>
    <w:rsid w:val="00C66D75"/>
    <w:rsid w:val="00C66F58"/>
    <w:rsid w:val="00C67576"/>
    <w:rsid w:val="00C702C3"/>
    <w:rsid w:val="00C712F7"/>
    <w:rsid w:val="00C7189D"/>
    <w:rsid w:val="00C72AE1"/>
    <w:rsid w:val="00C730FA"/>
    <w:rsid w:val="00C74C18"/>
    <w:rsid w:val="00C75170"/>
    <w:rsid w:val="00C7557A"/>
    <w:rsid w:val="00C7598B"/>
    <w:rsid w:val="00C75A08"/>
    <w:rsid w:val="00C77AA9"/>
    <w:rsid w:val="00C77DD2"/>
    <w:rsid w:val="00C803E3"/>
    <w:rsid w:val="00C807D5"/>
    <w:rsid w:val="00C810A0"/>
    <w:rsid w:val="00C810D5"/>
    <w:rsid w:val="00C823A8"/>
    <w:rsid w:val="00C824C2"/>
    <w:rsid w:val="00C857AC"/>
    <w:rsid w:val="00C8609F"/>
    <w:rsid w:val="00C8636B"/>
    <w:rsid w:val="00C86BDA"/>
    <w:rsid w:val="00C87517"/>
    <w:rsid w:val="00C915CC"/>
    <w:rsid w:val="00C9173D"/>
    <w:rsid w:val="00C91D90"/>
    <w:rsid w:val="00C92782"/>
    <w:rsid w:val="00C93EB1"/>
    <w:rsid w:val="00C945FA"/>
    <w:rsid w:val="00C94B7B"/>
    <w:rsid w:val="00C95825"/>
    <w:rsid w:val="00C95D4D"/>
    <w:rsid w:val="00C95D91"/>
    <w:rsid w:val="00C95DB8"/>
    <w:rsid w:val="00C970BD"/>
    <w:rsid w:val="00CA136B"/>
    <w:rsid w:val="00CA31CB"/>
    <w:rsid w:val="00CA335B"/>
    <w:rsid w:val="00CA46A6"/>
    <w:rsid w:val="00CA46CA"/>
    <w:rsid w:val="00CA5671"/>
    <w:rsid w:val="00CA6047"/>
    <w:rsid w:val="00CA7692"/>
    <w:rsid w:val="00CA7CC4"/>
    <w:rsid w:val="00CA7F39"/>
    <w:rsid w:val="00CB0293"/>
    <w:rsid w:val="00CB1F3E"/>
    <w:rsid w:val="00CB2AC0"/>
    <w:rsid w:val="00CB3548"/>
    <w:rsid w:val="00CB581E"/>
    <w:rsid w:val="00CB67C5"/>
    <w:rsid w:val="00CB76DF"/>
    <w:rsid w:val="00CC1574"/>
    <w:rsid w:val="00CC5364"/>
    <w:rsid w:val="00CC68BC"/>
    <w:rsid w:val="00CC6E31"/>
    <w:rsid w:val="00CC704B"/>
    <w:rsid w:val="00CC72E3"/>
    <w:rsid w:val="00CD1E36"/>
    <w:rsid w:val="00CD2F6C"/>
    <w:rsid w:val="00CD4F0F"/>
    <w:rsid w:val="00CD5468"/>
    <w:rsid w:val="00CD597C"/>
    <w:rsid w:val="00CD6ECA"/>
    <w:rsid w:val="00CD772F"/>
    <w:rsid w:val="00CD7FFC"/>
    <w:rsid w:val="00CE0303"/>
    <w:rsid w:val="00CE0A57"/>
    <w:rsid w:val="00CE1D61"/>
    <w:rsid w:val="00CE375B"/>
    <w:rsid w:val="00CE4316"/>
    <w:rsid w:val="00CE5358"/>
    <w:rsid w:val="00CE580E"/>
    <w:rsid w:val="00CE6F24"/>
    <w:rsid w:val="00CE7FC6"/>
    <w:rsid w:val="00CF01B3"/>
    <w:rsid w:val="00CF1728"/>
    <w:rsid w:val="00CF4B8F"/>
    <w:rsid w:val="00CF4F88"/>
    <w:rsid w:val="00CF59E2"/>
    <w:rsid w:val="00CF66E5"/>
    <w:rsid w:val="00D00087"/>
    <w:rsid w:val="00D00540"/>
    <w:rsid w:val="00D00EC8"/>
    <w:rsid w:val="00D019D6"/>
    <w:rsid w:val="00D01D50"/>
    <w:rsid w:val="00D024C2"/>
    <w:rsid w:val="00D0490A"/>
    <w:rsid w:val="00D0685B"/>
    <w:rsid w:val="00D07080"/>
    <w:rsid w:val="00D078D9"/>
    <w:rsid w:val="00D114C6"/>
    <w:rsid w:val="00D1327E"/>
    <w:rsid w:val="00D13F3F"/>
    <w:rsid w:val="00D1506C"/>
    <w:rsid w:val="00D15548"/>
    <w:rsid w:val="00D16CE6"/>
    <w:rsid w:val="00D22A91"/>
    <w:rsid w:val="00D22F70"/>
    <w:rsid w:val="00D27201"/>
    <w:rsid w:val="00D30466"/>
    <w:rsid w:val="00D34A02"/>
    <w:rsid w:val="00D37092"/>
    <w:rsid w:val="00D400EC"/>
    <w:rsid w:val="00D43975"/>
    <w:rsid w:val="00D44262"/>
    <w:rsid w:val="00D44E47"/>
    <w:rsid w:val="00D45532"/>
    <w:rsid w:val="00D45845"/>
    <w:rsid w:val="00D462F3"/>
    <w:rsid w:val="00D4677C"/>
    <w:rsid w:val="00D468BD"/>
    <w:rsid w:val="00D47F44"/>
    <w:rsid w:val="00D50AA5"/>
    <w:rsid w:val="00D521CC"/>
    <w:rsid w:val="00D521DA"/>
    <w:rsid w:val="00D538E9"/>
    <w:rsid w:val="00D54459"/>
    <w:rsid w:val="00D57405"/>
    <w:rsid w:val="00D61491"/>
    <w:rsid w:val="00D62840"/>
    <w:rsid w:val="00D62CB4"/>
    <w:rsid w:val="00D62CE8"/>
    <w:rsid w:val="00D62D1B"/>
    <w:rsid w:val="00D63861"/>
    <w:rsid w:val="00D6414A"/>
    <w:rsid w:val="00D64656"/>
    <w:rsid w:val="00D67E59"/>
    <w:rsid w:val="00D67FB3"/>
    <w:rsid w:val="00D71043"/>
    <w:rsid w:val="00D71AD0"/>
    <w:rsid w:val="00D73BEB"/>
    <w:rsid w:val="00D758DD"/>
    <w:rsid w:val="00D76136"/>
    <w:rsid w:val="00D7631E"/>
    <w:rsid w:val="00D763EB"/>
    <w:rsid w:val="00D76B0C"/>
    <w:rsid w:val="00D809D2"/>
    <w:rsid w:val="00D811A3"/>
    <w:rsid w:val="00D81D58"/>
    <w:rsid w:val="00D82ED0"/>
    <w:rsid w:val="00D8733C"/>
    <w:rsid w:val="00D873FD"/>
    <w:rsid w:val="00D87C76"/>
    <w:rsid w:val="00D90A31"/>
    <w:rsid w:val="00D9100A"/>
    <w:rsid w:val="00D92D62"/>
    <w:rsid w:val="00D93986"/>
    <w:rsid w:val="00D93ED8"/>
    <w:rsid w:val="00D94CB2"/>
    <w:rsid w:val="00D9518C"/>
    <w:rsid w:val="00D951C0"/>
    <w:rsid w:val="00D9633A"/>
    <w:rsid w:val="00D96CC2"/>
    <w:rsid w:val="00D97EDF"/>
    <w:rsid w:val="00DA1031"/>
    <w:rsid w:val="00DA1D3E"/>
    <w:rsid w:val="00DA21B6"/>
    <w:rsid w:val="00DA2C09"/>
    <w:rsid w:val="00DA4DE5"/>
    <w:rsid w:val="00DA5894"/>
    <w:rsid w:val="00DA7AB8"/>
    <w:rsid w:val="00DB044D"/>
    <w:rsid w:val="00DB068D"/>
    <w:rsid w:val="00DB09CD"/>
    <w:rsid w:val="00DB2B21"/>
    <w:rsid w:val="00DB3948"/>
    <w:rsid w:val="00DB6036"/>
    <w:rsid w:val="00DB6B1F"/>
    <w:rsid w:val="00DC03F1"/>
    <w:rsid w:val="00DC1DBE"/>
    <w:rsid w:val="00DC1E84"/>
    <w:rsid w:val="00DC2D99"/>
    <w:rsid w:val="00DC382D"/>
    <w:rsid w:val="00DC4490"/>
    <w:rsid w:val="00DC4D02"/>
    <w:rsid w:val="00DC4E0A"/>
    <w:rsid w:val="00DC5213"/>
    <w:rsid w:val="00DC624C"/>
    <w:rsid w:val="00DD1580"/>
    <w:rsid w:val="00DD16FB"/>
    <w:rsid w:val="00DD4501"/>
    <w:rsid w:val="00DD4EBB"/>
    <w:rsid w:val="00DD7144"/>
    <w:rsid w:val="00DD76F3"/>
    <w:rsid w:val="00DE2249"/>
    <w:rsid w:val="00DE2D5D"/>
    <w:rsid w:val="00DE6C1C"/>
    <w:rsid w:val="00DE7A8E"/>
    <w:rsid w:val="00DF004A"/>
    <w:rsid w:val="00DF1EE1"/>
    <w:rsid w:val="00DF23E3"/>
    <w:rsid w:val="00DF57D7"/>
    <w:rsid w:val="00DF5D52"/>
    <w:rsid w:val="00DF7381"/>
    <w:rsid w:val="00DF7B86"/>
    <w:rsid w:val="00E008CA"/>
    <w:rsid w:val="00E0115A"/>
    <w:rsid w:val="00E026DC"/>
    <w:rsid w:val="00E028D8"/>
    <w:rsid w:val="00E032B8"/>
    <w:rsid w:val="00E03305"/>
    <w:rsid w:val="00E047C4"/>
    <w:rsid w:val="00E04B2E"/>
    <w:rsid w:val="00E110D3"/>
    <w:rsid w:val="00E119BA"/>
    <w:rsid w:val="00E11EB7"/>
    <w:rsid w:val="00E13435"/>
    <w:rsid w:val="00E14CD7"/>
    <w:rsid w:val="00E1529B"/>
    <w:rsid w:val="00E20C8E"/>
    <w:rsid w:val="00E20D59"/>
    <w:rsid w:val="00E20DEF"/>
    <w:rsid w:val="00E23578"/>
    <w:rsid w:val="00E253BB"/>
    <w:rsid w:val="00E26646"/>
    <w:rsid w:val="00E26C1A"/>
    <w:rsid w:val="00E27304"/>
    <w:rsid w:val="00E307A5"/>
    <w:rsid w:val="00E3142B"/>
    <w:rsid w:val="00E366E7"/>
    <w:rsid w:val="00E367B7"/>
    <w:rsid w:val="00E40A33"/>
    <w:rsid w:val="00E40B2A"/>
    <w:rsid w:val="00E4410D"/>
    <w:rsid w:val="00E44144"/>
    <w:rsid w:val="00E4418F"/>
    <w:rsid w:val="00E4459B"/>
    <w:rsid w:val="00E47471"/>
    <w:rsid w:val="00E501E7"/>
    <w:rsid w:val="00E50496"/>
    <w:rsid w:val="00E541F5"/>
    <w:rsid w:val="00E54B6E"/>
    <w:rsid w:val="00E566B5"/>
    <w:rsid w:val="00E56900"/>
    <w:rsid w:val="00E6050A"/>
    <w:rsid w:val="00E61E46"/>
    <w:rsid w:val="00E6269D"/>
    <w:rsid w:val="00E6338E"/>
    <w:rsid w:val="00E635C4"/>
    <w:rsid w:val="00E63E54"/>
    <w:rsid w:val="00E66B04"/>
    <w:rsid w:val="00E67A2C"/>
    <w:rsid w:val="00E67CCC"/>
    <w:rsid w:val="00E71A45"/>
    <w:rsid w:val="00E72AA0"/>
    <w:rsid w:val="00E748F7"/>
    <w:rsid w:val="00E75E61"/>
    <w:rsid w:val="00E762E1"/>
    <w:rsid w:val="00E77693"/>
    <w:rsid w:val="00E77B42"/>
    <w:rsid w:val="00E81C47"/>
    <w:rsid w:val="00E81DA4"/>
    <w:rsid w:val="00E84286"/>
    <w:rsid w:val="00E84A66"/>
    <w:rsid w:val="00E84C59"/>
    <w:rsid w:val="00E85BB8"/>
    <w:rsid w:val="00E85F52"/>
    <w:rsid w:val="00E869A1"/>
    <w:rsid w:val="00E87286"/>
    <w:rsid w:val="00E87F1B"/>
    <w:rsid w:val="00E902DC"/>
    <w:rsid w:val="00E95335"/>
    <w:rsid w:val="00E959F0"/>
    <w:rsid w:val="00E96846"/>
    <w:rsid w:val="00E96856"/>
    <w:rsid w:val="00EA16B5"/>
    <w:rsid w:val="00EA1761"/>
    <w:rsid w:val="00EA27CB"/>
    <w:rsid w:val="00EA350F"/>
    <w:rsid w:val="00EA5063"/>
    <w:rsid w:val="00EA5FA2"/>
    <w:rsid w:val="00EB069C"/>
    <w:rsid w:val="00EB138F"/>
    <w:rsid w:val="00EB1748"/>
    <w:rsid w:val="00EB2881"/>
    <w:rsid w:val="00EB29F7"/>
    <w:rsid w:val="00EB408C"/>
    <w:rsid w:val="00EB5668"/>
    <w:rsid w:val="00EB6954"/>
    <w:rsid w:val="00EB6BC0"/>
    <w:rsid w:val="00EB73D0"/>
    <w:rsid w:val="00EB74A7"/>
    <w:rsid w:val="00EC0F72"/>
    <w:rsid w:val="00EC242A"/>
    <w:rsid w:val="00EC2C2D"/>
    <w:rsid w:val="00EC373D"/>
    <w:rsid w:val="00EC380A"/>
    <w:rsid w:val="00EC3F1B"/>
    <w:rsid w:val="00EC58B5"/>
    <w:rsid w:val="00EC6CA4"/>
    <w:rsid w:val="00ED2AD0"/>
    <w:rsid w:val="00ED2FA1"/>
    <w:rsid w:val="00ED55F6"/>
    <w:rsid w:val="00EE024C"/>
    <w:rsid w:val="00EE0548"/>
    <w:rsid w:val="00EE0C83"/>
    <w:rsid w:val="00EE1355"/>
    <w:rsid w:val="00EE4914"/>
    <w:rsid w:val="00EE5FC9"/>
    <w:rsid w:val="00EE6428"/>
    <w:rsid w:val="00EE69C3"/>
    <w:rsid w:val="00EE77DA"/>
    <w:rsid w:val="00EF050B"/>
    <w:rsid w:val="00EF0A4D"/>
    <w:rsid w:val="00EF14C3"/>
    <w:rsid w:val="00EF45C8"/>
    <w:rsid w:val="00EF4C5F"/>
    <w:rsid w:val="00EF4DA3"/>
    <w:rsid w:val="00EF4EEA"/>
    <w:rsid w:val="00EF54FC"/>
    <w:rsid w:val="00EF6B79"/>
    <w:rsid w:val="00EF7E1F"/>
    <w:rsid w:val="00F00405"/>
    <w:rsid w:val="00F00996"/>
    <w:rsid w:val="00F01B7B"/>
    <w:rsid w:val="00F0210A"/>
    <w:rsid w:val="00F029F7"/>
    <w:rsid w:val="00F03D1F"/>
    <w:rsid w:val="00F04FEF"/>
    <w:rsid w:val="00F05891"/>
    <w:rsid w:val="00F05A11"/>
    <w:rsid w:val="00F10077"/>
    <w:rsid w:val="00F115D1"/>
    <w:rsid w:val="00F11985"/>
    <w:rsid w:val="00F120B1"/>
    <w:rsid w:val="00F12502"/>
    <w:rsid w:val="00F13454"/>
    <w:rsid w:val="00F1347E"/>
    <w:rsid w:val="00F139D5"/>
    <w:rsid w:val="00F13F74"/>
    <w:rsid w:val="00F16465"/>
    <w:rsid w:val="00F16647"/>
    <w:rsid w:val="00F16948"/>
    <w:rsid w:val="00F16BBE"/>
    <w:rsid w:val="00F16F0B"/>
    <w:rsid w:val="00F178C6"/>
    <w:rsid w:val="00F206A8"/>
    <w:rsid w:val="00F21565"/>
    <w:rsid w:val="00F220A5"/>
    <w:rsid w:val="00F225CF"/>
    <w:rsid w:val="00F23ED2"/>
    <w:rsid w:val="00F269E1"/>
    <w:rsid w:val="00F270BB"/>
    <w:rsid w:val="00F272B1"/>
    <w:rsid w:val="00F2781B"/>
    <w:rsid w:val="00F310E9"/>
    <w:rsid w:val="00F311AD"/>
    <w:rsid w:val="00F3139C"/>
    <w:rsid w:val="00F31E6C"/>
    <w:rsid w:val="00F32530"/>
    <w:rsid w:val="00F34C1F"/>
    <w:rsid w:val="00F3501E"/>
    <w:rsid w:val="00F355BD"/>
    <w:rsid w:val="00F36807"/>
    <w:rsid w:val="00F36D59"/>
    <w:rsid w:val="00F37EA6"/>
    <w:rsid w:val="00F41346"/>
    <w:rsid w:val="00F42779"/>
    <w:rsid w:val="00F42A45"/>
    <w:rsid w:val="00F4474B"/>
    <w:rsid w:val="00F45377"/>
    <w:rsid w:val="00F45F73"/>
    <w:rsid w:val="00F47741"/>
    <w:rsid w:val="00F4784B"/>
    <w:rsid w:val="00F50F08"/>
    <w:rsid w:val="00F5103C"/>
    <w:rsid w:val="00F5194A"/>
    <w:rsid w:val="00F538BD"/>
    <w:rsid w:val="00F53922"/>
    <w:rsid w:val="00F54597"/>
    <w:rsid w:val="00F54ED2"/>
    <w:rsid w:val="00F55852"/>
    <w:rsid w:val="00F55F33"/>
    <w:rsid w:val="00F61237"/>
    <w:rsid w:val="00F61EF6"/>
    <w:rsid w:val="00F63077"/>
    <w:rsid w:val="00F64922"/>
    <w:rsid w:val="00F6766A"/>
    <w:rsid w:val="00F67DAB"/>
    <w:rsid w:val="00F71838"/>
    <w:rsid w:val="00F71E24"/>
    <w:rsid w:val="00F724A6"/>
    <w:rsid w:val="00F72CBD"/>
    <w:rsid w:val="00F754A5"/>
    <w:rsid w:val="00F80A35"/>
    <w:rsid w:val="00F8100D"/>
    <w:rsid w:val="00F81804"/>
    <w:rsid w:val="00F81A7F"/>
    <w:rsid w:val="00F82532"/>
    <w:rsid w:val="00F83F70"/>
    <w:rsid w:val="00F8528E"/>
    <w:rsid w:val="00F85661"/>
    <w:rsid w:val="00F85F54"/>
    <w:rsid w:val="00F86040"/>
    <w:rsid w:val="00F863DE"/>
    <w:rsid w:val="00F86FDD"/>
    <w:rsid w:val="00F904AD"/>
    <w:rsid w:val="00F92339"/>
    <w:rsid w:val="00F925DA"/>
    <w:rsid w:val="00F92AEA"/>
    <w:rsid w:val="00F9435E"/>
    <w:rsid w:val="00F944EB"/>
    <w:rsid w:val="00F95D62"/>
    <w:rsid w:val="00F97283"/>
    <w:rsid w:val="00F97399"/>
    <w:rsid w:val="00F97572"/>
    <w:rsid w:val="00FA25E8"/>
    <w:rsid w:val="00FA3300"/>
    <w:rsid w:val="00FA4745"/>
    <w:rsid w:val="00FA4B44"/>
    <w:rsid w:val="00FA6006"/>
    <w:rsid w:val="00FA7047"/>
    <w:rsid w:val="00FA7C17"/>
    <w:rsid w:val="00FB046A"/>
    <w:rsid w:val="00FB0AC1"/>
    <w:rsid w:val="00FB1CD3"/>
    <w:rsid w:val="00FB5181"/>
    <w:rsid w:val="00FB5B00"/>
    <w:rsid w:val="00FB70C1"/>
    <w:rsid w:val="00FB712A"/>
    <w:rsid w:val="00FC0703"/>
    <w:rsid w:val="00FC19C2"/>
    <w:rsid w:val="00FC2D38"/>
    <w:rsid w:val="00FC7BAF"/>
    <w:rsid w:val="00FD180D"/>
    <w:rsid w:val="00FD1C7C"/>
    <w:rsid w:val="00FD1DE3"/>
    <w:rsid w:val="00FD29B1"/>
    <w:rsid w:val="00FD36BA"/>
    <w:rsid w:val="00FD3D17"/>
    <w:rsid w:val="00FD3E62"/>
    <w:rsid w:val="00FD3E73"/>
    <w:rsid w:val="00FD4927"/>
    <w:rsid w:val="00FD4E7C"/>
    <w:rsid w:val="00FD4F40"/>
    <w:rsid w:val="00FD5DF1"/>
    <w:rsid w:val="00FD5E6B"/>
    <w:rsid w:val="00FD5F5E"/>
    <w:rsid w:val="00FE078F"/>
    <w:rsid w:val="00FE10A7"/>
    <w:rsid w:val="00FE13EC"/>
    <w:rsid w:val="00FE2ACE"/>
    <w:rsid w:val="00FE318A"/>
    <w:rsid w:val="00FE3FD8"/>
    <w:rsid w:val="00FE4232"/>
    <w:rsid w:val="00FE4D2B"/>
    <w:rsid w:val="00FE5259"/>
    <w:rsid w:val="00FE7B16"/>
    <w:rsid w:val="00FE7B58"/>
    <w:rsid w:val="00FE7E82"/>
    <w:rsid w:val="00FF1151"/>
    <w:rsid w:val="00FF17CA"/>
    <w:rsid w:val="00FF18E2"/>
    <w:rsid w:val="00FF1969"/>
    <w:rsid w:val="00FF3800"/>
    <w:rsid w:val="00FF6022"/>
    <w:rsid w:val="00FF62A6"/>
    <w:rsid w:val="00FF66C9"/>
    <w:rsid w:val="00FF683B"/>
    <w:rsid w:val="00FF6C88"/>
    <w:rsid w:val="00FF6CB2"/>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B19F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PMingLiU"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9A2D15"/>
    <w:rPr>
      <w:rFonts w:ascii="Arial" w:hAnsi="Arial"/>
      <w:sz w:val="24"/>
      <w:lang w:bidi="en-US"/>
    </w:rPr>
  </w:style>
  <w:style w:type="paragraph" w:styleId="Heading1">
    <w:name w:val="heading 1"/>
    <w:basedOn w:val="Normal"/>
    <w:next w:val="Normal"/>
    <w:qFormat/>
    <w:rsid w:val="009A2D15"/>
    <w:pPr>
      <w:keepNext/>
      <w:spacing w:line="240" w:lineRule="atLeast"/>
      <w:jc w:val="right"/>
      <w:outlineLvl w:val="0"/>
    </w:pPr>
    <w:rPr>
      <w:b/>
    </w:rPr>
  </w:style>
  <w:style w:type="paragraph" w:styleId="Heading4">
    <w:name w:val="heading 4"/>
    <w:basedOn w:val="Normal"/>
    <w:next w:val="Normal"/>
    <w:link w:val="Heading4Char"/>
    <w:uiPriority w:val="9"/>
    <w:qFormat/>
    <w:rsid w:val="003E5550"/>
    <w:pPr>
      <w:keepNext/>
      <w:spacing w:before="240" w:after="60"/>
      <w:outlineLvl w:val="3"/>
    </w:pPr>
    <w:rPr>
      <w:rFonts w:ascii="Cambria" w:eastAsia="MS Mincho" w:hAnsi="Cambria"/>
      <w:b/>
      <w:bCs/>
      <w:sz w:val="28"/>
      <w:szCs w:val="28"/>
      <w:lang w:val="x-none" w:eastAsia="x-none"/>
    </w:rPr>
  </w:style>
  <w:style w:type="paragraph" w:styleId="Heading5">
    <w:name w:val="heading 5"/>
    <w:basedOn w:val="Normal"/>
    <w:next w:val="Normal"/>
    <w:qFormat/>
    <w:rsid w:val="009A2D15"/>
    <w:pPr>
      <w:keepNext/>
      <w:widowControl w:val="0"/>
      <w:autoSpaceDE w:val="0"/>
      <w:autoSpaceDN w:val="0"/>
      <w:adjustRightInd w:val="0"/>
      <w:spacing w:after="240"/>
      <w:outlineLvl w:val="4"/>
    </w:pPr>
    <w:rPr>
      <w:rFonts w:ascii="ArialMT" w:hAnsi="ArialMT"/>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A2D15"/>
    <w:rPr>
      <w:rFonts w:ascii="Calibri" w:hAnsi="Calibri"/>
      <w:b/>
      <w:kern w:val="32"/>
      <w:sz w:val="32"/>
    </w:rPr>
  </w:style>
  <w:style w:type="character" w:customStyle="1" w:styleId="Heading5Char">
    <w:name w:val="Heading 5 Char"/>
    <w:semiHidden/>
    <w:rsid w:val="009A2D15"/>
    <w:rPr>
      <w:rFonts w:ascii="Cambria" w:hAnsi="Cambria"/>
      <w:b/>
      <w:i/>
      <w:sz w:val="26"/>
    </w:rPr>
  </w:style>
  <w:style w:type="character" w:styleId="Hyperlink">
    <w:name w:val="Hyperlink"/>
    <w:rsid w:val="009A2D15"/>
    <w:rPr>
      <w:rFonts w:cs="Times New Roman"/>
      <w:color w:val="0000FF"/>
      <w:u w:val="single"/>
    </w:rPr>
  </w:style>
  <w:style w:type="paragraph" w:styleId="Footer">
    <w:name w:val="footer"/>
    <w:basedOn w:val="Normal"/>
    <w:semiHidden/>
    <w:rsid w:val="009A2D15"/>
    <w:pPr>
      <w:tabs>
        <w:tab w:val="center" w:pos="4320"/>
        <w:tab w:val="right" w:pos="8640"/>
      </w:tabs>
    </w:pPr>
  </w:style>
  <w:style w:type="character" w:customStyle="1" w:styleId="FooterChar">
    <w:name w:val="Footer Char"/>
    <w:semiHidden/>
    <w:rsid w:val="009A2D15"/>
    <w:rPr>
      <w:rFonts w:ascii="Arial" w:hAnsi="Arial"/>
      <w:sz w:val="24"/>
    </w:rPr>
  </w:style>
  <w:style w:type="character" w:styleId="PageNumber">
    <w:name w:val="page number"/>
    <w:rsid w:val="009A2D15"/>
    <w:rPr>
      <w:rFonts w:cs="Times New Roman"/>
    </w:rPr>
  </w:style>
  <w:style w:type="paragraph" w:styleId="Header">
    <w:name w:val="header"/>
    <w:basedOn w:val="Normal"/>
    <w:rsid w:val="009A2D15"/>
    <w:pPr>
      <w:tabs>
        <w:tab w:val="center" w:pos="4320"/>
        <w:tab w:val="right" w:pos="8640"/>
      </w:tabs>
    </w:pPr>
  </w:style>
  <w:style w:type="character" w:customStyle="1" w:styleId="HeaderChar">
    <w:name w:val="Header Char"/>
    <w:semiHidden/>
    <w:rsid w:val="009A2D15"/>
    <w:rPr>
      <w:rFonts w:ascii="Arial" w:hAnsi="Arial"/>
      <w:sz w:val="24"/>
    </w:rPr>
  </w:style>
  <w:style w:type="paragraph" w:styleId="BodyText">
    <w:name w:val="Body Text"/>
    <w:basedOn w:val="Normal"/>
    <w:rsid w:val="009A2D15"/>
    <w:pPr>
      <w:widowControl w:val="0"/>
      <w:autoSpaceDE w:val="0"/>
      <w:autoSpaceDN w:val="0"/>
      <w:adjustRightInd w:val="0"/>
      <w:spacing w:after="240"/>
    </w:pPr>
    <w:rPr>
      <w:rFonts w:ascii="ArialMT" w:hAnsi="ArialMT"/>
      <w:sz w:val="26"/>
    </w:rPr>
  </w:style>
  <w:style w:type="character" w:customStyle="1" w:styleId="BodyTextChar">
    <w:name w:val="Body Text Char"/>
    <w:semiHidden/>
    <w:rsid w:val="009A2D15"/>
    <w:rPr>
      <w:rFonts w:ascii="Arial" w:hAnsi="Arial"/>
      <w:sz w:val="24"/>
    </w:rPr>
  </w:style>
  <w:style w:type="paragraph" w:styleId="BodyText2">
    <w:name w:val="Body Text 2"/>
    <w:basedOn w:val="Normal"/>
    <w:rsid w:val="009A2D15"/>
    <w:pPr>
      <w:spacing w:line="360" w:lineRule="auto"/>
    </w:pPr>
    <w:rPr>
      <w:color w:val="000000"/>
    </w:rPr>
  </w:style>
  <w:style w:type="character" w:customStyle="1" w:styleId="BodyText2Char">
    <w:name w:val="Body Text 2 Char"/>
    <w:semiHidden/>
    <w:rsid w:val="009A2D15"/>
    <w:rPr>
      <w:rFonts w:ascii="Arial" w:hAnsi="Arial"/>
      <w:sz w:val="24"/>
    </w:rPr>
  </w:style>
  <w:style w:type="paragraph" w:styleId="BalloonText">
    <w:name w:val="Balloon Text"/>
    <w:basedOn w:val="Normal"/>
    <w:semiHidden/>
    <w:rsid w:val="009A2D15"/>
    <w:rPr>
      <w:rFonts w:ascii="Lucida Grande" w:hAnsi="Lucida Grande"/>
      <w:sz w:val="18"/>
      <w:szCs w:val="18"/>
    </w:rPr>
  </w:style>
  <w:style w:type="character" w:customStyle="1" w:styleId="BalloonTextChar">
    <w:name w:val="Balloon Text Char"/>
    <w:semiHidden/>
    <w:rsid w:val="009A2D15"/>
    <w:rPr>
      <w:rFonts w:ascii="Lucida Grande" w:hAnsi="Lucida Grande"/>
      <w:sz w:val="18"/>
    </w:rPr>
  </w:style>
  <w:style w:type="character" w:styleId="CommentReference">
    <w:name w:val="annotation reference"/>
    <w:semiHidden/>
    <w:rsid w:val="009A2D15"/>
    <w:rPr>
      <w:rFonts w:cs="Times New Roman"/>
      <w:sz w:val="18"/>
    </w:rPr>
  </w:style>
  <w:style w:type="paragraph" w:styleId="CommentText">
    <w:name w:val="annotation text"/>
    <w:basedOn w:val="Normal"/>
    <w:semiHidden/>
    <w:rsid w:val="009A2D15"/>
    <w:rPr>
      <w:szCs w:val="24"/>
    </w:rPr>
  </w:style>
  <w:style w:type="character" w:customStyle="1" w:styleId="CommentTextChar">
    <w:name w:val="Comment Text Char"/>
    <w:semiHidden/>
    <w:rsid w:val="009A2D15"/>
    <w:rPr>
      <w:rFonts w:ascii="Arial" w:hAnsi="Arial"/>
      <w:sz w:val="24"/>
    </w:rPr>
  </w:style>
  <w:style w:type="paragraph" w:styleId="CommentSubject">
    <w:name w:val="annotation subject"/>
    <w:basedOn w:val="CommentText"/>
    <w:next w:val="CommentText"/>
    <w:semiHidden/>
    <w:rsid w:val="009A2D15"/>
    <w:rPr>
      <w:szCs w:val="20"/>
    </w:rPr>
  </w:style>
  <w:style w:type="character" w:customStyle="1" w:styleId="CommentSubjectChar">
    <w:name w:val="Comment Subject Char"/>
    <w:semiHidden/>
    <w:rsid w:val="009A2D15"/>
    <w:rPr>
      <w:rFonts w:ascii="Arial" w:hAnsi="Arial"/>
      <w:b/>
      <w:sz w:val="24"/>
    </w:rPr>
  </w:style>
  <w:style w:type="character" w:styleId="FollowedHyperlink">
    <w:name w:val="FollowedHyperlink"/>
    <w:rsid w:val="009A2D15"/>
    <w:rPr>
      <w:rFonts w:cs="Times New Roman"/>
      <w:color w:val="800080"/>
      <w:u w:val="single"/>
    </w:rPr>
  </w:style>
  <w:style w:type="paragraph" w:customStyle="1" w:styleId="Heading1A">
    <w:name w:val="Heading 1 A"/>
    <w:next w:val="Normal"/>
    <w:rsid w:val="009A2D15"/>
    <w:pPr>
      <w:keepNext/>
      <w:spacing w:line="240" w:lineRule="atLeast"/>
      <w:jc w:val="right"/>
      <w:outlineLvl w:val="0"/>
    </w:pPr>
    <w:rPr>
      <w:rFonts w:ascii="Arial Bold" w:eastAsia="ヒラギノ角ゴ Pro W3" w:hAnsi="Arial Bold"/>
      <w:color w:val="000000"/>
      <w:sz w:val="24"/>
      <w:lang w:bidi="en-US"/>
    </w:rPr>
  </w:style>
  <w:style w:type="character" w:customStyle="1" w:styleId="il">
    <w:name w:val="il"/>
    <w:rsid w:val="009A2D15"/>
  </w:style>
  <w:style w:type="paragraph" w:customStyle="1" w:styleId="DarkList-Accent31">
    <w:name w:val="Dark List - Accent 31"/>
    <w:hidden/>
    <w:uiPriority w:val="71"/>
    <w:rsid w:val="00623BD8"/>
    <w:rPr>
      <w:rFonts w:ascii="Arial" w:hAnsi="Arial"/>
      <w:sz w:val="24"/>
      <w:lang w:bidi="en-US"/>
    </w:rPr>
  </w:style>
  <w:style w:type="paragraph" w:customStyle="1" w:styleId="ColorfulShading-Accent31">
    <w:name w:val="Colorful Shading - Accent 31"/>
    <w:basedOn w:val="Normal"/>
    <w:uiPriority w:val="34"/>
    <w:qFormat/>
    <w:rsid w:val="00EA7197"/>
    <w:pPr>
      <w:widowControl w:val="0"/>
      <w:spacing w:after="200" w:line="276" w:lineRule="auto"/>
      <w:ind w:left="720"/>
      <w:contextualSpacing/>
    </w:pPr>
    <w:rPr>
      <w:rFonts w:ascii="Calibri" w:eastAsia="Calibri" w:hAnsi="Calibri"/>
      <w:sz w:val="22"/>
      <w:szCs w:val="22"/>
      <w:lang w:bidi="ar-SA"/>
    </w:rPr>
  </w:style>
  <w:style w:type="character" w:customStyle="1" w:styleId="Heading4Char">
    <w:name w:val="Heading 4 Char"/>
    <w:link w:val="Heading4"/>
    <w:uiPriority w:val="9"/>
    <w:semiHidden/>
    <w:rsid w:val="003E5550"/>
    <w:rPr>
      <w:rFonts w:ascii="Cambria" w:eastAsia="MS Mincho" w:hAnsi="Cambria" w:cs="Times New Roman"/>
      <w:b/>
      <w:bCs/>
      <w:sz w:val="28"/>
      <w:szCs w:val="28"/>
      <w:lang w:bidi="en-US"/>
    </w:rPr>
  </w:style>
  <w:style w:type="paragraph" w:styleId="NormalWeb">
    <w:name w:val="Normal (Web)"/>
    <w:basedOn w:val="Normal"/>
    <w:uiPriority w:val="99"/>
    <w:semiHidden/>
    <w:unhideWhenUsed/>
    <w:rsid w:val="00320DF0"/>
    <w:rPr>
      <w:rFonts w:ascii="Times New Roman" w:hAnsi="Times New Roman"/>
      <w:szCs w:val="24"/>
    </w:rPr>
  </w:style>
  <w:style w:type="paragraph" w:styleId="ListBullet">
    <w:name w:val="List Bullet"/>
    <w:basedOn w:val="Normal"/>
    <w:uiPriority w:val="99"/>
    <w:unhideWhenUsed/>
    <w:rsid w:val="00387ABB"/>
    <w:pPr>
      <w:numPr>
        <w:numId w:val="2"/>
      </w:numPr>
      <w:contextualSpacing/>
    </w:pPr>
  </w:style>
  <w:style w:type="table" w:styleId="TableGrid">
    <w:name w:val="Table Grid"/>
    <w:basedOn w:val="TableNormal"/>
    <w:uiPriority w:val="59"/>
    <w:rsid w:val="007A3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63"/>
    <w:qFormat/>
    <w:rsid w:val="007A37EF"/>
    <w:pPr>
      <w:ind w:left="720"/>
      <w:contextualSpacing/>
    </w:pPr>
  </w:style>
  <w:style w:type="paragraph" w:customStyle="1" w:styleId="Text01">
    <w:name w:val="Text01"/>
    <w:basedOn w:val="Normal"/>
    <w:qFormat/>
    <w:rsid w:val="0015129B"/>
    <w:pPr>
      <w:widowControl w:val="0"/>
      <w:autoSpaceDE w:val="0"/>
      <w:spacing w:line="340" w:lineRule="exact"/>
    </w:pPr>
    <w:rPr>
      <w:sz w:val="18"/>
    </w:rPr>
  </w:style>
  <w:style w:type="paragraph" w:customStyle="1" w:styleId="Text01gap">
    <w:name w:val="Text01_gap"/>
    <w:basedOn w:val="Text01"/>
    <w:qFormat/>
    <w:rsid w:val="0015129B"/>
    <w:pPr>
      <w:spacing w:line="240" w:lineRule="exac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PMingLiU"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9A2D15"/>
    <w:rPr>
      <w:rFonts w:ascii="Arial" w:hAnsi="Arial"/>
      <w:sz w:val="24"/>
      <w:lang w:bidi="en-US"/>
    </w:rPr>
  </w:style>
  <w:style w:type="paragraph" w:styleId="Heading1">
    <w:name w:val="heading 1"/>
    <w:basedOn w:val="Normal"/>
    <w:next w:val="Normal"/>
    <w:qFormat/>
    <w:rsid w:val="009A2D15"/>
    <w:pPr>
      <w:keepNext/>
      <w:spacing w:line="240" w:lineRule="atLeast"/>
      <w:jc w:val="right"/>
      <w:outlineLvl w:val="0"/>
    </w:pPr>
    <w:rPr>
      <w:b/>
    </w:rPr>
  </w:style>
  <w:style w:type="paragraph" w:styleId="Heading4">
    <w:name w:val="heading 4"/>
    <w:basedOn w:val="Normal"/>
    <w:next w:val="Normal"/>
    <w:link w:val="Heading4Char"/>
    <w:uiPriority w:val="9"/>
    <w:qFormat/>
    <w:rsid w:val="003E5550"/>
    <w:pPr>
      <w:keepNext/>
      <w:spacing w:before="240" w:after="60"/>
      <w:outlineLvl w:val="3"/>
    </w:pPr>
    <w:rPr>
      <w:rFonts w:ascii="Cambria" w:eastAsia="MS Mincho" w:hAnsi="Cambria"/>
      <w:b/>
      <w:bCs/>
      <w:sz w:val="28"/>
      <w:szCs w:val="28"/>
      <w:lang w:val="x-none" w:eastAsia="x-none"/>
    </w:rPr>
  </w:style>
  <w:style w:type="paragraph" w:styleId="Heading5">
    <w:name w:val="heading 5"/>
    <w:basedOn w:val="Normal"/>
    <w:next w:val="Normal"/>
    <w:qFormat/>
    <w:rsid w:val="009A2D15"/>
    <w:pPr>
      <w:keepNext/>
      <w:widowControl w:val="0"/>
      <w:autoSpaceDE w:val="0"/>
      <w:autoSpaceDN w:val="0"/>
      <w:adjustRightInd w:val="0"/>
      <w:spacing w:after="240"/>
      <w:outlineLvl w:val="4"/>
    </w:pPr>
    <w:rPr>
      <w:rFonts w:ascii="ArialMT" w:hAnsi="ArialMT"/>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A2D15"/>
    <w:rPr>
      <w:rFonts w:ascii="Calibri" w:hAnsi="Calibri"/>
      <w:b/>
      <w:kern w:val="32"/>
      <w:sz w:val="32"/>
    </w:rPr>
  </w:style>
  <w:style w:type="character" w:customStyle="1" w:styleId="Heading5Char">
    <w:name w:val="Heading 5 Char"/>
    <w:semiHidden/>
    <w:rsid w:val="009A2D15"/>
    <w:rPr>
      <w:rFonts w:ascii="Cambria" w:hAnsi="Cambria"/>
      <w:b/>
      <w:i/>
      <w:sz w:val="26"/>
    </w:rPr>
  </w:style>
  <w:style w:type="character" w:styleId="Hyperlink">
    <w:name w:val="Hyperlink"/>
    <w:rsid w:val="009A2D15"/>
    <w:rPr>
      <w:rFonts w:cs="Times New Roman"/>
      <w:color w:val="0000FF"/>
      <w:u w:val="single"/>
    </w:rPr>
  </w:style>
  <w:style w:type="paragraph" w:styleId="Footer">
    <w:name w:val="footer"/>
    <w:basedOn w:val="Normal"/>
    <w:semiHidden/>
    <w:rsid w:val="009A2D15"/>
    <w:pPr>
      <w:tabs>
        <w:tab w:val="center" w:pos="4320"/>
        <w:tab w:val="right" w:pos="8640"/>
      </w:tabs>
    </w:pPr>
  </w:style>
  <w:style w:type="character" w:customStyle="1" w:styleId="FooterChar">
    <w:name w:val="Footer Char"/>
    <w:semiHidden/>
    <w:rsid w:val="009A2D15"/>
    <w:rPr>
      <w:rFonts w:ascii="Arial" w:hAnsi="Arial"/>
      <w:sz w:val="24"/>
    </w:rPr>
  </w:style>
  <w:style w:type="character" w:styleId="PageNumber">
    <w:name w:val="page number"/>
    <w:rsid w:val="009A2D15"/>
    <w:rPr>
      <w:rFonts w:cs="Times New Roman"/>
    </w:rPr>
  </w:style>
  <w:style w:type="paragraph" w:styleId="Header">
    <w:name w:val="header"/>
    <w:basedOn w:val="Normal"/>
    <w:rsid w:val="009A2D15"/>
    <w:pPr>
      <w:tabs>
        <w:tab w:val="center" w:pos="4320"/>
        <w:tab w:val="right" w:pos="8640"/>
      </w:tabs>
    </w:pPr>
  </w:style>
  <w:style w:type="character" w:customStyle="1" w:styleId="HeaderChar">
    <w:name w:val="Header Char"/>
    <w:semiHidden/>
    <w:rsid w:val="009A2D15"/>
    <w:rPr>
      <w:rFonts w:ascii="Arial" w:hAnsi="Arial"/>
      <w:sz w:val="24"/>
    </w:rPr>
  </w:style>
  <w:style w:type="paragraph" w:styleId="BodyText">
    <w:name w:val="Body Text"/>
    <w:basedOn w:val="Normal"/>
    <w:rsid w:val="009A2D15"/>
    <w:pPr>
      <w:widowControl w:val="0"/>
      <w:autoSpaceDE w:val="0"/>
      <w:autoSpaceDN w:val="0"/>
      <w:adjustRightInd w:val="0"/>
      <w:spacing w:after="240"/>
    </w:pPr>
    <w:rPr>
      <w:rFonts w:ascii="ArialMT" w:hAnsi="ArialMT"/>
      <w:sz w:val="26"/>
    </w:rPr>
  </w:style>
  <w:style w:type="character" w:customStyle="1" w:styleId="BodyTextChar">
    <w:name w:val="Body Text Char"/>
    <w:semiHidden/>
    <w:rsid w:val="009A2D15"/>
    <w:rPr>
      <w:rFonts w:ascii="Arial" w:hAnsi="Arial"/>
      <w:sz w:val="24"/>
    </w:rPr>
  </w:style>
  <w:style w:type="paragraph" w:styleId="BodyText2">
    <w:name w:val="Body Text 2"/>
    <w:basedOn w:val="Normal"/>
    <w:rsid w:val="009A2D15"/>
    <w:pPr>
      <w:spacing w:line="360" w:lineRule="auto"/>
    </w:pPr>
    <w:rPr>
      <w:color w:val="000000"/>
    </w:rPr>
  </w:style>
  <w:style w:type="character" w:customStyle="1" w:styleId="BodyText2Char">
    <w:name w:val="Body Text 2 Char"/>
    <w:semiHidden/>
    <w:rsid w:val="009A2D15"/>
    <w:rPr>
      <w:rFonts w:ascii="Arial" w:hAnsi="Arial"/>
      <w:sz w:val="24"/>
    </w:rPr>
  </w:style>
  <w:style w:type="paragraph" w:styleId="BalloonText">
    <w:name w:val="Balloon Text"/>
    <w:basedOn w:val="Normal"/>
    <w:semiHidden/>
    <w:rsid w:val="009A2D15"/>
    <w:rPr>
      <w:rFonts w:ascii="Lucida Grande" w:hAnsi="Lucida Grande"/>
      <w:sz w:val="18"/>
      <w:szCs w:val="18"/>
    </w:rPr>
  </w:style>
  <w:style w:type="character" w:customStyle="1" w:styleId="BalloonTextChar">
    <w:name w:val="Balloon Text Char"/>
    <w:semiHidden/>
    <w:rsid w:val="009A2D15"/>
    <w:rPr>
      <w:rFonts w:ascii="Lucida Grande" w:hAnsi="Lucida Grande"/>
      <w:sz w:val="18"/>
    </w:rPr>
  </w:style>
  <w:style w:type="character" w:styleId="CommentReference">
    <w:name w:val="annotation reference"/>
    <w:semiHidden/>
    <w:rsid w:val="009A2D15"/>
    <w:rPr>
      <w:rFonts w:cs="Times New Roman"/>
      <w:sz w:val="18"/>
    </w:rPr>
  </w:style>
  <w:style w:type="paragraph" w:styleId="CommentText">
    <w:name w:val="annotation text"/>
    <w:basedOn w:val="Normal"/>
    <w:semiHidden/>
    <w:rsid w:val="009A2D15"/>
    <w:rPr>
      <w:szCs w:val="24"/>
    </w:rPr>
  </w:style>
  <w:style w:type="character" w:customStyle="1" w:styleId="CommentTextChar">
    <w:name w:val="Comment Text Char"/>
    <w:semiHidden/>
    <w:rsid w:val="009A2D15"/>
    <w:rPr>
      <w:rFonts w:ascii="Arial" w:hAnsi="Arial"/>
      <w:sz w:val="24"/>
    </w:rPr>
  </w:style>
  <w:style w:type="paragraph" w:styleId="CommentSubject">
    <w:name w:val="annotation subject"/>
    <w:basedOn w:val="CommentText"/>
    <w:next w:val="CommentText"/>
    <w:semiHidden/>
    <w:rsid w:val="009A2D15"/>
    <w:rPr>
      <w:szCs w:val="20"/>
    </w:rPr>
  </w:style>
  <w:style w:type="character" w:customStyle="1" w:styleId="CommentSubjectChar">
    <w:name w:val="Comment Subject Char"/>
    <w:semiHidden/>
    <w:rsid w:val="009A2D15"/>
    <w:rPr>
      <w:rFonts w:ascii="Arial" w:hAnsi="Arial"/>
      <w:b/>
      <w:sz w:val="24"/>
    </w:rPr>
  </w:style>
  <w:style w:type="character" w:styleId="FollowedHyperlink">
    <w:name w:val="FollowedHyperlink"/>
    <w:rsid w:val="009A2D15"/>
    <w:rPr>
      <w:rFonts w:cs="Times New Roman"/>
      <w:color w:val="800080"/>
      <w:u w:val="single"/>
    </w:rPr>
  </w:style>
  <w:style w:type="paragraph" w:customStyle="1" w:styleId="Heading1A">
    <w:name w:val="Heading 1 A"/>
    <w:next w:val="Normal"/>
    <w:rsid w:val="009A2D15"/>
    <w:pPr>
      <w:keepNext/>
      <w:spacing w:line="240" w:lineRule="atLeast"/>
      <w:jc w:val="right"/>
      <w:outlineLvl w:val="0"/>
    </w:pPr>
    <w:rPr>
      <w:rFonts w:ascii="Arial Bold" w:eastAsia="ヒラギノ角ゴ Pro W3" w:hAnsi="Arial Bold"/>
      <w:color w:val="000000"/>
      <w:sz w:val="24"/>
      <w:lang w:bidi="en-US"/>
    </w:rPr>
  </w:style>
  <w:style w:type="character" w:customStyle="1" w:styleId="il">
    <w:name w:val="il"/>
    <w:rsid w:val="009A2D15"/>
  </w:style>
  <w:style w:type="paragraph" w:customStyle="1" w:styleId="DarkList-Accent31">
    <w:name w:val="Dark List - Accent 31"/>
    <w:hidden/>
    <w:uiPriority w:val="71"/>
    <w:rsid w:val="00623BD8"/>
    <w:rPr>
      <w:rFonts w:ascii="Arial" w:hAnsi="Arial"/>
      <w:sz w:val="24"/>
      <w:lang w:bidi="en-US"/>
    </w:rPr>
  </w:style>
  <w:style w:type="paragraph" w:customStyle="1" w:styleId="ColorfulShading-Accent31">
    <w:name w:val="Colorful Shading - Accent 31"/>
    <w:basedOn w:val="Normal"/>
    <w:uiPriority w:val="34"/>
    <w:qFormat/>
    <w:rsid w:val="00EA7197"/>
    <w:pPr>
      <w:widowControl w:val="0"/>
      <w:spacing w:after="200" w:line="276" w:lineRule="auto"/>
      <w:ind w:left="720"/>
      <w:contextualSpacing/>
    </w:pPr>
    <w:rPr>
      <w:rFonts w:ascii="Calibri" w:eastAsia="Calibri" w:hAnsi="Calibri"/>
      <w:sz w:val="22"/>
      <w:szCs w:val="22"/>
      <w:lang w:bidi="ar-SA"/>
    </w:rPr>
  </w:style>
  <w:style w:type="character" w:customStyle="1" w:styleId="Heading4Char">
    <w:name w:val="Heading 4 Char"/>
    <w:link w:val="Heading4"/>
    <w:uiPriority w:val="9"/>
    <w:semiHidden/>
    <w:rsid w:val="003E5550"/>
    <w:rPr>
      <w:rFonts w:ascii="Cambria" w:eastAsia="MS Mincho" w:hAnsi="Cambria" w:cs="Times New Roman"/>
      <w:b/>
      <w:bCs/>
      <w:sz w:val="28"/>
      <w:szCs w:val="28"/>
      <w:lang w:bidi="en-US"/>
    </w:rPr>
  </w:style>
  <w:style w:type="paragraph" w:styleId="NormalWeb">
    <w:name w:val="Normal (Web)"/>
    <w:basedOn w:val="Normal"/>
    <w:uiPriority w:val="99"/>
    <w:semiHidden/>
    <w:unhideWhenUsed/>
    <w:rsid w:val="00320DF0"/>
    <w:rPr>
      <w:rFonts w:ascii="Times New Roman" w:hAnsi="Times New Roman"/>
      <w:szCs w:val="24"/>
    </w:rPr>
  </w:style>
  <w:style w:type="paragraph" w:styleId="ListBullet">
    <w:name w:val="List Bullet"/>
    <w:basedOn w:val="Normal"/>
    <w:uiPriority w:val="99"/>
    <w:unhideWhenUsed/>
    <w:rsid w:val="00387ABB"/>
    <w:pPr>
      <w:numPr>
        <w:numId w:val="2"/>
      </w:numPr>
      <w:contextualSpacing/>
    </w:pPr>
  </w:style>
  <w:style w:type="table" w:styleId="TableGrid">
    <w:name w:val="Table Grid"/>
    <w:basedOn w:val="TableNormal"/>
    <w:uiPriority w:val="59"/>
    <w:rsid w:val="007A3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63"/>
    <w:qFormat/>
    <w:rsid w:val="007A37EF"/>
    <w:pPr>
      <w:ind w:left="720"/>
      <w:contextualSpacing/>
    </w:pPr>
  </w:style>
  <w:style w:type="paragraph" w:customStyle="1" w:styleId="Text01">
    <w:name w:val="Text01"/>
    <w:basedOn w:val="Normal"/>
    <w:qFormat/>
    <w:rsid w:val="0015129B"/>
    <w:pPr>
      <w:widowControl w:val="0"/>
      <w:autoSpaceDE w:val="0"/>
      <w:spacing w:line="340" w:lineRule="exact"/>
    </w:pPr>
    <w:rPr>
      <w:sz w:val="18"/>
    </w:rPr>
  </w:style>
  <w:style w:type="paragraph" w:customStyle="1" w:styleId="Text01gap">
    <w:name w:val="Text01_gap"/>
    <w:basedOn w:val="Text01"/>
    <w:qFormat/>
    <w:rsid w:val="0015129B"/>
    <w:pPr>
      <w:spacing w:line="2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483">
      <w:bodyDiv w:val="1"/>
      <w:marLeft w:val="0"/>
      <w:marRight w:val="0"/>
      <w:marTop w:val="0"/>
      <w:marBottom w:val="0"/>
      <w:divBdr>
        <w:top w:val="none" w:sz="0" w:space="0" w:color="auto"/>
        <w:left w:val="none" w:sz="0" w:space="0" w:color="auto"/>
        <w:bottom w:val="none" w:sz="0" w:space="0" w:color="auto"/>
        <w:right w:val="none" w:sz="0" w:space="0" w:color="auto"/>
      </w:divBdr>
    </w:div>
    <w:div w:id="78871146">
      <w:bodyDiv w:val="1"/>
      <w:marLeft w:val="0"/>
      <w:marRight w:val="0"/>
      <w:marTop w:val="0"/>
      <w:marBottom w:val="0"/>
      <w:divBdr>
        <w:top w:val="none" w:sz="0" w:space="0" w:color="auto"/>
        <w:left w:val="none" w:sz="0" w:space="0" w:color="auto"/>
        <w:bottom w:val="none" w:sz="0" w:space="0" w:color="auto"/>
        <w:right w:val="none" w:sz="0" w:space="0" w:color="auto"/>
      </w:divBdr>
    </w:div>
    <w:div w:id="119735818">
      <w:bodyDiv w:val="1"/>
      <w:marLeft w:val="0"/>
      <w:marRight w:val="0"/>
      <w:marTop w:val="0"/>
      <w:marBottom w:val="0"/>
      <w:divBdr>
        <w:top w:val="none" w:sz="0" w:space="0" w:color="auto"/>
        <w:left w:val="none" w:sz="0" w:space="0" w:color="auto"/>
        <w:bottom w:val="none" w:sz="0" w:space="0" w:color="auto"/>
        <w:right w:val="none" w:sz="0" w:space="0" w:color="auto"/>
      </w:divBdr>
    </w:div>
    <w:div w:id="167643186">
      <w:bodyDiv w:val="1"/>
      <w:marLeft w:val="0"/>
      <w:marRight w:val="0"/>
      <w:marTop w:val="0"/>
      <w:marBottom w:val="0"/>
      <w:divBdr>
        <w:top w:val="none" w:sz="0" w:space="0" w:color="auto"/>
        <w:left w:val="none" w:sz="0" w:space="0" w:color="auto"/>
        <w:bottom w:val="none" w:sz="0" w:space="0" w:color="auto"/>
        <w:right w:val="none" w:sz="0" w:space="0" w:color="auto"/>
      </w:divBdr>
    </w:div>
    <w:div w:id="175077442">
      <w:bodyDiv w:val="1"/>
      <w:marLeft w:val="0"/>
      <w:marRight w:val="0"/>
      <w:marTop w:val="0"/>
      <w:marBottom w:val="0"/>
      <w:divBdr>
        <w:top w:val="none" w:sz="0" w:space="0" w:color="auto"/>
        <w:left w:val="none" w:sz="0" w:space="0" w:color="auto"/>
        <w:bottom w:val="none" w:sz="0" w:space="0" w:color="auto"/>
        <w:right w:val="none" w:sz="0" w:space="0" w:color="auto"/>
      </w:divBdr>
    </w:div>
    <w:div w:id="213659559">
      <w:bodyDiv w:val="1"/>
      <w:marLeft w:val="0"/>
      <w:marRight w:val="0"/>
      <w:marTop w:val="0"/>
      <w:marBottom w:val="0"/>
      <w:divBdr>
        <w:top w:val="none" w:sz="0" w:space="0" w:color="auto"/>
        <w:left w:val="none" w:sz="0" w:space="0" w:color="auto"/>
        <w:bottom w:val="none" w:sz="0" w:space="0" w:color="auto"/>
        <w:right w:val="none" w:sz="0" w:space="0" w:color="auto"/>
      </w:divBdr>
    </w:div>
    <w:div w:id="383991280">
      <w:bodyDiv w:val="1"/>
      <w:marLeft w:val="0"/>
      <w:marRight w:val="0"/>
      <w:marTop w:val="0"/>
      <w:marBottom w:val="0"/>
      <w:divBdr>
        <w:top w:val="none" w:sz="0" w:space="0" w:color="auto"/>
        <w:left w:val="none" w:sz="0" w:space="0" w:color="auto"/>
        <w:bottom w:val="none" w:sz="0" w:space="0" w:color="auto"/>
        <w:right w:val="none" w:sz="0" w:space="0" w:color="auto"/>
      </w:divBdr>
    </w:div>
    <w:div w:id="402456747">
      <w:bodyDiv w:val="1"/>
      <w:marLeft w:val="0"/>
      <w:marRight w:val="0"/>
      <w:marTop w:val="0"/>
      <w:marBottom w:val="0"/>
      <w:divBdr>
        <w:top w:val="none" w:sz="0" w:space="0" w:color="auto"/>
        <w:left w:val="none" w:sz="0" w:space="0" w:color="auto"/>
        <w:bottom w:val="none" w:sz="0" w:space="0" w:color="auto"/>
        <w:right w:val="none" w:sz="0" w:space="0" w:color="auto"/>
      </w:divBdr>
    </w:div>
    <w:div w:id="477919718">
      <w:bodyDiv w:val="1"/>
      <w:marLeft w:val="0"/>
      <w:marRight w:val="0"/>
      <w:marTop w:val="0"/>
      <w:marBottom w:val="0"/>
      <w:divBdr>
        <w:top w:val="none" w:sz="0" w:space="0" w:color="auto"/>
        <w:left w:val="none" w:sz="0" w:space="0" w:color="auto"/>
        <w:bottom w:val="none" w:sz="0" w:space="0" w:color="auto"/>
        <w:right w:val="none" w:sz="0" w:space="0" w:color="auto"/>
      </w:divBdr>
    </w:div>
    <w:div w:id="496262277">
      <w:bodyDiv w:val="1"/>
      <w:marLeft w:val="0"/>
      <w:marRight w:val="0"/>
      <w:marTop w:val="0"/>
      <w:marBottom w:val="0"/>
      <w:divBdr>
        <w:top w:val="none" w:sz="0" w:space="0" w:color="auto"/>
        <w:left w:val="none" w:sz="0" w:space="0" w:color="auto"/>
        <w:bottom w:val="none" w:sz="0" w:space="0" w:color="auto"/>
        <w:right w:val="none" w:sz="0" w:space="0" w:color="auto"/>
      </w:divBdr>
      <w:divsChild>
        <w:div w:id="1336692826">
          <w:marLeft w:val="0"/>
          <w:marRight w:val="0"/>
          <w:marTop w:val="0"/>
          <w:marBottom w:val="0"/>
          <w:divBdr>
            <w:top w:val="none" w:sz="0" w:space="0" w:color="auto"/>
            <w:left w:val="none" w:sz="0" w:space="0" w:color="auto"/>
            <w:bottom w:val="none" w:sz="0" w:space="0" w:color="auto"/>
            <w:right w:val="none" w:sz="0" w:space="0" w:color="auto"/>
          </w:divBdr>
        </w:div>
      </w:divsChild>
    </w:div>
    <w:div w:id="570697412">
      <w:bodyDiv w:val="1"/>
      <w:marLeft w:val="0"/>
      <w:marRight w:val="0"/>
      <w:marTop w:val="0"/>
      <w:marBottom w:val="0"/>
      <w:divBdr>
        <w:top w:val="none" w:sz="0" w:space="0" w:color="auto"/>
        <w:left w:val="none" w:sz="0" w:space="0" w:color="auto"/>
        <w:bottom w:val="none" w:sz="0" w:space="0" w:color="auto"/>
        <w:right w:val="none" w:sz="0" w:space="0" w:color="auto"/>
      </w:divBdr>
    </w:div>
    <w:div w:id="596599290">
      <w:bodyDiv w:val="1"/>
      <w:marLeft w:val="0"/>
      <w:marRight w:val="0"/>
      <w:marTop w:val="0"/>
      <w:marBottom w:val="0"/>
      <w:divBdr>
        <w:top w:val="none" w:sz="0" w:space="0" w:color="auto"/>
        <w:left w:val="none" w:sz="0" w:space="0" w:color="auto"/>
        <w:bottom w:val="none" w:sz="0" w:space="0" w:color="auto"/>
        <w:right w:val="none" w:sz="0" w:space="0" w:color="auto"/>
      </w:divBdr>
    </w:div>
    <w:div w:id="611518544">
      <w:bodyDiv w:val="1"/>
      <w:marLeft w:val="0"/>
      <w:marRight w:val="0"/>
      <w:marTop w:val="0"/>
      <w:marBottom w:val="0"/>
      <w:divBdr>
        <w:top w:val="none" w:sz="0" w:space="0" w:color="auto"/>
        <w:left w:val="none" w:sz="0" w:space="0" w:color="auto"/>
        <w:bottom w:val="none" w:sz="0" w:space="0" w:color="auto"/>
        <w:right w:val="none" w:sz="0" w:space="0" w:color="auto"/>
      </w:divBdr>
    </w:div>
    <w:div w:id="684599201">
      <w:bodyDiv w:val="1"/>
      <w:marLeft w:val="0"/>
      <w:marRight w:val="0"/>
      <w:marTop w:val="0"/>
      <w:marBottom w:val="0"/>
      <w:divBdr>
        <w:top w:val="none" w:sz="0" w:space="0" w:color="auto"/>
        <w:left w:val="none" w:sz="0" w:space="0" w:color="auto"/>
        <w:bottom w:val="none" w:sz="0" w:space="0" w:color="auto"/>
        <w:right w:val="none" w:sz="0" w:space="0" w:color="auto"/>
      </w:divBdr>
    </w:div>
    <w:div w:id="693531881">
      <w:bodyDiv w:val="1"/>
      <w:marLeft w:val="0"/>
      <w:marRight w:val="0"/>
      <w:marTop w:val="0"/>
      <w:marBottom w:val="0"/>
      <w:divBdr>
        <w:top w:val="none" w:sz="0" w:space="0" w:color="auto"/>
        <w:left w:val="none" w:sz="0" w:space="0" w:color="auto"/>
        <w:bottom w:val="none" w:sz="0" w:space="0" w:color="auto"/>
        <w:right w:val="none" w:sz="0" w:space="0" w:color="auto"/>
      </w:divBdr>
    </w:div>
    <w:div w:id="705760050">
      <w:bodyDiv w:val="1"/>
      <w:marLeft w:val="0"/>
      <w:marRight w:val="0"/>
      <w:marTop w:val="0"/>
      <w:marBottom w:val="0"/>
      <w:divBdr>
        <w:top w:val="none" w:sz="0" w:space="0" w:color="auto"/>
        <w:left w:val="none" w:sz="0" w:space="0" w:color="auto"/>
        <w:bottom w:val="none" w:sz="0" w:space="0" w:color="auto"/>
        <w:right w:val="none" w:sz="0" w:space="0" w:color="auto"/>
      </w:divBdr>
    </w:div>
    <w:div w:id="727001079">
      <w:bodyDiv w:val="1"/>
      <w:marLeft w:val="0"/>
      <w:marRight w:val="0"/>
      <w:marTop w:val="0"/>
      <w:marBottom w:val="0"/>
      <w:divBdr>
        <w:top w:val="none" w:sz="0" w:space="0" w:color="auto"/>
        <w:left w:val="none" w:sz="0" w:space="0" w:color="auto"/>
        <w:bottom w:val="none" w:sz="0" w:space="0" w:color="auto"/>
        <w:right w:val="none" w:sz="0" w:space="0" w:color="auto"/>
      </w:divBdr>
      <w:divsChild>
        <w:div w:id="139735579">
          <w:marLeft w:val="0"/>
          <w:marRight w:val="0"/>
          <w:marTop w:val="0"/>
          <w:marBottom w:val="0"/>
          <w:divBdr>
            <w:top w:val="none" w:sz="0" w:space="0" w:color="auto"/>
            <w:left w:val="none" w:sz="0" w:space="0" w:color="auto"/>
            <w:bottom w:val="none" w:sz="0" w:space="0" w:color="auto"/>
            <w:right w:val="none" w:sz="0" w:space="0" w:color="auto"/>
          </w:divBdr>
        </w:div>
        <w:div w:id="151532463">
          <w:marLeft w:val="0"/>
          <w:marRight w:val="0"/>
          <w:marTop w:val="0"/>
          <w:marBottom w:val="0"/>
          <w:divBdr>
            <w:top w:val="none" w:sz="0" w:space="0" w:color="auto"/>
            <w:left w:val="none" w:sz="0" w:space="0" w:color="auto"/>
            <w:bottom w:val="none" w:sz="0" w:space="0" w:color="auto"/>
            <w:right w:val="none" w:sz="0" w:space="0" w:color="auto"/>
          </w:divBdr>
        </w:div>
        <w:div w:id="187571438">
          <w:marLeft w:val="0"/>
          <w:marRight w:val="0"/>
          <w:marTop w:val="0"/>
          <w:marBottom w:val="0"/>
          <w:divBdr>
            <w:top w:val="none" w:sz="0" w:space="0" w:color="auto"/>
            <w:left w:val="none" w:sz="0" w:space="0" w:color="auto"/>
            <w:bottom w:val="none" w:sz="0" w:space="0" w:color="auto"/>
            <w:right w:val="none" w:sz="0" w:space="0" w:color="auto"/>
          </w:divBdr>
        </w:div>
        <w:div w:id="265313471">
          <w:marLeft w:val="0"/>
          <w:marRight w:val="0"/>
          <w:marTop w:val="0"/>
          <w:marBottom w:val="0"/>
          <w:divBdr>
            <w:top w:val="none" w:sz="0" w:space="0" w:color="auto"/>
            <w:left w:val="none" w:sz="0" w:space="0" w:color="auto"/>
            <w:bottom w:val="none" w:sz="0" w:space="0" w:color="auto"/>
            <w:right w:val="none" w:sz="0" w:space="0" w:color="auto"/>
          </w:divBdr>
        </w:div>
        <w:div w:id="395276373">
          <w:marLeft w:val="0"/>
          <w:marRight w:val="0"/>
          <w:marTop w:val="0"/>
          <w:marBottom w:val="0"/>
          <w:divBdr>
            <w:top w:val="none" w:sz="0" w:space="0" w:color="auto"/>
            <w:left w:val="none" w:sz="0" w:space="0" w:color="auto"/>
            <w:bottom w:val="none" w:sz="0" w:space="0" w:color="auto"/>
            <w:right w:val="none" w:sz="0" w:space="0" w:color="auto"/>
          </w:divBdr>
        </w:div>
        <w:div w:id="479343895">
          <w:marLeft w:val="0"/>
          <w:marRight w:val="0"/>
          <w:marTop w:val="0"/>
          <w:marBottom w:val="0"/>
          <w:divBdr>
            <w:top w:val="none" w:sz="0" w:space="0" w:color="auto"/>
            <w:left w:val="none" w:sz="0" w:space="0" w:color="auto"/>
            <w:bottom w:val="none" w:sz="0" w:space="0" w:color="auto"/>
            <w:right w:val="none" w:sz="0" w:space="0" w:color="auto"/>
          </w:divBdr>
        </w:div>
        <w:div w:id="484519279">
          <w:marLeft w:val="0"/>
          <w:marRight w:val="0"/>
          <w:marTop w:val="0"/>
          <w:marBottom w:val="0"/>
          <w:divBdr>
            <w:top w:val="none" w:sz="0" w:space="0" w:color="auto"/>
            <w:left w:val="none" w:sz="0" w:space="0" w:color="auto"/>
            <w:bottom w:val="none" w:sz="0" w:space="0" w:color="auto"/>
            <w:right w:val="none" w:sz="0" w:space="0" w:color="auto"/>
          </w:divBdr>
        </w:div>
        <w:div w:id="1110705857">
          <w:marLeft w:val="0"/>
          <w:marRight w:val="0"/>
          <w:marTop w:val="0"/>
          <w:marBottom w:val="0"/>
          <w:divBdr>
            <w:top w:val="none" w:sz="0" w:space="0" w:color="auto"/>
            <w:left w:val="none" w:sz="0" w:space="0" w:color="auto"/>
            <w:bottom w:val="none" w:sz="0" w:space="0" w:color="auto"/>
            <w:right w:val="none" w:sz="0" w:space="0" w:color="auto"/>
          </w:divBdr>
        </w:div>
        <w:div w:id="1144853488">
          <w:marLeft w:val="0"/>
          <w:marRight w:val="0"/>
          <w:marTop w:val="0"/>
          <w:marBottom w:val="0"/>
          <w:divBdr>
            <w:top w:val="none" w:sz="0" w:space="0" w:color="auto"/>
            <w:left w:val="none" w:sz="0" w:space="0" w:color="auto"/>
            <w:bottom w:val="none" w:sz="0" w:space="0" w:color="auto"/>
            <w:right w:val="none" w:sz="0" w:space="0" w:color="auto"/>
          </w:divBdr>
        </w:div>
        <w:div w:id="1150949915">
          <w:marLeft w:val="0"/>
          <w:marRight w:val="0"/>
          <w:marTop w:val="0"/>
          <w:marBottom w:val="0"/>
          <w:divBdr>
            <w:top w:val="none" w:sz="0" w:space="0" w:color="auto"/>
            <w:left w:val="none" w:sz="0" w:space="0" w:color="auto"/>
            <w:bottom w:val="none" w:sz="0" w:space="0" w:color="auto"/>
            <w:right w:val="none" w:sz="0" w:space="0" w:color="auto"/>
          </w:divBdr>
        </w:div>
        <w:div w:id="1191650039">
          <w:marLeft w:val="0"/>
          <w:marRight w:val="0"/>
          <w:marTop w:val="0"/>
          <w:marBottom w:val="0"/>
          <w:divBdr>
            <w:top w:val="none" w:sz="0" w:space="0" w:color="auto"/>
            <w:left w:val="none" w:sz="0" w:space="0" w:color="auto"/>
            <w:bottom w:val="none" w:sz="0" w:space="0" w:color="auto"/>
            <w:right w:val="none" w:sz="0" w:space="0" w:color="auto"/>
          </w:divBdr>
        </w:div>
        <w:div w:id="1225340205">
          <w:marLeft w:val="0"/>
          <w:marRight w:val="0"/>
          <w:marTop w:val="0"/>
          <w:marBottom w:val="0"/>
          <w:divBdr>
            <w:top w:val="none" w:sz="0" w:space="0" w:color="auto"/>
            <w:left w:val="none" w:sz="0" w:space="0" w:color="auto"/>
            <w:bottom w:val="none" w:sz="0" w:space="0" w:color="auto"/>
            <w:right w:val="none" w:sz="0" w:space="0" w:color="auto"/>
          </w:divBdr>
        </w:div>
        <w:div w:id="1242448174">
          <w:marLeft w:val="0"/>
          <w:marRight w:val="0"/>
          <w:marTop w:val="0"/>
          <w:marBottom w:val="0"/>
          <w:divBdr>
            <w:top w:val="none" w:sz="0" w:space="0" w:color="auto"/>
            <w:left w:val="none" w:sz="0" w:space="0" w:color="auto"/>
            <w:bottom w:val="none" w:sz="0" w:space="0" w:color="auto"/>
            <w:right w:val="none" w:sz="0" w:space="0" w:color="auto"/>
          </w:divBdr>
        </w:div>
        <w:div w:id="1308241125">
          <w:marLeft w:val="0"/>
          <w:marRight w:val="0"/>
          <w:marTop w:val="0"/>
          <w:marBottom w:val="0"/>
          <w:divBdr>
            <w:top w:val="none" w:sz="0" w:space="0" w:color="auto"/>
            <w:left w:val="none" w:sz="0" w:space="0" w:color="auto"/>
            <w:bottom w:val="none" w:sz="0" w:space="0" w:color="auto"/>
            <w:right w:val="none" w:sz="0" w:space="0" w:color="auto"/>
          </w:divBdr>
        </w:div>
        <w:div w:id="1476023785">
          <w:marLeft w:val="0"/>
          <w:marRight w:val="0"/>
          <w:marTop w:val="0"/>
          <w:marBottom w:val="0"/>
          <w:divBdr>
            <w:top w:val="none" w:sz="0" w:space="0" w:color="auto"/>
            <w:left w:val="none" w:sz="0" w:space="0" w:color="auto"/>
            <w:bottom w:val="none" w:sz="0" w:space="0" w:color="auto"/>
            <w:right w:val="none" w:sz="0" w:space="0" w:color="auto"/>
          </w:divBdr>
        </w:div>
        <w:div w:id="1531726295">
          <w:marLeft w:val="0"/>
          <w:marRight w:val="0"/>
          <w:marTop w:val="0"/>
          <w:marBottom w:val="0"/>
          <w:divBdr>
            <w:top w:val="none" w:sz="0" w:space="0" w:color="auto"/>
            <w:left w:val="none" w:sz="0" w:space="0" w:color="auto"/>
            <w:bottom w:val="none" w:sz="0" w:space="0" w:color="auto"/>
            <w:right w:val="none" w:sz="0" w:space="0" w:color="auto"/>
          </w:divBdr>
        </w:div>
        <w:div w:id="1603686964">
          <w:marLeft w:val="0"/>
          <w:marRight w:val="0"/>
          <w:marTop w:val="0"/>
          <w:marBottom w:val="0"/>
          <w:divBdr>
            <w:top w:val="none" w:sz="0" w:space="0" w:color="auto"/>
            <w:left w:val="none" w:sz="0" w:space="0" w:color="auto"/>
            <w:bottom w:val="none" w:sz="0" w:space="0" w:color="auto"/>
            <w:right w:val="none" w:sz="0" w:space="0" w:color="auto"/>
          </w:divBdr>
        </w:div>
        <w:div w:id="1845971708">
          <w:marLeft w:val="0"/>
          <w:marRight w:val="0"/>
          <w:marTop w:val="0"/>
          <w:marBottom w:val="0"/>
          <w:divBdr>
            <w:top w:val="none" w:sz="0" w:space="0" w:color="auto"/>
            <w:left w:val="none" w:sz="0" w:space="0" w:color="auto"/>
            <w:bottom w:val="none" w:sz="0" w:space="0" w:color="auto"/>
            <w:right w:val="none" w:sz="0" w:space="0" w:color="auto"/>
          </w:divBdr>
        </w:div>
        <w:div w:id="1968900015">
          <w:marLeft w:val="0"/>
          <w:marRight w:val="0"/>
          <w:marTop w:val="0"/>
          <w:marBottom w:val="0"/>
          <w:divBdr>
            <w:top w:val="none" w:sz="0" w:space="0" w:color="auto"/>
            <w:left w:val="none" w:sz="0" w:space="0" w:color="auto"/>
            <w:bottom w:val="none" w:sz="0" w:space="0" w:color="auto"/>
            <w:right w:val="none" w:sz="0" w:space="0" w:color="auto"/>
          </w:divBdr>
        </w:div>
        <w:div w:id="1996645717">
          <w:marLeft w:val="0"/>
          <w:marRight w:val="0"/>
          <w:marTop w:val="0"/>
          <w:marBottom w:val="0"/>
          <w:divBdr>
            <w:top w:val="none" w:sz="0" w:space="0" w:color="auto"/>
            <w:left w:val="none" w:sz="0" w:space="0" w:color="auto"/>
            <w:bottom w:val="none" w:sz="0" w:space="0" w:color="auto"/>
            <w:right w:val="none" w:sz="0" w:space="0" w:color="auto"/>
          </w:divBdr>
        </w:div>
        <w:div w:id="2039813280">
          <w:marLeft w:val="0"/>
          <w:marRight w:val="0"/>
          <w:marTop w:val="0"/>
          <w:marBottom w:val="0"/>
          <w:divBdr>
            <w:top w:val="none" w:sz="0" w:space="0" w:color="auto"/>
            <w:left w:val="none" w:sz="0" w:space="0" w:color="auto"/>
            <w:bottom w:val="none" w:sz="0" w:space="0" w:color="auto"/>
            <w:right w:val="none" w:sz="0" w:space="0" w:color="auto"/>
          </w:divBdr>
        </w:div>
        <w:div w:id="2057194214">
          <w:marLeft w:val="0"/>
          <w:marRight w:val="0"/>
          <w:marTop w:val="0"/>
          <w:marBottom w:val="0"/>
          <w:divBdr>
            <w:top w:val="none" w:sz="0" w:space="0" w:color="auto"/>
            <w:left w:val="none" w:sz="0" w:space="0" w:color="auto"/>
            <w:bottom w:val="none" w:sz="0" w:space="0" w:color="auto"/>
            <w:right w:val="none" w:sz="0" w:space="0" w:color="auto"/>
          </w:divBdr>
        </w:div>
      </w:divsChild>
    </w:div>
    <w:div w:id="972171186">
      <w:bodyDiv w:val="1"/>
      <w:marLeft w:val="0"/>
      <w:marRight w:val="0"/>
      <w:marTop w:val="0"/>
      <w:marBottom w:val="0"/>
      <w:divBdr>
        <w:top w:val="none" w:sz="0" w:space="0" w:color="auto"/>
        <w:left w:val="none" w:sz="0" w:space="0" w:color="auto"/>
        <w:bottom w:val="none" w:sz="0" w:space="0" w:color="auto"/>
        <w:right w:val="none" w:sz="0" w:space="0" w:color="auto"/>
      </w:divBdr>
    </w:div>
    <w:div w:id="974263991">
      <w:bodyDiv w:val="1"/>
      <w:marLeft w:val="0"/>
      <w:marRight w:val="0"/>
      <w:marTop w:val="0"/>
      <w:marBottom w:val="0"/>
      <w:divBdr>
        <w:top w:val="none" w:sz="0" w:space="0" w:color="auto"/>
        <w:left w:val="none" w:sz="0" w:space="0" w:color="auto"/>
        <w:bottom w:val="none" w:sz="0" w:space="0" w:color="auto"/>
        <w:right w:val="none" w:sz="0" w:space="0" w:color="auto"/>
      </w:divBdr>
    </w:div>
    <w:div w:id="978269995">
      <w:bodyDiv w:val="1"/>
      <w:marLeft w:val="0"/>
      <w:marRight w:val="0"/>
      <w:marTop w:val="0"/>
      <w:marBottom w:val="0"/>
      <w:divBdr>
        <w:top w:val="none" w:sz="0" w:space="0" w:color="auto"/>
        <w:left w:val="none" w:sz="0" w:space="0" w:color="auto"/>
        <w:bottom w:val="none" w:sz="0" w:space="0" w:color="auto"/>
        <w:right w:val="none" w:sz="0" w:space="0" w:color="auto"/>
      </w:divBdr>
    </w:div>
    <w:div w:id="995113564">
      <w:bodyDiv w:val="1"/>
      <w:marLeft w:val="0"/>
      <w:marRight w:val="0"/>
      <w:marTop w:val="0"/>
      <w:marBottom w:val="0"/>
      <w:divBdr>
        <w:top w:val="none" w:sz="0" w:space="0" w:color="auto"/>
        <w:left w:val="none" w:sz="0" w:space="0" w:color="auto"/>
        <w:bottom w:val="none" w:sz="0" w:space="0" w:color="auto"/>
        <w:right w:val="none" w:sz="0" w:space="0" w:color="auto"/>
      </w:divBdr>
    </w:div>
    <w:div w:id="1020811742">
      <w:bodyDiv w:val="1"/>
      <w:marLeft w:val="0"/>
      <w:marRight w:val="0"/>
      <w:marTop w:val="0"/>
      <w:marBottom w:val="0"/>
      <w:divBdr>
        <w:top w:val="none" w:sz="0" w:space="0" w:color="auto"/>
        <w:left w:val="none" w:sz="0" w:space="0" w:color="auto"/>
        <w:bottom w:val="none" w:sz="0" w:space="0" w:color="auto"/>
        <w:right w:val="none" w:sz="0" w:space="0" w:color="auto"/>
      </w:divBdr>
    </w:div>
    <w:div w:id="1039664114">
      <w:bodyDiv w:val="1"/>
      <w:marLeft w:val="0"/>
      <w:marRight w:val="0"/>
      <w:marTop w:val="0"/>
      <w:marBottom w:val="0"/>
      <w:divBdr>
        <w:top w:val="none" w:sz="0" w:space="0" w:color="auto"/>
        <w:left w:val="none" w:sz="0" w:space="0" w:color="auto"/>
        <w:bottom w:val="none" w:sz="0" w:space="0" w:color="auto"/>
        <w:right w:val="none" w:sz="0" w:space="0" w:color="auto"/>
      </w:divBdr>
    </w:div>
    <w:div w:id="1079670510">
      <w:bodyDiv w:val="1"/>
      <w:marLeft w:val="0"/>
      <w:marRight w:val="0"/>
      <w:marTop w:val="0"/>
      <w:marBottom w:val="0"/>
      <w:divBdr>
        <w:top w:val="none" w:sz="0" w:space="0" w:color="auto"/>
        <w:left w:val="none" w:sz="0" w:space="0" w:color="auto"/>
        <w:bottom w:val="none" w:sz="0" w:space="0" w:color="auto"/>
        <w:right w:val="none" w:sz="0" w:space="0" w:color="auto"/>
      </w:divBdr>
    </w:div>
    <w:div w:id="1103495775">
      <w:bodyDiv w:val="1"/>
      <w:marLeft w:val="0"/>
      <w:marRight w:val="0"/>
      <w:marTop w:val="0"/>
      <w:marBottom w:val="0"/>
      <w:divBdr>
        <w:top w:val="none" w:sz="0" w:space="0" w:color="auto"/>
        <w:left w:val="none" w:sz="0" w:space="0" w:color="auto"/>
        <w:bottom w:val="none" w:sz="0" w:space="0" w:color="auto"/>
        <w:right w:val="none" w:sz="0" w:space="0" w:color="auto"/>
      </w:divBdr>
    </w:div>
    <w:div w:id="1142576450">
      <w:bodyDiv w:val="1"/>
      <w:marLeft w:val="0"/>
      <w:marRight w:val="0"/>
      <w:marTop w:val="0"/>
      <w:marBottom w:val="0"/>
      <w:divBdr>
        <w:top w:val="none" w:sz="0" w:space="0" w:color="auto"/>
        <w:left w:val="none" w:sz="0" w:space="0" w:color="auto"/>
        <w:bottom w:val="none" w:sz="0" w:space="0" w:color="auto"/>
        <w:right w:val="none" w:sz="0" w:space="0" w:color="auto"/>
      </w:divBdr>
    </w:div>
    <w:div w:id="1204564041">
      <w:bodyDiv w:val="1"/>
      <w:marLeft w:val="0"/>
      <w:marRight w:val="0"/>
      <w:marTop w:val="0"/>
      <w:marBottom w:val="0"/>
      <w:divBdr>
        <w:top w:val="none" w:sz="0" w:space="0" w:color="auto"/>
        <w:left w:val="none" w:sz="0" w:space="0" w:color="auto"/>
        <w:bottom w:val="none" w:sz="0" w:space="0" w:color="auto"/>
        <w:right w:val="none" w:sz="0" w:space="0" w:color="auto"/>
      </w:divBdr>
    </w:div>
    <w:div w:id="1237714913">
      <w:bodyDiv w:val="1"/>
      <w:marLeft w:val="0"/>
      <w:marRight w:val="0"/>
      <w:marTop w:val="0"/>
      <w:marBottom w:val="0"/>
      <w:divBdr>
        <w:top w:val="none" w:sz="0" w:space="0" w:color="auto"/>
        <w:left w:val="none" w:sz="0" w:space="0" w:color="auto"/>
        <w:bottom w:val="none" w:sz="0" w:space="0" w:color="auto"/>
        <w:right w:val="none" w:sz="0" w:space="0" w:color="auto"/>
      </w:divBdr>
    </w:div>
    <w:div w:id="1260680540">
      <w:bodyDiv w:val="1"/>
      <w:marLeft w:val="0"/>
      <w:marRight w:val="0"/>
      <w:marTop w:val="0"/>
      <w:marBottom w:val="0"/>
      <w:divBdr>
        <w:top w:val="none" w:sz="0" w:space="0" w:color="auto"/>
        <w:left w:val="none" w:sz="0" w:space="0" w:color="auto"/>
        <w:bottom w:val="none" w:sz="0" w:space="0" w:color="auto"/>
        <w:right w:val="none" w:sz="0" w:space="0" w:color="auto"/>
      </w:divBdr>
    </w:div>
    <w:div w:id="1264221309">
      <w:bodyDiv w:val="1"/>
      <w:marLeft w:val="0"/>
      <w:marRight w:val="0"/>
      <w:marTop w:val="0"/>
      <w:marBottom w:val="0"/>
      <w:divBdr>
        <w:top w:val="none" w:sz="0" w:space="0" w:color="auto"/>
        <w:left w:val="none" w:sz="0" w:space="0" w:color="auto"/>
        <w:bottom w:val="none" w:sz="0" w:space="0" w:color="auto"/>
        <w:right w:val="none" w:sz="0" w:space="0" w:color="auto"/>
      </w:divBdr>
    </w:div>
    <w:div w:id="1322545054">
      <w:bodyDiv w:val="1"/>
      <w:marLeft w:val="0"/>
      <w:marRight w:val="0"/>
      <w:marTop w:val="0"/>
      <w:marBottom w:val="0"/>
      <w:divBdr>
        <w:top w:val="none" w:sz="0" w:space="0" w:color="auto"/>
        <w:left w:val="none" w:sz="0" w:space="0" w:color="auto"/>
        <w:bottom w:val="none" w:sz="0" w:space="0" w:color="auto"/>
        <w:right w:val="none" w:sz="0" w:space="0" w:color="auto"/>
      </w:divBdr>
    </w:div>
    <w:div w:id="1361393118">
      <w:bodyDiv w:val="1"/>
      <w:marLeft w:val="0"/>
      <w:marRight w:val="0"/>
      <w:marTop w:val="0"/>
      <w:marBottom w:val="0"/>
      <w:divBdr>
        <w:top w:val="none" w:sz="0" w:space="0" w:color="auto"/>
        <w:left w:val="none" w:sz="0" w:space="0" w:color="auto"/>
        <w:bottom w:val="none" w:sz="0" w:space="0" w:color="auto"/>
        <w:right w:val="none" w:sz="0" w:space="0" w:color="auto"/>
      </w:divBdr>
    </w:div>
    <w:div w:id="1412460222">
      <w:bodyDiv w:val="1"/>
      <w:marLeft w:val="0"/>
      <w:marRight w:val="0"/>
      <w:marTop w:val="0"/>
      <w:marBottom w:val="0"/>
      <w:divBdr>
        <w:top w:val="none" w:sz="0" w:space="0" w:color="auto"/>
        <w:left w:val="none" w:sz="0" w:space="0" w:color="auto"/>
        <w:bottom w:val="none" w:sz="0" w:space="0" w:color="auto"/>
        <w:right w:val="none" w:sz="0" w:space="0" w:color="auto"/>
      </w:divBdr>
    </w:div>
    <w:div w:id="1459491859">
      <w:bodyDiv w:val="1"/>
      <w:marLeft w:val="0"/>
      <w:marRight w:val="0"/>
      <w:marTop w:val="0"/>
      <w:marBottom w:val="0"/>
      <w:divBdr>
        <w:top w:val="none" w:sz="0" w:space="0" w:color="auto"/>
        <w:left w:val="none" w:sz="0" w:space="0" w:color="auto"/>
        <w:bottom w:val="none" w:sz="0" w:space="0" w:color="auto"/>
        <w:right w:val="none" w:sz="0" w:space="0" w:color="auto"/>
      </w:divBdr>
    </w:div>
    <w:div w:id="1534348231">
      <w:bodyDiv w:val="1"/>
      <w:marLeft w:val="0"/>
      <w:marRight w:val="0"/>
      <w:marTop w:val="0"/>
      <w:marBottom w:val="0"/>
      <w:divBdr>
        <w:top w:val="none" w:sz="0" w:space="0" w:color="auto"/>
        <w:left w:val="none" w:sz="0" w:space="0" w:color="auto"/>
        <w:bottom w:val="none" w:sz="0" w:space="0" w:color="auto"/>
        <w:right w:val="none" w:sz="0" w:space="0" w:color="auto"/>
      </w:divBdr>
    </w:div>
    <w:div w:id="1598515721">
      <w:bodyDiv w:val="1"/>
      <w:marLeft w:val="0"/>
      <w:marRight w:val="0"/>
      <w:marTop w:val="0"/>
      <w:marBottom w:val="0"/>
      <w:divBdr>
        <w:top w:val="none" w:sz="0" w:space="0" w:color="auto"/>
        <w:left w:val="none" w:sz="0" w:space="0" w:color="auto"/>
        <w:bottom w:val="none" w:sz="0" w:space="0" w:color="auto"/>
        <w:right w:val="none" w:sz="0" w:space="0" w:color="auto"/>
      </w:divBdr>
    </w:div>
    <w:div w:id="1641231011">
      <w:bodyDiv w:val="1"/>
      <w:marLeft w:val="0"/>
      <w:marRight w:val="0"/>
      <w:marTop w:val="0"/>
      <w:marBottom w:val="0"/>
      <w:divBdr>
        <w:top w:val="none" w:sz="0" w:space="0" w:color="auto"/>
        <w:left w:val="none" w:sz="0" w:space="0" w:color="auto"/>
        <w:bottom w:val="none" w:sz="0" w:space="0" w:color="auto"/>
        <w:right w:val="none" w:sz="0" w:space="0" w:color="auto"/>
      </w:divBdr>
    </w:div>
    <w:div w:id="1703702134">
      <w:bodyDiv w:val="1"/>
      <w:marLeft w:val="0"/>
      <w:marRight w:val="0"/>
      <w:marTop w:val="0"/>
      <w:marBottom w:val="0"/>
      <w:divBdr>
        <w:top w:val="none" w:sz="0" w:space="0" w:color="auto"/>
        <w:left w:val="none" w:sz="0" w:space="0" w:color="auto"/>
        <w:bottom w:val="none" w:sz="0" w:space="0" w:color="auto"/>
        <w:right w:val="none" w:sz="0" w:space="0" w:color="auto"/>
      </w:divBdr>
    </w:div>
    <w:div w:id="1726830891">
      <w:bodyDiv w:val="1"/>
      <w:marLeft w:val="0"/>
      <w:marRight w:val="0"/>
      <w:marTop w:val="0"/>
      <w:marBottom w:val="0"/>
      <w:divBdr>
        <w:top w:val="none" w:sz="0" w:space="0" w:color="auto"/>
        <w:left w:val="none" w:sz="0" w:space="0" w:color="auto"/>
        <w:bottom w:val="none" w:sz="0" w:space="0" w:color="auto"/>
        <w:right w:val="none" w:sz="0" w:space="0" w:color="auto"/>
      </w:divBdr>
    </w:div>
    <w:div w:id="1752965405">
      <w:bodyDiv w:val="1"/>
      <w:marLeft w:val="0"/>
      <w:marRight w:val="0"/>
      <w:marTop w:val="0"/>
      <w:marBottom w:val="0"/>
      <w:divBdr>
        <w:top w:val="none" w:sz="0" w:space="0" w:color="auto"/>
        <w:left w:val="none" w:sz="0" w:space="0" w:color="auto"/>
        <w:bottom w:val="none" w:sz="0" w:space="0" w:color="auto"/>
        <w:right w:val="none" w:sz="0" w:space="0" w:color="auto"/>
      </w:divBdr>
    </w:div>
    <w:div w:id="1765033511">
      <w:bodyDiv w:val="1"/>
      <w:marLeft w:val="0"/>
      <w:marRight w:val="0"/>
      <w:marTop w:val="0"/>
      <w:marBottom w:val="0"/>
      <w:divBdr>
        <w:top w:val="none" w:sz="0" w:space="0" w:color="auto"/>
        <w:left w:val="none" w:sz="0" w:space="0" w:color="auto"/>
        <w:bottom w:val="none" w:sz="0" w:space="0" w:color="auto"/>
        <w:right w:val="none" w:sz="0" w:space="0" w:color="auto"/>
      </w:divBdr>
    </w:div>
    <w:div w:id="1785880167">
      <w:bodyDiv w:val="1"/>
      <w:marLeft w:val="0"/>
      <w:marRight w:val="0"/>
      <w:marTop w:val="0"/>
      <w:marBottom w:val="0"/>
      <w:divBdr>
        <w:top w:val="none" w:sz="0" w:space="0" w:color="auto"/>
        <w:left w:val="none" w:sz="0" w:space="0" w:color="auto"/>
        <w:bottom w:val="none" w:sz="0" w:space="0" w:color="auto"/>
        <w:right w:val="none" w:sz="0" w:space="0" w:color="auto"/>
      </w:divBdr>
    </w:div>
    <w:div w:id="1864511427">
      <w:bodyDiv w:val="1"/>
      <w:marLeft w:val="0"/>
      <w:marRight w:val="0"/>
      <w:marTop w:val="0"/>
      <w:marBottom w:val="0"/>
      <w:divBdr>
        <w:top w:val="none" w:sz="0" w:space="0" w:color="auto"/>
        <w:left w:val="none" w:sz="0" w:space="0" w:color="auto"/>
        <w:bottom w:val="none" w:sz="0" w:space="0" w:color="auto"/>
        <w:right w:val="none" w:sz="0" w:space="0" w:color="auto"/>
      </w:divBdr>
    </w:div>
    <w:div w:id="1905136508">
      <w:bodyDiv w:val="1"/>
      <w:marLeft w:val="0"/>
      <w:marRight w:val="0"/>
      <w:marTop w:val="0"/>
      <w:marBottom w:val="0"/>
      <w:divBdr>
        <w:top w:val="none" w:sz="0" w:space="0" w:color="auto"/>
        <w:left w:val="none" w:sz="0" w:space="0" w:color="auto"/>
        <w:bottom w:val="none" w:sz="0" w:space="0" w:color="auto"/>
        <w:right w:val="none" w:sz="0" w:space="0" w:color="auto"/>
      </w:divBdr>
      <w:divsChild>
        <w:div w:id="366224002">
          <w:marLeft w:val="0"/>
          <w:marRight w:val="0"/>
          <w:marTop w:val="0"/>
          <w:marBottom w:val="0"/>
          <w:divBdr>
            <w:top w:val="none" w:sz="0" w:space="0" w:color="auto"/>
            <w:left w:val="none" w:sz="0" w:space="0" w:color="auto"/>
            <w:bottom w:val="none" w:sz="0" w:space="0" w:color="auto"/>
            <w:right w:val="none" w:sz="0" w:space="0" w:color="auto"/>
          </w:divBdr>
          <w:divsChild>
            <w:div w:id="1928030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5260569">
      <w:bodyDiv w:val="1"/>
      <w:marLeft w:val="0"/>
      <w:marRight w:val="0"/>
      <w:marTop w:val="0"/>
      <w:marBottom w:val="0"/>
      <w:divBdr>
        <w:top w:val="none" w:sz="0" w:space="0" w:color="auto"/>
        <w:left w:val="none" w:sz="0" w:space="0" w:color="auto"/>
        <w:bottom w:val="none" w:sz="0" w:space="0" w:color="auto"/>
        <w:right w:val="none" w:sz="0" w:space="0" w:color="auto"/>
      </w:divBdr>
    </w:div>
    <w:div w:id="1975475992">
      <w:bodyDiv w:val="1"/>
      <w:marLeft w:val="0"/>
      <w:marRight w:val="0"/>
      <w:marTop w:val="0"/>
      <w:marBottom w:val="0"/>
      <w:divBdr>
        <w:top w:val="none" w:sz="0" w:space="0" w:color="auto"/>
        <w:left w:val="none" w:sz="0" w:space="0" w:color="auto"/>
        <w:bottom w:val="none" w:sz="0" w:space="0" w:color="auto"/>
        <w:right w:val="none" w:sz="0" w:space="0" w:color="auto"/>
      </w:divBdr>
      <w:divsChild>
        <w:div w:id="45032054">
          <w:marLeft w:val="0"/>
          <w:marRight w:val="0"/>
          <w:marTop w:val="0"/>
          <w:marBottom w:val="0"/>
          <w:divBdr>
            <w:top w:val="none" w:sz="0" w:space="0" w:color="auto"/>
            <w:left w:val="none" w:sz="0" w:space="0" w:color="auto"/>
            <w:bottom w:val="none" w:sz="0" w:space="0" w:color="auto"/>
            <w:right w:val="none" w:sz="0" w:space="0" w:color="auto"/>
          </w:divBdr>
        </w:div>
        <w:div w:id="173229819">
          <w:marLeft w:val="0"/>
          <w:marRight w:val="0"/>
          <w:marTop w:val="0"/>
          <w:marBottom w:val="0"/>
          <w:divBdr>
            <w:top w:val="none" w:sz="0" w:space="0" w:color="auto"/>
            <w:left w:val="none" w:sz="0" w:space="0" w:color="auto"/>
            <w:bottom w:val="none" w:sz="0" w:space="0" w:color="auto"/>
            <w:right w:val="none" w:sz="0" w:space="0" w:color="auto"/>
          </w:divBdr>
        </w:div>
        <w:div w:id="188569831">
          <w:marLeft w:val="0"/>
          <w:marRight w:val="0"/>
          <w:marTop w:val="0"/>
          <w:marBottom w:val="0"/>
          <w:divBdr>
            <w:top w:val="none" w:sz="0" w:space="0" w:color="auto"/>
            <w:left w:val="none" w:sz="0" w:space="0" w:color="auto"/>
            <w:bottom w:val="none" w:sz="0" w:space="0" w:color="auto"/>
            <w:right w:val="none" w:sz="0" w:space="0" w:color="auto"/>
          </w:divBdr>
        </w:div>
        <w:div w:id="199705265">
          <w:marLeft w:val="0"/>
          <w:marRight w:val="0"/>
          <w:marTop w:val="0"/>
          <w:marBottom w:val="0"/>
          <w:divBdr>
            <w:top w:val="none" w:sz="0" w:space="0" w:color="auto"/>
            <w:left w:val="none" w:sz="0" w:space="0" w:color="auto"/>
            <w:bottom w:val="none" w:sz="0" w:space="0" w:color="auto"/>
            <w:right w:val="none" w:sz="0" w:space="0" w:color="auto"/>
          </w:divBdr>
        </w:div>
        <w:div w:id="209153594">
          <w:marLeft w:val="0"/>
          <w:marRight w:val="0"/>
          <w:marTop w:val="0"/>
          <w:marBottom w:val="0"/>
          <w:divBdr>
            <w:top w:val="none" w:sz="0" w:space="0" w:color="auto"/>
            <w:left w:val="none" w:sz="0" w:space="0" w:color="auto"/>
            <w:bottom w:val="none" w:sz="0" w:space="0" w:color="auto"/>
            <w:right w:val="none" w:sz="0" w:space="0" w:color="auto"/>
          </w:divBdr>
        </w:div>
        <w:div w:id="311369245">
          <w:marLeft w:val="0"/>
          <w:marRight w:val="0"/>
          <w:marTop w:val="0"/>
          <w:marBottom w:val="0"/>
          <w:divBdr>
            <w:top w:val="none" w:sz="0" w:space="0" w:color="auto"/>
            <w:left w:val="none" w:sz="0" w:space="0" w:color="auto"/>
            <w:bottom w:val="none" w:sz="0" w:space="0" w:color="auto"/>
            <w:right w:val="none" w:sz="0" w:space="0" w:color="auto"/>
          </w:divBdr>
        </w:div>
        <w:div w:id="568420079">
          <w:marLeft w:val="0"/>
          <w:marRight w:val="0"/>
          <w:marTop w:val="0"/>
          <w:marBottom w:val="0"/>
          <w:divBdr>
            <w:top w:val="none" w:sz="0" w:space="0" w:color="auto"/>
            <w:left w:val="none" w:sz="0" w:space="0" w:color="auto"/>
            <w:bottom w:val="none" w:sz="0" w:space="0" w:color="auto"/>
            <w:right w:val="none" w:sz="0" w:space="0" w:color="auto"/>
          </w:divBdr>
        </w:div>
        <w:div w:id="643586363">
          <w:marLeft w:val="0"/>
          <w:marRight w:val="0"/>
          <w:marTop w:val="0"/>
          <w:marBottom w:val="0"/>
          <w:divBdr>
            <w:top w:val="none" w:sz="0" w:space="0" w:color="auto"/>
            <w:left w:val="none" w:sz="0" w:space="0" w:color="auto"/>
            <w:bottom w:val="none" w:sz="0" w:space="0" w:color="auto"/>
            <w:right w:val="none" w:sz="0" w:space="0" w:color="auto"/>
          </w:divBdr>
        </w:div>
        <w:div w:id="670909056">
          <w:marLeft w:val="0"/>
          <w:marRight w:val="0"/>
          <w:marTop w:val="0"/>
          <w:marBottom w:val="0"/>
          <w:divBdr>
            <w:top w:val="none" w:sz="0" w:space="0" w:color="auto"/>
            <w:left w:val="none" w:sz="0" w:space="0" w:color="auto"/>
            <w:bottom w:val="none" w:sz="0" w:space="0" w:color="auto"/>
            <w:right w:val="none" w:sz="0" w:space="0" w:color="auto"/>
          </w:divBdr>
        </w:div>
        <w:div w:id="767696962">
          <w:marLeft w:val="0"/>
          <w:marRight w:val="0"/>
          <w:marTop w:val="0"/>
          <w:marBottom w:val="0"/>
          <w:divBdr>
            <w:top w:val="none" w:sz="0" w:space="0" w:color="auto"/>
            <w:left w:val="none" w:sz="0" w:space="0" w:color="auto"/>
            <w:bottom w:val="none" w:sz="0" w:space="0" w:color="auto"/>
            <w:right w:val="none" w:sz="0" w:space="0" w:color="auto"/>
          </w:divBdr>
        </w:div>
        <w:div w:id="943608831">
          <w:marLeft w:val="0"/>
          <w:marRight w:val="0"/>
          <w:marTop w:val="0"/>
          <w:marBottom w:val="0"/>
          <w:divBdr>
            <w:top w:val="none" w:sz="0" w:space="0" w:color="auto"/>
            <w:left w:val="none" w:sz="0" w:space="0" w:color="auto"/>
            <w:bottom w:val="none" w:sz="0" w:space="0" w:color="auto"/>
            <w:right w:val="none" w:sz="0" w:space="0" w:color="auto"/>
          </w:divBdr>
        </w:div>
        <w:div w:id="1026521039">
          <w:marLeft w:val="0"/>
          <w:marRight w:val="0"/>
          <w:marTop w:val="0"/>
          <w:marBottom w:val="0"/>
          <w:divBdr>
            <w:top w:val="none" w:sz="0" w:space="0" w:color="auto"/>
            <w:left w:val="none" w:sz="0" w:space="0" w:color="auto"/>
            <w:bottom w:val="none" w:sz="0" w:space="0" w:color="auto"/>
            <w:right w:val="none" w:sz="0" w:space="0" w:color="auto"/>
          </w:divBdr>
        </w:div>
        <w:div w:id="1089814115">
          <w:marLeft w:val="0"/>
          <w:marRight w:val="0"/>
          <w:marTop w:val="0"/>
          <w:marBottom w:val="0"/>
          <w:divBdr>
            <w:top w:val="none" w:sz="0" w:space="0" w:color="auto"/>
            <w:left w:val="none" w:sz="0" w:space="0" w:color="auto"/>
            <w:bottom w:val="none" w:sz="0" w:space="0" w:color="auto"/>
            <w:right w:val="none" w:sz="0" w:space="0" w:color="auto"/>
          </w:divBdr>
        </w:div>
        <w:div w:id="1096091928">
          <w:marLeft w:val="0"/>
          <w:marRight w:val="0"/>
          <w:marTop w:val="0"/>
          <w:marBottom w:val="0"/>
          <w:divBdr>
            <w:top w:val="none" w:sz="0" w:space="0" w:color="auto"/>
            <w:left w:val="none" w:sz="0" w:space="0" w:color="auto"/>
            <w:bottom w:val="none" w:sz="0" w:space="0" w:color="auto"/>
            <w:right w:val="none" w:sz="0" w:space="0" w:color="auto"/>
          </w:divBdr>
        </w:div>
        <w:div w:id="1278365061">
          <w:marLeft w:val="0"/>
          <w:marRight w:val="0"/>
          <w:marTop w:val="0"/>
          <w:marBottom w:val="0"/>
          <w:divBdr>
            <w:top w:val="none" w:sz="0" w:space="0" w:color="auto"/>
            <w:left w:val="none" w:sz="0" w:space="0" w:color="auto"/>
            <w:bottom w:val="none" w:sz="0" w:space="0" w:color="auto"/>
            <w:right w:val="none" w:sz="0" w:space="0" w:color="auto"/>
          </w:divBdr>
        </w:div>
        <w:div w:id="1408110876">
          <w:marLeft w:val="0"/>
          <w:marRight w:val="0"/>
          <w:marTop w:val="0"/>
          <w:marBottom w:val="0"/>
          <w:divBdr>
            <w:top w:val="none" w:sz="0" w:space="0" w:color="auto"/>
            <w:left w:val="none" w:sz="0" w:space="0" w:color="auto"/>
            <w:bottom w:val="none" w:sz="0" w:space="0" w:color="auto"/>
            <w:right w:val="none" w:sz="0" w:space="0" w:color="auto"/>
          </w:divBdr>
        </w:div>
        <w:div w:id="1449813594">
          <w:marLeft w:val="0"/>
          <w:marRight w:val="0"/>
          <w:marTop w:val="0"/>
          <w:marBottom w:val="0"/>
          <w:divBdr>
            <w:top w:val="none" w:sz="0" w:space="0" w:color="auto"/>
            <w:left w:val="none" w:sz="0" w:space="0" w:color="auto"/>
            <w:bottom w:val="none" w:sz="0" w:space="0" w:color="auto"/>
            <w:right w:val="none" w:sz="0" w:space="0" w:color="auto"/>
          </w:divBdr>
        </w:div>
        <w:div w:id="1740011486">
          <w:marLeft w:val="0"/>
          <w:marRight w:val="0"/>
          <w:marTop w:val="0"/>
          <w:marBottom w:val="0"/>
          <w:divBdr>
            <w:top w:val="none" w:sz="0" w:space="0" w:color="auto"/>
            <w:left w:val="none" w:sz="0" w:space="0" w:color="auto"/>
            <w:bottom w:val="none" w:sz="0" w:space="0" w:color="auto"/>
            <w:right w:val="none" w:sz="0" w:space="0" w:color="auto"/>
          </w:divBdr>
        </w:div>
        <w:div w:id="1870024055">
          <w:marLeft w:val="0"/>
          <w:marRight w:val="0"/>
          <w:marTop w:val="0"/>
          <w:marBottom w:val="0"/>
          <w:divBdr>
            <w:top w:val="none" w:sz="0" w:space="0" w:color="auto"/>
            <w:left w:val="none" w:sz="0" w:space="0" w:color="auto"/>
            <w:bottom w:val="none" w:sz="0" w:space="0" w:color="auto"/>
            <w:right w:val="none" w:sz="0" w:space="0" w:color="auto"/>
          </w:divBdr>
        </w:div>
        <w:div w:id="1995260328">
          <w:marLeft w:val="0"/>
          <w:marRight w:val="0"/>
          <w:marTop w:val="0"/>
          <w:marBottom w:val="0"/>
          <w:divBdr>
            <w:top w:val="none" w:sz="0" w:space="0" w:color="auto"/>
            <w:left w:val="none" w:sz="0" w:space="0" w:color="auto"/>
            <w:bottom w:val="none" w:sz="0" w:space="0" w:color="auto"/>
            <w:right w:val="none" w:sz="0" w:space="0" w:color="auto"/>
          </w:divBdr>
        </w:div>
        <w:div w:id="2033410035">
          <w:marLeft w:val="0"/>
          <w:marRight w:val="0"/>
          <w:marTop w:val="0"/>
          <w:marBottom w:val="0"/>
          <w:divBdr>
            <w:top w:val="none" w:sz="0" w:space="0" w:color="auto"/>
            <w:left w:val="none" w:sz="0" w:space="0" w:color="auto"/>
            <w:bottom w:val="none" w:sz="0" w:space="0" w:color="auto"/>
            <w:right w:val="none" w:sz="0" w:space="0" w:color="auto"/>
          </w:divBdr>
        </w:div>
        <w:div w:id="2057316474">
          <w:marLeft w:val="0"/>
          <w:marRight w:val="0"/>
          <w:marTop w:val="0"/>
          <w:marBottom w:val="0"/>
          <w:divBdr>
            <w:top w:val="none" w:sz="0" w:space="0" w:color="auto"/>
            <w:left w:val="none" w:sz="0" w:space="0" w:color="auto"/>
            <w:bottom w:val="none" w:sz="0" w:space="0" w:color="auto"/>
            <w:right w:val="none" w:sz="0" w:space="0" w:color="auto"/>
          </w:divBdr>
        </w:div>
      </w:divsChild>
    </w:div>
    <w:div w:id="1996645647">
      <w:bodyDiv w:val="1"/>
      <w:marLeft w:val="0"/>
      <w:marRight w:val="0"/>
      <w:marTop w:val="0"/>
      <w:marBottom w:val="0"/>
      <w:divBdr>
        <w:top w:val="none" w:sz="0" w:space="0" w:color="auto"/>
        <w:left w:val="none" w:sz="0" w:space="0" w:color="auto"/>
        <w:bottom w:val="none" w:sz="0" w:space="0" w:color="auto"/>
        <w:right w:val="none" w:sz="0" w:space="0" w:color="auto"/>
      </w:divBdr>
    </w:div>
    <w:div w:id="2003921401">
      <w:bodyDiv w:val="1"/>
      <w:marLeft w:val="0"/>
      <w:marRight w:val="0"/>
      <w:marTop w:val="0"/>
      <w:marBottom w:val="0"/>
      <w:divBdr>
        <w:top w:val="none" w:sz="0" w:space="0" w:color="auto"/>
        <w:left w:val="none" w:sz="0" w:space="0" w:color="auto"/>
        <w:bottom w:val="none" w:sz="0" w:space="0" w:color="auto"/>
        <w:right w:val="none" w:sz="0" w:space="0" w:color="auto"/>
      </w:divBdr>
    </w:div>
    <w:div w:id="20578548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hyperlink" Target="mailto:aes@markfrink.com" TargetMode="External"/><Relationship Id="rId12" Type="http://schemas.openxmlformats.org/officeDocument/2006/relationships/hyperlink" Target="mailto:mel.lambert@earthlink.net" TargetMode="External"/><Relationship Id="rId13" Type="http://schemas.openxmlformats.org/officeDocument/2006/relationships/hyperlink" Target="http://www.AESatNAMM.com" TargetMode="External"/><Relationship Id="rId14" Type="http://schemas.openxmlformats.org/officeDocument/2006/relationships/hyperlink" Target="http://www.AESatNAMM.com" TargetMode="External"/><Relationship Id="rId15" Type="http://schemas.openxmlformats.org/officeDocument/2006/relationships/hyperlink" Target="http://www.namm.org" TargetMode="External"/><Relationship Id="rId16" Type="http://schemas.openxmlformats.org/officeDocument/2006/relationships/hyperlink" Target="http://www.aes.org" TargetMode="External"/><Relationship Id="rId17" Type="http://schemas.openxmlformats.org/officeDocument/2006/relationships/hyperlink" Target="mailto:mel.lambert@earthlink.net"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2D7B66-AF0A-3E45-B019-89E68D46CFBF}">
  <ds:schemaRefs>
    <ds:schemaRef ds:uri="http://schemas.openxmlformats.org/officeDocument/2006/bibliography"/>
  </ds:schemaRefs>
</ds:datastoreItem>
</file>

<file path=customXml/itemProps2.xml><?xml version="1.0" encoding="utf-8"?>
<ds:datastoreItem xmlns:ds="http://schemas.openxmlformats.org/officeDocument/2006/customXml" ds:itemID="{C4816EB1-0B54-1842-A9DD-67478368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1157</Words>
  <Characters>6601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7743</CharactersWithSpaces>
  <SharedDoc>false</SharedDoc>
  <HyperlinkBase/>
  <HLinks>
    <vt:vector size="54" baseType="variant">
      <vt:variant>
        <vt:i4>3538996</vt:i4>
      </vt:variant>
      <vt:variant>
        <vt:i4>24</vt:i4>
      </vt:variant>
      <vt:variant>
        <vt:i4>0</vt:i4>
      </vt:variant>
      <vt:variant>
        <vt:i4>5</vt:i4>
      </vt:variant>
      <vt:variant>
        <vt:lpwstr>http://www.clynemedia.com/</vt:lpwstr>
      </vt:variant>
      <vt:variant>
        <vt:lpwstr/>
      </vt:variant>
      <vt:variant>
        <vt:i4>5570641</vt:i4>
      </vt:variant>
      <vt:variant>
        <vt:i4>21</vt:i4>
      </vt:variant>
      <vt:variant>
        <vt:i4>0</vt:i4>
      </vt:variant>
      <vt:variant>
        <vt:i4>5</vt:i4>
      </vt:variant>
      <vt:variant>
        <vt:lpwstr>mailto:robert.clyne@aes.org</vt:lpwstr>
      </vt:variant>
      <vt:variant>
        <vt:lpwstr/>
      </vt:variant>
      <vt:variant>
        <vt:i4>7602205</vt:i4>
      </vt:variant>
      <vt:variant>
        <vt:i4>18</vt:i4>
      </vt:variant>
      <vt:variant>
        <vt:i4>0</vt:i4>
      </vt:variant>
      <vt:variant>
        <vt:i4>5</vt:i4>
      </vt:variant>
      <vt:variant>
        <vt:lpwstr>http://facebook.com/AES.org</vt:lpwstr>
      </vt:variant>
      <vt:variant>
        <vt:lpwstr/>
      </vt:variant>
      <vt:variant>
        <vt:i4>3342397</vt:i4>
      </vt:variant>
      <vt:variant>
        <vt:i4>15</vt:i4>
      </vt:variant>
      <vt:variant>
        <vt:i4>0</vt:i4>
      </vt:variant>
      <vt:variant>
        <vt:i4>5</vt:i4>
      </vt:variant>
      <vt:variant>
        <vt:lpwstr>https://twitter.com/hashtag/aesorg</vt:lpwstr>
      </vt:variant>
      <vt:variant>
        <vt:lpwstr/>
      </vt:variant>
      <vt:variant>
        <vt:i4>3211334</vt:i4>
      </vt:variant>
      <vt:variant>
        <vt:i4>12</vt:i4>
      </vt:variant>
      <vt:variant>
        <vt:i4>0</vt:i4>
      </vt:variant>
      <vt:variant>
        <vt:i4>5</vt:i4>
      </vt:variant>
      <vt:variant>
        <vt:lpwstr>http://www.aes.org/</vt:lpwstr>
      </vt:variant>
      <vt:variant>
        <vt:lpwstr/>
      </vt:variant>
      <vt:variant>
        <vt:i4>3211334</vt:i4>
      </vt:variant>
      <vt:variant>
        <vt:i4>9</vt:i4>
      </vt:variant>
      <vt:variant>
        <vt:i4>0</vt:i4>
      </vt:variant>
      <vt:variant>
        <vt:i4>5</vt:i4>
      </vt:variant>
      <vt:variant>
        <vt:lpwstr>http://www.aes.org/</vt:lpwstr>
      </vt:variant>
      <vt:variant>
        <vt:lpwstr/>
      </vt:variant>
      <vt:variant>
        <vt:i4>7405613</vt:i4>
      </vt:variant>
      <vt:variant>
        <vt:i4>6</vt:i4>
      </vt:variant>
      <vt:variant>
        <vt:i4>0</vt:i4>
      </vt:variant>
      <vt:variant>
        <vt:i4>5</vt:i4>
      </vt:variant>
      <vt:variant>
        <vt:lpwstr>http://www.aes.org/events/141/</vt:lpwstr>
      </vt:variant>
      <vt:variant>
        <vt:lpwstr/>
      </vt:variant>
      <vt:variant>
        <vt:i4>262192</vt:i4>
      </vt:variant>
      <vt:variant>
        <vt:i4>3</vt:i4>
      </vt:variant>
      <vt:variant>
        <vt:i4>0</vt:i4>
      </vt:variant>
      <vt:variant>
        <vt:i4>5</vt:i4>
      </vt:variant>
      <vt:variant>
        <vt:lpwstr>http://www.aes.org/conferences/2016/avar/</vt:lpwstr>
      </vt:variant>
      <vt:variant>
        <vt:lpwstr/>
      </vt:variant>
      <vt:variant>
        <vt:i4>5570641</vt:i4>
      </vt:variant>
      <vt:variant>
        <vt:i4>0</vt:i4>
      </vt:variant>
      <vt:variant>
        <vt:i4>0</vt:i4>
      </vt:variant>
      <vt:variant>
        <vt:i4>5</vt:i4>
      </vt:variant>
      <vt:variant>
        <vt:lpwstr>mailto:robert.clyne@aes.org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AES LA Section Press Release</dc:subject>
  <dc:creator>Mel Lambert</dc:creator>
  <cp:lastModifiedBy>Corey Walthall</cp:lastModifiedBy>
  <cp:revision>3</cp:revision>
  <cp:lastPrinted>2017-11-15T08:58:00Z</cp:lastPrinted>
  <dcterms:created xsi:type="dcterms:W3CDTF">2017-11-17T20:29:00Z</dcterms:created>
  <dcterms:modified xsi:type="dcterms:W3CDTF">2017-11-17T20:36:00Z</dcterms:modified>
</cp:coreProperties>
</file>